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E761F">
      <w:pPr>
        <w:spacing w:line="246" w:lineRule="auto"/>
        <w:rPr>
          <w:rFonts w:ascii="Arial"/>
          <w:sz w:val="21"/>
        </w:rPr>
      </w:pPr>
    </w:p>
    <w:p w14:paraId="4D0D5AA7">
      <w:pPr>
        <w:spacing w:line="246" w:lineRule="auto"/>
        <w:rPr>
          <w:rFonts w:ascii="Arial"/>
          <w:sz w:val="21"/>
        </w:rPr>
      </w:pPr>
    </w:p>
    <w:p w14:paraId="68F61DEE">
      <w:pPr>
        <w:spacing w:line="246" w:lineRule="auto"/>
        <w:rPr>
          <w:rFonts w:ascii="Arial"/>
          <w:sz w:val="21"/>
        </w:rPr>
      </w:pPr>
    </w:p>
    <w:p w14:paraId="26427D0F">
      <w:pPr>
        <w:spacing w:line="246" w:lineRule="auto"/>
        <w:rPr>
          <w:rFonts w:ascii="Arial"/>
          <w:sz w:val="21"/>
        </w:rPr>
      </w:pPr>
    </w:p>
    <w:p w14:paraId="2631E4A9">
      <w:pPr>
        <w:spacing w:line="246" w:lineRule="auto"/>
        <w:rPr>
          <w:rFonts w:ascii="Arial"/>
          <w:sz w:val="21"/>
        </w:rPr>
      </w:pPr>
    </w:p>
    <w:p w14:paraId="5326CA14">
      <w:pPr>
        <w:spacing w:line="246" w:lineRule="auto"/>
        <w:rPr>
          <w:rFonts w:ascii="Arial"/>
          <w:sz w:val="21"/>
        </w:rPr>
      </w:pPr>
    </w:p>
    <w:p w14:paraId="72625AE3">
      <w:pPr>
        <w:spacing w:line="246" w:lineRule="auto"/>
        <w:rPr>
          <w:rFonts w:ascii="Arial"/>
          <w:sz w:val="21"/>
        </w:rPr>
      </w:pPr>
    </w:p>
    <w:p w14:paraId="629E0BF8">
      <w:pPr>
        <w:spacing w:line="246" w:lineRule="auto"/>
        <w:rPr>
          <w:rFonts w:ascii="Arial"/>
          <w:sz w:val="21"/>
        </w:rPr>
      </w:pPr>
    </w:p>
    <w:p w14:paraId="651CFC7C">
      <w:pPr>
        <w:spacing w:line="247" w:lineRule="auto"/>
        <w:rPr>
          <w:rFonts w:ascii="Arial"/>
          <w:sz w:val="21"/>
        </w:rPr>
      </w:pPr>
    </w:p>
    <w:p w14:paraId="6667A7DE">
      <w:pPr>
        <w:spacing w:line="247" w:lineRule="auto"/>
        <w:rPr>
          <w:rFonts w:ascii="Arial"/>
          <w:sz w:val="21"/>
        </w:rPr>
      </w:pPr>
    </w:p>
    <w:p w14:paraId="0F10BA80">
      <w:pPr>
        <w:spacing w:line="247" w:lineRule="auto"/>
        <w:rPr>
          <w:rFonts w:ascii="Arial"/>
          <w:sz w:val="21"/>
        </w:rPr>
      </w:pPr>
    </w:p>
    <w:p w14:paraId="6AA36766">
      <w:pPr>
        <w:spacing w:before="184" w:line="187" w:lineRule="auto"/>
        <w:ind w:left="2942"/>
        <w:outlineLvl w:val="0"/>
        <w:rPr>
          <w:rFonts w:ascii="微软雅黑" w:hAnsi="微软雅黑" w:eastAsia="微软雅黑" w:cs="微软雅黑"/>
          <w:sz w:val="43"/>
          <w:szCs w:val="43"/>
        </w:rPr>
      </w:pPr>
      <w:r>
        <w:rPr>
          <w:rFonts w:ascii="微软雅黑" w:hAnsi="微软雅黑" w:eastAsia="微软雅黑" w:cs="微软雅黑"/>
          <w:spacing w:val="8"/>
          <w:sz w:val="43"/>
          <w:szCs w:val="43"/>
        </w:rPr>
        <w:t>阜康市民政局</w:t>
      </w:r>
    </w:p>
    <w:p w14:paraId="27B644B6">
      <w:pPr>
        <w:spacing w:line="279" w:lineRule="auto"/>
        <w:rPr>
          <w:rFonts w:ascii="Arial"/>
          <w:sz w:val="21"/>
        </w:rPr>
      </w:pPr>
    </w:p>
    <w:p w14:paraId="614C8FF7">
      <w:pPr>
        <w:spacing w:before="184" w:line="186" w:lineRule="auto"/>
        <w:ind w:left="2166"/>
        <w:outlineLvl w:val="0"/>
        <w:rPr>
          <w:rFonts w:ascii="微软雅黑" w:hAnsi="微软雅黑" w:eastAsia="微软雅黑" w:cs="微软雅黑"/>
          <w:sz w:val="43"/>
          <w:szCs w:val="43"/>
        </w:rPr>
      </w:pPr>
      <w:r>
        <w:rPr>
          <w:rFonts w:ascii="微软雅黑" w:hAnsi="微软雅黑" w:eastAsia="微软雅黑" w:cs="微软雅黑"/>
          <w:spacing w:val="4"/>
          <w:sz w:val="43"/>
          <w:szCs w:val="43"/>
        </w:rPr>
        <w:t>2023 年单位预算公开</w:t>
      </w:r>
    </w:p>
    <w:p w14:paraId="09BEF4B3">
      <w:pPr>
        <w:spacing w:line="186" w:lineRule="auto"/>
        <w:rPr>
          <w:rFonts w:ascii="微软雅黑" w:hAnsi="微软雅黑" w:eastAsia="微软雅黑" w:cs="微软雅黑"/>
          <w:sz w:val="43"/>
          <w:szCs w:val="43"/>
        </w:rPr>
        <w:sectPr>
          <w:pgSz w:w="11907" w:h="16839"/>
          <w:pgMar w:top="1431" w:right="1785" w:bottom="0" w:left="1785" w:header="0" w:footer="0" w:gutter="0"/>
          <w:cols w:space="720" w:num="1"/>
        </w:sectPr>
      </w:pPr>
    </w:p>
    <w:p w14:paraId="5C79CD4B">
      <w:pPr>
        <w:spacing w:line="255" w:lineRule="auto"/>
        <w:rPr>
          <w:rFonts w:ascii="Arial"/>
          <w:sz w:val="21"/>
        </w:rPr>
      </w:pPr>
    </w:p>
    <w:p w14:paraId="5632202C">
      <w:pPr>
        <w:spacing w:line="255" w:lineRule="auto"/>
        <w:rPr>
          <w:rFonts w:ascii="Arial"/>
          <w:sz w:val="21"/>
        </w:rPr>
      </w:pPr>
    </w:p>
    <w:p w14:paraId="5FD7F7EC">
      <w:pPr>
        <w:spacing w:line="256" w:lineRule="auto"/>
        <w:rPr>
          <w:rFonts w:ascii="Arial"/>
          <w:sz w:val="21"/>
        </w:rPr>
      </w:pPr>
    </w:p>
    <w:p w14:paraId="29F162A1">
      <w:pPr>
        <w:spacing w:before="101" w:line="227" w:lineRule="auto"/>
        <w:ind w:left="4087"/>
        <w:rPr>
          <w:rFonts w:ascii="黑体" w:hAnsi="黑体" w:eastAsia="黑体" w:cs="黑体"/>
          <w:sz w:val="31"/>
          <w:szCs w:val="31"/>
        </w:rPr>
      </w:pPr>
      <w:r>
        <w:rPr>
          <w:rFonts w:ascii="黑体" w:hAnsi="黑体" w:eastAsia="黑体" w:cs="黑体"/>
          <w:spacing w:val="-22"/>
          <w:sz w:val="31"/>
          <w:szCs w:val="31"/>
        </w:rPr>
        <w:t>目</w:t>
      </w:r>
      <w:r>
        <w:rPr>
          <w:rFonts w:ascii="黑体" w:hAnsi="黑体" w:eastAsia="黑体" w:cs="黑体"/>
          <w:spacing w:val="20"/>
          <w:sz w:val="31"/>
          <w:szCs w:val="31"/>
        </w:rPr>
        <w:t xml:space="preserve"> </w:t>
      </w:r>
      <w:r>
        <w:rPr>
          <w:rFonts w:ascii="黑体" w:hAnsi="黑体" w:eastAsia="黑体" w:cs="黑体"/>
          <w:spacing w:val="-22"/>
          <w:sz w:val="31"/>
          <w:szCs w:val="31"/>
        </w:rPr>
        <w:t>录</w:t>
      </w:r>
    </w:p>
    <w:p w14:paraId="116821C5">
      <w:pPr>
        <w:pStyle w:val="2"/>
        <w:spacing w:before="217" w:line="224" w:lineRule="auto"/>
        <w:ind w:left="642"/>
        <w:outlineLvl w:val="0"/>
      </w:pPr>
      <w:r>
        <w:rPr>
          <w:b/>
          <w:bCs/>
          <w:spacing w:val="5"/>
        </w:rPr>
        <w:t>第一部分</w:t>
      </w:r>
      <w:r>
        <w:rPr>
          <w:spacing w:val="27"/>
        </w:rPr>
        <w:t xml:space="preserve">  </w:t>
      </w:r>
      <w:r>
        <w:rPr>
          <w:b/>
          <w:bCs/>
          <w:spacing w:val="5"/>
        </w:rPr>
        <w:t>阜康市民政局概况</w:t>
      </w:r>
    </w:p>
    <w:p w14:paraId="3BA26B4B">
      <w:pPr>
        <w:pStyle w:val="2"/>
        <w:spacing w:before="225" w:line="226" w:lineRule="auto"/>
        <w:ind w:left="644"/>
      </w:pPr>
      <w:r>
        <w:rPr>
          <w:spacing w:val="3"/>
        </w:rPr>
        <w:t>一、主要职能</w:t>
      </w:r>
    </w:p>
    <w:p w14:paraId="4C72D66B">
      <w:pPr>
        <w:pStyle w:val="2"/>
        <w:spacing w:before="220" w:line="224" w:lineRule="auto"/>
        <w:ind w:left="644"/>
      </w:pPr>
      <w:r>
        <w:rPr>
          <w:spacing w:val="8"/>
        </w:rPr>
        <w:t>二、机构设置及人员情况</w:t>
      </w:r>
    </w:p>
    <w:p w14:paraId="6DA0DF6D">
      <w:pPr>
        <w:pStyle w:val="2"/>
        <w:spacing w:before="222" w:line="224" w:lineRule="auto"/>
        <w:ind w:left="642"/>
        <w:outlineLvl w:val="0"/>
      </w:pPr>
      <w:r>
        <w:rPr>
          <w:b/>
          <w:bCs/>
          <w:spacing w:val="7"/>
        </w:rPr>
        <w:t>第二部分</w:t>
      </w:r>
      <w:r>
        <w:rPr>
          <w:spacing w:val="7"/>
        </w:rPr>
        <w:t xml:space="preserve">  </w:t>
      </w:r>
      <w:r>
        <w:rPr>
          <w:rFonts w:ascii="Calibri" w:hAnsi="Calibri" w:eastAsia="Calibri" w:cs="Calibri"/>
          <w:b/>
          <w:bCs/>
          <w:spacing w:val="7"/>
        </w:rPr>
        <w:t>2023</w:t>
      </w:r>
      <w:r>
        <w:rPr>
          <w:rFonts w:ascii="Calibri" w:hAnsi="Calibri" w:eastAsia="Calibri" w:cs="Calibri"/>
          <w:b/>
          <w:bCs/>
          <w:spacing w:val="31"/>
        </w:rPr>
        <w:t xml:space="preserve"> </w:t>
      </w:r>
      <w:r>
        <w:rPr>
          <w:b/>
          <w:bCs/>
          <w:spacing w:val="7"/>
        </w:rPr>
        <w:t>年阜康市民政局预算公开表</w:t>
      </w:r>
    </w:p>
    <w:p w14:paraId="0E728724">
      <w:pPr>
        <w:pStyle w:val="2"/>
        <w:spacing w:before="225" w:line="225" w:lineRule="auto"/>
        <w:ind w:left="644"/>
      </w:pPr>
      <w:r>
        <w:rPr>
          <w:spacing w:val="6"/>
        </w:rPr>
        <w:t>一、单位收支总体情况表</w:t>
      </w:r>
    </w:p>
    <w:p w14:paraId="14D9EE10">
      <w:pPr>
        <w:pStyle w:val="2"/>
        <w:spacing w:before="222" w:line="225" w:lineRule="auto"/>
        <w:ind w:left="644"/>
      </w:pPr>
      <w:r>
        <w:rPr>
          <w:spacing w:val="8"/>
        </w:rPr>
        <w:t>二、单位收入总体情况表</w:t>
      </w:r>
    </w:p>
    <w:p w14:paraId="2548DAB6">
      <w:pPr>
        <w:pStyle w:val="2"/>
        <w:spacing w:before="222" w:line="226" w:lineRule="auto"/>
        <w:ind w:left="639"/>
      </w:pPr>
      <w:r>
        <w:rPr>
          <w:spacing w:val="8"/>
        </w:rPr>
        <w:t>三、单位支出总体情况表</w:t>
      </w:r>
    </w:p>
    <w:p w14:paraId="5099A78A">
      <w:pPr>
        <w:pStyle w:val="2"/>
        <w:spacing w:before="221" w:line="225" w:lineRule="auto"/>
        <w:ind w:left="669"/>
      </w:pPr>
      <w:r>
        <w:rPr>
          <w:spacing w:val="6"/>
        </w:rPr>
        <w:t>四、财政拨款收支总体情况表</w:t>
      </w:r>
    </w:p>
    <w:p w14:paraId="6D168295">
      <w:pPr>
        <w:pStyle w:val="2"/>
        <w:spacing w:before="222" w:line="225" w:lineRule="auto"/>
        <w:ind w:left="644"/>
      </w:pPr>
      <w:r>
        <w:rPr>
          <w:spacing w:val="8"/>
        </w:rPr>
        <w:t>五、一般公共预算支出情况表</w:t>
      </w:r>
    </w:p>
    <w:p w14:paraId="460204E5">
      <w:pPr>
        <w:pStyle w:val="2"/>
        <w:spacing w:before="223" w:line="224" w:lineRule="auto"/>
        <w:ind w:left="642"/>
      </w:pPr>
      <w:r>
        <w:rPr>
          <w:spacing w:val="8"/>
        </w:rPr>
        <w:t>六、一般公共预算基本支出情况表</w:t>
      </w:r>
    </w:p>
    <w:p w14:paraId="2C9E0F69">
      <w:pPr>
        <w:pStyle w:val="2"/>
        <w:spacing w:before="224" w:line="225" w:lineRule="auto"/>
        <w:ind w:left="638"/>
      </w:pPr>
      <w:r>
        <w:rPr>
          <w:spacing w:val="9"/>
        </w:rPr>
        <w:t>七、一般公共预算项目支出情况表</w:t>
      </w:r>
    </w:p>
    <w:p w14:paraId="617908E8">
      <w:pPr>
        <w:pStyle w:val="2"/>
        <w:spacing w:before="222" w:line="224" w:lineRule="auto"/>
        <w:ind w:left="644"/>
      </w:pPr>
      <w:r>
        <w:rPr>
          <w:spacing w:val="7"/>
        </w:rPr>
        <w:t>八、政府性基金预算支出情况表</w:t>
      </w:r>
    </w:p>
    <w:p w14:paraId="51F49509">
      <w:pPr>
        <w:pStyle w:val="2"/>
        <w:spacing w:before="224" w:line="224" w:lineRule="auto"/>
        <w:ind w:left="647"/>
      </w:pPr>
      <w:r>
        <w:rPr>
          <w:spacing w:val="8"/>
        </w:rPr>
        <w:t>九、国有资本经营预算支出情况表</w:t>
      </w:r>
    </w:p>
    <w:p w14:paraId="04453D5C">
      <w:pPr>
        <w:pStyle w:val="2"/>
        <w:spacing w:before="224" w:line="225" w:lineRule="auto"/>
        <w:ind w:left="641"/>
      </w:pPr>
      <w:r>
        <w:rPr>
          <w:spacing w:val="8"/>
        </w:rPr>
        <w:t>十、财政拨款“三公”经费支出情况表</w:t>
      </w:r>
    </w:p>
    <w:p w14:paraId="2587D09A">
      <w:pPr>
        <w:pStyle w:val="2"/>
        <w:spacing w:before="220" w:line="224" w:lineRule="auto"/>
        <w:ind w:left="642"/>
      </w:pPr>
      <w:r>
        <w:rPr>
          <w:b/>
          <w:bCs/>
          <w:spacing w:val="7"/>
        </w:rPr>
        <w:t>第三部分</w:t>
      </w:r>
      <w:r>
        <w:rPr>
          <w:spacing w:val="7"/>
        </w:rPr>
        <w:t xml:space="preserve">  </w:t>
      </w:r>
      <w:r>
        <w:rPr>
          <w:rFonts w:ascii="Calibri" w:hAnsi="Calibri" w:eastAsia="Calibri" w:cs="Calibri"/>
          <w:b/>
          <w:bCs/>
          <w:spacing w:val="7"/>
        </w:rPr>
        <w:t>2023</w:t>
      </w:r>
      <w:r>
        <w:rPr>
          <w:rFonts w:ascii="Calibri" w:hAnsi="Calibri" w:eastAsia="Calibri" w:cs="Calibri"/>
          <w:b/>
          <w:bCs/>
          <w:spacing w:val="32"/>
        </w:rPr>
        <w:t xml:space="preserve"> </w:t>
      </w:r>
      <w:r>
        <w:rPr>
          <w:b/>
          <w:bCs/>
          <w:spacing w:val="7"/>
        </w:rPr>
        <w:t>年阜康市民政局预算情况说明</w:t>
      </w:r>
    </w:p>
    <w:p w14:paraId="67208875">
      <w:pPr>
        <w:pStyle w:val="2"/>
        <w:spacing w:before="224" w:line="224" w:lineRule="auto"/>
        <w:ind w:left="645"/>
      </w:pPr>
      <w:r>
        <w:rPr>
          <w:spacing w:val="7"/>
        </w:rPr>
        <w:t>一、关于阜康市民政局</w:t>
      </w:r>
      <w:r>
        <w:rPr>
          <w:spacing w:val="-55"/>
        </w:rPr>
        <w:t xml:space="preserve"> </w:t>
      </w:r>
      <w:r>
        <w:rPr>
          <w:rFonts w:ascii="Calibri" w:hAnsi="Calibri" w:eastAsia="Calibri" w:cs="Calibri"/>
          <w:spacing w:val="7"/>
        </w:rPr>
        <w:t>2023</w:t>
      </w:r>
      <w:r>
        <w:rPr>
          <w:rFonts w:ascii="Calibri" w:hAnsi="Calibri" w:eastAsia="Calibri" w:cs="Calibri"/>
          <w:spacing w:val="28"/>
          <w:w w:val="101"/>
        </w:rPr>
        <w:t xml:space="preserve"> </w:t>
      </w:r>
      <w:r>
        <w:rPr>
          <w:spacing w:val="7"/>
        </w:rPr>
        <w:t>年收支预算情况的总体说明</w:t>
      </w:r>
    </w:p>
    <w:p w14:paraId="719280B5">
      <w:pPr>
        <w:pStyle w:val="2"/>
        <w:spacing w:before="224" w:line="224" w:lineRule="auto"/>
        <w:ind w:left="645"/>
      </w:pPr>
      <w:r>
        <w:rPr>
          <w:spacing w:val="6"/>
        </w:rPr>
        <w:t>二、关于阜康市民政局</w:t>
      </w:r>
      <w:r>
        <w:rPr>
          <w:spacing w:val="-41"/>
        </w:rPr>
        <w:t xml:space="preserve"> </w:t>
      </w:r>
      <w:r>
        <w:rPr>
          <w:rFonts w:ascii="Calibri" w:hAnsi="Calibri" w:eastAsia="Calibri" w:cs="Calibri"/>
          <w:spacing w:val="6"/>
        </w:rPr>
        <w:t>2023</w:t>
      </w:r>
      <w:r>
        <w:rPr>
          <w:rFonts w:ascii="Calibri" w:hAnsi="Calibri" w:eastAsia="Calibri" w:cs="Calibri"/>
          <w:spacing w:val="28"/>
          <w:w w:val="101"/>
        </w:rPr>
        <w:t xml:space="preserve"> </w:t>
      </w:r>
      <w:r>
        <w:rPr>
          <w:spacing w:val="6"/>
        </w:rPr>
        <w:t>年收入预算情况说明</w:t>
      </w:r>
    </w:p>
    <w:p w14:paraId="3CFB926F">
      <w:pPr>
        <w:pStyle w:val="2"/>
        <w:spacing w:before="224" w:line="224" w:lineRule="auto"/>
        <w:ind w:left="640"/>
        <w:outlineLvl w:val="0"/>
      </w:pPr>
      <w:r>
        <w:rPr>
          <w:spacing w:val="7"/>
        </w:rPr>
        <w:t>三、关于阜康市民政局</w:t>
      </w:r>
      <w:r>
        <w:rPr>
          <w:spacing w:val="-55"/>
        </w:rPr>
        <w:t xml:space="preserve"> </w:t>
      </w:r>
      <w:r>
        <w:rPr>
          <w:rFonts w:ascii="Calibri" w:hAnsi="Calibri" w:eastAsia="Calibri" w:cs="Calibri"/>
          <w:spacing w:val="7"/>
        </w:rPr>
        <w:t>2023</w:t>
      </w:r>
      <w:r>
        <w:rPr>
          <w:rFonts w:ascii="Calibri" w:hAnsi="Calibri" w:eastAsia="Calibri" w:cs="Calibri"/>
          <w:spacing w:val="29"/>
        </w:rPr>
        <w:t xml:space="preserve"> </w:t>
      </w:r>
      <w:r>
        <w:rPr>
          <w:spacing w:val="7"/>
        </w:rPr>
        <w:t>年支出预算</w:t>
      </w:r>
      <w:r>
        <w:rPr>
          <w:spacing w:val="6"/>
        </w:rPr>
        <w:t>情况说明</w:t>
      </w:r>
    </w:p>
    <w:p w14:paraId="7F9A164B">
      <w:pPr>
        <w:pStyle w:val="2"/>
        <w:spacing w:before="225" w:line="343" w:lineRule="auto"/>
        <w:ind w:firstLine="670"/>
      </w:pPr>
      <w:r>
        <w:rPr>
          <w:spacing w:val="5"/>
        </w:rPr>
        <w:t xml:space="preserve">四、关于阜康市民政局 </w:t>
      </w:r>
      <w:r>
        <w:rPr>
          <w:rFonts w:ascii="Calibri" w:hAnsi="Calibri" w:eastAsia="Calibri" w:cs="Calibri"/>
          <w:spacing w:val="5"/>
        </w:rPr>
        <w:t>2023</w:t>
      </w:r>
      <w:r>
        <w:rPr>
          <w:rFonts w:ascii="Calibri" w:hAnsi="Calibri" w:eastAsia="Calibri" w:cs="Calibri"/>
          <w:spacing w:val="9"/>
        </w:rPr>
        <w:t xml:space="preserve">  </w:t>
      </w:r>
      <w:r>
        <w:rPr>
          <w:spacing w:val="5"/>
        </w:rPr>
        <w:t>年财政拨款收支预算情况的总</w:t>
      </w:r>
      <w:r>
        <w:rPr>
          <w:spacing w:val="1"/>
        </w:rPr>
        <w:t xml:space="preserve"> </w:t>
      </w:r>
      <w:r>
        <w:rPr>
          <w:spacing w:val="5"/>
        </w:rPr>
        <w:t>体说明</w:t>
      </w:r>
    </w:p>
    <w:p w14:paraId="5A7187FB">
      <w:pPr>
        <w:spacing w:line="343" w:lineRule="auto"/>
        <w:sectPr>
          <w:pgSz w:w="11907" w:h="16839"/>
          <w:pgMar w:top="1431" w:right="1419" w:bottom="0" w:left="1602" w:header="0" w:footer="0" w:gutter="0"/>
          <w:cols w:space="720" w:num="1"/>
        </w:sectPr>
      </w:pPr>
    </w:p>
    <w:p w14:paraId="3AD5CD8F">
      <w:pPr>
        <w:spacing w:line="255" w:lineRule="auto"/>
        <w:rPr>
          <w:rFonts w:ascii="Arial"/>
          <w:sz w:val="21"/>
        </w:rPr>
      </w:pPr>
    </w:p>
    <w:p w14:paraId="4D6BF192">
      <w:pPr>
        <w:spacing w:line="256" w:lineRule="auto"/>
        <w:rPr>
          <w:rFonts w:ascii="Arial"/>
          <w:sz w:val="21"/>
        </w:rPr>
      </w:pPr>
    </w:p>
    <w:p w14:paraId="0658A6E3">
      <w:pPr>
        <w:spacing w:line="256" w:lineRule="auto"/>
        <w:rPr>
          <w:rFonts w:ascii="Arial"/>
          <w:sz w:val="21"/>
        </w:rPr>
      </w:pPr>
    </w:p>
    <w:p w14:paraId="3B549B03">
      <w:pPr>
        <w:pStyle w:val="2"/>
        <w:spacing w:before="101" w:line="291" w:lineRule="auto"/>
        <w:ind w:right="1" w:firstLine="641"/>
      </w:pPr>
      <w:r>
        <w:rPr>
          <w:spacing w:val="6"/>
        </w:rPr>
        <w:t xml:space="preserve">五、关于阜康市民政局 </w:t>
      </w:r>
      <w:r>
        <w:rPr>
          <w:rFonts w:ascii="Calibri" w:hAnsi="Calibri" w:eastAsia="Calibri" w:cs="Calibri"/>
          <w:spacing w:val="6"/>
        </w:rPr>
        <w:t>2023</w:t>
      </w:r>
      <w:r>
        <w:rPr>
          <w:rFonts w:ascii="Calibri" w:hAnsi="Calibri" w:eastAsia="Calibri" w:cs="Calibri"/>
          <w:spacing w:val="7"/>
        </w:rPr>
        <w:t xml:space="preserve">  </w:t>
      </w:r>
      <w:r>
        <w:rPr>
          <w:spacing w:val="6"/>
        </w:rPr>
        <w:t>年一般公共预算当年拨款情况</w:t>
      </w:r>
      <w:r>
        <w:rPr>
          <w:spacing w:val="1"/>
        </w:rPr>
        <w:t xml:space="preserve"> 说明</w:t>
      </w:r>
    </w:p>
    <w:p w14:paraId="368493ED">
      <w:pPr>
        <w:pStyle w:val="2"/>
        <w:spacing w:before="222" w:line="291" w:lineRule="auto"/>
        <w:ind w:right="1" w:firstLine="639"/>
      </w:pPr>
      <w:r>
        <w:rPr>
          <w:spacing w:val="6"/>
        </w:rPr>
        <w:t xml:space="preserve">六、关于阜康市民政局 </w:t>
      </w:r>
      <w:r>
        <w:rPr>
          <w:rFonts w:ascii="Calibri" w:hAnsi="Calibri" w:eastAsia="Calibri" w:cs="Calibri"/>
          <w:spacing w:val="6"/>
        </w:rPr>
        <w:t>2023</w:t>
      </w:r>
      <w:r>
        <w:rPr>
          <w:rFonts w:ascii="Calibri" w:hAnsi="Calibri" w:eastAsia="Calibri" w:cs="Calibri"/>
          <w:spacing w:val="9"/>
        </w:rPr>
        <w:t xml:space="preserve">  </w:t>
      </w:r>
      <w:r>
        <w:rPr>
          <w:spacing w:val="6"/>
        </w:rPr>
        <w:t>年一般公共预算基本支出情况</w:t>
      </w:r>
      <w:r>
        <w:t xml:space="preserve"> </w:t>
      </w:r>
      <w:r>
        <w:rPr>
          <w:spacing w:val="1"/>
        </w:rPr>
        <w:t>说明</w:t>
      </w:r>
    </w:p>
    <w:p w14:paraId="53224CD6">
      <w:pPr>
        <w:pStyle w:val="2"/>
        <w:spacing w:before="221" w:line="224" w:lineRule="auto"/>
        <w:ind w:right="1"/>
        <w:jc w:val="right"/>
      </w:pPr>
      <w:r>
        <w:rPr>
          <w:spacing w:val="7"/>
        </w:rPr>
        <w:t xml:space="preserve">七、关于阜康市民政局 </w:t>
      </w:r>
      <w:r>
        <w:rPr>
          <w:rFonts w:ascii="Calibri" w:hAnsi="Calibri" w:eastAsia="Calibri" w:cs="Calibri"/>
          <w:spacing w:val="7"/>
        </w:rPr>
        <w:t>2023</w:t>
      </w:r>
      <w:r>
        <w:rPr>
          <w:rFonts w:ascii="Calibri" w:hAnsi="Calibri" w:eastAsia="Calibri" w:cs="Calibri"/>
          <w:spacing w:val="1"/>
        </w:rPr>
        <w:t xml:space="preserve">  </w:t>
      </w:r>
      <w:r>
        <w:rPr>
          <w:spacing w:val="7"/>
        </w:rPr>
        <w:t>年一般公共</w:t>
      </w:r>
      <w:r>
        <w:rPr>
          <w:spacing w:val="6"/>
        </w:rPr>
        <w:t>预算项目支出情况</w:t>
      </w:r>
    </w:p>
    <w:p w14:paraId="41B133E0">
      <w:pPr>
        <w:pStyle w:val="2"/>
        <w:spacing w:before="224" w:line="225" w:lineRule="auto"/>
        <w:ind w:left="1"/>
        <w:outlineLvl w:val="1"/>
      </w:pPr>
      <w:r>
        <w:rPr>
          <w:spacing w:val="1"/>
        </w:rPr>
        <w:t>说明</w:t>
      </w:r>
    </w:p>
    <w:p w14:paraId="546140A1">
      <w:pPr>
        <w:pStyle w:val="2"/>
        <w:spacing w:before="221" w:line="224" w:lineRule="auto"/>
        <w:jc w:val="right"/>
        <w:outlineLvl w:val="1"/>
      </w:pPr>
      <w:r>
        <w:rPr>
          <w:spacing w:val="6"/>
        </w:rPr>
        <w:t xml:space="preserve">八、关于阜康市民政局 </w:t>
      </w:r>
      <w:r>
        <w:rPr>
          <w:rFonts w:ascii="Calibri" w:hAnsi="Calibri" w:eastAsia="Calibri" w:cs="Calibri"/>
          <w:spacing w:val="6"/>
        </w:rPr>
        <w:t>2023</w:t>
      </w:r>
      <w:r>
        <w:rPr>
          <w:rFonts w:ascii="Calibri" w:hAnsi="Calibri" w:eastAsia="Calibri" w:cs="Calibri"/>
          <w:spacing w:val="7"/>
        </w:rPr>
        <w:t xml:space="preserve">  </w:t>
      </w:r>
      <w:r>
        <w:rPr>
          <w:spacing w:val="6"/>
        </w:rPr>
        <w:t>年政府性基金预算拨款情况说</w:t>
      </w:r>
    </w:p>
    <w:p w14:paraId="6389DFD4">
      <w:pPr>
        <w:pStyle w:val="2"/>
        <w:spacing w:before="225" w:line="225" w:lineRule="auto"/>
        <w:ind w:left="27"/>
      </w:pPr>
      <w:r>
        <w:t>明</w:t>
      </w:r>
    </w:p>
    <w:p w14:paraId="2FDA72EB">
      <w:pPr>
        <w:pStyle w:val="2"/>
        <w:spacing w:before="223" w:line="291" w:lineRule="auto"/>
        <w:ind w:left="1" w:firstLine="644"/>
      </w:pPr>
      <w:r>
        <w:rPr>
          <w:spacing w:val="6"/>
        </w:rPr>
        <w:t xml:space="preserve">九、关于阜康市民政局 </w:t>
      </w:r>
      <w:r>
        <w:rPr>
          <w:rFonts w:ascii="Calibri" w:hAnsi="Calibri" w:eastAsia="Calibri" w:cs="Calibri"/>
          <w:spacing w:val="6"/>
        </w:rPr>
        <w:t xml:space="preserve">2023  </w:t>
      </w:r>
      <w:r>
        <w:rPr>
          <w:spacing w:val="6"/>
        </w:rPr>
        <w:t>年国有资本经营预算拨款情况</w:t>
      </w:r>
      <w:r>
        <w:rPr>
          <w:spacing w:val="1"/>
        </w:rPr>
        <w:t xml:space="preserve"> 说明</w:t>
      </w:r>
    </w:p>
    <w:p w14:paraId="539CC29A">
      <w:pPr>
        <w:pStyle w:val="2"/>
        <w:spacing w:before="223" w:line="291" w:lineRule="auto"/>
        <w:ind w:firstLine="640"/>
      </w:pPr>
      <w:r>
        <w:rPr>
          <w:spacing w:val="6"/>
        </w:rPr>
        <w:t xml:space="preserve">十、关于阜康市民政局 </w:t>
      </w:r>
      <w:r>
        <w:rPr>
          <w:rFonts w:ascii="Calibri" w:hAnsi="Calibri" w:eastAsia="Calibri" w:cs="Calibri"/>
          <w:spacing w:val="6"/>
        </w:rPr>
        <w:t>2023</w:t>
      </w:r>
      <w:r>
        <w:rPr>
          <w:rFonts w:ascii="Calibri" w:hAnsi="Calibri" w:eastAsia="Calibri" w:cs="Calibri"/>
          <w:spacing w:val="10"/>
        </w:rPr>
        <w:t xml:space="preserve">  </w:t>
      </w:r>
      <w:r>
        <w:rPr>
          <w:spacing w:val="6"/>
        </w:rPr>
        <w:t>年财政拨款“三公”经费预算</w:t>
      </w:r>
      <w:r>
        <w:t xml:space="preserve"> </w:t>
      </w:r>
      <w:r>
        <w:rPr>
          <w:spacing w:val="5"/>
        </w:rPr>
        <w:t>情况说明</w:t>
      </w:r>
    </w:p>
    <w:p w14:paraId="56B85589">
      <w:pPr>
        <w:pStyle w:val="2"/>
        <w:spacing w:before="222" w:line="225" w:lineRule="auto"/>
        <w:ind w:left="640"/>
      </w:pPr>
      <w:r>
        <w:rPr>
          <w:spacing w:val="6"/>
        </w:rPr>
        <w:t>十一、其他重要事项的情况说明</w:t>
      </w:r>
    </w:p>
    <w:p w14:paraId="50B6862A">
      <w:pPr>
        <w:pStyle w:val="2"/>
        <w:spacing w:before="221" w:line="225" w:lineRule="auto"/>
        <w:ind w:left="639"/>
      </w:pPr>
      <w:r>
        <w:rPr>
          <w:b/>
          <w:bCs/>
          <w:spacing w:val="4"/>
        </w:rPr>
        <w:t>第四部分</w:t>
      </w:r>
      <w:r>
        <w:rPr>
          <w:spacing w:val="24"/>
        </w:rPr>
        <w:t xml:space="preserve">  </w:t>
      </w:r>
      <w:r>
        <w:rPr>
          <w:b/>
          <w:bCs/>
          <w:spacing w:val="4"/>
        </w:rPr>
        <w:t>名词解释</w:t>
      </w:r>
    </w:p>
    <w:p w14:paraId="5F0FD044">
      <w:pPr>
        <w:spacing w:line="225" w:lineRule="auto"/>
        <w:sectPr>
          <w:pgSz w:w="11907" w:h="16839"/>
          <w:pgMar w:top="1431" w:right="1418" w:bottom="0" w:left="1604" w:header="0" w:footer="0" w:gutter="0"/>
          <w:cols w:space="720" w:num="1"/>
        </w:sectPr>
      </w:pPr>
    </w:p>
    <w:p w14:paraId="3464EFB8">
      <w:pPr>
        <w:spacing w:line="359" w:lineRule="auto"/>
        <w:rPr>
          <w:rFonts w:ascii="Arial"/>
          <w:sz w:val="21"/>
        </w:rPr>
      </w:pPr>
    </w:p>
    <w:p w14:paraId="48E64D09">
      <w:pPr>
        <w:spacing w:line="360" w:lineRule="auto"/>
        <w:rPr>
          <w:rFonts w:ascii="Arial"/>
          <w:sz w:val="21"/>
        </w:rPr>
      </w:pPr>
    </w:p>
    <w:p w14:paraId="5446E369">
      <w:pPr>
        <w:spacing w:before="101" w:line="226" w:lineRule="auto"/>
        <w:ind w:left="2262"/>
        <w:outlineLvl w:val="0"/>
        <w:rPr>
          <w:rFonts w:ascii="黑体" w:hAnsi="黑体" w:eastAsia="黑体" w:cs="黑体"/>
          <w:sz w:val="31"/>
          <w:szCs w:val="31"/>
        </w:rPr>
      </w:pPr>
      <w:r>
        <w:rPr>
          <w:rFonts w:ascii="黑体" w:hAnsi="黑体" w:eastAsia="黑体" w:cs="黑体"/>
          <w:spacing w:val="8"/>
          <w:sz w:val="31"/>
          <w:szCs w:val="31"/>
        </w:rPr>
        <w:t>第一部分   阜康市民政局概况</w:t>
      </w:r>
    </w:p>
    <w:p w14:paraId="651AE8E9">
      <w:pPr>
        <w:spacing w:line="282" w:lineRule="auto"/>
        <w:rPr>
          <w:rFonts w:ascii="Arial"/>
          <w:sz w:val="21"/>
        </w:rPr>
      </w:pPr>
    </w:p>
    <w:p w14:paraId="7E83945D">
      <w:pPr>
        <w:spacing w:line="282" w:lineRule="auto"/>
        <w:rPr>
          <w:rFonts w:ascii="Arial"/>
          <w:sz w:val="21"/>
        </w:rPr>
      </w:pPr>
    </w:p>
    <w:p w14:paraId="687E1CD8">
      <w:pPr>
        <w:spacing w:before="133" w:line="188" w:lineRule="auto"/>
        <w:ind w:left="639"/>
        <w:rPr>
          <w:rFonts w:ascii="微软雅黑" w:hAnsi="微软雅黑" w:eastAsia="微软雅黑" w:cs="微软雅黑"/>
          <w:sz w:val="31"/>
          <w:szCs w:val="31"/>
        </w:rPr>
      </w:pPr>
      <w:r>
        <w:rPr>
          <w:rFonts w:ascii="微软雅黑" w:hAnsi="微软雅黑" w:eastAsia="微软雅黑" w:cs="微软雅黑"/>
          <w:b/>
          <w:bCs/>
          <w:spacing w:val="7"/>
          <w:sz w:val="31"/>
          <w:szCs w:val="31"/>
        </w:rPr>
        <w:t>一、主要职能</w:t>
      </w:r>
    </w:p>
    <w:p w14:paraId="1BCEF877">
      <w:pPr>
        <w:pStyle w:val="2"/>
        <w:spacing w:before="122" w:line="273" w:lineRule="auto"/>
        <w:ind w:left="2" w:firstLine="652"/>
      </w:pPr>
      <w:r>
        <w:rPr>
          <w:spacing w:val="4"/>
        </w:rPr>
        <w:t>（一）贯彻执行国家、自治区、自治州、市关于民政工作的</w:t>
      </w:r>
      <w:r>
        <w:rPr>
          <w:spacing w:val="10"/>
        </w:rPr>
        <w:t xml:space="preserve"> </w:t>
      </w:r>
      <w:r>
        <w:rPr>
          <w:spacing w:val="9"/>
        </w:rPr>
        <w:t>法律、法规、规章、政策；拟订民政事业发展规划并组织实施。</w:t>
      </w:r>
    </w:p>
    <w:p w14:paraId="38E90928">
      <w:pPr>
        <w:pStyle w:val="2"/>
        <w:spacing w:before="164" w:line="289" w:lineRule="auto"/>
        <w:ind w:left="4" w:firstLine="651"/>
      </w:pPr>
      <w:r>
        <w:rPr>
          <w:spacing w:val="4"/>
        </w:rPr>
        <w:t>（二）拟订社会救助规划、政策措施和标准，健全城乡社会</w:t>
      </w:r>
      <w:r>
        <w:rPr>
          <w:spacing w:val="10"/>
        </w:rPr>
        <w:t xml:space="preserve"> </w:t>
      </w:r>
      <w:r>
        <w:rPr>
          <w:spacing w:val="5"/>
        </w:rPr>
        <w:t>救助体系，指导城乡实施有意愿的特困老人集中供养和孤儿集中</w:t>
      </w:r>
      <w:r>
        <w:rPr>
          <w:spacing w:val="3"/>
        </w:rPr>
        <w:t xml:space="preserve"> </w:t>
      </w:r>
      <w:r>
        <w:rPr>
          <w:spacing w:val="9"/>
        </w:rPr>
        <w:t>收养工作；负责特困人员供养、最低生活保障、临时救助工作。</w:t>
      </w:r>
    </w:p>
    <w:p w14:paraId="7456EED8">
      <w:pPr>
        <w:pStyle w:val="2"/>
        <w:spacing w:before="165" w:line="297" w:lineRule="auto"/>
        <w:ind w:firstLine="655"/>
      </w:pPr>
      <w:r>
        <w:rPr>
          <w:spacing w:val="8"/>
        </w:rPr>
        <w:t>（三）拟订社会团体、社会服务机构的登记管理法规草案、</w:t>
      </w:r>
      <w:r>
        <w:rPr>
          <w:spacing w:val="13"/>
        </w:rPr>
        <w:t xml:space="preserve"> </w:t>
      </w:r>
      <w:r>
        <w:rPr>
          <w:spacing w:val="5"/>
        </w:rPr>
        <w:t>政策措施；承担全市性社会团体、社会服务机构登记管理、监督</w:t>
      </w:r>
      <w:r>
        <w:rPr>
          <w:spacing w:val="7"/>
        </w:rPr>
        <w:t xml:space="preserve"> </w:t>
      </w:r>
      <w:r>
        <w:rPr>
          <w:spacing w:val="5"/>
        </w:rPr>
        <w:t>责任。指导、监督社会团体、社会服务机构的登记管理和行政执</w:t>
      </w:r>
      <w:r>
        <w:rPr>
          <w:spacing w:val="7"/>
        </w:rPr>
        <w:t xml:space="preserve"> </w:t>
      </w:r>
      <w:r>
        <w:rPr>
          <w:spacing w:val="8"/>
        </w:rPr>
        <w:t>法监督；指导社会组织党建工作。</w:t>
      </w:r>
    </w:p>
    <w:p w14:paraId="79C92382">
      <w:pPr>
        <w:pStyle w:val="2"/>
        <w:spacing w:before="163" w:line="290" w:lineRule="auto"/>
        <w:ind w:left="2" w:right="110" w:firstLine="652"/>
      </w:pPr>
      <w:r>
        <w:rPr>
          <w:spacing w:val="4"/>
        </w:rPr>
        <w:t>（四）拟订城乡基层群众自治组织建设的规划、政策措施和</w:t>
      </w:r>
      <w:r>
        <w:rPr>
          <w:spacing w:val="7"/>
        </w:rPr>
        <w:t xml:space="preserve"> </w:t>
      </w:r>
      <w:r>
        <w:rPr>
          <w:spacing w:val="5"/>
        </w:rPr>
        <w:t>标准；指导加强和完善城乡基层政权治理，推动基层民主政治建</w:t>
      </w:r>
      <w:r>
        <w:rPr>
          <w:spacing w:val="4"/>
        </w:rPr>
        <w:t xml:space="preserve"> </w:t>
      </w:r>
      <w:r>
        <w:rPr>
          <w:spacing w:val="-12"/>
        </w:rPr>
        <w:t>设。</w:t>
      </w:r>
    </w:p>
    <w:p w14:paraId="50990348">
      <w:pPr>
        <w:pStyle w:val="2"/>
        <w:spacing w:before="163" w:line="297" w:lineRule="auto"/>
        <w:ind w:left="1" w:firstLine="654"/>
      </w:pPr>
      <w:r>
        <w:rPr>
          <w:spacing w:val="4"/>
        </w:rPr>
        <w:t>（五）拟订行政区划、行政区域界线、地名管理政策措施和</w:t>
      </w:r>
      <w:r>
        <w:rPr>
          <w:spacing w:val="10"/>
        </w:rPr>
        <w:t xml:space="preserve"> </w:t>
      </w:r>
      <w:r>
        <w:rPr>
          <w:spacing w:val="-2"/>
        </w:rPr>
        <w:t>标准；负责行政区域内行政区划调整、行政区域界线勘定和管理、</w:t>
      </w:r>
      <w:r>
        <w:rPr>
          <w:spacing w:val="3"/>
        </w:rPr>
        <w:t xml:space="preserve"> </w:t>
      </w:r>
      <w:r>
        <w:rPr>
          <w:spacing w:val="5"/>
        </w:rPr>
        <w:t xml:space="preserve">地名管理；负责村以上行政区域规划界限变更的审核、报批；协 </w:t>
      </w:r>
      <w:r>
        <w:rPr>
          <w:spacing w:val="4"/>
        </w:rPr>
        <w:t>调处理边界争议和纠纷。</w:t>
      </w:r>
    </w:p>
    <w:p w14:paraId="32B6D839">
      <w:pPr>
        <w:pStyle w:val="2"/>
        <w:spacing w:before="162" w:line="273" w:lineRule="auto"/>
        <w:ind w:left="1" w:firstLine="654"/>
      </w:pPr>
      <w:r>
        <w:rPr>
          <w:spacing w:val="8"/>
        </w:rPr>
        <w:t>（六）拟订婚姻登记、殡葬管理政策措施；负责婚姻登记、</w:t>
      </w:r>
      <w:r>
        <w:rPr>
          <w:spacing w:val="13"/>
        </w:rPr>
        <w:t xml:space="preserve"> </w:t>
      </w:r>
      <w:r>
        <w:rPr>
          <w:spacing w:val="8"/>
        </w:rPr>
        <w:t>殡葬服务机构管理，推进婚俗和殡葬改革。</w:t>
      </w:r>
    </w:p>
    <w:p w14:paraId="21703F48">
      <w:pPr>
        <w:pStyle w:val="2"/>
        <w:spacing w:before="163" w:line="273" w:lineRule="auto"/>
        <w:ind w:firstLine="655"/>
      </w:pPr>
      <w:r>
        <w:rPr>
          <w:spacing w:val="8"/>
        </w:rPr>
        <w:t>（七）拟订老年人福利和养老服务业发展规划、法规草案、</w:t>
      </w:r>
      <w:r>
        <w:rPr>
          <w:spacing w:val="13"/>
        </w:rPr>
        <w:t xml:space="preserve"> </w:t>
      </w:r>
      <w:r>
        <w:rPr>
          <w:spacing w:val="5"/>
        </w:rPr>
        <w:t>政策措施和标准，推进社会养老服务体系建设；指导养老机构和</w:t>
      </w:r>
    </w:p>
    <w:p w14:paraId="23AC70B7">
      <w:pPr>
        <w:spacing w:line="273" w:lineRule="auto"/>
        <w:sectPr>
          <w:pgSz w:w="11907" w:h="16839"/>
          <w:pgMar w:top="1431" w:right="1425" w:bottom="0" w:left="1541" w:header="0" w:footer="0" w:gutter="0"/>
          <w:cols w:space="720" w:num="1"/>
        </w:sectPr>
      </w:pPr>
    </w:p>
    <w:p w14:paraId="45C2307B">
      <w:pPr>
        <w:spacing w:line="359" w:lineRule="auto"/>
        <w:rPr>
          <w:rFonts w:ascii="Arial"/>
          <w:sz w:val="21"/>
        </w:rPr>
      </w:pPr>
    </w:p>
    <w:p w14:paraId="13063E2C">
      <w:pPr>
        <w:spacing w:line="360" w:lineRule="auto"/>
        <w:rPr>
          <w:rFonts w:ascii="Arial"/>
          <w:sz w:val="21"/>
        </w:rPr>
      </w:pPr>
    </w:p>
    <w:p w14:paraId="322EA487">
      <w:pPr>
        <w:pStyle w:val="2"/>
        <w:spacing w:before="101" w:line="224" w:lineRule="auto"/>
      </w:pPr>
      <w:r>
        <w:rPr>
          <w:spacing w:val="6"/>
        </w:rPr>
        <w:t>特困人员救助供养机构建设和管理。</w:t>
      </w:r>
    </w:p>
    <w:p w14:paraId="27A1A63D">
      <w:pPr>
        <w:pStyle w:val="2"/>
        <w:spacing w:before="167" w:line="302" w:lineRule="auto"/>
        <w:ind w:right="2" w:firstLine="654"/>
      </w:pPr>
      <w:r>
        <w:rPr>
          <w:spacing w:val="-10"/>
        </w:rPr>
        <w:t>（八）拟订儿童福利、儿童收养和儿童保护政策</w:t>
      </w:r>
      <w:r>
        <w:rPr>
          <w:spacing w:val="-11"/>
        </w:rPr>
        <w:t>措施、标准；</w:t>
      </w:r>
      <w:r>
        <w:t xml:space="preserve"> </w:t>
      </w:r>
      <w:r>
        <w:rPr>
          <w:spacing w:val="5"/>
        </w:rPr>
        <w:t xml:space="preserve">健全农村留守儿童关爱体系和困境儿童保障制度；负责儿童福利 收养登记、未成年人保护机构管理；落实生活无着的流浪、乞讨 人员救助政策措施和标准，负责生活无着的流浪、乞讨人员救助 </w:t>
      </w:r>
      <w:r>
        <w:rPr>
          <w:spacing w:val="-8"/>
        </w:rPr>
        <w:t>工作。</w:t>
      </w:r>
    </w:p>
    <w:p w14:paraId="56402881">
      <w:pPr>
        <w:pStyle w:val="2"/>
        <w:spacing w:before="160" w:line="273" w:lineRule="auto"/>
        <w:ind w:left="2" w:right="20" w:firstLine="651"/>
      </w:pPr>
      <w:r>
        <w:rPr>
          <w:spacing w:val="3"/>
        </w:rPr>
        <w:t>（九）拟订促进慈善事业发展规划、政策措施和标准；指导</w:t>
      </w:r>
      <w:r>
        <w:rPr>
          <w:spacing w:val="15"/>
        </w:rPr>
        <w:t xml:space="preserve"> </w:t>
      </w:r>
      <w:r>
        <w:rPr>
          <w:spacing w:val="7"/>
        </w:rPr>
        <w:t>社会捐助，监管慈善行为。</w:t>
      </w:r>
    </w:p>
    <w:p w14:paraId="02135060">
      <w:pPr>
        <w:pStyle w:val="2"/>
        <w:spacing w:before="163" w:line="273" w:lineRule="auto"/>
        <w:ind w:left="7" w:right="21" w:firstLine="646"/>
      </w:pPr>
      <w:r>
        <w:rPr>
          <w:spacing w:val="3"/>
        </w:rPr>
        <w:t>（十）拟订残疾人福利发展政策措施和标准；指导民政职责</w:t>
      </w:r>
      <w:r>
        <w:rPr>
          <w:spacing w:val="15"/>
        </w:rPr>
        <w:t xml:space="preserve"> </w:t>
      </w:r>
      <w:r>
        <w:rPr>
          <w:spacing w:val="3"/>
        </w:rPr>
        <w:t>范围内的精神卫生工作。</w:t>
      </w:r>
    </w:p>
    <w:p w14:paraId="0C5278B0">
      <w:pPr>
        <w:pStyle w:val="2"/>
        <w:spacing w:before="163" w:line="307" w:lineRule="auto"/>
        <w:ind w:left="8" w:right="21" w:firstLine="645"/>
      </w:pPr>
      <w:r>
        <w:rPr>
          <w:spacing w:val="3"/>
        </w:rPr>
        <w:t>（十一）拟订社会工作发展规划、政策措施和职业规范，指</w:t>
      </w:r>
      <w:r>
        <w:rPr>
          <w:spacing w:val="15"/>
        </w:rPr>
        <w:t xml:space="preserve"> </w:t>
      </w:r>
      <w:r>
        <w:rPr>
          <w:spacing w:val="6"/>
        </w:rPr>
        <w:t>导社会工作人才和志愿者队伍建设。</w:t>
      </w:r>
    </w:p>
    <w:p w14:paraId="7F21CDE4">
      <w:pPr>
        <w:pStyle w:val="2"/>
        <w:spacing w:before="49" w:line="224" w:lineRule="auto"/>
        <w:ind w:left="654"/>
      </w:pPr>
      <w:r>
        <w:rPr>
          <w:spacing w:val="7"/>
        </w:rPr>
        <w:t>（十二）完成市党委、市人民政府交办的其他任务。</w:t>
      </w:r>
    </w:p>
    <w:p w14:paraId="640DC4CA">
      <w:pPr>
        <w:pStyle w:val="2"/>
        <w:spacing w:before="163" w:line="317" w:lineRule="auto"/>
        <w:ind w:firstLine="654"/>
      </w:pPr>
      <w:r>
        <w:rPr>
          <w:spacing w:val="4"/>
        </w:rPr>
        <w:t>（十三）与卫生健康委员会的有关职责分工。市民政局负责</w:t>
      </w:r>
      <w:r>
        <w:rPr>
          <w:spacing w:val="10"/>
        </w:rPr>
        <w:t xml:space="preserve"> </w:t>
      </w:r>
      <w:r>
        <w:rPr>
          <w:spacing w:val="5"/>
        </w:rPr>
        <w:t>统筹推进、督促指导、监督管理全市养老服务工作，拟订养老服 务体系建设规划、法规、政策措施、标准并组织实施，承担老年 人福利和特殊困难老年人救助工作。市卫生健康委员会负责拟订 应对人口老龄化、医养结合政策措施，综合协调、督促指导、组 织推进老龄事业发展，承担老年疾病治、老年人医疗照护、老年</w:t>
      </w:r>
    </w:p>
    <w:p w14:paraId="054BFB13">
      <w:pPr>
        <w:pStyle w:val="2"/>
        <w:spacing w:before="48" w:line="225" w:lineRule="auto"/>
        <w:ind w:left="2"/>
        <w:outlineLvl w:val="1"/>
      </w:pPr>
      <w:r>
        <w:rPr>
          <w:spacing w:val="6"/>
        </w:rPr>
        <w:t>人心理健康与关怀服务等老年健康工作。</w:t>
      </w:r>
    </w:p>
    <w:p w14:paraId="271FF660">
      <w:pPr>
        <w:spacing w:line="284" w:lineRule="auto"/>
        <w:rPr>
          <w:rFonts w:ascii="Arial"/>
          <w:sz w:val="21"/>
        </w:rPr>
      </w:pPr>
    </w:p>
    <w:p w14:paraId="1E1726E9">
      <w:pPr>
        <w:spacing w:line="285" w:lineRule="auto"/>
        <w:rPr>
          <w:rFonts w:ascii="Arial"/>
          <w:sz w:val="21"/>
        </w:rPr>
      </w:pPr>
    </w:p>
    <w:p w14:paraId="79D43065">
      <w:pPr>
        <w:spacing w:before="133" w:line="187" w:lineRule="auto"/>
        <w:ind w:left="638"/>
        <w:rPr>
          <w:rFonts w:ascii="微软雅黑" w:hAnsi="微软雅黑" w:eastAsia="微软雅黑" w:cs="微软雅黑"/>
          <w:sz w:val="31"/>
          <w:szCs w:val="31"/>
        </w:rPr>
      </w:pPr>
      <w:r>
        <w:rPr>
          <w:rFonts w:ascii="微软雅黑" w:hAnsi="微软雅黑" w:eastAsia="微软雅黑" w:cs="微软雅黑"/>
          <w:b/>
          <w:bCs/>
          <w:spacing w:val="8"/>
          <w:sz w:val="31"/>
          <w:szCs w:val="31"/>
        </w:rPr>
        <w:t>二、机构设置及人员情况</w:t>
      </w:r>
    </w:p>
    <w:p w14:paraId="48F633AE">
      <w:pPr>
        <w:spacing w:line="187" w:lineRule="auto"/>
        <w:rPr>
          <w:rFonts w:ascii="微软雅黑" w:hAnsi="微软雅黑" w:eastAsia="微软雅黑" w:cs="微软雅黑"/>
          <w:sz w:val="31"/>
          <w:szCs w:val="31"/>
        </w:rPr>
        <w:sectPr>
          <w:pgSz w:w="11907" w:h="16839"/>
          <w:pgMar w:top="1431" w:right="1533" w:bottom="0" w:left="1543" w:header="0" w:footer="0" w:gutter="0"/>
          <w:cols w:space="720" w:num="1"/>
        </w:sectPr>
      </w:pPr>
    </w:p>
    <w:p w14:paraId="11F5B58B">
      <w:pPr>
        <w:spacing w:line="359" w:lineRule="auto"/>
        <w:rPr>
          <w:rFonts w:ascii="Arial"/>
          <w:sz w:val="21"/>
        </w:rPr>
      </w:pPr>
    </w:p>
    <w:p w14:paraId="38086A2E">
      <w:pPr>
        <w:spacing w:line="360" w:lineRule="auto"/>
        <w:rPr>
          <w:rFonts w:ascii="Arial"/>
          <w:sz w:val="21"/>
        </w:rPr>
      </w:pPr>
    </w:p>
    <w:p w14:paraId="614EDCF1">
      <w:pPr>
        <w:pStyle w:val="2"/>
        <w:spacing w:before="101" w:line="312" w:lineRule="auto"/>
        <w:ind w:firstLine="643"/>
        <w:jc w:val="both"/>
      </w:pPr>
      <w:r>
        <w:rPr>
          <w:spacing w:val="3"/>
        </w:rPr>
        <w:t>阜康市民政局无下属预算单位，下设</w:t>
      </w:r>
      <w:r>
        <w:rPr>
          <w:spacing w:val="-50"/>
        </w:rPr>
        <w:t xml:space="preserve"> </w:t>
      </w:r>
      <w:r>
        <w:rPr>
          <w:rFonts w:ascii="Calibri" w:hAnsi="Calibri" w:eastAsia="Calibri" w:cs="Calibri"/>
          <w:spacing w:val="3"/>
        </w:rPr>
        <w:t>6</w:t>
      </w:r>
      <w:r>
        <w:rPr>
          <w:rFonts w:ascii="Calibri" w:hAnsi="Calibri" w:eastAsia="Calibri" w:cs="Calibri"/>
          <w:spacing w:val="28"/>
        </w:rPr>
        <w:t xml:space="preserve"> </w:t>
      </w:r>
      <w:r>
        <w:rPr>
          <w:spacing w:val="3"/>
        </w:rPr>
        <w:t>个处室，分别是：基</w:t>
      </w:r>
      <w:r>
        <w:t xml:space="preserve"> </w:t>
      </w:r>
      <w:r>
        <w:rPr>
          <w:spacing w:val="9"/>
        </w:rPr>
        <w:t>层政权办公室、社会福利中心、区划地名办公室、福利办公室、</w:t>
      </w:r>
      <w:r>
        <w:rPr>
          <w:spacing w:val="5"/>
        </w:rPr>
        <w:t xml:space="preserve"> </w:t>
      </w:r>
      <w:r>
        <w:rPr>
          <w:spacing w:val="6"/>
        </w:rPr>
        <w:t>低保救助办公室，党建综合办公室。</w:t>
      </w:r>
    </w:p>
    <w:p w14:paraId="513D7A50">
      <w:pPr>
        <w:pStyle w:val="2"/>
        <w:spacing w:before="49" w:line="307" w:lineRule="auto"/>
        <w:ind w:left="4" w:right="170" w:firstLine="639"/>
        <w:jc w:val="both"/>
      </w:pPr>
      <w:r>
        <w:rPr>
          <w:spacing w:val="6"/>
        </w:rPr>
        <w:t>阜康市民政局编制数</w:t>
      </w:r>
      <w:r>
        <w:rPr>
          <w:spacing w:val="-56"/>
        </w:rPr>
        <w:t xml:space="preserve"> </w:t>
      </w:r>
      <w:r>
        <w:rPr>
          <w:rFonts w:ascii="Calibri" w:hAnsi="Calibri" w:eastAsia="Calibri" w:cs="Calibri"/>
          <w:spacing w:val="6"/>
        </w:rPr>
        <w:t>23</w:t>
      </w:r>
      <w:r>
        <w:rPr>
          <w:spacing w:val="6"/>
        </w:rPr>
        <w:t>，实有人数</w:t>
      </w:r>
      <w:r>
        <w:rPr>
          <w:spacing w:val="-60"/>
        </w:rPr>
        <w:t xml:space="preserve"> </w:t>
      </w:r>
      <w:r>
        <w:rPr>
          <w:rFonts w:ascii="Calibri" w:hAnsi="Calibri" w:eastAsia="Calibri" w:cs="Calibri"/>
          <w:spacing w:val="6"/>
        </w:rPr>
        <w:t>32</w:t>
      </w:r>
      <w:r>
        <w:rPr>
          <w:rFonts w:ascii="Calibri" w:hAnsi="Calibri" w:eastAsia="Calibri" w:cs="Calibri"/>
          <w:spacing w:val="28"/>
        </w:rPr>
        <w:t xml:space="preserve"> </w:t>
      </w:r>
      <w:r>
        <w:rPr>
          <w:spacing w:val="6"/>
        </w:rPr>
        <w:t>人，</w:t>
      </w:r>
      <w:r>
        <w:rPr>
          <w:spacing w:val="5"/>
        </w:rPr>
        <w:t>其中：在职</w:t>
      </w:r>
      <w:r>
        <w:rPr>
          <w:spacing w:val="-55"/>
        </w:rPr>
        <w:t xml:space="preserve"> </w:t>
      </w:r>
      <w:r>
        <w:rPr>
          <w:rFonts w:ascii="Calibri" w:hAnsi="Calibri" w:eastAsia="Calibri" w:cs="Calibri"/>
          <w:spacing w:val="5"/>
        </w:rPr>
        <w:t>21</w:t>
      </w:r>
      <w:r>
        <w:rPr>
          <w:rFonts w:ascii="Calibri" w:hAnsi="Calibri" w:eastAsia="Calibri" w:cs="Calibri"/>
        </w:rPr>
        <w:t xml:space="preserve">   </w:t>
      </w:r>
      <w:r>
        <w:rPr>
          <w:spacing w:val="4"/>
        </w:rPr>
        <w:t>人，增加</w:t>
      </w:r>
      <w:r>
        <w:rPr>
          <w:spacing w:val="-48"/>
        </w:rPr>
        <w:t xml:space="preserve"> </w:t>
      </w:r>
      <w:r>
        <w:rPr>
          <w:rFonts w:ascii="Calibri" w:hAnsi="Calibri" w:eastAsia="Calibri" w:cs="Calibri"/>
          <w:spacing w:val="4"/>
        </w:rPr>
        <w:t>1</w:t>
      </w:r>
      <w:r>
        <w:rPr>
          <w:rFonts w:ascii="Calibri" w:hAnsi="Calibri" w:eastAsia="Calibri" w:cs="Calibri"/>
          <w:spacing w:val="27"/>
          <w:w w:val="101"/>
        </w:rPr>
        <w:t xml:space="preserve"> </w:t>
      </w:r>
      <w:r>
        <w:rPr>
          <w:spacing w:val="4"/>
        </w:rPr>
        <w:t>人；退休</w:t>
      </w:r>
      <w:r>
        <w:rPr>
          <w:spacing w:val="-47"/>
        </w:rPr>
        <w:t xml:space="preserve"> </w:t>
      </w:r>
      <w:r>
        <w:rPr>
          <w:rFonts w:ascii="Calibri" w:hAnsi="Calibri" w:eastAsia="Calibri" w:cs="Calibri"/>
          <w:spacing w:val="4"/>
        </w:rPr>
        <w:t>11</w:t>
      </w:r>
      <w:r>
        <w:rPr>
          <w:rFonts w:ascii="Calibri" w:hAnsi="Calibri" w:eastAsia="Calibri" w:cs="Calibri"/>
          <w:spacing w:val="28"/>
          <w:w w:val="101"/>
        </w:rPr>
        <w:t xml:space="preserve"> </w:t>
      </w:r>
      <w:r>
        <w:rPr>
          <w:spacing w:val="4"/>
        </w:rPr>
        <w:t>人，增加</w:t>
      </w:r>
      <w:r>
        <w:rPr>
          <w:spacing w:val="-65"/>
        </w:rPr>
        <w:t xml:space="preserve"> </w:t>
      </w:r>
      <w:r>
        <w:rPr>
          <w:rFonts w:ascii="Calibri" w:hAnsi="Calibri" w:eastAsia="Calibri" w:cs="Calibri"/>
          <w:spacing w:val="4"/>
        </w:rPr>
        <w:t>0</w:t>
      </w:r>
      <w:r>
        <w:rPr>
          <w:rFonts w:ascii="Calibri" w:hAnsi="Calibri" w:eastAsia="Calibri" w:cs="Calibri"/>
          <w:spacing w:val="28"/>
        </w:rPr>
        <w:t xml:space="preserve"> </w:t>
      </w:r>
      <w:r>
        <w:rPr>
          <w:spacing w:val="4"/>
        </w:rPr>
        <w:t>人；离休</w:t>
      </w:r>
      <w:r>
        <w:rPr>
          <w:spacing w:val="-65"/>
        </w:rPr>
        <w:t xml:space="preserve"> </w:t>
      </w:r>
      <w:r>
        <w:rPr>
          <w:rFonts w:ascii="Calibri" w:hAnsi="Calibri" w:eastAsia="Calibri" w:cs="Calibri"/>
          <w:spacing w:val="4"/>
        </w:rPr>
        <w:t>0</w:t>
      </w:r>
      <w:r>
        <w:rPr>
          <w:rFonts w:ascii="Calibri" w:hAnsi="Calibri" w:eastAsia="Calibri" w:cs="Calibri"/>
          <w:spacing w:val="30"/>
        </w:rPr>
        <w:t xml:space="preserve"> </w:t>
      </w:r>
      <w:r>
        <w:rPr>
          <w:spacing w:val="4"/>
        </w:rPr>
        <w:t>人，增加</w:t>
      </w:r>
      <w:r>
        <w:rPr>
          <w:rFonts w:ascii="Calibri" w:hAnsi="Calibri" w:eastAsia="Calibri" w:cs="Calibri"/>
          <w:spacing w:val="4"/>
        </w:rPr>
        <w:t>0</w:t>
      </w:r>
      <w:r>
        <w:rPr>
          <w:rFonts w:ascii="Calibri" w:hAnsi="Calibri" w:eastAsia="Calibri" w:cs="Calibri"/>
          <w:spacing w:val="28"/>
        </w:rPr>
        <w:t xml:space="preserve"> </w:t>
      </w:r>
      <w:r>
        <w:rPr>
          <w:spacing w:val="4"/>
        </w:rPr>
        <w:t>人。</w:t>
      </w:r>
    </w:p>
    <w:p w14:paraId="6B9D0084">
      <w:pPr>
        <w:spacing w:line="307" w:lineRule="auto"/>
        <w:sectPr>
          <w:pgSz w:w="11907" w:h="16839"/>
          <w:pgMar w:top="1431" w:right="1425" w:bottom="0" w:left="1542" w:header="0" w:footer="0" w:gutter="0"/>
          <w:cols w:space="720" w:num="1"/>
        </w:sectPr>
      </w:pPr>
    </w:p>
    <w:p w14:paraId="70400C36">
      <w:pPr>
        <w:spacing w:line="320" w:lineRule="auto"/>
        <w:rPr>
          <w:rFonts w:ascii="Arial"/>
          <w:sz w:val="21"/>
        </w:rPr>
      </w:pPr>
    </w:p>
    <w:p w14:paraId="2FC65183">
      <w:pPr>
        <w:spacing w:line="320" w:lineRule="auto"/>
        <w:rPr>
          <w:rFonts w:ascii="Arial"/>
          <w:sz w:val="21"/>
        </w:rPr>
      </w:pPr>
    </w:p>
    <w:p w14:paraId="07AC281A">
      <w:pPr>
        <w:spacing w:before="101" w:line="214" w:lineRule="auto"/>
        <w:ind w:left="1526"/>
        <w:outlineLvl w:val="0"/>
        <w:rPr>
          <w:rFonts w:ascii="黑体" w:hAnsi="黑体" w:eastAsia="黑体" w:cs="黑体"/>
          <w:sz w:val="31"/>
          <w:szCs w:val="31"/>
        </w:rPr>
      </w:pPr>
      <w:r>
        <w:rPr>
          <w:rFonts w:ascii="黑体" w:hAnsi="黑体" w:eastAsia="黑体" w:cs="黑体"/>
          <w:spacing w:val="7"/>
          <w:sz w:val="31"/>
          <w:szCs w:val="31"/>
        </w:rPr>
        <w:t>第二部分  2023</w:t>
      </w:r>
      <w:r>
        <w:rPr>
          <w:rFonts w:ascii="黑体" w:hAnsi="黑体" w:eastAsia="黑体" w:cs="黑体"/>
          <w:spacing w:val="-54"/>
          <w:sz w:val="31"/>
          <w:szCs w:val="31"/>
        </w:rPr>
        <w:t xml:space="preserve"> </w:t>
      </w:r>
      <w:r>
        <w:rPr>
          <w:rFonts w:ascii="黑体" w:hAnsi="黑体" w:eastAsia="黑体" w:cs="黑体"/>
          <w:spacing w:val="7"/>
          <w:sz w:val="31"/>
          <w:szCs w:val="31"/>
        </w:rPr>
        <w:t>年阜康市民政局预算公开表</w:t>
      </w:r>
    </w:p>
    <w:p w14:paraId="750820E6">
      <w:pPr>
        <w:pStyle w:val="2"/>
        <w:spacing w:line="229" w:lineRule="auto"/>
        <w:ind w:left="179"/>
        <w:rPr>
          <w:sz w:val="19"/>
          <w:szCs w:val="19"/>
        </w:rPr>
      </w:pPr>
      <w:r>
        <w:rPr>
          <w:spacing w:val="1"/>
          <w:sz w:val="19"/>
          <w:szCs w:val="19"/>
        </w:rPr>
        <w:t>表</w:t>
      </w:r>
      <w:r>
        <w:rPr>
          <w:spacing w:val="-23"/>
          <w:sz w:val="19"/>
          <w:szCs w:val="19"/>
        </w:rPr>
        <w:t xml:space="preserve"> </w:t>
      </w:r>
      <w:r>
        <w:rPr>
          <w:spacing w:val="1"/>
          <w:sz w:val="19"/>
          <w:szCs w:val="19"/>
        </w:rPr>
        <w:t>1</w:t>
      </w:r>
    </w:p>
    <w:p w14:paraId="5AC32624">
      <w:pPr>
        <w:pStyle w:val="2"/>
        <w:spacing w:before="17" w:line="225" w:lineRule="auto"/>
        <w:ind w:left="3163"/>
        <w:outlineLvl w:val="1"/>
      </w:pPr>
      <w:r>
        <w:rPr>
          <w:b/>
          <w:bCs/>
          <w:spacing w:val="6"/>
        </w:rPr>
        <w:t>单位收支总体情况表</w:t>
      </w:r>
    </w:p>
    <w:p w14:paraId="6397E302">
      <w:pPr>
        <w:spacing w:line="268" w:lineRule="auto"/>
        <w:rPr>
          <w:rFonts w:ascii="Arial"/>
          <w:sz w:val="21"/>
        </w:rPr>
      </w:pPr>
    </w:p>
    <w:p w14:paraId="3DB1491D">
      <w:pPr>
        <w:pStyle w:val="2"/>
        <w:spacing w:before="78" w:line="201" w:lineRule="auto"/>
        <w:ind w:left="124"/>
        <w:rPr>
          <w:sz w:val="24"/>
          <w:szCs w:val="24"/>
        </w:rPr>
      </w:pPr>
      <w:r>
        <w:rPr>
          <w:spacing w:val="-2"/>
          <w:sz w:val="24"/>
          <w:szCs w:val="24"/>
        </w:rPr>
        <w:t>编制单位</w:t>
      </w:r>
      <w:r>
        <w:rPr>
          <w:rFonts w:ascii="Calibri" w:hAnsi="Calibri" w:eastAsia="Calibri" w:cs="Calibri"/>
          <w:spacing w:val="-2"/>
          <w:sz w:val="24"/>
          <w:szCs w:val="24"/>
        </w:rPr>
        <w:t>:</w:t>
      </w:r>
      <w:r>
        <w:rPr>
          <w:spacing w:val="-2"/>
          <w:sz w:val="24"/>
          <w:szCs w:val="24"/>
        </w:rPr>
        <w:t>阜康市民政局</w:t>
      </w:r>
      <w:r>
        <w:rPr>
          <w:spacing w:val="2"/>
          <w:sz w:val="24"/>
          <w:szCs w:val="24"/>
        </w:rPr>
        <w:t xml:space="preserve">                                             </w:t>
      </w:r>
      <w:r>
        <w:rPr>
          <w:spacing w:val="-2"/>
          <w:sz w:val="24"/>
          <w:szCs w:val="24"/>
        </w:rPr>
        <w:t>单位</w:t>
      </w:r>
      <w:r>
        <w:rPr>
          <w:rFonts w:ascii="Calibri" w:hAnsi="Calibri" w:eastAsia="Calibri" w:cs="Calibri"/>
          <w:spacing w:val="-2"/>
          <w:sz w:val="24"/>
          <w:szCs w:val="24"/>
        </w:rPr>
        <w:t>:</w:t>
      </w:r>
      <w:r>
        <w:rPr>
          <w:spacing w:val="-2"/>
          <w:sz w:val="24"/>
          <w:szCs w:val="24"/>
        </w:rPr>
        <w:t>万元</w:t>
      </w:r>
    </w:p>
    <w:tbl>
      <w:tblPr>
        <w:tblStyle w:val="5"/>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7"/>
        <w:gridCol w:w="1058"/>
        <w:gridCol w:w="3348"/>
        <w:gridCol w:w="1271"/>
      </w:tblGrid>
      <w:tr w14:paraId="210EB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565" w:type="dxa"/>
            <w:gridSpan w:val="2"/>
            <w:vAlign w:val="top"/>
          </w:tcPr>
          <w:p w14:paraId="257E5D34">
            <w:pPr>
              <w:pStyle w:val="6"/>
              <w:spacing w:before="102" w:line="197" w:lineRule="auto"/>
              <w:ind w:left="1735"/>
              <w:rPr>
                <w:sz w:val="24"/>
                <w:szCs w:val="24"/>
              </w:rPr>
            </w:pPr>
            <w:r>
              <w:rPr>
                <w:b/>
                <w:bCs/>
                <w:spacing w:val="-12"/>
                <w:sz w:val="24"/>
                <w:szCs w:val="24"/>
              </w:rPr>
              <w:t>收</w:t>
            </w:r>
            <w:r>
              <w:rPr>
                <w:spacing w:val="10"/>
                <w:sz w:val="24"/>
                <w:szCs w:val="24"/>
              </w:rPr>
              <w:t xml:space="preserve">     </w:t>
            </w:r>
            <w:r>
              <w:rPr>
                <w:b/>
                <w:bCs/>
                <w:spacing w:val="-12"/>
                <w:sz w:val="24"/>
                <w:szCs w:val="24"/>
              </w:rPr>
              <w:t>入</w:t>
            </w:r>
          </w:p>
        </w:tc>
        <w:tc>
          <w:tcPr>
            <w:tcW w:w="4619" w:type="dxa"/>
            <w:gridSpan w:val="2"/>
            <w:vAlign w:val="top"/>
          </w:tcPr>
          <w:p w14:paraId="760EE883">
            <w:pPr>
              <w:pStyle w:val="6"/>
              <w:spacing w:before="102" w:line="197" w:lineRule="auto"/>
              <w:ind w:left="1752"/>
              <w:rPr>
                <w:sz w:val="24"/>
                <w:szCs w:val="24"/>
              </w:rPr>
            </w:pPr>
            <w:r>
              <w:rPr>
                <w:b/>
                <w:bCs/>
                <w:spacing w:val="-8"/>
                <w:sz w:val="24"/>
                <w:szCs w:val="24"/>
              </w:rPr>
              <w:t>支</w:t>
            </w:r>
            <w:r>
              <w:rPr>
                <w:spacing w:val="15"/>
                <w:sz w:val="24"/>
                <w:szCs w:val="24"/>
              </w:rPr>
              <w:t xml:space="preserve">     </w:t>
            </w:r>
            <w:r>
              <w:rPr>
                <w:b/>
                <w:bCs/>
                <w:spacing w:val="-8"/>
                <w:sz w:val="24"/>
                <w:szCs w:val="24"/>
              </w:rPr>
              <w:t>出</w:t>
            </w:r>
          </w:p>
        </w:tc>
      </w:tr>
      <w:tr w14:paraId="48257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55B02FAE">
            <w:pPr>
              <w:pStyle w:val="6"/>
              <w:spacing w:before="66" w:line="224" w:lineRule="auto"/>
              <w:ind w:left="1292"/>
              <w:rPr>
                <w:sz w:val="19"/>
                <w:szCs w:val="19"/>
              </w:rPr>
            </w:pPr>
            <w:r>
              <w:rPr>
                <w:b/>
                <w:bCs/>
                <w:spacing w:val="-3"/>
                <w:sz w:val="19"/>
                <w:szCs w:val="19"/>
              </w:rPr>
              <w:t>项</w:t>
            </w:r>
            <w:r>
              <w:rPr>
                <w:spacing w:val="2"/>
                <w:sz w:val="19"/>
                <w:szCs w:val="19"/>
              </w:rPr>
              <w:t xml:space="preserve">      </w:t>
            </w:r>
            <w:r>
              <w:rPr>
                <w:b/>
                <w:bCs/>
                <w:spacing w:val="-3"/>
                <w:sz w:val="19"/>
                <w:szCs w:val="19"/>
              </w:rPr>
              <w:t>目</w:t>
            </w:r>
          </w:p>
        </w:tc>
        <w:tc>
          <w:tcPr>
            <w:tcW w:w="1058" w:type="dxa"/>
            <w:vAlign w:val="top"/>
          </w:tcPr>
          <w:p w14:paraId="0EF1B5C3">
            <w:pPr>
              <w:pStyle w:val="6"/>
              <w:spacing w:before="66" w:line="224" w:lineRule="auto"/>
              <w:ind w:left="231"/>
              <w:rPr>
                <w:sz w:val="19"/>
                <w:szCs w:val="19"/>
              </w:rPr>
            </w:pPr>
            <w:r>
              <w:rPr>
                <w:b/>
                <w:bCs/>
                <w:spacing w:val="5"/>
                <w:sz w:val="19"/>
                <w:szCs w:val="19"/>
              </w:rPr>
              <w:t>预算数</w:t>
            </w:r>
          </w:p>
        </w:tc>
        <w:tc>
          <w:tcPr>
            <w:tcW w:w="3348" w:type="dxa"/>
            <w:vAlign w:val="top"/>
          </w:tcPr>
          <w:p w14:paraId="04F4AAF3">
            <w:pPr>
              <w:pStyle w:val="6"/>
              <w:spacing w:before="66" w:line="224" w:lineRule="auto"/>
              <w:ind w:left="1280"/>
              <w:rPr>
                <w:sz w:val="19"/>
                <w:szCs w:val="19"/>
              </w:rPr>
            </w:pPr>
            <w:r>
              <w:rPr>
                <w:b/>
                <w:bCs/>
                <w:spacing w:val="6"/>
                <w:sz w:val="19"/>
                <w:szCs w:val="19"/>
              </w:rPr>
              <w:t>功能分类</w:t>
            </w:r>
          </w:p>
        </w:tc>
        <w:tc>
          <w:tcPr>
            <w:tcW w:w="1271" w:type="dxa"/>
            <w:vAlign w:val="top"/>
          </w:tcPr>
          <w:p w14:paraId="42521174">
            <w:pPr>
              <w:pStyle w:val="6"/>
              <w:spacing w:before="66" w:line="224" w:lineRule="auto"/>
              <w:ind w:left="340"/>
              <w:rPr>
                <w:sz w:val="19"/>
                <w:szCs w:val="19"/>
              </w:rPr>
            </w:pPr>
            <w:r>
              <w:rPr>
                <w:b/>
                <w:bCs/>
                <w:spacing w:val="5"/>
                <w:sz w:val="19"/>
                <w:szCs w:val="19"/>
              </w:rPr>
              <w:t>预算数</w:t>
            </w:r>
          </w:p>
        </w:tc>
      </w:tr>
      <w:tr w14:paraId="40050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3728668F">
            <w:pPr>
              <w:pStyle w:val="6"/>
              <w:spacing w:before="99" w:line="220" w:lineRule="auto"/>
              <w:ind w:left="116"/>
            </w:pPr>
            <w:r>
              <w:rPr>
                <w:spacing w:val="-3"/>
              </w:rPr>
              <w:t>一、本年收入</w:t>
            </w:r>
          </w:p>
        </w:tc>
        <w:tc>
          <w:tcPr>
            <w:tcW w:w="1058" w:type="dxa"/>
            <w:vAlign w:val="top"/>
          </w:tcPr>
          <w:p w14:paraId="5EF20E10">
            <w:pPr>
              <w:spacing w:before="134" w:line="179" w:lineRule="auto"/>
              <w:ind w:left="424"/>
              <w:rPr>
                <w:rFonts w:ascii="Calibri" w:hAnsi="Calibri" w:eastAsia="Calibri" w:cs="Calibri"/>
                <w:sz w:val="16"/>
                <w:szCs w:val="16"/>
              </w:rPr>
            </w:pPr>
            <w:r>
              <w:rPr>
                <w:rFonts w:ascii="Calibri" w:hAnsi="Calibri" w:eastAsia="Calibri" w:cs="Calibri"/>
                <w:spacing w:val="-1"/>
                <w:sz w:val="16"/>
                <w:szCs w:val="16"/>
              </w:rPr>
              <w:t>3339.76</w:t>
            </w:r>
          </w:p>
        </w:tc>
        <w:tc>
          <w:tcPr>
            <w:tcW w:w="3348" w:type="dxa"/>
            <w:vAlign w:val="top"/>
          </w:tcPr>
          <w:p w14:paraId="01C2EFD0">
            <w:pPr>
              <w:pStyle w:val="6"/>
              <w:spacing w:before="76" w:line="220" w:lineRule="auto"/>
              <w:ind w:left="114"/>
            </w:pPr>
            <w:r>
              <w:rPr>
                <w:rFonts w:ascii="Calibri" w:hAnsi="Calibri" w:eastAsia="Calibri" w:cs="Calibri"/>
                <w:spacing w:val="-2"/>
              </w:rPr>
              <w:t>201</w:t>
            </w:r>
            <w:r>
              <w:rPr>
                <w:rFonts w:ascii="Calibri" w:hAnsi="Calibri" w:eastAsia="Calibri" w:cs="Calibri"/>
                <w:spacing w:val="12"/>
                <w:w w:val="102"/>
              </w:rPr>
              <w:t xml:space="preserve">  </w:t>
            </w:r>
            <w:r>
              <w:rPr>
                <w:spacing w:val="-2"/>
              </w:rPr>
              <w:t>一般公共服务支出</w:t>
            </w:r>
          </w:p>
        </w:tc>
        <w:tc>
          <w:tcPr>
            <w:tcW w:w="1271" w:type="dxa"/>
            <w:vAlign w:val="top"/>
          </w:tcPr>
          <w:p w14:paraId="65A1F801">
            <w:pPr>
              <w:rPr>
                <w:rFonts w:ascii="Arial"/>
                <w:sz w:val="21"/>
              </w:rPr>
            </w:pPr>
          </w:p>
        </w:tc>
      </w:tr>
      <w:tr w14:paraId="1D32A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3507" w:type="dxa"/>
            <w:vAlign w:val="top"/>
          </w:tcPr>
          <w:p w14:paraId="4A433EF0">
            <w:pPr>
              <w:pStyle w:val="6"/>
              <w:spacing w:before="100" w:line="220" w:lineRule="auto"/>
              <w:ind w:left="121"/>
            </w:pPr>
            <w:r>
              <w:rPr>
                <w:rFonts w:ascii="Calibri" w:hAnsi="Calibri" w:eastAsia="Calibri" w:cs="Calibri"/>
                <w:spacing w:val="-2"/>
              </w:rPr>
              <w:t>1.</w:t>
            </w:r>
            <w:r>
              <w:rPr>
                <w:spacing w:val="-2"/>
              </w:rPr>
              <w:t>一般公共预算拨款</w:t>
            </w:r>
          </w:p>
        </w:tc>
        <w:tc>
          <w:tcPr>
            <w:tcW w:w="1058" w:type="dxa"/>
            <w:vAlign w:val="top"/>
          </w:tcPr>
          <w:p w14:paraId="4D759B8F">
            <w:pPr>
              <w:spacing w:before="134" w:line="179" w:lineRule="auto"/>
              <w:ind w:left="424"/>
              <w:rPr>
                <w:rFonts w:ascii="Calibri" w:hAnsi="Calibri" w:eastAsia="Calibri" w:cs="Calibri"/>
                <w:sz w:val="16"/>
                <w:szCs w:val="16"/>
              </w:rPr>
            </w:pPr>
            <w:r>
              <w:rPr>
                <w:rFonts w:ascii="Calibri" w:hAnsi="Calibri" w:eastAsia="Calibri" w:cs="Calibri"/>
                <w:spacing w:val="-1"/>
                <w:sz w:val="16"/>
                <w:szCs w:val="16"/>
              </w:rPr>
              <w:t>3159.03</w:t>
            </w:r>
          </w:p>
        </w:tc>
        <w:tc>
          <w:tcPr>
            <w:tcW w:w="3348" w:type="dxa"/>
            <w:vAlign w:val="top"/>
          </w:tcPr>
          <w:p w14:paraId="61C195D6">
            <w:pPr>
              <w:pStyle w:val="6"/>
              <w:spacing w:before="75" w:line="221" w:lineRule="auto"/>
              <w:ind w:left="114"/>
            </w:pPr>
            <w:r>
              <w:rPr>
                <w:rFonts w:ascii="Calibri" w:hAnsi="Calibri" w:eastAsia="Calibri" w:cs="Calibri"/>
                <w:spacing w:val="-3"/>
              </w:rPr>
              <w:t>202</w:t>
            </w:r>
            <w:r>
              <w:rPr>
                <w:rFonts w:ascii="Calibri" w:hAnsi="Calibri" w:eastAsia="Calibri" w:cs="Calibri"/>
                <w:spacing w:val="12"/>
                <w:w w:val="101"/>
              </w:rPr>
              <w:t xml:space="preserve">  </w:t>
            </w:r>
            <w:r>
              <w:rPr>
                <w:spacing w:val="-3"/>
              </w:rPr>
              <w:t>外交支出</w:t>
            </w:r>
          </w:p>
        </w:tc>
        <w:tc>
          <w:tcPr>
            <w:tcW w:w="1271" w:type="dxa"/>
            <w:vAlign w:val="top"/>
          </w:tcPr>
          <w:p w14:paraId="742F0AAB">
            <w:pPr>
              <w:rPr>
                <w:rFonts w:ascii="Arial"/>
                <w:sz w:val="21"/>
              </w:rPr>
            </w:pPr>
          </w:p>
        </w:tc>
      </w:tr>
      <w:tr w14:paraId="4943E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05ABDCFA">
            <w:pPr>
              <w:pStyle w:val="6"/>
              <w:spacing w:before="101" w:line="220" w:lineRule="auto"/>
              <w:ind w:left="532"/>
            </w:pPr>
            <w:r>
              <w:rPr>
                <w:spacing w:val="-1"/>
              </w:rPr>
              <w:t>其中：一般财力</w:t>
            </w:r>
          </w:p>
        </w:tc>
        <w:tc>
          <w:tcPr>
            <w:tcW w:w="1058" w:type="dxa"/>
            <w:vAlign w:val="top"/>
          </w:tcPr>
          <w:p w14:paraId="68169541">
            <w:pPr>
              <w:spacing w:before="135" w:line="179" w:lineRule="auto"/>
              <w:ind w:left="425"/>
              <w:rPr>
                <w:rFonts w:ascii="Calibri" w:hAnsi="Calibri" w:eastAsia="Calibri" w:cs="Calibri"/>
                <w:sz w:val="16"/>
                <w:szCs w:val="16"/>
              </w:rPr>
            </w:pPr>
            <w:r>
              <w:rPr>
                <w:rFonts w:ascii="Calibri" w:hAnsi="Calibri" w:eastAsia="Calibri" w:cs="Calibri"/>
                <w:spacing w:val="-1"/>
                <w:sz w:val="16"/>
                <w:szCs w:val="16"/>
              </w:rPr>
              <w:t>2435.03</w:t>
            </w:r>
          </w:p>
        </w:tc>
        <w:tc>
          <w:tcPr>
            <w:tcW w:w="3348" w:type="dxa"/>
            <w:vAlign w:val="top"/>
          </w:tcPr>
          <w:p w14:paraId="3426B12E">
            <w:pPr>
              <w:pStyle w:val="6"/>
              <w:spacing w:before="76" w:line="221" w:lineRule="auto"/>
              <w:ind w:left="114"/>
            </w:pPr>
            <w:r>
              <w:rPr>
                <w:rFonts w:ascii="Calibri" w:hAnsi="Calibri" w:eastAsia="Calibri" w:cs="Calibri"/>
                <w:spacing w:val="-4"/>
              </w:rPr>
              <w:t xml:space="preserve">203   </w:t>
            </w:r>
            <w:r>
              <w:rPr>
                <w:spacing w:val="-4"/>
              </w:rPr>
              <w:t>国防支出</w:t>
            </w:r>
          </w:p>
        </w:tc>
        <w:tc>
          <w:tcPr>
            <w:tcW w:w="1271" w:type="dxa"/>
            <w:vAlign w:val="top"/>
          </w:tcPr>
          <w:p w14:paraId="57F609DB">
            <w:pPr>
              <w:rPr>
                <w:rFonts w:ascii="Arial"/>
                <w:sz w:val="21"/>
              </w:rPr>
            </w:pPr>
          </w:p>
        </w:tc>
      </w:tr>
      <w:tr w14:paraId="198A2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3DB1820B">
            <w:pPr>
              <w:pStyle w:val="6"/>
              <w:spacing w:before="101" w:line="220" w:lineRule="auto"/>
              <w:ind w:left="866"/>
            </w:pPr>
            <w:r>
              <w:rPr>
                <w:spacing w:val="-1"/>
              </w:rPr>
              <w:t>上级一般公共预算安排转移支付</w:t>
            </w:r>
          </w:p>
        </w:tc>
        <w:tc>
          <w:tcPr>
            <w:tcW w:w="1058" w:type="dxa"/>
            <w:vAlign w:val="top"/>
          </w:tcPr>
          <w:p w14:paraId="6A6A3C4C">
            <w:pPr>
              <w:spacing w:before="135" w:line="179" w:lineRule="auto"/>
              <w:ind w:left="506"/>
              <w:rPr>
                <w:rFonts w:ascii="Calibri" w:hAnsi="Calibri" w:eastAsia="Calibri" w:cs="Calibri"/>
                <w:sz w:val="16"/>
                <w:szCs w:val="16"/>
              </w:rPr>
            </w:pPr>
            <w:r>
              <w:rPr>
                <w:rFonts w:ascii="Calibri" w:hAnsi="Calibri" w:eastAsia="Calibri" w:cs="Calibri"/>
                <w:spacing w:val="-1"/>
                <w:sz w:val="16"/>
                <w:szCs w:val="16"/>
              </w:rPr>
              <w:t>724.00</w:t>
            </w:r>
          </w:p>
        </w:tc>
        <w:tc>
          <w:tcPr>
            <w:tcW w:w="3348" w:type="dxa"/>
            <w:vAlign w:val="top"/>
          </w:tcPr>
          <w:p w14:paraId="45FF8058">
            <w:pPr>
              <w:pStyle w:val="6"/>
              <w:spacing w:before="77" w:line="220" w:lineRule="auto"/>
              <w:ind w:left="114"/>
            </w:pPr>
            <w:r>
              <w:rPr>
                <w:rFonts w:ascii="Calibri" w:hAnsi="Calibri" w:eastAsia="Calibri" w:cs="Calibri"/>
                <w:spacing w:val="-3"/>
              </w:rPr>
              <w:t>204</w:t>
            </w:r>
            <w:r>
              <w:rPr>
                <w:rFonts w:ascii="Calibri" w:hAnsi="Calibri" w:eastAsia="Calibri" w:cs="Calibri"/>
                <w:spacing w:val="15"/>
              </w:rPr>
              <w:t xml:space="preserve">  </w:t>
            </w:r>
            <w:r>
              <w:rPr>
                <w:spacing w:val="-3"/>
              </w:rPr>
              <w:t>公共安全支出</w:t>
            </w:r>
          </w:p>
        </w:tc>
        <w:tc>
          <w:tcPr>
            <w:tcW w:w="1271" w:type="dxa"/>
            <w:vAlign w:val="top"/>
          </w:tcPr>
          <w:p w14:paraId="60F75B3C">
            <w:pPr>
              <w:rPr>
                <w:rFonts w:ascii="Arial"/>
                <w:sz w:val="21"/>
              </w:rPr>
            </w:pPr>
          </w:p>
        </w:tc>
      </w:tr>
      <w:tr w14:paraId="0F7D7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3507" w:type="dxa"/>
            <w:vAlign w:val="top"/>
          </w:tcPr>
          <w:p w14:paraId="4CDE3EF1">
            <w:pPr>
              <w:pStyle w:val="6"/>
              <w:spacing w:before="101" w:line="220" w:lineRule="auto"/>
              <w:ind w:left="116"/>
            </w:pPr>
            <w:r>
              <w:rPr>
                <w:rFonts w:ascii="Calibri" w:hAnsi="Calibri" w:eastAsia="Calibri" w:cs="Calibri"/>
                <w:spacing w:val="-1"/>
              </w:rPr>
              <w:t>2.</w:t>
            </w:r>
            <w:r>
              <w:rPr>
                <w:spacing w:val="-1"/>
              </w:rPr>
              <w:t>基金预算拨款</w:t>
            </w:r>
          </w:p>
        </w:tc>
        <w:tc>
          <w:tcPr>
            <w:tcW w:w="1058" w:type="dxa"/>
            <w:vAlign w:val="top"/>
          </w:tcPr>
          <w:p w14:paraId="1AFC6D6E">
            <w:pPr>
              <w:spacing w:before="135" w:line="179" w:lineRule="auto"/>
              <w:ind w:left="512"/>
              <w:rPr>
                <w:rFonts w:ascii="Calibri" w:hAnsi="Calibri" w:eastAsia="Calibri" w:cs="Calibri"/>
                <w:sz w:val="16"/>
                <w:szCs w:val="16"/>
              </w:rPr>
            </w:pPr>
            <w:r>
              <w:rPr>
                <w:rFonts w:ascii="Calibri" w:hAnsi="Calibri" w:eastAsia="Calibri" w:cs="Calibri"/>
                <w:spacing w:val="-2"/>
                <w:sz w:val="16"/>
                <w:szCs w:val="16"/>
              </w:rPr>
              <w:t>180.73</w:t>
            </w:r>
          </w:p>
        </w:tc>
        <w:tc>
          <w:tcPr>
            <w:tcW w:w="3348" w:type="dxa"/>
            <w:vAlign w:val="top"/>
          </w:tcPr>
          <w:p w14:paraId="5617E275">
            <w:pPr>
              <w:pStyle w:val="6"/>
              <w:spacing w:before="77" w:line="220" w:lineRule="auto"/>
              <w:ind w:left="114"/>
            </w:pPr>
            <w:r>
              <w:rPr>
                <w:rFonts w:ascii="Calibri" w:hAnsi="Calibri" w:eastAsia="Calibri" w:cs="Calibri"/>
                <w:spacing w:val="-3"/>
              </w:rPr>
              <w:t>205</w:t>
            </w:r>
            <w:r>
              <w:rPr>
                <w:rFonts w:ascii="Calibri" w:hAnsi="Calibri" w:eastAsia="Calibri" w:cs="Calibri"/>
                <w:spacing w:val="12"/>
                <w:w w:val="101"/>
              </w:rPr>
              <w:t xml:space="preserve">  </w:t>
            </w:r>
            <w:r>
              <w:rPr>
                <w:spacing w:val="-3"/>
              </w:rPr>
              <w:t>教育支出</w:t>
            </w:r>
          </w:p>
        </w:tc>
        <w:tc>
          <w:tcPr>
            <w:tcW w:w="1271" w:type="dxa"/>
            <w:vAlign w:val="top"/>
          </w:tcPr>
          <w:p w14:paraId="1F499FCB">
            <w:pPr>
              <w:rPr>
                <w:rFonts w:ascii="Arial"/>
                <w:sz w:val="21"/>
              </w:rPr>
            </w:pPr>
          </w:p>
        </w:tc>
      </w:tr>
      <w:tr w14:paraId="46D9A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2B87F463">
            <w:pPr>
              <w:pStyle w:val="6"/>
              <w:spacing w:before="101" w:line="220" w:lineRule="auto"/>
              <w:ind w:left="532"/>
            </w:pPr>
            <w:r>
              <w:rPr>
                <w:spacing w:val="-1"/>
              </w:rPr>
              <w:t>其中：政府性基金收入</w:t>
            </w:r>
          </w:p>
        </w:tc>
        <w:tc>
          <w:tcPr>
            <w:tcW w:w="1058" w:type="dxa"/>
            <w:vAlign w:val="top"/>
          </w:tcPr>
          <w:p w14:paraId="076ED3F0">
            <w:pPr>
              <w:rPr>
                <w:rFonts w:ascii="Arial"/>
                <w:sz w:val="21"/>
              </w:rPr>
            </w:pPr>
          </w:p>
        </w:tc>
        <w:tc>
          <w:tcPr>
            <w:tcW w:w="3348" w:type="dxa"/>
            <w:vAlign w:val="top"/>
          </w:tcPr>
          <w:p w14:paraId="24ACAFE4">
            <w:pPr>
              <w:pStyle w:val="6"/>
              <w:spacing w:before="77" w:line="220" w:lineRule="auto"/>
              <w:ind w:left="114"/>
            </w:pPr>
            <w:r>
              <w:rPr>
                <w:rFonts w:ascii="Calibri" w:hAnsi="Calibri" w:eastAsia="Calibri" w:cs="Calibri"/>
                <w:spacing w:val="-2"/>
              </w:rPr>
              <w:t>206</w:t>
            </w:r>
            <w:r>
              <w:rPr>
                <w:rFonts w:ascii="Calibri" w:hAnsi="Calibri" w:eastAsia="Calibri" w:cs="Calibri"/>
                <w:spacing w:val="10"/>
                <w:w w:val="102"/>
              </w:rPr>
              <w:t xml:space="preserve">  </w:t>
            </w:r>
            <w:r>
              <w:rPr>
                <w:spacing w:val="-2"/>
              </w:rPr>
              <w:t>科学技术支出</w:t>
            </w:r>
          </w:p>
        </w:tc>
        <w:tc>
          <w:tcPr>
            <w:tcW w:w="1271" w:type="dxa"/>
            <w:vAlign w:val="top"/>
          </w:tcPr>
          <w:p w14:paraId="310A5116">
            <w:pPr>
              <w:rPr>
                <w:rFonts w:ascii="Arial"/>
                <w:sz w:val="21"/>
              </w:rPr>
            </w:pPr>
          </w:p>
        </w:tc>
      </w:tr>
      <w:tr w14:paraId="7EE19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74BEAED6">
            <w:pPr>
              <w:pStyle w:val="6"/>
              <w:spacing w:before="101" w:line="220" w:lineRule="auto"/>
              <w:ind w:left="866"/>
            </w:pPr>
            <w:r>
              <w:rPr>
                <w:spacing w:val="-1"/>
              </w:rPr>
              <w:t>上级政府性基金安排转移支付</w:t>
            </w:r>
          </w:p>
        </w:tc>
        <w:tc>
          <w:tcPr>
            <w:tcW w:w="1058" w:type="dxa"/>
            <w:vAlign w:val="top"/>
          </w:tcPr>
          <w:p w14:paraId="758EC9D7">
            <w:pPr>
              <w:spacing w:before="136" w:line="179" w:lineRule="auto"/>
              <w:ind w:left="512"/>
              <w:rPr>
                <w:rFonts w:ascii="Calibri" w:hAnsi="Calibri" w:eastAsia="Calibri" w:cs="Calibri"/>
                <w:sz w:val="16"/>
                <w:szCs w:val="16"/>
              </w:rPr>
            </w:pPr>
            <w:r>
              <w:rPr>
                <w:rFonts w:ascii="Calibri" w:hAnsi="Calibri" w:eastAsia="Calibri" w:cs="Calibri"/>
                <w:spacing w:val="-2"/>
                <w:sz w:val="16"/>
                <w:szCs w:val="16"/>
              </w:rPr>
              <w:t>180.73</w:t>
            </w:r>
          </w:p>
        </w:tc>
        <w:tc>
          <w:tcPr>
            <w:tcW w:w="3348" w:type="dxa"/>
            <w:vAlign w:val="top"/>
          </w:tcPr>
          <w:p w14:paraId="49584BFF">
            <w:pPr>
              <w:pStyle w:val="6"/>
              <w:spacing w:before="77" w:line="220" w:lineRule="auto"/>
              <w:ind w:left="114"/>
            </w:pPr>
            <w:r>
              <w:rPr>
                <w:rFonts w:ascii="Calibri" w:hAnsi="Calibri" w:eastAsia="Calibri" w:cs="Calibri"/>
                <w:spacing w:val="-1"/>
              </w:rPr>
              <w:t>207</w:t>
            </w:r>
            <w:r>
              <w:rPr>
                <w:rFonts w:ascii="Calibri" w:hAnsi="Calibri" w:eastAsia="Calibri" w:cs="Calibri"/>
                <w:spacing w:val="9"/>
                <w:w w:val="101"/>
              </w:rPr>
              <w:t xml:space="preserve">  </w:t>
            </w:r>
            <w:r>
              <w:rPr>
                <w:spacing w:val="-1"/>
              </w:rPr>
              <w:t>文化旅游体育与传媒支出</w:t>
            </w:r>
          </w:p>
        </w:tc>
        <w:tc>
          <w:tcPr>
            <w:tcW w:w="1271" w:type="dxa"/>
            <w:vAlign w:val="top"/>
          </w:tcPr>
          <w:p w14:paraId="7D94AD0D">
            <w:pPr>
              <w:rPr>
                <w:rFonts w:ascii="Arial"/>
                <w:sz w:val="21"/>
              </w:rPr>
            </w:pPr>
          </w:p>
        </w:tc>
      </w:tr>
      <w:tr w14:paraId="31941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19BE083D">
            <w:pPr>
              <w:pStyle w:val="6"/>
              <w:spacing w:before="101" w:line="220" w:lineRule="auto"/>
              <w:ind w:left="115"/>
            </w:pPr>
            <w:r>
              <w:rPr>
                <w:rFonts w:ascii="Calibri" w:hAnsi="Calibri" w:eastAsia="Calibri" w:cs="Calibri"/>
                <w:spacing w:val="-1"/>
              </w:rPr>
              <w:t>3.</w:t>
            </w:r>
            <w:r>
              <w:rPr>
                <w:spacing w:val="-1"/>
              </w:rPr>
              <w:t>国有资本经营预算拨款</w:t>
            </w:r>
          </w:p>
        </w:tc>
        <w:tc>
          <w:tcPr>
            <w:tcW w:w="1058" w:type="dxa"/>
            <w:vAlign w:val="top"/>
          </w:tcPr>
          <w:p w14:paraId="0D121DA2">
            <w:pPr>
              <w:rPr>
                <w:rFonts w:ascii="Arial"/>
                <w:sz w:val="21"/>
              </w:rPr>
            </w:pPr>
          </w:p>
        </w:tc>
        <w:tc>
          <w:tcPr>
            <w:tcW w:w="3348" w:type="dxa"/>
            <w:vAlign w:val="top"/>
          </w:tcPr>
          <w:p w14:paraId="01202959">
            <w:pPr>
              <w:pStyle w:val="6"/>
              <w:spacing w:before="77" w:line="220" w:lineRule="auto"/>
              <w:ind w:left="114"/>
            </w:pPr>
            <w:r>
              <w:rPr>
                <w:rFonts w:ascii="Calibri" w:hAnsi="Calibri" w:eastAsia="Calibri" w:cs="Calibri"/>
                <w:spacing w:val="-2"/>
              </w:rPr>
              <w:t>208</w:t>
            </w:r>
            <w:r>
              <w:rPr>
                <w:rFonts w:ascii="Calibri" w:hAnsi="Calibri" w:eastAsia="Calibri" w:cs="Calibri"/>
                <w:spacing w:val="13"/>
                <w:w w:val="102"/>
              </w:rPr>
              <w:t xml:space="preserve">  </w:t>
            </w:r>
            <w:r>
              <w:rPr>
                <w:spacing w:val="-2"/>
              </w:rPr>
              <w:t>社会保障和就业支出</w:t>
            </w:r>
          </w:p>
        </w:tc>
        <w:tc>
          <w:tcPr>
            <w:tcW w:w="1271" w:type="dxa"/>
            <w:vAlign w:val="top"/>
          </w:tcPr>
          <w:p w14:paraId="5E2FA853">
            <w:pPr>
              <w:spacing w:before="136" w:line="179" w:lineRule="auto"/>
              <w:ind w:left="638"/>
              <w:rPr>
                <w:rFonts w:ascii="Calibri" w:hAnsi="Calibri" w:eastAsia="Calibri" w:cs="Calibri"/>
                <w:sz w:val="16"/>
                <w:szCs w:val="16"/>
              </w:rPr>
            </w:pPr>
            <w:r>
              <w:rPr>
                <w:rFonts w:ascii="Calibri" w:hAnsi="Calibri" w:eastAsia="Calibri" w:cs="Calibri"/>
                <w:spacing w:val="-1"/>
                <w:sz w:val="16"/>
                <w:szCs w:val="16"/>
              </w:rPr>
              <w:t>3108.68</w:t>
            </w:r>
          </w:p>
        </w:tc>
      </w:tr>
      <w:tr w14:paraId="3028A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36D0A7D6">
            <w:pPr>
              <w:pStyle w:val="6"/>
              <w:spacing w:before="101" w:line="220" w:lineRule="auto"/>
              <w:ind w:left="532"/>
            </w:pPr>
            <w:r>
              <w:rPr>
                <w:spacing w:val="-1"/>
              </w:rPr>
              <w:t>其中：国有资本经营收入</w:t>
            </w:r>
          </w:p>
        </w:tc>
        <w:tc>
          <w:tcPr>
            <w:tcW w:w="1058" w:type="dxa"/>
            <w:vAlign w:val="top"/>
          </w:tcPr>
          <w:p w14:paraId="728A7B5C">
            <w:pPr>
              <w:rPr>
                <w:rFonts w:ascii="Arial"/>
                <w:sz w:val="21"/>
              </w:rPr>
            </w:pPr>
          </w:p>
        </w:tc>
        <w:tc>
          <w:tcPr>
            <w:tcW w:w="3348" w:type="dxa"/>
            <w:vAlign w:val="top"/>
          </w:tcPr>
          <w:p w14:paraId="700985C8">
            <w:pPr>
              <w:pStyle w:val="6"/>
              <w:spacing w:before="77" w:line="220" w:lineRule="auto"/>
              <w:ind w:left="114"/>
            </w:pPr>
            <w:r>
              <w:rPr>
                <w:rFonts w:ascii="Calibri" w:hAnsi="Calibri" w:eastAsia="Calibri" w:cs="Calibri"/>
                <w:spacing w:val="-2"/>
              </w:rPr>
              <w:t>209</w:t>
            </w:r>
            <w:r>
              <w:rPr>
                <w:rFonts w:ascii="Calibri" w:hAnsi="Calibri" w:eastAsia="Calibri" w:cs="Calibri"/>
                <w:spacing w:val="12"/>
                <w:w w:val="102"/>
              </w:rPr>
              <w:t xml:space="preserve">  </w:t>
            </w:r>
            <w:r>
              <w:rPr>
                <w:spacing w:val="-2"/>
              </w:rPr>
              <w:t>社会保险基金支出</w:t>
            </w:r>
          </w:p>
        </w:tc>
        <w:tc>
          <w:tcPr>
            <w:tcW w:w="1271" w:type="dxa"/>
            <w:vAlign w:val="top"/>
          </w:tcPr>
          <w:p w14:paraId="1A6D8AAE">
            <w:pPr>
              <w:rPr>
                <w:rFonts w:ascii="Arial"/>
                <w:sz w:val="21"/>
              </w:rPr>
            </w:pPr>
          </w:p>
        </w:tc>
      </w:tr>
      <w:tr w14:paraId="2B07F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0BACEB37">
            <w:pPr>
              <w:pStyle w:val="6"/>
              <w:spacing w:before="89" w:line="220" w:lineRule="auto"/>
              <w:ind w:left="866"/>
            </w:pPr>
            <w:r>
              <w:rPr>
                <w:spacing w:val="-1"/>
              </w:rPr>
              <w:t>上级国有资本经营预算安排转移支</w:t>
            </w:r>
          </w:p>
        </w:tc>
        <w:tc>
          <w:tcPr>
            <w:tcW w:w="1058" w:type="dxa"/>
            <w:vAlign w:val="top"/>
          </w:tcPr>
          <w:p w14:paraId="3F5AD12B">
            <w:pPr>
              <w:rPr>
                <w:rFonts w:ascii="Arial"/>
                <w:sz w:val="21"/>
              </w:rPr>
            </w:pPr>
          </w:p>
        </w:tc>
        <w:tc>
          <w:tcPr>
            <w:tcW w:w="3348" w:type="dxa"/>
            <w:vAlign w:val="top"/>
          </w:tcPr>
          <w:p w14:paraId="2504B13A">
            <w:pPr>
              <w:pStyle w:val="6"/>
              <w:spacing w:before="78" w:line="220" w:lineRule="auto"/>
              <w:ind w:left="114"/>
            </w:pPr>
            <w:r>
              <w:rPr>
                <w:rFonts w:ascii="Calibri" w:hAnsi="Calibri" w:eastAsia="Calibri" w:cs="Calibri"/>
                <w:spacing w:val="-2"/>
              </w:rPr>
              <w:t>210</w:t>
            </w:r>
            <w:r>
              <w:rPr>
                <w:rFonts w:ascii="Calibri" w:hAnsi="Calibri" w:eastAsia="Calibri" w:cs="Calibri"/>
                <w:spacing w:val="10"/>
                <w:w w:val="102"/>
              </w:rPr>
              <w:t xml:space="preserve">  </w:t>
            </w:r>
            <w:r>
              <w:rPr>
                <w:spacing w:val="-2"/>
              </w:rPr>
              <w:t>卫生健康支出</w:t>
            </w:r>
          </w:p>
        </w:tc>
        <w:tc>
          <w:tcPr>
            <w:tcW w:w="1271" w:type="dxa"/>
            <w:vAlign w:val="top"/>
          </w:tcPr>
          <w:p w14:paraId="375C969F">
            <w:pPr>
              <w:spacing w:before="136" w:line="179" w:lineRule="auto"/>
              <w:ind w:left="803"/>
              <w:rPr>
                <w:rFonts w:ascii="Calibri" w:hAnsi="Calibri" w:eastAsia="Calibri" w:cs="Calibri"/>
                <w:sz w:val="16"/>
                <w:szCs w:val="16"/>
              </w:rPr>
            </w:pPr>
            <w:r>
              <w:rPr>
                <w:rFonts w:ascii="Calibri" w:hAnsi="Calibri" w:eastAsia="Calibri" w:cs="Calibri"/>
                <w:spacing w:val="-2"/>
                <w:sz w:val="16"/>
                <w:szCs w:val="16"/>
              </w:rPr>
              <w:t>26.59</w:t>
            </w:r>
          </w:p>
        </w:tc>
      </w:tr>
      <w:tr w14:paraId="196F7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3507" w:type="dxa"/>
            <w:vAlign w:val="top"/>
          </w:tcPr>
          <w:p w14:paraId="136A0D0C">
            <w:pPr>
              <w:pStyle w:val="6"/>
              <w:spacing w:before="102" w:line="220" w:lineRule="auto"/>
              <w:ind w:left="111"/>
            </w:pPr>
            <w:r>
              <w:rPr>
                <w:rFonts w:ascii="Calibri" w:hAnsi="Calibri" w:eastAsia="Calibri" w:cs="Calibri"/>
                <w:spacing w:val="-1"/>
              </w:rPr>
              <w:t>4.</w:t>
            </w:r>
            <w:r>
              <w:rPr>
                <w:spacing w:val="-1"/>
              </w:rPr>
              <w:t>财政专户核拨</w:t>
            </w:r>
          </w:p>
        </w:tc>
        <w:tc>
          <w:tcPr>
            <w:tcW w:w="1058" w:type="dxa"/>
            <w:vAlign w:val="top"/>
          </w:tcPr>
          <w:p w14:paraId="4600B253">
            <w:pPr>
              <w:rPr>
                <w:rFonts w:ascii="Arial"/>
                <w:sz w:val="21"/>
              </w:rPr>
            </w:pPr>
          </w:p>
        </w:tc>
        <w:tc>
          <w:tcPr>
            <w:tcW w:w="3348" w:type="dxa"/>
            <w:vAlign w:val="top"/>
          </w:tcPr>
          <w:p w14:paraId="4A890F04">
            <w:pPr>
              <w:pStyle w:val="6"/>
              <w:spacing w:before="77" w:line="221" w:lineRule="auto"/>
              <w:ind w:left="114"/>
            </w:pPr>
            <w:r>
              <w:rPr>
                <w:rFonts w:ascii="Calibri" w:hAnsi="Calibri" w:eastAsia="Calibri" w:cs="Calibri"/>
                <w:spacing w:val="-2"/>
              </w:rPr>
              <w:t>211</w:t>
            </w:r>
            <w:r>
              <w:rPr>
                <w:rFonts w:ascii="Calibri" w:hAnsi="Calibri" w:eastAsia="Calibri" w:cs="Calibri"/>
                <w:spacing w:val="10"/>
                <w:w w:val="102"/>
              </w:rPr>
              <w:t xml:space="preserve">  </w:t>
            </w:r>
            <w:r>
              <w:rPr>
                <w:spacing w:val="-2"/>
              </w:rPr>
              <w:t>节能环保支出</w:t>
            </w:r>
          </w:p>
        </w:tc>
        <w:tc>
          <w:tcPr>
            <w:tcW w:w="1271" w:type="dxa"/>
            <w:vAlign w:val="top"/>
          </w:tcPr>
          <w:p w14:paraId="6D5B93CA">
            <w:pPr>
              <w:rPr>
                <w:rFonts w:ascii="Arial"/>
                <w:sz w:val="21"/>
              </w:rPr>
            </w:pPr>
          </w:p>
        </w:tc>
      </w:tr>
      <w:tr w14:paraId="189DD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25AED22A">
            <w:pPr>
              <w:pStyle w:val="6"/>
              <w:spacing w:before="102" w:line="221" w:lineRule="auto"/>
              <w:ind w:left="115"/>
            </w:pPr>
            <w:r>
              <w:rPr>
                <w:rFonts w:ascii="Calibri" w:hAnsi="Calibri" w:eastAsia="Calibri" w:cs="Calibri"/>
                <w:spacing w:val="-1"/>
              </w:rPr>
              <w:t>5.</w:t>
            </w:r>
            <w:r>
              <w:rPr>
                <w:spacing w:val="-1"/>
              </w:rPr>
              <w:t>单位资金</w:t>
            </w:r>
          </w:p>
        </w:tc>
        <w:tc>
          <w:tcPr>
            <w:tcW w:w="1058" w:type="dxa"/>
            <w:vAlign w:val="top"/>
          </w:tcPr>
          <w:p w14:paraId="53D22EE7">
            <w:pPr>
              <w:rPr>
                <w:rFonts w:ascii="Arial"/>
                <w:sz w:val="21"/>
              </w:rPr>
            </w:pPr>
          </w:p>
        </w:tc>
        <w:tc>
          <w:tcPr>
            <w:tcW w:w="3348" w:type="dxa"/>
            <w:vAlign w:val="top"/>
          </w:tcPr>
          <w:p w14:paraId="260F3802">
            <w:pPr>
              <w:pStyle w:val="6"/>
              <w:spacing w:before="79" w:line="220" w:lineRule="auto"/>
              <w:ind w:left="114"/>
            </w:pPr>
            <w:r>
              <w:rPr>
                <w:rFonts w:ascii="Calibri" w:hAnsi="Calibri" w:eastAsia="Calibri" w:cs="Calibri"/>
                <w:spacing w:val="-2"/>
              </w:rPr>
              <w:t>212</w:t>
            </w:r>
            <w:r>
              <w:rPr>
                <w:rFonts w:ascii="Calibri" w:hAnsi="Calibri" w:eastAsia="Calibri" w:cs="Calibri"/>
                <w:spacing w:val="10"/>
                <w:w w:val="102"/>
              </w:rPr>
              <w:t xml:space="preserve">  </w:t>
            </w:r>
            <w:r>
              <w:rPr>
                <w:spacing w:val="-2"/>
              </w:rPr>
              <w:t>城乡社区支出</w:t>
            </w:r>
          </w:p>
        </w:tc>
        <w:tc>
          <w:tcPr>
            <w:tcW w:w="1271" w:type="dxa"/>
            <w:vAlign w:val="top"/>
          </w:tcPr>
          <w:p w14:paraId="48DB6392">
            <w:pPr>
              <w:rPr>
                <w:rFonts w:ascii="Arial"/>
                <w:sz w:val="21"/>
              </w:rPr>
            </w:pPr>
          </w:p>
        </w:tc>
      </w:tr>
      <w:tr w14:paraId="46C2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38787EB4">
            <w:pPr>
              <w:pStyle w:val="6"/>
              <w:spacing w:before="103" w:line="220" w:lineRule="auto"/>
              <w:ind w:left="114"/>
            </w:pPr>
            <w:r>
              <w:rPr>
                <w:spacing w:val="-1"/>
              </w:rPr>
              <w:t>其中：事业收入</w:t>
            </w:r>
          </w:p>
        </w:tc>
        <w:tc>
          <w:tcPr>
            <w:tcW w:w="1058" w:type="dxa"/>
            <w:vAlign w:val="top"/>
          </w:tcPr>
          <w:p w14:paraId="0BCB9DC6">
            <w:pPr>
              <w:rPr>
                <w:rFonts w:ascii="Arial"/>
                <w:sz w:val="21"/>
              </w:rPr>
            </w:pPr>
          </w:p>
        </w:tc>
        <w:tc>
          <w:tcPr>
            <w:tcW w:w="3348" w:type="dxa"/>
            <w:vAlign w:val="top"/>
          </w:tcPr>
          <w:p w14:paraId="5E9C029D">
            <w:pPr>
              <w:pStyle w:val="6"/>
              <w:spacing w:before="79" w:line="220" w:lineRule="auto"/>
              <w:ind w:left="114"/>
            </w:pPr>
            <w:r>
              <w:rPr>
                <w:rFonts w:ascii="Calibri" w:hAnsi="Calibri" w:eastAsia="Calibri" w:cs="Calibri"/>
                <w:spacing w:val="-2"/>
              </w:rPr>
              <w:t>213</w:t>
            </w:r>
            <w:r>
              <w:rPr>
                <w:rFonts w:ascii="Calibri" w:hAnsi="Calibri" w:eastAsia="Calibri" w:cs="Calibri"/>
                <w:spacing w:val="9"/>
                <w:w w:val="101"/>
              </w:rPr>
              <w:t xml:space="preserve">  </w:t>
            </w:r>
            <w:r>
              <w:rPr>
                <w:spacing w:val="-2"/>
              </w:rPr>
              <w:t>农林水支出</w:t>
            </w:r>
          </w:p>
        </w:tc>
        <w:tc>
          <w:tcPr>
            <w:tcW w:w="1271" w:type="dxa"/>
            <w:vAlign w:val="top"/>
          </w:tcPr>
          <w:p w14:paraId="6C5E608B">
            <w:pPr>
              <w:rPr>
                <w:rFonts w:ascii="Arial"/>
                <w:sz w:val="21"/>
              </w:rPr>
            </w:pPr>
          </w:p>
        </w:tc>
      </w:tr>
      <w:tr w14:paraId="79B4F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3507" w:type="dxa"/>
            <w:vAlign w:val="top"/>
          </w:tcPr>
          <w:p w14:paraId="7F8BE07F">
            <w:pPr>
              <w:pStyle w:val="6"/>
              <w:spacing w:before="103" w:line="220" w:lineRule="auto"/>
              <w:ind w:left="532"/>
            </w:pPr>
            <w:r>
              <w:rPr>
                <w:spacing w:val="-1"/>
              </w:rPr>
              <w:t>上级补助收入</w:t>
            </w:r>
          </w:p>
        </w:tc>
        <w:tc>
          <w:tcPr>
            <w:tcW w:w="1058" w:type="dxa"/>
            <w:vAlign w:val="top"/>
          </w:tcPr>
          <w:p w14:paraId="2D0E0593">
            <w:pPr>
              <w:rPr>
                <w:rFonts w:ascii="Arial"/>
                <w:sz w:val="21"/>
              </w:rPr>
            </w:pPr>
          </w:p>
        </w:tc>
        <w:tc>
          <w:tcPr>
            <w:tcW w:w="3348" w:type="dxa"/>
            <w:vAlign w:val="top"/>
          </w:tcPr>
          <w:p w14:paraId="22E5D487">
            <w:pPr>
              <w:pStyle w:val="6"/>
              <w:spacing w:before="79" w:line="220" w:lineRule="auto"/>
              <w:ind w:left="114"/>
            </w:pPr>
            <w:r>
              <w:rPr>
                <w:rFonts w:ascii="Calibri" w:hAnsi="Calibri" w:eastAsia="Calibri" w:cs="Calibri"/>
                <w:spacing w:val="-2"/>
              </w:rPr>
              <w:t>214</w:t>
            </w:r>
            <w:r>
              <w:rPr>
                <w:rFonts w:ascii="Calibri" w:hAnsi="Calibri" w:eastAsia="Calibri" w:cs="Calibri"/>
                <w:spacing w:val="10"/>
                <w:w w:val="102"/>
              </w:rPr>
              <w:t xml:space="preserve">  </w:t>
            </w:r>
            <w:r>
              <w:rPr>
                <w:spacing w:val="-2"/>
              </w:rPr>
              <w:t>交通运输支出</w:t>
            </w:r>
          </w:p>
        </w:tc>
        <w:tc>
          <w:tcPr>
            <w:tcW w:w="1271" w:type="dxa"/>
            <w:vAlign w:val="top"/>
          </w:tcPr>
          <w:p w14:paraId="00785475">
            <w:pPr>
              <w:rPr>
                <w:rFonts w:ascii="Arial"/>
                <w:sz w:val="21"/>
              </w:rPr>
            </w:pPr>
          </w:p>
        </w:tc>
      </w:tr>
      <w:tr w14:paraId="2AED4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6CF748CE">
            <w:pPr>
              <w:pStyle w:val="6"/>
              <w:spacing w:before="103" w:line="220" w:lineRule="auto"/>
              <w:ind w:left="544"/>
            </w:pPr>
            <w:r>
              <w:rPr>
                <w:spacing w:val="-3"/>
              </w:rPr>
              <w:t>附属单位上缴收入</w:t>
            </w:r>
          </w:p>
        </w:tc>
        <w:tc>
          <w:tcPr>
            <w:tcW w:w="1058" w:type="dxa"/>
            <w:vAlign w:val="top"/>
          </w:tcPr>
          <w:p w14:paraId="7E7F0063">
            <w:pPr>
              <w:rPr>
                <w:rFonts w:ascii="Arial"/>
                <w:sz w:val="21"/>
              </w:rPr>
            </w:pPr>
          </w:p>
        </w:tc>
        <w:tc>
          <w:tcPr>
            <w:tcW w:w="3348" w:type="dxa"/>
            <w:vAlign w:val="top"/>
          </w:tcPr>
          <w:p w14:paraId="5B1B15BB">
            <w:pPr>
              <w:pStyle w:val="6"/>
              <w:spacing w:before="80" w:line="220" w:lineRule="auto"/>
              <w:ind w:left="114"/>
            </w:pPr>
            <w:r>
              <w:rPr>
                <w:rFonts w:ascii="Calibri" w:hAnsi="Calibri" w:eastAsia="Calibri" w:cs="Calibri"/>
                <w:spacing w:val="-2"/>
              </w:rPr>
              <w:t>215</w:t>
            </w:r>
            <w:r>
              <w:rPr>
                <w:rFonts w:ascii="Calibri" w:hAnsi="Calibri" w:eastAsia="Calibri" w:cs="Calibri"/>
                <w:spacing w:val="16"/>
                <w:w w:val="101"/>
              </w:rPr>
              <w:t xml:space="preserve">  </w:t>
            </w:r>
            <w:r>
              <w:rPr>
                <w:spacing w:val="-2"/>
              </w:rPr>
              <w:t>资源勘探工业信息等支出</w:t>
            </w:r>
          </w:p>
        </w:tc>
        <w:tc>
          <w:tcPr>
            <w:tcW w:w="1271" w:type="dxa"/>
            <w:vAlign w:val="top"/>
          </w:tcPr>
          <w:p w14:paraId="34173990">
            <w:pPr>
              <w:rPr>
                <w:rFonts w:ascii="Arial"/>
                <w:sz w:val="21"/>
              </w:rPr>
            </w:pPr>
          </w:p>
        </w:tc>
      </w:tr>
      <w:tr w14:paraId="51CE4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100EE9D0">
            <w:pPr>
              <w:pStyle w:val="6"/>
              <w:spacing w:before="104" w:line="220" w:lineRule="auto"/>
              <w:ind w:left="531"/>
            </w:pPr>
            <w:r>
              <w:rPr>
                <w:spacing w:val="-1"/>
              </w:rPr>
              <w:t>事业单位经营收入</w:t>
            </w:r>
          </w:p>
        </w:tc>
        <w:tc>
          <w:tcPr>
            <w:tcW w:w="1058" w:type="dxa"/>
            <w:vAlign w:val="top"/>
          </w:tcPr>
          <w:p w14:paraId="3B40D276">
            <w:pPr>
              <w:rPr>
                <w:rFonts w:ascii="Arial"/>
                <w:sz w:val="21"/>
              </w:rPr>
            </w:pPr>
          </w:p>
        </w:tc>
        <w:tc>
          <w:tcPr>
            <w:tcW w:w="3348" w:type="dxa"/>
            <w:vAlign w:val="top"/>
          </w:tcPr>
          <w:p w14:paraId="0EB27980">
            <w:pPr>
              <w:pStyle w:val="6"/>
              <w:spacing w:before="80" w:line="220" w:lineRule="auto"/>
              <w:ind w:left="114"/>
            </w:pPr>
            <w:r>
              <w:rPr>
                <w:rFonts w:ascii="Calibri" w:hAnsi="Calibri" w:eastAsia="Calibri" w:cs="Calibri"/>
                <w:spacing w:val="-2"/>
              </w:rPr>
              <w:t>216</w:t>
            </w:r>
            <w:r>
              <w:rPr>
                <w:rFonts w:ascii="Calibri" w:hAnsi="Calibri" w:eastAsia="Calibri" w:cs="Calibri"/>
                <w:spacing w:val="12"/>
                <w:w w:val="102"/>
              </w:rPr>
              <w:t xml:space="preserve">  </w:t>
            </w:r>
            <w:r>
              <w:rPr>
                <w:spacing w:val="-2"/>
              </w:rPr>
              <w:t>商业服务业等支出</w:t>
            </w:r>
          </w:p>
        </w:tc>
        <w:tc>
          <w:tcPr>
            <w:tcW w:w="1271" w:type="dxa"/>
            <w:vAlign w:val="top"/>
          </w:tcPr>
          <w:p w14:paraId="625BCC3F">
            <w:pPr>
              <w:rPr>
                <w:rFonts w:ascii="Arial"/>
                <w:sz w:val="21"/>
              </w:rPr>
            </w:pPr>
          </w:p>
        </w:tc>
      </w:tr>
      <w:tr w14:paraId="64ED2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3507" w:type="dxa"/>
            <w:vAlign w:val="top"/>
          </w:tcPr>
          <w:p w14:paraId="302BB84A">
            <w:pPr>
              <w:pStyle w:val="6"/>
              <w:spacing w:before="104" w:line="220" w:lineRule="auto"/>
              <w:ind w:left="532"/>
            </w:pPr>
            <w:r>
              <w:rPr>
                <w:spacing w:val="-2"/>
              </w:rPr>
              <w:t>其他收入</w:t>
            </w:r>
          </w:p>
        </w:tc>
        <w:tc>
          <w:tcPr>
            <w:tcW w:w="1058" w:type="dxa"/>
            <w:vAlign w:val="top"/>
          </w:tcPr>
          <w:p w14:paraId="5642E2BA">
            <w:pPr>
              <w:rPr>
                <w:rFonts w:ascii="Arial"/>
                <w:sz w:val="21"/>
              </w:rPr>
            </w:pPr>
          </w:p>
        </w:tc>
        <w:tc>
          <w:tcPr>
            <w:tcW w:w="3348" w:type="dxa"/>
            <w:vAlign w:val="top"/>
          </w:tcPr>
          <w:p w14:paraId="759A7D7F">
            <w:pPr>
              <w:pStyle w:val="6"/>
              <w:spacing w:before="79" w:line="221" w:lineRule="auto"/>
              <w:ind w:left="114"/>
            </w:pPr>
            <w:r>
              <w:rPr>
                <w:rFonts w:ascii="Calibri" w:hAnsi="Calibri" w:eastAsia="Calibri" w:cs="Calibri"/>
                <w:spacing w:val="-3"/>
              </w:rPr>
              <w:t>217</w:t>
            </w:r>
            <w:r>
              <w:rPr>
                <w:rFonts w:ascii="Calibri" w:hAnsi="Calibri" w:eastAsia="Calibri" w:cs="Calibri"/>
                <w:spacing w:val="12"/>
                <w:w w:val="101"/>
              </w:rPr>
              <w:t xml:space="preserve">  </w:t>
            </w:r>
            <w:r>
              <w:rPr>
                <w:spacing w:val="-3"/>
              </w:rPr>
              <w:t>金融支出</w:t>
            </w:r>
          </w:p>
        </w:tc>
        <w:tc>
          <w:tcPr>
            <w:tcW w:w="1271" w:type="dxa"/>
            <w:vAlign w:val="top"/>
          </w:tcPr>
          <w:p w14:paraId="43D6010C">
            <w:pPr>
              <w:rPr>
                <w:rFonts w:ascii="Arial"/>
                <w:sz w:val="21"/>
              </w:rPr>
            </w:pPr>
          </w:p>
        </w:tc>
      </w:tr>
      <w:tr w14:paraId="277D3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56FC7384">
            <w:pPr>
              <w:pStyle w:val="6"/>
              <w:spacing w:before="105" w:line="220" w:lineRule="auto"/>
              <w:ind w:left="116"/>
            </w:pPr>
            <w:r>
              <w:rPr>
                <w:spacing w:val="-1"/>
              </w:rPr>
              <w:t>二、上年结转结余</w:t>
            </w:r>
          </w:p>
        </w:tc>
        <w:tc>
          <w:tcPr>
            <w:tcW w:w="1058" w:type="dxa"/>
            <w:vAlign w:val="top"/>
          </w:tcPr>
          <w:p w14:paraId="4EFE89AE">
            <w:pPr>
              <w:spacing w:before="139" w:line="179" w:lineRule="auto"/>
              <w:ind w:left="512"/>
              <w:rPr>
                <w:rFonts w:ascii="Calibri" w:hAnsi="Calibri" w:eastAsia="Calibri" w:cs="Calibri"/>
                <w:sz w:val="16"/>
                <w:szCs w:val="16"/>
              </w:rPr>
            </w:pPr>
            <w:r>
              <w:rPr>
                <w:rFonts w:ascii="Calibri" w:hAnsi="Calibri" w:eastAsia="Calibri" w:cs="Calibri"/>
                <w:spacing w:val="-2"/>
                <w:sz w:val="16"/>
                <w:szCs w:val="16"/>
              </w:rPr>
              <w:t>192.74</w:t>
            </w:r>
          </w:p>
        </w:tc>
        <w:tc>
          <w:tcPr>
            <w:tcW w:w="3348" w:type="dxa"/>
            <w:vAlign w:val="top"/>
          </w:tcPr>
          <w:p w14:paraId="0429B5A8">
            <w:pPr>
              <w:pStyle w:val="6"/>
              <w:spacing w:before="80" w:line="221" w:lineRule="auto"/>
              <w:ind w:left="114"/>
            </w:pPr>
            <w:r>
              <w:rPr>
                <w:rFonts w:ascii="Calibri" w:hAnsi="Calibri" w:eastAsia="Calibri" w:cs="Calibri"/>
                <w:spacing w:val="-2"/>
              </w:rPr>
              <w:t>219</w:t>
            </w:r>
            <w:r>
              <w:rPr>
                <w:rFonts w:ascii="Calibri" w:hAnsi="Calibri" w:eastAsia="Calibri" w:cs="Calibri"/>
                <w:spacing w:val="12"/>
                <w:w w:val="102"/>
              </w:rPr>
              <w:t xml:space="preserve">  </w:t>
            </w:r>
            <w:r>
              <w:rPr>
                <w:spacing w:val="-2"/>
              </w:rPr>
              <w:t>援助其他地区支出</w:t>
            </w:r>
          </w:p>
        </w:tc>
        <w:tc>
          <w:tcPr>
            <w:tcW w:w="1271" w:type="dxa"/>
            <w:vAlign w:val="top"/>
          </w:tcPr>
          <w:p w14:paraId="12F8A066">
            <w:pPr>
              <w:rPr>
                <w:rFonts w:ascii="Arial"/>
                <w:sz w:val="21"/>
              </w:rPr>
            </w:pPr>
          </w:p>
        </w:tc>
      </w:tr>
      <w:tr w14:paraId="471BE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446FD32B">
            <w:pPr>
              <w:pStyle w:val="6"/>
              <w:spacing w:before="105" w:line="220" w:lineRule="auto"/>
              <w:ind w:left="121"/>
            </w:pPr>
            <w:r>
              <w:rPr>
                <w:rFonts w:ascii="Calibri" w:hAnsi="Calibri" w:eastAsia="Calibri" w:cs="Calibri"/>
                <w:spacing w:val="-2"/>
              </w:rPr>
              <w:t>1.</w:t>
            </w:r>
            <w:r>
              <w:rPr>
                <w:spacing w:val="-2"/>
              </w:rPr>
              <w:t>财政拨款结转</w:t>
            </w:r>
          </w:p>
        </w:tc>
        <w:tc>
          <w:tcPr>
            <w:tcW w:w="1058" w:type="dxa"/>
            <w:vAlign w:val="top"/>
          </w:tcPr>
          <w:p w14:paraId="1499E117">
            <w:pPr>
              <w:spacing w:before="139" w:line="179" w:lineRule="auto"/>
              <w:ind w:left="512"/>
              <w:rPr>
                <w:rFonts w:ascii="Calibri" w:hAnsi="Calibri" w:eastAsia="Calibri" w:cs="Calibri"/>
                <w:sz w:val="16"/>
                <w:szCs w:val="16"/>
              </w:rPr>
            </w:pPr>
            <w:r>
              <w:rPr>
                <w:rFonts w:ascii="Calibri" w:hAnsi="Calibri" w:eastAsia="Calibri" w:cs="Calibri"/>
                <w:spacing w:val="-2"/>
                <w:sz w:val="16"/>
                <w:szCs w:val="16"/>
              </w:rPr>
              <w:t>192.74</w:t>
            </w:r>
          </w:p>
        </w:tc>
        <w:tc>
          <w:tcPr>
            <w:tcW w:w="3348" w:type="dxa"/>
            <w:vAlign w:val="top"/>
          </w:tcPr>
          <w:p w14:paraId="72996F4A">
            <w:pPr>
              <w:pStyle w:val="6"/>
              <w:spacing w:before="81" w:line="220" w:lineRule="auto"/>
              <w:ind w:left="114"/>
            </w:pPr>
            <w:r>
              <w:rPr>
                <w:rFonts w:ascii="Calibri" w:hAnsi="Calibri" w:eastAsia="Calibri" w:cs="Calibri"/>
                <w:spacing w:val="-2"/>
              </w:rPr>
              <w:t xml:space="preserve">220   </w:t>
            </w:r>
            <w:r>
              <w:rPr>
                <w:spacing w:val="-2"/>
              </w:rPr>
              <w:t>自然资源海洋气象等支出</w:t>
            </w:r>
          </w:p>
        </w:tc>
        <w:tc>
          <w:tcPr>
            <w:tcW w:w="1271" w:type="dxa"/>
            <w:vAlign w:val="top"/>
          </w:tcPr>
          <w:p w14:paraId="10147975">
            <w:pPr>
              <w:rPr>
                <w:rFonts w:ascii="Arial"/>
                <w:sz w:val="21"/>
              </w:rPr>
            </w:pPr>
          </w:p>
        </w:tc>
      </w:tr>
      <w:tr w14:paraId="0AA51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25495CC1">
            <w:pPr>
              <w:pStyle w:val="6"/>
              <w:spacing w:before="105" w:line="220" w:lineRule="auto"/>
              <w:ind w:left="114"/>
            </w:pPr>
            <w:r>
              <w:rPr>
                <w:spacing w:val="-1"/>
              </w:rPr>
              <w:t>其中：一般公共预算拨款</w:t>
            </w:r>
          </w:p>
        </w:tc>
        <w:tc>
          <w:tcPr>
            <w:tcW w:w="1058" w:type="dxa"/>
            <w:vAlign w:val="top"/>
          </w:tcPr>
          <w:p w14:paraId="07C1CDA6">
            <w:pPr>
              <w:rPr>
                <w:rFonts w:ascii="Arial"/>
                <w:sz w:val="21"/>
              </w:rPr>
            </w:pPr>
          </w:p>
        </w:tc>
        <w:tc>
          <w:tcPr>
            <w:tcW w:w="3348" w:type="dxa"/>
            <w:vAlign w:val="top"/>
          </w:tcPr>
          <w:p w14:paraId="2DC43253">
            <w:pPr>
              <w:pStyle w:val="6"/>
              <w:spacing w:before="81" w:line="220" w:lineRule="auto"/>
              <w:ind w:left="114"/>
            </w:pPr>
            <w:r>
              <w:rPr>
                <w:rFonts w:ascii="Calibri" w:hAnsi="Calibri" w:eastAsia="Calibri" w:cs="Calibri"/>
                <w:spacing w:val="-2"/>
              </w:rPr>
              <w:t>221</w:t>
            </w:r>
            <w:r>
              <w:rPr>
                <w:rFonts w:ascii="Calibri" w:hAnsi="Calibri" w:eastAsia="Calibri" w:cs="Calibri"/>
                <w:spacing w:val="10"/>
                <w:w w:val="102"/>
              </w:rPr>
              <w:t xml:space="preserve">  </w:t>
            </w:r>
            <w:r>
              <w:rPr>
                <w:spacing w:val="-2"/>
              </w:rPr>
              <w:t>住房保障支出</w:t>
            </w:r>
          </w:p>
        </w:tc>
        <w:tc>
          <w:tcPr>
            <w:tcW w:w="1271" w:type="dxa"/>
            <w:vAlign w:val="top"/>
          </w:tcPr>
          <w:p w14:paraId="3C199191">
            <w:pPr>
              <w:spacing w:before="139" w:line="179" w:lineRule="auto"/>
              <w:ind w:left="803"/>
              <w:rPr>
                <w:rFonts w:ascii="Calibri" w:hAnsi="Calibri" w:eastAsia="Calibri" w:cs="Calibri"/>
                <w:sz w:val="16"/>
                <w:szCs w:val="16"/>
              </w:rPr>
            </w:pPr>
            <w:r>
              <w:rPr>
                <w:rFonts w:ascii="Calibri" w:hAnsi="Calibri" w:eastAsia="Calibri" w:cs="Calibri"/>
                <w:spacing w:val="-2"/>
                <w:sz w:val="16"/>
                <w:szCs w:val="16"/>
              </w:rPr>
              <w:t>23.76</w:t>
            </w:r>
          </w:p>
        </w:tc>
      </w:tr>
      <w:tr w14:paraId="1E7E6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3044FD0E">
            <w:pPr>
              <w:pStyle w:val="6"/>
              <w:spacing w:before="105" w:line="220" w:lineRule="auto"/>
              <w:ind w:left="615"/>
            </w:pPr>
            <w:r>
              <w:rPr>
                <w:spacing w:val="-1"/>
              </w:rPr>
              <w:t>基金预算拨款</w:t>
            </w:r>
          </w:p>
        </w:tc>
        <w:tc>
          <w:tcPr>
            <w:tcW w:w="1058" w:type="dxa"/>
            <w:vAlign w:val="top"/>
          </w:tcPr>
          <w:p w14:paraId="0BF86453">
            <w:pPr>
              <w:spacing w:before="139" w:line="179" w:lineRule="auto"/>
              <w:ind w:left="512"/>
              <w:rPr>
                <w:rFonts w:ascii="Calibri" w:hAnsi="Calibri" w:eastAsia="Calibri" w:cs="Calibri"/>
                <w:sz w:val="16"/>
                <w:szCs w:val="16"/>
              </w:rPr>
            </w:pPr>
            <w:r>
              <w:rPr>
                <w:rFonts w:ascii="Calibri" w:hAnsi="Calibri" w:eastAsia="Calibri" w:cs="Calibri"/>
                <w:spacing w:val="-2"/>
                <w:sz w:val="16"/>
                <w:szCs w:val="16"/>
              </w:rPr>
              <w:t>192.74</w:t>
            </w:r>
          </w:p>
        </w:tc>
        <w:tc>
          <w:tcPr>
            <w:tcW w:w="3348" w:type="dxa"/>
            <w:vAlign w:val="top"/>
          </w:tcPr>
          <w:p w14:paraId="43E29300">
            <w:pPr>
              <w:pStyle w:val="6"/>
              <w:spacing w:before="80" w:line="220" w:lineRule="auto"/>
              <w:ind w:left="114"/>
            </w:pPr>
            <w:r>
              <w:rPr>
                <w:rFonts w:ascii="Calibri" w:hAnsi="Calibri" w:eastAsia="Calibri" w:cs="Calibri"/>
                <w:spacing w:val="-2"/>
              </w:rPr>
              <w:t>222</w:t>
            </w:r>
            <w:r>
              <w:rPr>
                <w:rFonts w:ascii="Calibri" w:hAnsi="Calibri" w:eastAsia="Calibri" w:cs="Calibri"/>
                <w:spacing w:val="12"/>
                <w:w w:val="102"/>
              </w:rPr>
              <w:t xml:space="preserve">  </w:t>
            </w:r>
            <w:r>
              <w:rPr>
                <w:spacing w:val="-2"/>
              </w:rPr>
              <w:t>粮油物资储备支出</w:t>
            </w:r>
          </w:p>
        </w:tc>
        <w:tc>
          <w:tcPr>
            <w:tcW w:w="1271" w:type="dxa"/>
            <w:vAlign w:val="top"/>
          </w:tcPr>
          <w:p w14:paraId="1E89C21B">
            <w:pPr>
              <w:rPr>
                <w:rFonts w:ascii="Arial"/>
                <w:sz w:val="21"/>
              </w:rPr>
            </w:pPr>
          </w:p>
        </w:tc>
      </w:tr>
      <w:tr w14:paraId="7F1A2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46E08CE8">
            <w:pPr>
              <w:pStyle w:val="6"/>
              <w:spacing w:before="104" w:line="220" w:lineRule="auto"/>
              <w:ind w:left="631"/>
            </w:pPr>
            <w:r>
              <w:rPr>
                <w:spacing w:val="-3"/>
              </w:rPr>
              <w:t>国有资本经营预算拨款</w:t>
            </w:r>
          </w:p>
        </w:tc>
        <w:tc>
          <w:tcPr>
            <w:tcW w:w="1058" w:type="dxa"/>
            <w:vAlign w:val="top"/>
          </w:tcPr>
          <w:p w14:paraId="10942113">
            <w:pPr>
              <w:rPr>
                <w:rFonts w:ascii="Arial"/>
                <w:sz w:val="21"/>
              </w:rPr>
            </w:pPr>
          </w:p>
        </w:tc>
        <w:tc>
          <w:tcPr>
            <w:tcW w:w="3348" w:type="dxa"/>
            <w:vAlign w:val="top"/>
          </w:tcPr>
          <w:p w14:paraId="73E32A6C">
            <w:pPr>
              <w:pStyle w:val="6"/>
              <w:spacing w:before="80" w:line="220" w:lineRule="auto"/>
              <w:ind w:left="114"/>
            </w:pPr>
            <w:r>
              <w:rPr>
                <w:rFonts w:ascii="Calibri" w:hAnsi="Calibri" w:eastAsia="Calibri" w:cs="Calibri"/>
                <w:spacing w:val="-3"/>
              </w:rPr>
              <w:t>223</w:t>
            </w:r>
            <w:r>
              <w:rPr>
                <w:rFonts w:ascii="Calibri" w:hAnsi="Calibri" w:eastAsia="Calibri" w:cs="Calibri"/>
                <w:spacing w:val="21"/>
                <w:w w:val="101"/>
              </w:rPr>
              <w:t xml:space="preserve">  </w:t>
            </w:r>
            <w:r>
              <w:rPr>
                <w:spacing w:val="-3"/>
              </w:rPr>
              <w:t>国有资本经营预算支出</w:t>
            </w:r>
          </w:p>
        </w:tc>
        <w:tc>
          <w:tcPr>
            <w:tcW w:w="1271" w:type="dxa"/>
            <w:vAlign w:val="top"/>
          </w:tcPr>
          <w:p w14:paraId="7E808166">
            <w:pPr>
              <w:rPr>
                <w:rFonts w:ascii="Arial"/>
                <w:sz w:val="21"/>
              </w:rPr>
            </w:pPr>
          </w:p>
        </w:tc>
      </w:tr>
      <w:tr w14:paraId="165D4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5D8E1181">
            <w:pPr>
              <w:pStyle w:val="6"/>
              <w:spacing w:before="105" w:line="220" w:lineRule="auto"/>
              <w:ind w:left="116"/>
            </w:pPr>
            <w:r>
              <w:rPr>
                <w:rFonts w:ascii="Calibri" w:hAnsi="Calibri" w:eastAsia="Calibri" w:cs="Calibri"/>
                <w:spacing w:val="-1"/>
              </w:rPr>
              <w:t>2.</w:t>
            </w:r>
            <w:r>
              <w:rPr>
                <w:spacing w:val="-1"/>
              </w:rPr>
              <w:t>非财政拨款结转结余</w:t>
            </w:r>
          </w:p>
        </w:tc>
        <w:tc>
          <w:tcPr>
            <w:tcW w:w="1058" w:type="dxa"/>
            <w:vAlign w:val="top"/>
          </w:tcPr>
          <w:p w14:paraId="1E00DA51">
            <w:pPr>
              <w:rPr>
                <w:rFonts w:ascii="Arial"/>
                <w:sz w:val="21"/>
              </w:rPr>
            </w:pPr>
          </w:p>
        </w:tc>
        <w:tc>
          <w:tcPr>
            <w:tcW w:w="3348" w:type="dxa"/>
            <w:vAlign w:val="top"/>
          </w:tcPr>
          <w:p w14:paraId="4DBBA777">
            <w:pPr>
              <w:pStyle w:val="6"/>
              <w:spacing w:before="81" w:line="220" w:lineRule="auto"/>
              <w:ind w:left="114"/>
            </w:pPr>
            <w:r>
              <w:rPr>
                <w:rFonts w:ascii="Calibri" w:hAnsi="Calibri" w:eastAsia="Calibri" w:cs="Calibri"/>
                <w:spacing w:val="-2"/>
              </w:rPr>
              <w:t>224</w:t>
            </w:r>
            <w:r>
              <w:rPr>
                <w:rFonts w:ascii="Calibri" w:hAnsi="Calibri" w:eastAsia="Calibri" w:cs="Calibri"/>
                <w:spacing w:val="16"/>
                <w:w w:val="101"/>
              </w:rPr>
              <w:t xml:space="preserve">  </w:t>
            </w:r>
            <w:r>
              <w:rPr>
                <w:spacing w:val="-2"/>
              </w:rPr>
              <w:t>灾害防治及应急管理支出</w:t>
            </w:r>
          </w:p>
        </w:tc>
        <w:tc>
          <w:tcPr>
            <w:tcW w:w="1271" w:type="dxa"/>
            <w:vAlign w:val="top"/>
          </w:tcPr>
          <w:p w14:paraId="40E4ECBD">
            <w:pPr>
              <w:rPr>
                <w:rFonts w:ascii="Arial"/>
                <w:sz w:val="21"/>
              </w:rPr>
            </w:pPr>
          </w:p>
        </w:tc>
      </w:tr>
      <w:tr w14:paraId="2DCD2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38B3B6C3">
            <w:pPr>
              <w:pStyle w:val="6"/>
              <w:spacing w:before="105" w:line="220" w:lineRule="auto"/>
              <w:ind w:left="114"/>
            </w:pPr>
            <w:r>
              <w:rPr>
                <w:spacing w:val="-1"/>
              </w:rPr>
              <w:t>其中：财政专户核拨</w:t>
            </w:r>
          </w:p>
        </w:tc>
        <w:tc>
          <w:tcPr>
            <w:tcW w:w="1058" w:type="dxa"/>
            <w:vAlign w:val="top"/>
          </w:tcPr>
          <w:p w14:paraId="7217BF95">
            <w:pPr>
              <w:rPr>
                <w:rFonts w:ascii="Arial"/>
                <w:sz w:val="21"/>
              </w:rPr>
            </w:pPr>
          </w:p>
        </w:tc>
        <w:tc>
          <w:tcPr>
            <w:tcW w:w="3348" w:type="dxa"/>
            <w:vAlign w:val="top"/>
          </w:tcPr>
          <w:p w14:paraId="380958EB">
            <w:pPr>
              <w:pStyle w:val="6"/>
              <w:spacing w:before="80" w:line="221" w:lineRule="auto"/>
              <w:ind w:left="114"/>
            </w:pPr>
            <w:r>
              <w:rPr>
                <w:rFonts w:ascii="Calibri" w:hAnsi="Calibri" w:eastAsia="Calibri" w:cs="Calibri"/>
                <w:spacing w:val="-3"/>
              </w:rPr>
              <w:t>227</w:t>
            </w:r>
            <w:r>
              <w:rPr>
                <w:rFonts w:ascii="Calibri" w:hAnsi="Calibri" w:eastAsia="Calibri" w:cs="Calibri"/>
                <w:spacing w:val="10"/>
                <w:w w:val="101"/>
              </w:rPr>
              <w:t xml:space="preserve">  </w:t>
            </w:r>
            <w:r>
              <w:rPr>
                <w:spacing w:val="-3"/>
              </w:rPr>
              <w:t>预备费</w:t>
            </w:r>
          </w:p>
        </w:tc>
        <w:tc>
          <w:tcPr>
            <w:tcW w:w="1271" w:type="dxa"/>
            <w:vAlign w:val="top"/>
          </w:tcPr>
          <w:p w14:paraId="082A4531">
            <w:pPr>
              <w:rPr>
                <w:rFonts w:ascii="Arial"/>
                <w:sz w:val="21"/>
              </w:rPr>
            </w:pPr>
          </w:p>
        </w:tc>
      </w:tr>
      <w:tr w14:paraId="4E850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72B53B86">
            <w:pPr>
              <w:pStyle w:val="6"/>
              <w:spacing w:before="104" w:line="221" w:lineRule="auto"/>
              <w:ind w:left="616"/>
            </w:pPr>
            <w:r>
              <w:rPr>
                <w:spacing w:val="-2"/>
              </w:rPr>
              <w:t>单位资金</w:t>
            </w:r>
          </w:p>
        </w:tc>
        <w:tc>
          <w:tcPr>
            <w:tcW w:w="1058" w:type="dxa"/>
            <w:vAlign w:val="top"/>
          </w:tcPr>
          <w:p w14:paraId="5F3204EE">
            <w:pPr>
              <w:rPr>
                <w:rFonts w:ascii="Arial"/>
                <w:sz w:val="21"/>
              </w:rPr>
            </w:pPr>
          </w:p>
        </w:tc>
        <w:tc>
          <w:tcPr>
            <w:tcW w:w="3348" w:type="dxa"/>
            <w:vAlign w:val="top"/>
          </w:tcPr>
          <w:p w14:paraId="73F550F3">
            <w:pPr>
              <w:pStyle w:val="6"/>
              <w:spacing w:before="80" w:line="221" w:lineRule="auto"/>
              <w:ind w:left="114"/>
            </w:pPr>
            <w:r>
              <w:rPr>
                <w:rFonts w:ascii="Calibri" w:hAnsi="Calibri" w:eastAsia="Calibri" w:cs="Calibri"/>
                <w:spacing w:val="-2"/>
              </w:rPr>
              <w:t>229</w:t>
            </w:r>
            <w:r>
              <w:rPr>
                <w:rFonts w:ascii="Calibri" w:hAnsi="Calibri" w:eastAsia="Calibri" w:cs="Calibri"/>
                <w:spacing w:val="9"/>
              </w:rPr>
              <w:t xml:space="preserve">  </w:t>
            </w:r>
            <w:r>
              <w:rPr>
                <w:spacing w:val="-2"/>
              </w:rPr>
              <w:t>其他支出</w:t>
            </w:r>
          </w:p>
        </w:tc>
        <w:tc>
          <w:tcPr>
            <w:tcW w:w="1271" w:type="dxa"/>
            <w:vAlign w:val="top"/>
          </w:tcPr>
          <w:p w14:paraId="698C42A5">
            <w:pPr>
              <w:spacing w:before="139" w:line="179" w:lineRule="auto"/>
              <w:ind w:left="720"/>
              <w:rPr>
                <w:rFonts w:ascii="Calibri" w:hAnsi="Calibri" w:eastAsia="Calibri" w:cs="Calibri"/>
                <w:sz w:val="16"/>
                <w:szCs w:val="16"/>
              </w:rPr>
            </w:pPr>
            <w:r>
              <w:rPr>
                <w:rFonts w:ascii="Calibri" w:hAnsi="Calibri" w:eastAsia="Calibri" w:cs="Calibri"/>
                <w:spacing w:val="-1"/>
                <w:sz w:val="16"/>
                <w:szCs w:val="16"/>
              </w:rPr>
              <w:t>373.47</w:t>
            </w:r>
          </w:p>
        </w:tc>
      </w:tr>
      <w:tr w14:paraId="04066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0A5E2D26">
            <w:pPr>
              <w:rPr>
                <w:rFonts w:ascii="Arial"/>
                <w:sz w:val="21"/>
              </w:rPr>
            </w:pPr>
          </w:p>
        </w:tc>
        <w:tc>
          <w:tcPr>
            <w:tcW w:w="1058" w:type="dxa"/>
            <w:vAlign w:val="top"/>
          </w:tcPr>
          <w:p w14:paraId="24ACBB36">
            <w:pPr>
              <w:rPr>
                <w:rFonts w:ascii="Arial"/>
                <w:sz w:val="21"/>
              </w:rPr>
            </w:pPr>
          </w:p>
        </w:tc>
        <w:tc>
          <w:tcPr>
            <w:tcW w:w="3348" w:type="dxa"/>
            <w:vAlign w:val="top"/>
          </w:tcPr>
          <w:p w14:paraId="4CA346AC">
            <w:pPr>
              <w:pStyle w:val="6"/>
              <w:spacing w:before="80" w:line="221" w:lineRule="auto"/>
              <w:ind w:left="114"/>
            </w:pPr>
            <w:r>
              <w:rPr>
                <w:rFonts w:ascii="Calibri" w:hAnsi="Calibri" w:eastAsia="Calibri" w:cs="Calibri"/>
                <w:spacing w:val="-2"/>
              </w:rPr>
              <w:t>230</w:t>
            </w:r>
            <w:r>
              <w:rPr>
                <w:rFonts w:ascii="Calibri" w:hAnsi="Calibri" w:eastAsia="Calibri" w:cs="Calibri"/>
                <w:spacing w:val="9"/>
                <w:w w:val="101"/>
              </w:rPr>
              <w:t xml:space="preserve">  </w:t>
            </w:r>
            <w:r>
              <w:rPr>
                <w:spacing w:val="-2"/>
              </w:rPr>
              <w:t>转移性支出</w:t>
            </w:r>
          </w:p>
        </w:tc>
        <w:tc>
          <w:tcPr>
            <w:tcW w:w="1271" w:type="dxa"/>
            <w:vAlign w:val="top"/>
          </w:tcPr>
          <w:p w14:paraId="1B4547F7">
            <w:pPr>
              <w:rPr>
                <w:rFonts w:ascii="Arial"/>
                <w:sz w:val="21"/>
              </w:rPr>
            </w:pPr>
          </w:p>
        </w:tc>
      </w:tr>
      <w:tr w14:paraId="1220E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7D491377">
            <w:pPr>
              <w:rPr>
                <w:rFonts w:ascii="Arial"/>
                <w:sz w:val="21"/>
              </w:rPr>
            </w:pPr>
          </w:p>
        </w:tc>
        <w:tc>
          <w:tcPr>
            <w:tcW w:w="1058" w:type="dxa"/>
            <w:vAlign w:val="top"/>
          </w:tcPr>
          <w:p w14:paraId="1D991D56">
            <w:pPr>
              <w:rPr>
                <w:rFonts w:ascii="Arial"/>
                <w:sz w:val="21"/>
              </w:rPr>
            </w:pPr>
          </w:p>
        </w:tc>
        <w:tc>
          <w:tcPr>
            <w:tcW w:w="3348" w:type="dxa"/>
            <w:vAlign w:val="top"/>
          </w:tcPr>
          <w:p w14:paraId="5C313774">
            <w:pPr>
              <w:pStyle w:val="6"/>
              <w:spacing w:before="80" w:line="220" w:lineRule="auto"/>
              <w:ind w:left="114"/>
            </w:pPr>
            <w:r>
              <w:rPr>
                <w:rFonts w:ascii="Calibri" w:hAnsi="Calibri" w:eastAsia="Calibri" w:cs="Calibri"/>
                <w:spacing w:val="-2"/>
              </w:rPr>
              <w:t>231</w:t>
            </w:r>
            <w:r>
              <w:rPr>
                <w:rFonts w:ascii="Calibri" w:hAnsi="Calibri" w:eastAsia="Calibri" w:cs="Calibri"/>
                <w:spacing w:val="10"/>
                <w:w w:val="102"/>
              </w:rPr>
              <w:t xml:space="preserve">  </w:t>
            </w:r>
            <w:r>
              <w:rPr>
                <w:spacing w:val="-2"/>
              </w:rPr>
              <w:t>债务还本支出</w:t>
            </w:r>
          </w:p>
        </w:tc>
        <w:tc>
          <w:tcPr>
            <w:tcW w:w="1271" w:type="dxa"/>
            <w:vAlign w:val="top"/>
          </w:tcPr>
          <w:p w14:paraId="23C64FF5">
            <w:pPr>
              <w:rPr>
                <w:rFonts w:ascii="Arial"/>
                <w:sz w:val="21"/>
              </w:rPr>
            </w:pPr>
          </w:p>
        </w:tc>
      </w:tr>
      <w:tr w14:paraId="5E06C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6900FCD0">
            <w:pPr>
              <w:rPr>
                <w:rFonts w:ascii="Arial"/>
                <w:sz w:val="21"/>
              </w:rPr>
            </w:pPr>
          </w:p>
        </w:tc>
        <w:tc>
          <w:tcPr>
            <w:tcW w:w="1058" w:type="dxa"/>
            <w:vAlign w:val="top"/>
          </w:tcPr>
          <w:p w14:paraId="244A06AD">
            <w:pPr>
              <w:rPr>
                <w:rFonts w:ascii="Arial"/>
                <w:sz w:val="21"/>
              </w:rPr>
            </w:pPr>
          </w:p>
        </w:tc>
        <w:tc>
          <w:tcPr>
            <w:tcW w:w="3348" w:type="dxa"/>
            <w:vAlign w:val="top"/>
          </w:tcPr>
          <w:p w14:paraId="254D0446">
            <w:pPr>
              <w:pStyle w:val="6"/>
              <w:spacing w:before="81" w:line="220" w:lineRule="auto"/>
              <w:ind w:left="114"/>
            </w:pPr>
            <w:r>
              <w:rPr>
                <w:rFonts w:ascii="Calibri" w:hAnsi="Calibri" w:eastAsia="Calibri" w:cs="Calibri"/>
                <w:spacing w:val="-2"/>
              </w:rPr>
              <w:t>232</w:t>
            </w:r>
            <w:r>
              <w:rPr>
                <w:rFonts w:ascii="Calibri" w:hAnsi="Calibri" w:eastAsia="Calibri" w:cs="Calibri"/>
                <w:spacing w:val="10"/>
                <w:w w:val="102"/>
              </w:rPr>
              <w:t xml:space="preserve">  </w:t>
            </w:r>
            <w:r>
              <w:rPr>
                <w:spacing w:val="-2"/>
              </w:rPr>
              <w:t>债务付息支出</w:t>
            </w:r>
          </w:p>
        </w:tc>
        <w:tc>
          <w:tcPr>
            <w:tcW w:w="1271" w:type="dxa"/>
            <w:vAlign w:val="top"/>
          </w:tcPr>
          <w:p w14:paraId="306A12AF">
            <w:pPr>
              <w:rPr>
                <w:rFonts w:ascii="Arial"/>
                <w:sz w:val="21"/>
              </w:rPr>
            </w:pPr>
          </w:p>
        </w:tc>
      </w:tr>
      <w:tr w14:paraId="73033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2B8676F2">
            <w:pPr>
              <w:rPr>
                <w:rFonts w:ascii="Arial"/>
                <w:sz w:val="21"/>
              </w:rPr>
            </w:pPr>
          </w:p>
        </w:tc>
        <w:tc>
          <w:tcPr>
            <w:tcW w:w="1058" w:type="dxa"/>
            <w:vAlign w:val="top"/>
          </w:tcPr>
          <w:p w14:paraId="233913F0">
            <w:pPr>
              <w:rPr>
                <w:rFonts w:ascii="Arial"/>
                <w:sz w:val="21"/>
              </w:rPr>
            </w:pPr>
          </w:p>
        </w:tc>
        <w:tc>
          <w:tcPr>
            <w:tcW w:w="3348" w:type="dxa"/>
            <w:vAlign w:val="top"/>
          </w:tcPr>
          <w:p w14:paraId="7FE728D8">
            <w:pPr>
              <w:pStyle w:val="6"/>
              <w:spacing w:before="81" w:line="220" w:lineRule="auto"/>
              <w:ind w:left="114"/>
            </w:pPr>
            <w:r>
              <w:rPr>
                <w:rFonts w:ascii="Calibri" w:hAnsi="Calibri" w:eastAsia="Calibri" w:cs="Calibri"/>
                <w:spacing w:val="-2"/>
              </w:rPr>
              <w:t>233</w:t>
            </w:r>
            <w:r>
              <w:rPr>
                <w:rFonts w:ascii="Calibri" w:hAnsi="Calibri" w:eastAsia="Calibri" w:cs="Calibri"/>
                <w:spacing w:val="12"/>
                <w:w w:val="102"/>
              </w:rPr>
              <w:t xml:space="preserve">  </w:t>
            </w:r>
            <w:r>
              <w:rPr>
                <w:spacing w:val="-2"/>
              </w:rPr>
              <w:t>债务发行费用支出</w:t>
            </w:r>
          </w:p>
        </w:tc>
        <w:tc>
          <w:tcPr>
            <w:tcW w:w="1271" w:type="dxa"/>
            <w:vAlign w:val="top"/>
          </w:tcPr>
          <w:p w14:paraId="783EB45F">
            <w:pPr>
              <w:rPr>
                <w:rFonts w:ascii="Arial"/>
                <w:sz w:val="21"/>
              </w:rPr>
            </w:pPr>
          </w:p>
        </w:tc>
      </w:tr>
      <w:tr w14:paraId="24091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07" w:type="dxa"/>
            <w:vAlign w:val="top"/>
          </w:tcPr>
          <w:p w14:paraId="5FB4BDF8">
            <w:pPr>
              <w:rPr>
                <w:rFonts w:ascii="Arial"/>
                <w:sz w:val="21"/>
              </w:rPr>
            </w:pPr>
          </w:p>
        </w:tc>
        <w:tc>
          <w:tcPr>
            <w:tcW w:w="1058" w:type="dxa"/>
            <w:vAlign w:val="top"/>
          </w:tcPr>
          <w:p w14:paraId="073A3883">
            <w:pPr>
              <w:rPr>
                <w:rFonts w:ascii="Arial"/>
                <w:sz w:val="21"/>
              </w:rPr>
            </w:pPr>
          </w:p>
        </w:tc>
        <w:tc>
          <w:tcPr>
            <w:tcW w:w="3348" w:type="dxa"/>
            <w:vAlign w:val="top"/>
          </w:tcPr>
          <w:p w14:paraId="7EFCB391">
            <w:pPr>
              <w:pStyle w:val="6"/>
              <w:spacing w:before="81" w:line="220" w:lineRule="auto"/>
              <w:ind w:left="114"/>
            </w:pPr>
            <w:r>
              <w:rPr>
                <w:rFonts w:ascii="Calibri" w:hAnsi="Calibri" w:eastAsia="Calibri" w:cs="Calibri"/>
              </w:rPr>
              <w:t xml:space="preserve">234  </w:t>
            </w:r>
            <w:r>
              <w:t>抗疫特别国债安排的支出</w:t>
            </w:r>
          </w:p>
        </w:tc>
        <w:tc>
          <w:tcPr>
            <w:tcW w:w="1271" w:type="dxa"/>
            <w:vAlign w:val="top"/>
          </w:tcPr>
          <w:p w14:paraId="51168EB5">
            <w:pPr>
              <w:rPr>
                <w:rFonts w:ascii="Arial"/>
                <w:sz w:val="21"/>
              </w:rPr>
            </w:pPr>
          </w:p>
        </w:tc>
      </w:tr>
      <w:tr w14:paraId="5C20E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3507" w:type="dxa"/>
            <w:vAlign w:val="top"/>
          </w:tcPr>
          <w:p w14:paraId="238161F7">
            <w:pPr>
              <w:pStyle w:val="6"/>
              <w:spacing w:before="105" w:line="220" w:lineRule="auto"/>
              <w:ind w:left="119"/>
            </w:pPr>
            <w:r>
              <w:rPr>
                <w:spacing w:val="-7"/>
              </w:rPr>
              <w:t>收</w:t>
            </w:r>
            <w:r>
              <w:rPr>
                <w:spacing w:val="10"/>
              </w:rPr>
              <w:t xml:space="preserve"> </w:t>
            </w:r>
            <w:r>
              <w:rPr>
                <w:spacing w:val="-7"/>
              </w:rPr>
              <w:t>入</w:t>
            </w:r>
            <w:r>
              <w:rPr>
                <w:spacing w:val="12"/>
              </w:rPr>
              <w:t xml:space="preserve"> </w:t>
            </w:r>
            <w:r>
              <w:rPr>
                <w:spacing w:val="-7"/>
              </w:rPr>
              <w:t>总</w:t>
            </w:r>
            <w:r>
              <w:rPr>
                <w:spacing w:val="11"/>
              </w:rPr>
              <w:t xml:space="preserve"> </w:t>
            </w:r>
            <w:r>
              <w:rPr>
                <w:spacing w:val="-7"/>
              </w:rPr>
              <w:t>计</w:t>
            </w:r>
          </w:p>
        </w:tc>
        <w:tc>
          <w:tcPr>
            <w:tcW w:w="1058" w:type="dxa"/>
            <w:vAlign w:val="top"/>
          </w:tcPr>
          <w:p w14:paraId="3FC8C57A">
            <w:pPr>
              <w:spacing w:before="139" w:line="179" w:lineRule="auto"/>
              <w:ind w:left="424"/>
              <w:rPr>
                <w:rFonts w:ascii="Calibri" w:hAnsi="Calibri" w:eastAsia="Calibri" w:cs="Calibri"/>
                <w:sz w:val="16"/>
                <w:szCs w:val="16"/>
              </w:rPr>
            </w:pPr>
            <w:r>
              <w:rPr>
                <w:rFonts w:ascii="Calibri" w:hAnsi="Calibri" w:eastAsia="Calibri" w:cs="Calibri"/>
                <w:spacing w:val="-1"/>
                <w:sz w:val="16"/>
                <w:szCs w:val="16"/>
              </w:rPr>
              <w:t>3532.50</w:t>
            </w:r>
          </w:p>
        </w:tc>
        <w:tc>
          <w:tcPr>
            <w:tcW w:w="3348" w:type="dxa"/>
            <w:vAlign w:val="top"/>
          </w:tcPr>
          <w:p w14:paraId="4D2F9EDC">
            <w:pPr>
              <w:pStyle w:val="6"/>
              <w:spacing w:before="80" w:line="221" w:lineRule="auto"/>
              <w:ind w:left="112"/>
            </w:pPr>
            <w:r>
              <w:rPr>
                <w:spacing w:val="-9"/>
              </w:rPr>
              <w:t>支</w:t>
            </w:r>
            <w:r>
              <w:rPr>
                <w:spacing w:val="24"/>
              </w:rPr>
              <w:t xml:space="preserve"> </w:t>
            </w:r>
            <w:r>
              <w:rPr>
                <w:spacing w:val="-9"/>
              </w:rPr>
              <w:t>出</w:t>
            </w:r>
            <w:r>
              <w:rPr>
                <w:spacing w:val="12"/>
              </w:rPr>
              <w:t xml:space="preserve"> </w:t>
            </w:r>
            <w:r>
              <w:rPr>
                <w:spacing w:val="-9"/>
              </w:rPr>
              <w:t>总</w:t>
            </w:r>
            <w:r>
              <w:rPr>
                <w:spacing w:val="10"/>
              </w:rPr>
              <w:t xml:space="preserve"> </w:t>
            </w:r>
            <w:r>
              <w:rPr>
                <w:spacing w:val="-9"/>
              </w:rPr>
              <w:t>计</w:t>
            </w:r>
          </w:p>
        </w:tc>
        <w:tc>
          <w:tcPr>
            <w:tcW w:w="1271" w:type="dxa"/>
            <w:vAlign w:val="top"/>
          </w:tcPr>
          <w:p w14:paraId="1F28B803">
            <w:pPr>
              <w:spacing w:before="139" w:line="179" w:lineRule="auto"/>
              <w:ind w:left="638"/>
              <w:rPr>
                <w:rFonts w:ascii="Calibri" w:hAnsi="Calibri" w:eastAsia="Calibri" w:cs="Calibri"/>
                <w:sz w:val="16"/>
                <w:szCs w:val="16"/>
              </w:rPr>
            </w:pPr>
            <w:r>
              <w:rPr>
                <w:rFonts w:ascii="Calibri" w:hAnsi="Calibri" w:eastAsia="Calibri" w:cs="Calibri"/>
                <w:spacing w:val="-1"/>
                <w:sz w:val="16"/>
                <w:szCs w:val="16"/>
              </w:rPr>
              <w:t>3532.50</w:t>
            </w:r>
          </w:p>
        </w:tc>
      </w:tr>
    </w:tbl>
    <w:p w14:paraId="651B7F15">
      <w:pPr>
        <w:rPr>
          <w:rFonts w:ascii="Arial"/>
          <w:sz w:val="21"/>
        </w:rPr>
      </w:pPr>
    </w:p>
    <w:p w14:paraId="076BC024">
      <w:pPr>
        <w:rPr>
          <w:rFonts w:ascii="Arial" w:hAnsi="Arial" w:eastAsia="Arial" w:cs="Arial"/>
          <w:sz w:val="21"/>
          <w:szCs w:val="21"/>
        </w:rPr>
        <w:sectPr>
          <w:pgSz w:w="11907" w:h="16839"/>
          <w:pgMar w:top="1431" w:right="1358" w:bottom="0" w:left="1358" w:header="0" w:footer="0" w:gutter="0"/>
          <w:cols w:space="720" w:num="1"/>
        </w:sectPr>
      </w:pPr>
    </w:p>
    <w:p w14:paraId="056FAA62">
      <w:pPr>
        <w:spacing w:line="242" w:lineRule="auto"/>
        <w:rPr>
          <w:rFonts w:ascii="Arial"/>
          <w:sz w:val="21"/>
        </w:rPr>
      </w:pPr>
    </w:p>
    <w:p w14:paraId="1047689D">
      <w:pPr>
        <w:spacing w:line="242" w:lineRule="auto"/>
        <w:rPr>
          <w:rFonts w:ascii="Arial"/>
          <w:sz w:val="21"/>
        </w:rPr>
      </w:pPr>
    </w:p>
    <w:p w14:paraId="64FB258F">
      <w:pPr>
        <w:pStyle w:val="2"/>
        <w:spacing w:before="62" w:line="230" w:lineRule="auto"/>
        <w:ind w:left="753"/>
        <w:rPr>
          <w:sz w:val="19"/>
          <w:szCs w:val="19"/>
        </w:rPr>
      </w:pPr>
      <w:r>
        <w:rPr>
          <w:spacing w:val="1"/>
          <w:sz w:val="19"/>
          <w:szCs w:val="19"/>
        </w:rPr>
        <w:t>表</w:t>
      </w:r>
      <w:r>
        <w:rPr>
          <w:spacing w:val="-35"/>
          <w:sz w:val="19"/>
          <w:szCs w:val="19"/>
        </w:rPr>
        <w:t xml:space="preserve"> </w:t>
      </w:r>
      <w:r>
        <w:rPr>
          <w:spacing w:val="1"/>
          <w:sz w:val="19"/>
          <w:szCs w:val="19"/>
        </w:rPr>
        <w:t>2</w:t>
      </w:r>
    </w:p>
    <w:p w14:paraId="12A1B202">
      <w:pPr>
        <w:pStyle w:val="2"/>
        <w:spacing w:before="70" w:line="225" w:lineRule="auto"/>
        <w:ind w:left="5693"/>
        <w:outlineLvl w:val="1"/>
      </w:pPr>
      <w:r>
        <w:rPr>
          <w:b/>
          <w:bCs/>
          <w:spacing w:val="6"/>
        </w:rPr>
        <w:t>单位收入总体情况表</w:t>
      </w:r>
    </w:p>
    <w:p w14:paraId="61EB0DC0">
      <w:pPr>
        <w:pStyle w:val="2"/>
        <w:spacing w:before="74" w:line="218" w:lineRule="auto"/>
        <w:ind w:left="121"/>
        <w:rPr>
          <w:sz w:val="24"/>
          <w:szCs w:val="24"/>
        </w:rPr>
      </w:pPr>
      <w:r>
        <w:rPr>
          <w:sz w:val="24"/>
          <w:szCs w:val="24"/>
        </w:rPr>
        <w:t>编制单位</w:t>
      </w:r>
      <w:r>
        <w:rPr>
          <w:rFonts w:ascii="Calibri" w:hAnsi="Calibri" w:eastAsia="Calibri" w:cs="Calibri"/>
          <w:sz w:val="24"/>
          <w:szCs w:val="24"/>
        </w:rPr>
        <w:t>:</w:t>
      </w:r>
      <w:r>
        <w:rPr>
          <w:sz w:val="24"/>
          <w:szCs w:val="24"/>
        </w:rPr>
        <w:t xml:space="preserve">阜康市民政局                                                         </w:t>
      </w:r>
      <w:r>
        <w:rPr>
          <w:spacing w:val="-1"/>
          <w:sz w:val="24"/>
          <w:szCs w:val="24"/>
        </w:rPr>
        <w:t xml:space="preserve">                               单位</w:t>
      </w:r>
      <w:r>
        <w:rPr>
          <w:rFonts w:ascii="Calibri" w:hAnsi="Calibri" w:eastAsia="Calibri" w:cs="Calibri"/>
          <w:spacing w:val="-1"/>
          <w:sz w:val="24"/>
          <w:szCs w:val="24"/>
        </w:rPr>
        <w:t>:</w:t>
      </w:r>
      <w:r>
        <w:rPr>
          <w:spacing w:val="-1"/>
          <w:sz w:val="24"/>
          <w:szCs w:val="24"/>
        </w:rPr>
        <w:t>万元</w:t>
      </w:r>
    </w:p>
    <w:p w14:paraId="6A9B36B2">
      <w:pPr>
        <w:spacing w:line="47" w:lineRule="exact"/>
      </w:pPr>
    </w:p>
    <w:tbl>
      <w:tblPr>
        <w:tblStyle w:val="5"/>
        <w:tblW w:w="14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494"/>
        <w:gridCol w:w="525"/>
        <w:gridCol w:w="1742"/>
        <w:gridCol w:w="1224"/>
        <w:gridCol w:w="1104"/>
        <w:gridCol w:w="1209"/>
        <w:gridCol w:w="986"/>
        <w:gridCol w:w="912"/>
        <w:gridCol w:w="928"/>
        <w:gridCol w:w="854"/>
        <w:gridCol w:w="801"/>
        <w:gridCol w:w="746"/>
        <w:gridCol w:w="736"/>
        <w:gridCol w:w="677"/>
        <w:gridCol w:w="655"/>
      </w:tblGrid>
      <w:tr w14:paraId="68813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669" w:type="dxa"/>
            <w:gridSpan w:val="3"/>
            <w:vAlign w:val="top"/>
          </w:tcPr>
          <w:p w14:paraId="5592A0AE">
            <w:pPr>
              <w:pStyle w:val="6"/>
              <w:spacing w:before="105" w:line="229" w:lineRule="auto"/>
              <w:ind w:left="598" w:right="111" w:hanging="478"/>
              <w:rPr>
                <w:sz w:val="24"/>
                <w:szCs w:val="24"/>
              </w:rPr>
            </w:pPr>
            <w:r>
              <w:rPr>
                <w:b/>
                <w:bCs/>
                <w:spacing w:val="-4"/>
                <w:sz w:val="24"/>
                <w:szCs w:val="24"/>
              </w:rPr>
              <w:t>功能分类科目</w:t>
            </w:r>
            <w:r>
              <w:rPr>
                <w:sz w:val="24"/>
                <w:szCs w:val="24"/>
              </w:rPr>
              <w:t xml:space="preserve"> </w:t>
            </w:r>
            <w:r>
              <w:rPr>
                <w:b/>
                <w:bCs/>
                <w:spacing w:val="-5"/>
                <w:sz w:val="24"/>
                <w:szCs w:val="24"/>
              </w:rPr>
              <w:t>编码</w:t>
            </w:r>
          </w:p>
        </w:tc>
        <w:tc>
          <w:tcPr>
            <w:tcW w:w="1742" w:type="dxa"/>
            <w:vMerge w:val="restart"/>
            <w:tcBorders>
              <w:bottom w:val="nil"/>
            </w:tcBorders>
            <w:vAlign w:val="top"/>
          </w:tcPr>
          <w:p w14:paraId="126B8C75">
            <w:pPr>
              <w:spacing w:line="250" w:lineRule="auto"/>
              <w:rPr>
                <w:rFonts w:ascii="Arial"/>
                <w:sz w:val="21"/>
              </w:rPr>
            </w:pPr>
          </w:p>
          <w:p w14:paraId="2CEBC44E">
            <w:pPr>
              <w:spacing w:line="251" w:lineRule="auto"/>
              <w:rPr>
                <w:rFonts w:ascii="Arial"/>
                <w:sz w:val="21"/>
              </w:rPr>
            </w:pPr>
          </w:p>
          <w:p w14:paraId="6D620808">
            <w:pPr>
              <w:spacing w:line="251" w:lineRule="auto"/>
              <w:rPr>
                <w:rFonts w:ascii="Arial"/>
                <w:sz w:val="21"/>
              </w:rPr>
            </w:pPr>
          </w:p>
          <w:p w14:paraId="6EE00820">
            <w:pPr>
              <w:spacing w:line="251" w:lineRule="auto"/>
              <w:rPr>
                <w:rFonts w:ascii="Arial"/>
                <w:sz w:val="21"/>
              </w:rPr>
            </w:pPr>
          </w:p>
          <w:p w14:paraId="5956FFC7">
            <w:pPr>
              <w:spacing w:line="251" w:lineRule="auto"/>
              <w:rPr>
                <w:rFonts w:ascii="Arial"/>
                <w:sz w:val="21"/>
              </w:rPr>
            </w:pPr>
          </w:p>
          <w:p w14:paraId="6539B30E">
            <w:pPr>
              <w:pStyle w:val="6"/>
              <w:spacing w:before="62" w:line="241" w:lineRule="auto"/>
              <w:ind w:left="770" w:right="168" w:hanging="598"/>
              <w:rPr>
                <w:sz w:val="19"/>
                <w:szCs w:val="19"/>
              </w:rPr>
            </w:pPr>
            <w:r>
              <w:rPr>
                <w:b/>
                <w:bCs/>
                <w:spacing w:val="7"/>
                <w:sz w:val="19"/>
                <w:szCs w:val="19"/>
              </w:rPr>
              <w:t>功能分类科目名</w:t>
            </w:r>
            <w:r>
              <w:rPr>
                <w:spacing w:val="1"/>
                <w:sz w:val="19"/>
                <w:szCs w:val="19"/>
              </w:rPr>
              <w:t xml:space="preserve"> </w:t>
            </w:r>
            <w:r>
              <w:rPr>
                <w:b/>
                <w:bCs/>
                <w:sz w:val="19"/>
                <w:szCs w:val="19"/>
              </w:rPr>
              <w:t>称</w:t>
            </w:r>
          </w:p>
        </w:tc>
        <w:tc>
          <w:tcPr>
            <w:tcW w:w="1224" w:type="dxa"/>
            <w:vMerge w:val="restart"/>
            <w:tcBorders>
              <w:bottom w:val="nil"/>
            </w:tcBorders>
            <w:vAlign w:val="top"/>
          </w:tcPr>
          <w:p w14:paraId="2DC4A56F">
            <w:pPr>
              <w:spacing w:line="276" w:lineRule="auto"/>
              <w:rPr>
                <w:rFonts w:ascii="Arial"/>
                <w:sz w:val="21"/>
              </w:rPr>
            </w:pPr>
          </w:p>
          <w:p w14:paraId="17880DED">
            <w:pPr>
              <w:spacing w:line="276" w:lineRule="auto"/>
              <w:rPr>
                <w:rFonts w:ascii="Arial"/>
                <w:sz w:val="21"/>
              </w:rPr>
            </w:pPr>
          </w:p>
          <w:p w14:paraId="2AD5A72F">
            <w:pPr>
              <w:spacing w:line="277" w:lineRule="auto"/>
              <w:rPr>
                <w:rFonts w:ascii="Arial"/>
                <w:sz w:val="21"/>
              </w:rPr>
            </w:pPr>
          </w:p>
          <w:p w14:paraId="76FEF192">
            <w:pPr>
              <w:spacing w:line="277" w:lineRule="auto"/>
              <w:rPr>
                <w:rFonts w:ascii="Arial"/>
                <w:sz w:val="21"/>
              </w:rPr>
            </w:pPr>
          </w:p>
          <w:p w14:paraId="70FF09B1">
            <w:pPr>
              <w:spacing w:line="277" w:lineRule="auto"/>
              <w:rPr>
                <w:rFonts w:ascii="Arial"/>
                <w:sz w:val="21"/>
              </w:rPr>
            </w:pPr>
          </w:p>
          <w:p w14:paraId="32474C46">
            <w:pPr>
              <w:pStyle w:val="6"/>
              <w:spacing w:before="61" w:line="230" w:lineRule="auto"/>
              <w:ind w:left="312"/>
              <w:rPr>
                <w:sz w:val="19"/>
                <w:szCs w:val="19"/>
              </w:rPr>
            </w:pPr>
            <w:r>
              <w:rPr>
                <w:b/>
                <w:bCs/>
                <w:spacing w:val="-4"/>
                <w:sz w:val="19"/>
                <w:szCs w:val="19"/>
              </w:rPr>
              <w:t>总</w:t>
            </w:r>
            <w:r>
              <w:rPr>
                <w:spacing w:val="18"/>
                <w:sz w:val="19"/>
                <w:szCs w:val="19"/>
              </w:rPr>
              <w:t xml:space="preserve">  </w:t>
            </w:r>
            <w:r>
              <w:rPr>
                <w:b/>
                <w:bCs/>
                <w:spacing w:val="-4"/>
                <w:sz w:val="19"/>
                <w:szCs w:val="19"/>
              </w:rPr>
              <w:t>计</w:t>
            </w:r>
          </w:p>
        </w:tc>
        <w:tc>
          <w:tcPr>
            <w:tcW w:w="6794" w:type="dxa"/>
            <w:gridSpan w:val="7"/>
            <w:vAlign w:val="top"/>
          </w:tcPr>
          <w:p w14:paraId="01AD0009">
            <w:pPr>
              <w:pStyle w:val="6"/>
              <w:spacing w:before="261" w:line="212" w:lineRule="auto"/>
              <w:ind w:left="1703"/>
              <w:rPr>
                <w:rFonts w:ascii="Calibri" w:hAnsi="Calibri" w:eastAsia="Calibri" w:cs="Calibri"/>
                <w:sz w:val="24"/>
                <w:szCs w:val="24"/>
              </w:rPr>
            </w:pPr>
            <w:r>
              <w:rPr>
                <w:b/>
                <w:bCs/>
                <w:spacing w:val="-8"/>
                <w:sz w:val="24"/>
                <w:szCs w:val="24"/>
              </w:rPr>
              <w:t>财</w:t>
            </w:r>
            <w:r>
              <w:rPr>
                <w:spacing w:val="18"/>
                <w:sz w:val="24"/>
                <w:szCs w:val="24"/>
              </w:rPr>
              <w:t xml:space="preserve">  </w:t>
            </w:r>
            <w:r>
              <w:rPr>
                <w:b/>
                <w:bCs/>
                <w:spacing w:val="-8"/>
                <w:sz w:val="24"/>
                <w:szCs w:val="24"/>
              </w:rPr>
              <w:t>政</w:t>
            </w:r>
            <w:r>
              <w:rPr>
                <w:spacing w:val="15"/>
                <w:sz w:val="24"/>
                <w:szCs w:val="24"/>
              </w:rPr>
              <w:t xml:space="preserve">  </w:t>
            </w:r>
            <w:r>
              <w:rPr>
                <w:b/>
                <w:bCs/>
                <w:spacing w:val="-8"/>
                <w:sz w:val="24"/>
                <w:szCs w:val="24"/>
              </w:rPr>
              <w:t>拨</w:t>
            </w:r>
            <w:r>
              <w:rPr>
                <w:spacing w:val="13"/>
                <w:sz w:val="24"/>
                <w:szCs w:val="24"/>
              </w:rPr>
              <w:t xml:space="preserve">  </w:t>
            </w:r>
            <w:r>
              <w:rPr>
                <w:b/>
                <w:bCs/>
                <w:spacing w:val="-8"/>
                <w:sz w:val="24"/>
                <w:szCs w:val="24"/>
              </w:rPr>
              <w:t>款</w:t>
            </w:r>
            <w:r>
              <w:rPr>
                <w:spacing w:val="17"/>
                <w:sz w:val="24"/>
                <w:szCs w:val="24"/>
              </w:rPr>
              <w:t xml:space="preserve">  </w:t>
            </w:r>
            <w:r>
              <w:rPr>
                <w:rFonts w:ascii="Calibri" w:hAnsi="Calibri" w:eastAsia="Calibri" w:cs="Calibri"/>
                <w:b/>
                <w:bCs/>
                <w:spacing w:val="-8"/>
                <w:sz w:val="24"/>
                <w:szCs w:val="24"/>
              </w:rPr>
              <w:t xml:space="preserve">(     </w:t>
            </w:r>
            <w:r>
              <w:rPr>
                <w:b/>
                <w:bCs/>
                <w:spacing w:val="-8"/>
                <w:sz w:val="24"/>
                <w:szCs w:val="24"/>
              </w:rPr>
              <w:t>补</w:t>
            </w:r>
            <w:r>
              <w:rPr>
                <w:spacing w:val="15"/>
                <w:sz w:val="24"/>
                <w:szCs w:val="24"/>
              </w:rPr>
              <w:t xml:space="preserve">  </w:t>
            </w:r>
            <w:r>
              <w:rPr>
                <w:b/>
                <w:bCs/>
                <w:spacing w:val="-8"/>
                <w:sz w:val="24"/>
                <w:szCs w:val="24"/>
              </w:rPr>
              <w:t>助</w:t>
            </w:r>
            <w:r>
              <w:rPr>
                <w:spacing w:val="15"/>
                <w:sz w:val="24"/>
                <w:szCs w:val="24"/>
              </w:rPr>
              <w:t xml:space="preserve">  </w:t>
            </w:r>
            <w:r>
              <w:rPr>
                <w:rFonts w:ascii="Calibri" w:hAnsi="Calibri" w:eastAsia="Calibri" w:cs="Calibri"/>
                <w:b/>
                <w:bCs/>
                <w:spacing w:val="-8"/>
                <w:sz w:val="24"/>
                <w:szCs w:val="24"/>
              </w:rPr>
              <w:t>)</w:t>
            </w:r>
          </w:p>
        </w:tc>
        <w:tc>
          <w:tcPr>
            <w:tcW w:w="746" w:type="dxa"/>
            <w:vMerge w:val="restart"/>
            <w:tcBorders>
              <w:bottom w:val="nil"/>
            </w:tcBorders>
            <w:vAlign w:val="top"/>
          </w:tcPr>
          <w:p w14:paraId="48920146">
            <w:pPr>
              <w:spacing w:line="289" w:lineRule="auto"/>
              <w:rPr>
                <w:rFonts w:ascii="Arial"/>
                <w:sz w:val="21"/>
              </w:rPr>
            </w:pPr>
          </w:p>
          <w:p w14:paraId="7E15F846">
            <w:pPr>
              <w:spacing w:line="290" w:lineRule="auto"/>
              <w:rPr>
                <w:rFonts w:ascii="Arial"/>
                <w:sz w:val="21"/>
              </w:rPr>
            </w:pPr>
          </w:p>
          <w:p w14:paraId="34033996">
            <w:pPr>
              <w:spacing w:line="290" w:lineRule="auto"/>
              <w:rPr>
                <w:rFonts w:ascii="Arial"/>
                <w:sz w:val="21"/>
              </w:rPr>
            </w:pPr>
          </w:p>
          <w:p w14:paraId="63EE8C1C">
            <w:pPr>
              <w:pStyle w:val="6"/>
              <w:spacing w:before="62" w:line="247" w:lineRule="auto"/>
              <w:ind w:left="180" w:right="167"/>
              <w:jc w:val="both"/>
              <w:rPr>
                <w:sz w:val="19"/>
                <w:szCs w:val="19"/>
              </w:rPr>
            </w:pPr>
            <w:r>
              <w:rPr>
                <w:b/>
                <w:bCs/>
                <w:spacing w:val="4"/>
                <w:sz w:val="19"/>
                <w:szCs w:val="19"/>
              </w:rPr>
              <w:t>财政</w:t>
            </w:r>
            <w:r>
              <w:rPr>
                <w:sz w:val="19"/>
                <w:szCs w:val="19"/>
              </w:rPr>
              <w:t xml:space="preserve"> </w:t>
            </w:r>
            <w:r>
              <w:rPr>
                <w:b/>
                <w:bCs/>
                <w:spacing w:val="4"/>
                <w:sz w:val="19"/>
                <w:szCs w:val="19"/>
              </w:rPr>
              <w:t>专户</w:t>
            </w:r>
            <w:r>
              <w:rPr>
                <w:sz w:val="19"/>
                <w:szCs w:val="19"/>
              </w:rPr>
              <w:t xml:space="preserve"> </w:t>
            </w:r>
            <w:r>
              <w:rPr>
                <w:b/>
                <w:bCs/>
                <w:sz w:val="19"/>
                <w:szCs w:val="19"/>
              </w:rPr>
              <w:t>（教</w:t>
            </w:r>
            <w:r>
              <w:rPr>
                <w:sz w:val="19"/>
                <w:szCs w:val="19"/>
              </w:rPr>
              <w:t xml:space="preserve"> </w:t>
            </w:r>
            <w:r>
              <w:rPr>
                <w:b/>
                <w:bCs/>
                <w:spacing w:val="4"/>
                <w:sz w:val="19"/>
                <w:szCs w:val="19"/>
              </w:rPr>
              <w:t>育收</w:t>
            </w:r>
            <w:r>
              <w:rPr>
                <w:sz w:val="19"/>
                <w:szCs w:val="19"/>
              </w:rPr>
              <w:t xml:space="preserve"> </w:t>
            </w:r>
            <w:r>
              <w:rPr>
                <w:b/>
                <w:bCs/>
                <w:spacing w:val="-4"/>
                <w:sz w:val="19"/>
                <w:szCs w:val="19"/>
              </w:rPr>
              <w:t>费）</w:t>
            </w:r>
          </w:p>
        </w:tc>
        <w:tc>
          <w:tcPr>
            <w:tcW w:w="736" w:type="dxa"/>
            <w:vMerge w:val="restart"/>
            <w:tcBorders>
              <w:bottom w:val="nil"/>
            </w:tcBorders>
            <w:vAlign w:val="top"/>
          </w:tcPr>
          <w:p w14:paraId="6B8B617F">
            <w:pPr>
              <w:spacing w:line="250" w:lineRule="auto"/>
              <w:rPr>
                <w:rFonts w:ascii="Arial"/>
                <w:sz w:val="21"/>
              </w:rPr>
            </w:pPr>
          </w:p>
          <w:p w14:paraId="1EADF5E2">
            <w:pPr>
              <w:spacing w:line="251" w:lineRule="auto"/>
              <w:rPr>
                <w:rFonts w:ascii="Arial"/>
                <w:sz w:val="21"/>
              </w:rPr>
            </w:pPr>
          </w:p>
          <w:p w14:paraId="7FA7D0C9">
            <w:pPr>
              <w:spacing w:line="251" w:lineRule="auto"/>
              <w:rPr>
                <w:rFonts w:ascii="Arial"/>
                <w:sz w:val="21"/>
              </w:rPr>
            </w:pPr>
          </w:p>
          <w:p w14:paraId="042B3AC4">
            <w:pPr>
              <w:spacing w:line="251" w:lineRule="auto"/>
              <w:rPr>
                <w:rFonts w:ascii="Arial"/>
                <w:sz w:val="21"/>
              </w:rPr>
            </w:pPr>
          </w:p>
          <w:p w14:paraId="58B90F54">
            <w:pPr>
              <w:spacing w:line="251" w:lineRule="auto"/>
              <w:rPr>
                <w:rFonts w:ascii="Arial"/>
                <w:sz w:val="21"/>
              </w:rPr>
            </w:pPr>
          </w:p>
          <w:p w14:paraId="48C11FAD">
            <w:pPr>
              <w:pStyle w:val="6"/>
              <w:spacing w:before="61" w:line="241" w:lineRule="auto"/>
              <w:ind w:left="180" w:right="164" w:hanging="6"/>
              <w:rPr>
                <w:sz w:val="19"/>
                <w:szCs w:val="19"/>
              </w:rPr>
            </w:pPr>
            <w:r>
              <w:rPr>
                <w:b/>
                <w:bCs/>
                <w:spacing w:val="3"/>
                <w:sz w:val="19"/>
                <w:szCs w:val="19"/>
              </w:rPr>
              <w:t>单位</w:t>
            </w:r>
            <w:r>
              <w:rPr>
                <w:sz w:val="19"/>
                <w:szCs w:val="19"/>
              </w:rPr>
              <w:t xml:space="preserve"> </w:t>
            </w:r>
            <w:r>
              <w:rPr>
                <w:b/>
                <w:bCs/>
                <w:sz w:val="19"/>
                <w:szCs w:val="19"/>
              </w:rPr>
              <w:t>资金</w:t>
            </w:r>
          </w:p>
        </w:tc>
        <w:tc>
          <w:tcPr>
            <w:tcW w:w="677" w:type="dxa"/>
            <w:vMerge w:val="restart"/>
            <w:tcBorders>
              <w:bottom w:val="nil"/>
            </w:tcBorders>
            <w:vAlign w:val="top"/>
          </w:tcPr>
          <w:p w14:paraId="35A51EC9">
            <w:pPr>
              <w:spacing w:line="281" w:lineRule="auto"/>
              <w:rPr>
                <w:rFonts w:ascii="Arial"/>
                <w:sz w:val="21"/>
              </w:rPr>
            </w:pPr>
          </w:p>
          <w:p w14:paraId="39F7012D">
            <w:pPr>
              <w:spacing w:line="281" w:lineRule="auto"/>
              <w:rPr>
                <w:rFonts w:ascii="Arial"/>
                <w:sz w:val="21"/>
              </w:rPr>
            </w:pPr>
          </w:p>
          <w:p w14:paraId="5FA1F152">
            <w:pPr>
              <w:spacing w:line="282" w:lineRule="auto"/>
              <w:rPr>
                <w:rFonts w:ascii="Arial"/>
                <w:sz w:val="21"/>
              </w:rPr>
            </w:pPr>
          </w:p>
          <w:p w14:paraId="4DD0E904">
            <w:pPr>
              <w:spacing w:line="282" w:lineRule="auto"/>
              <w:rPr>
                <w:rFonts w:ascii="Arial"/>
                <w:sz w:val="21"/>
              </w:rPr>
            </w:pPr>
          </w:p>
          <w:p w14:paraId="4510FD9A">
            <w:pPr>
              <w:pStyle w:val="6"/>
              <w:spacing w:before="62" w:line="244" w:lineRule="auto"/>
              <w:ind w:left="146" w:right="133"/>
              <w:jc w:val="both"/>
              <w:rPr>
                <w:sz w:val="19"/>
                <w:szCs w:val="19"/>
              </w:rPr>
            </w:pPr>
            <w:r>
              <w:rPr>
                <w:b/>
                <w:bCs/>
                <w:spacing w:val="4"/>
                <w:sz w:val="19"/>
                <w:szCs w:val="19"/>
              </w:rPr>
              <w:t>财政</w:t>
            </w:r>
            <w:r>
              <w:rPr>
                <w:sz w:val="19"/>
                <w:szCs w:val="19"/>
              </w:rPr>
              <w:t xml:space="preserve"> </w:t>
            </w:r>
            <w:r>
              <w:rPr>
                <w:b/>
                <w:bCs/>
                <w:spacing w:val="3"/>
                <w:sz w:val="19"/>
                <w:szCs w:val="19"/>
              </w:rPr>
              <w:t>拨款</w:t>
            </w:r>
            <w:r>
              <w:rPr>
                <w:sz w:val="19"/>
                <w:szCs w:val="19"/>
              </w:rPr>
              <w:t xml:space="preserve"> </w:t>
            </w:r>
            <w:r>
              <w:rPr>
                <w:b/>
                <w:bCs/>
                <w:spacing w:val="3"/>
                <w:sz w:val="19"/>
                <w:szCs w:val="19"/>
              </w:rPr>
              <w:t>结转</w:t>
            </w:r>
          </w:p>
        </w:tc>
        <w:tc>
          <w:tcPr>
            <w:tcW w:w="655" w:type="dxa"/>
            <w:vMerge w:val="restart"/>
            <w:tcBorders>
              <w:bottom w:val="nil"/>
            </w:tcBorders>
            <w:vAlign w:val="top"/>
          </w:tcPr>
          <w:p w14:paraId="44A6C11C">
            <w:pPr>
              <w:spacing w:line="289" w:lineRule="auto"/>
              <w:rPr>
                <w:rFonts w:ascii="Arial"/>
                <w:sz w:val="21"/>
              </w:rPr>
            </w:pPr>
          </w:p>
          <w:p w14:paraId="4123ED3A">
            <w:pPr>
              <w:spacing w:line="289" w:lineRule="auto"/>
              <w:rPr>
                <w:rFonts w:ascii="Arial"/>
                <w:sz w:val="21"/>
              </w:rPr>
            </w:pPr>
          </w:p>
          <w:p w14:paraId="71A0C8AB">
            <w:pPr>
              <w:spacing w:line="290" w:lineRule="auto"/>
              <w:rPr>
                <w:rFonts w:ascii="Arial"/>
                <w:sz w:val="21"/>
              </w:rPr>
            </w:pPr>
          </w:p>
          <w:p w14:paraId="7A41FCC0">
            <w:pPr>
              <w:pStyle w:val="6"/>
              <w:spacing w:before="61" w:line="229" w:lineRule="auto"/>
              <w:ind w:left="133"/>
              <w:rPr>
                <w:sz w:val="19"/>
                <w:szCs w:val="19"/>
              </w:rPr>
            </w:pPr>
            <w:r>
              <w:rPr>
                <w:b/>
                <w:bCs/>
                <w:spacing w:val="2"/>
                <w:sz w:val="19"/>
                <w:szCs w:val="19"/>
              </w:rPr>
              <w:t>非财</w:t>
            </w:r>
          </w:p>
          <w:p w14:paraId="25D4C31D">
            <w:pPr>
              <w:pStyle w:val="6"/>
              <w:spacing w:before="23" w:line="228" w:lineRule="auto"/>
              <w:ind w:left="129"/>
              <w:rPr>
                <w:sz w:val="19"/>
                <w:szCs w:val="19"/>
              </w:rPr>
            </w:pPr>
            <w:r>
              <w:rPr>
                <w:b/>
                <w:bCs/>
                <w:spacing w:val="4"/>
                <w:sz w:val="19"/>
                <w:szCs w:val="19"/>
              </w:rPr>
              <w:t>政拨</w:t>
            </w:r>
          </w:p>
          <w:p w14:paraId="053EA2ED">
            <w:pPr>
              <w:pStyle w:val="6"/>
              <w:spacing w:before="23" w:line="230" w:lineRule="auto"/>
              <w:ind w:left="131"/>
              <w:rPr>
                <w:sz w:val="19"/>
                <w:szCs w:val="19"/>
              </w:rPr>
            </w:pPr>
            <w:r>
              <w:rPr>
                <w:b/>
                <w:bCs/>
                <w:spacing w:val="4"/>
                <w:sz w:val="19"/>
                <w:szCs w:val="19"/>
              </w:rPr>
              <w:t>款结</w:t>
            </w:r>
          </w:p>
          <w:p w14:paraId="1F690D58">
            <w:pPr>
              <w:pStyle w:val="6"/>
              <w:spacing w:before="23" w:line="229" w:lineRule="auto"/>
              <w:ind w:left="131"/>
              <w:rPr>
                <w:sz w:val="19"/>
                <w:szCs w:val="19"/>
              </w:rPr>
            </w:pPr>
            <w:r>
              <w:rPr>
                <w:b/>
                <w:bCs/>
                <w:spacing w:val="4"/>
                <w:sz w:val="19"/>
                <w:szCs w:val="19"/>
              </w:rPr>
              <w:t>转结</w:t>
            </w:r>
          </w:p>
          <w:p w14:paraId="2CF231B3">
            <w:pPr>
              <w:pStyle w:val="6"/>
              <w:spacing w:before="24" w:line="229" w:lineRule="auto"/>
              <w:ind w:left="232"/>
              <w:rPr>
                <w:sz w:val="19"/>
                <w:szCs w:val="19"/>
              </w:rPr>
            </w:pPr>
            <w:r>
              <w:rPr>
                <w:b/>
                <w:bCs/>
                <w:spacing w:val="-2"/>
                <w:sz w:val="19"/>
                <w:szCs w:val="19"/>
              </w:rPr>
              <w:t>余</w:t>
            </w:r>
          </w:p>
        </w:tc>
      </w:tr>
      <w:tr w14:paraId="044ED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650" w:type="dxa"/>
            <w:vAlign w:val="top"/>
          </w:tcPr>
          <w:p w14:paraId="47C5A22C">
            <w:pPr>
              <w:spacing w:line="250" w:lineRule="auto"/>
              <w:rPr>
                <w:rFonts w:ascii="Arial"/>
                <w:sz w:val="21"/>
              </w:rPr>
            </w:pPr>
          </w:p>
          <w:p w14:paraId="66C692D4">
            <w:pPr>
              <w:spacing w:line="250" w:lineRule="auto"/>
              <w:rPr>
                <w:rFonts w:ascii="Arial"/>
                <w:sz w:val="21"/>
              </w:rPr>
            </w:pPr>
          </w:p>
          <w:p w14:paraId="61FEDF2C">
            <w:pPr>
              <w:spacing w:line="251" w:lineRule="auto"/>
              <w:rPr>
                <w:rFonts w:ascii="Arial"/>
                <w:sz w:val="21"/>
              </w:rPr>
            </w:pPr>
          </w:p>
          <w:p w14:paraId="6934FFA6">
            <w:pPr>
              <w:spacing w:line="251" w:lineRule="auto"/>
              <w:rPr>
                <w:rFonts w:ascii="Arial"/>
                <w:sz w:val="21"/>
              </w:rPr>
            </w:pPr>
          </w:p>
          <w:p w14:paraId="43E23838">
            <w:pPr>
              <w:pStyle w:val="6"/>
              <w:spacing w:before="62" w:line="228" w:lineRule="auto"/>
              <w:ind w:left="225"/>
              <w:rPr>
                <w:sz w:val="19"/>
                <w:szCs w:val="19"/>
              </w:rPr>
            </w:pPr>
            <w:r>
              <w:rPr>
                <w:b/>
                <w:bCs/>
                <w:spacing w:val="-1"/>
                <w:sz w:val="19"/>
                <w:szCs w:val="19"/>
              </w:rPr>
              <w:t>类</w:t>
            </w:r>
          </w:p>
        </w:tc>
        <w:tc>
          <w:tcPr>
            <w:tcW w:w="494" w:type="dxa"/>
            <w:vAlign w:val="top"/>
          </w:tcPr>
          <w:p w14:paraId="6598F597">
            <w:pPr>
              <w:spacing w:line="250" w:lineRule="auto"/>
              <w:rPr>
                <w:rFonts w:ascii="Arial"/>
                <w:sz w:val="21"/>
              </w:rPr>
            </w:pPr>
          </w:p>
          <w:p w14:paraId="0D32646D">
            <w:pPr>
              <w:spacing w:line="250" w:lineRule="auto"/>
              <w:rPr>
                <w:rFonts w:ascii="Arial"/>
                <w:sz w:val="21"/>
              </w:rPr>
            </w:pPr>
          </w:p>
          <w:p w14:paraId="476C0880">
            <w:pPr>
              <w:spacing w:line="251" w:lineRule="auto"/>
              <w:rPr>
                <w:rFonts w:ascii="Arial"/>
                <w:sz w:val="21"/>
              </w:rPr>
            </w:pPr>
          </w:p>
          <w:p w14:paraId="75E3FEAF">
            <w:pPr>
              <w:spacing w:line="251" w:lineRule="auto"/>
              <w:rPr>
                <w:rFonts w:ascii="Arial"/>
                <w:sz w:val="21"/>
              </w:rPr>
            </w:pPr>
          </w:p>
          <w:p w14:paraId="7DA7F552">
            <w:pPr>
              <w:pStyle w:val="6"/>
              <w:spacing w:before="61" w:line="230" w:lineRule="auto"/>
              <w:ind w:left="147"/>
              <w:rPr>
                <w:sz w:val="19"/>
                <w:szCs w:val="19"/>
              </w:rPr>
            </w:pPr>
            <w:r>
              <w:rPr>
                <w:b/>
                <w:bCs/>
                <w:spacing w:val="-2"/>
                <w:sz w:val="19"/>
                <w:szCs w:val="19"/>
              </w:rPr>
              <w:t>款</w:t>
            </w:r>
          </w:p>
        </w:tc>
        <w:tc>
          <w:tcPr>
            <w:tcW w:w="525" w:type="dxa"/>
            <w:vAlign w:val="top"/>
          </w:tcPr>
          <w:p w14:paraId="08D1B065">
            <w:pPr>
              <w:spacing w:line="250" w:lineRule="auto"/>
              <w:rPr>
                <w:rFonts w:ascii="Arial"/>
                <w:sz w:val="21"/>
              </w:rPr>
            </w:pPr>
          </w:p>
          <w:p w14:paraId="4A5ED9B6">
            <w:pPr>
              <w:spacing w:line="250" w:lineRule="auto"/>
              <w:rPr>
                <w:rFonts w:ascii="Arial"/>
                <w:sz w:val="21"/>
              </w:rPr>
            </w:pPr>
          </w:p>
          <w:p w14:paraId="13CEF125">
            <w:pPr>
              <w:spacing w:line="251" w:lineRule="auto"/>
              <w:rPr>
                <w:rFonts w:ascii="Arial"/>
                <w:sz w:val="21"/>
              </w:rPr>
            </w:pPr>
          </w:p>
          <w:p w14:paraId="6FB24E51">
            <w:pPr>
              <w:spacing w:line="251" w:lineRule="auto"/>
              <w:rPr>
                <w:rFonts w:ascii="Arial"/>
                <w:sz w:val="21"/>
              </w:rPr>
            </w:pPr>
          </w:p>
          <w:p w14:paraId="6200EA79">
            <w:pPr>
              <w:pStyle w:val="6"/>
              <w:spacing w:before="62" w:line="229" w:lineRule="auto"/>
              <w:ind w:left="165"/>
              <w:rPr>
                <w:sz w:val="19"/>
                <w:szCs w:val="19"/>
              </w:rPr>
            </w:pPr>
            <w:r>
              <w:rPr>
                <w:b/>
                <w:bCs/>
                <w:spacing w:val="-2"/>
                <w:sz w:val="19"/>
                <w:szCs w:val="19"/>
              </w:rPr>
              <w:t>项</w:t>
            </w:r>
          </w:p>
        </w:tc>
        <w:tc>
          <w:tcPr>
            <w:tcW w:w="1742" w:type="dxa"/>
            <w:vMerge w:val="continue"/>
            <w:tcBorders>
              <w:top w:val="nil"/>
            </w:tcBorders>
            <w:vAlign w:val="top"/>
          </w:tcPr>
          <w:p w14:paraId="3CE78352">
            <w:pPr>
              <w:rPr>
                <w:rFonts w:ascii="Arial"/>
                <w:sz w:val="21"/>
              </w:rPr>
            </w:pPr>
          </w:p>
        </w:tc>
        <w:tc>
          <w:tcPr>
            <w:tcW w:w="1224" w:type="dxa"/>
            <w:vMerge w:val="continue"/>
            <w:tcBorders>
              <w:top w:val="nil"/>
            </w:tcBorders>
            <w:vAlign w:val="top"/>
          </w:tcPr>
          <w:p w14:paraId="7677F507">
            <w:pPr>
              <w:rPr>
                <w:rFonts w:ascii="Arial"/>
                <w:sz w:val="21"/>
              </w:rPr>
            </w:pPr>
          </w:p>
        </w:tc>
        <w:tc>
          <w:tcPr>
            <w:tcW w:w="1104" w:type="dxa"/>
            <w:vAlign w:val="top"/>
          </w:tcPr>
          <w:p w14:paraId="7F6E6A3A">
            <w:pPr>
              <w:spacing w:line="248" w:lineRule="auto"/>
              <w:rPr>
                <w:rFonts w:ascii="Arial"/>
                <w:sz w:val="21"/>
              </w:rPr>
            </w:pPr>
          </w:p>
          <w:p w14:paraId="6C01BF58">
            <w:pPr>
              <w:spacing w:line="248" w:lineRule="auto"/>
              <w:rPr>
                <w:rFonts w:ascii="Arial"/>
                <w:sz w:val="21"/>
              </w:rPr>
            </w:pPr>
          </w:p>
          <w:p w14:paraId="06AD1144">
            <w:pPr>
              <w:spacing w:line="249" w:lineRule="auto"/>
              <w:rPr>
                <w:rFonts w:ascii="Arial"/>
                <w:sz w:val="21"/>
              </w:rPr>
            </w:pPr>
          </w:p>
          <w:p w14:paraId="68FB4512">
            <w:pPr>
              <w:pStyle w:val="6"/>
              <w:spacing w:before="61" w:line="228" w:lineRule="auto"/>
              <w:ind w:left="151"/>
              <w:rPr>
                <w:sz w:val="19"/>
                <w:szCs w:val="19"/>
              </w:rPr>
            </w:pPr>
            <w:r>
              <w:rPr>
                <w:b/>
                <w:bCs/>
                <w:spacing w:val="6"/>
                <w:sz w:val="19"/>
                <w:szCs w:val="19"/>
              </w:rPr>
              <w:t>财政拨款</w:t>
            </w:r>
          </w:p>
          <w:p w14:paraId="0EADECD6">
            <w:pPr>
              <w:pStyle w:val="6"/>
              <w:spacing w:before="24" w:line="221" w:lineRule="auto"/>
              <w:ind w:left="191"/>
              <w:rPr>
                <w:sz w:val="19"/>
                <w:szCs w:val="19"/>
              </w:rPr>
            </w:pPr>
            <w:r>
              <w:rPr>
                <w:rFonts w:ascii="Calibri" w:hAnsi="Calibri" w:eastAsia="Calibri" w:cs="Calibri"/>
                <w:b/>
                <w:bCs/>
                <w:spacing w:val="4"/>
                <w:sz w:val="19"/>
                <w:szCs w:val="19"/>
              </w:rPr>
              <w:t>(</w:t>
            </w:r>
            <w:r>
              <w:rPr>
                <w:b/>
                <w:bCs/>
                <w:spacing w:val="4"/>
                <w:sz w:val="19"/>
                <w:szCs w:val="19"/>
              </w:rPr>
              <w:t>补助</w:t>
            </w:r>
            <w:r>
              <w:rPr>
                <w:rFonts w:ascii="Calibri" w:hAnsi="Calibri" w:eastAsia="Calibri" w:cs="Calibri"/>
                <w:b/>
                <w:bCs/>
                <w:spacing w:val="4"/>
                <w:sz w:val="19"/>
                <w:szCs w:val="19"/>
              </w:rPr>
              <w:t>)</w:t>
            </w:r>
            <w:r>
              <w:rPr>
                <w:b/>
                <w:bCs/>
                <w:spacing w:val="4"/>
                <w:sz w:val="19"/>
                <w:szCs w:val="19"/>
              </w:rPr>
              <w:t>小</w:t>
            </w:r>
          </w:p>
          <w:p w14:paraId="4ACEC6C3">
            <w:pPr>
              <w:pStyle w:val="6"/>
              <w:spacing w:before="31" w:line="230" w:lineRule="auto"/>
              <w:ind w:left="453"/>
              <w:rPr>
                <w:sz w:val="19"/>
                <w:szCs w:val="19"/>
              </w:rPr>
            </w:pPr>
            <w:r>
              <w:rPr>
                <w:b/>
                <w:bCs/>
                <w:spacing w:val="-1"/>
                <w:sz w:val="19"/>
                <w:szCs w:val="19"/>
              </w:rPr>
              <w:t>计</w:t>
            </w:r>
          </w:p>
        </w:tc>
        <w:tc>
          <w:tcPr>
            <w:tcW w:w="1209" w:type="dxa"/>
            <w:vAlign w:val="top"/>
          </w:tcPr>
          <w:p w14:paraId="21282CB4">
            <w:pPr>
              <w:spacing w:line="291" w:lineRule="auto"/>
              <w:rPr>
                <w:rFonts w:ascii="Arial"/>
                <w:sz w:val="21"/>
              </w:rPr>
            </w:pPr>
          </w:p>
          <w:p w14:paraId="06202E2C">
            <w:pPr>
              <w:spacing w:line="291" w:lineRule="auto"/>
              <w:rPr>
                <w:rFonts w:ascii="Arial"/>
                <w:sz w:val="21"/>
              </w:rPr>
            </w:pPr>
          </w:p>
          <w:p w14:paraId="17DBAB82">
            <w:pPr>
              <w:spacing w:line="291" w:lineRule="auto"/>
              <w:rPr>
                <w:rFonts w:ascii="Arial"/>
                <w:sz w:val="21"/>
              </w:rPr>
            </w:pPr>
          </w:p>
          <w:p w14:paraId="0CA243A5">
            <w:pPr>
              <w:pStyle w:val="6"/>
              <w:spacing w:before="62"/>
              <w:ind w:left="409" w:right="201" w:hanging="200"/>
              <w:rPr>
                <w:sz w:val="19"/>
                <w:szCs w:val="19"/>
              </w:rPr>
            </w:pPr>
            <w:r>
              <w:rPr>
                <w:b/>
                <w:bCs/>
                <w:spacing w:val="6"/>
                <w:sz w:val="19"/>
                <w:szCs w:val="19"/>
              </w:rPr>
              <w:t>一般公共</w:t>
            </w:r>
            <w:r>
              <w:rPr>
                <w:sz w:val="19"/>
                <w:szCs w:val="19"/>
              </w:rPr>
              <w:t xml:space="preserve"> </w:t>
            </w:r>
            <w:r>
              <w:rPr>
                <w:b/>
                <w:bCs/>
                <w:spacing w:val="3"/>
                <w:sz w:val="19"/>
                <w:szCs w:val="19"/>
              </w:rPr>
              <w:t>预算</w:t>
            </w:r>
          </w:p>
        </w:tc>
        <w:tc>
          <w:tcPr>
            <w:tcW w:w="986" w:type="dxa"/>
            <w:vAlign w:val="top"/>
          </w:tcPr>
          <w:p w14:paraId="740F652C">
            <w:pPr>
              <w:spacing w:line="243" w:lineRule="auto"/>
              <w:rPr>
                <w:rFonts w:ascii="Arial"/>
                <w:sz w:val="21"/>
              </w:rPr>
            </w:pPr>
          </w:p>
          <w:p w14:paraId="2CA07E67">
            <w:pPr>
              <w:spacing w:line="244" w:lineRule="auto"/>
              <w:rPr>
                <w:rFonts w:ascii="Arial"/>
                <w:sz w:val="21"/>
              </w:rPr>
            </w:pPr>
          </w:p>
          <w:p w14:paraId="69068D2A">
            <w:pPr>
              <w:pStyle w:val="6"/>
              <w:spacing w:before="62" w:line="247" w:lineRule="auto"/>
              <w:ind w:left="193" w:right="191" w:firstLine="2"/>
              <w:jc w:val="both"/>
              <w:rPr>
                <w:sz w:val="19"/>
                <w:szCs w:val="19"/>
              </w:rPr>
            </w:pPr>
            <w:r>
              <w:rPr>
                <w:b/>
                <w:bCs/>
                <w:spacing w:val="5"/>
                <w:sz w:val="19"/>
                <w:szCs w:val="19"/>
              </w:rPr>
              <w:t>上级一</w:t>
            </w:r>
            <w:r>
              <w:rPr>
                <w:spacing w:val="1"/>
                <w:sz w:val="19"/>
                <w:szCs w:val="19"/>
              </w:rPr>
              <w:t xml:space="preserve"> </w:t>
            </w:r>
            <w:r>
              <w:rPr>
                <w:b/>
                <w:bCs/>
                <w:spacing w:val="6"/>
                <w:sz w:val="19"/>
                <w:szCs w:val="19"/>
              </w:rPr>
              <w:t>般公共</w:t>
            </w:r>
            <w:r>
              <w:rPr>
                <w:sz w:val="19"/>
                <w:szCs w:val="19"/>
              </w:rPr>
              <w:t xml:space="preserve"> </w:t>
            </w:r>
            <w:r>
              <w:rPr>
                <w:b/>
                <w:bCs/>
                <w:spacing w:val="6"/>
                <w:sz w:val="19"/>
                <w:szCs w:val="19"/>
              </w:rPr>
              <w:t>预算安</w:t>
            </w:r>
            <w:r>
              <w:rPr>
                <w:sz w:val="19"/>
                <w:szCs w:val="19"/>
              </w:rPr>
              <w:t xml:space="preserve"> </w:t>
            </w:r>
            <w:r>
              <w:rPr>
                <w:b/>
                <w:bCs/>
                <w:spacing w:val="6"/>
                <w:sz w:val="19"/>
                <w:szCs w:val="19"/>
              </w:rPr>
              <w:t>排的转</w:t>
            </w:r>
            <w:r>
              <w:rPr>
                <w:sz w:val="19"/>
                <w:szCs w:val="19"/>
              </w:rPr>
              <w:t xml:space="preserve"> </w:t>
            </w:r>
            <w:r>
              <w:rPr>
                <w:b/>
                <w:bCs/>
                <w:spacing w:val="6"/>
                <w:sz w:val="19"/>
                <w:szCs w:val="19"/>
              </w:rPr>
              <w:t>移支付</w:t>
            </w:r>
          </w:p>
        </w:tc>
        <w:tc>
          <w:tcPr>
            <w:tcW w:w="912" w:type="dxa"/>
            <w:vAlign w:val="top"/>
          </w:tcPr>
          <w:p w14:paraId="26911780">
            <w:pPr>
              <w:spacing w:line="248" w:lineRule="auto"/>
              <w:rPr>
                <w:rFonts w:ascii="Arial"/>
                <w:sz w:val="21"/>
              </w:rPr>
            </w:pPr>
          </w:p>
          <w:p w14:paraId="1C16C871">
            <w:pPr>
              <w:spacing w:line="248" w:lineRule="auto"/>
              <w:rPr>
                <w:rFonts w:ascii="Arial"/>
                <w:sz w:val="21"/>
              </w:rPr>
            </w:pPr>
          </w:p>
          <w:p w14:paraId="1CA99660">
            <w:pPr>
              <w:spacing w:line="248" w:lineRule="auto"/>
              <w:rPr>
                <w:rFonts w:ascii="Arial"/>
                <w:sz w:val="21"/>
              </w:rPr>
            </w:pPr>
          </w:p>
          <w:p w14:paraId="6B6D027C">
            <w:pPr>
              <w:pStyle w:val="6"/>
              <w:spacing w:before="62" w:line="228" w:lineRule="auto"/>
              <w:ind w:left="155"/>
              <w:rPr>
                <w:sz w:val="19"/>
                <w:szCs w:val="19"/>
              </w:rPr>
            </w:pPr>
            <w:r>
              <w:rPr>
                <w:b/>
                <w:bCs/>
                <w:spacing w:val="6"/>
                <w:sz w:val="19"/>
                <w:szCs w:val="19"/>
              </w:rPr>
              <w:t>政府性</w:t>
            </w:r>
          </w:p>
          <w:p w14:paraId="659609C9">
            <w:pPr>
              <w:pStyle w:val="6"/>
              <w:spacing w:before="25" w:line="229" w:lineRule="auto"/>
              <w:ind w:left="156"/>
              <w:rPr>
                <w:sz w:val="19"/>
                <w:szCs w:val="19"/>
              </w:rPr>
            </w:pPr>
            <w:r>
              <w:rPr>
                <w:b/>
                <w:bCs/>
                <w:spacing w:val="6"/>
                <w:sz w:val="19"/>
                <w:szCs w:val="19"/>
              </w:rPr>
              <w:t>基金预</w:t>
            </w:r>
          </w:p>
          <w:p w14:paraId="7802AA35">
            <w:pPr>
              <w:pStyle w:val="6"/>
              <w:spacing w:before="23" w:line="228" w:lineRule="auto"/>
              <w:ind w:left="359"/>
              <w:rPr>
                <w:sz w:val="19"/>
                <w:szCs w:val="19"/>
              </w:rPr>
            </w:pPr>
            <w:r>
              <w:rPr>
                <w:b/>
                <w:bCs/>
                <w:spacing w:val="-2"/>
                <w:sz w:val="19"/>
                <w:szCs w:val="19"/>
              </w:rPr>
              <w:t>算</w:t>
            </w:r>
          </w:p>
        </w:tc>
        <w:tc>
          <w:tcPr>
            <w:tcW w:w="928" w:type="dxa"/>
            <w:vAlign w:val="top"/>
          </w:tcPr>
          <w:p w14:paraId="7E05C528">
            <w:pPr>
              <w:spacing w:line="243" w:lineRule="auto"/>
              <w:rPr>
                <w:rFonts w:ascii="Arial"/>
                <w:sz w:val="21"/>
              </w:rPr>
            </w:pPr>
          </w:p>
          <w:p w14:paraId="064096FB">
            <w:pPr>
              <w:spacing w:line="243" w:lineRule="auto"/>
              <w:rPr>
                <w:rFonts w:ascii="Arial"/>
                <w:sz w:val="21"/>
              </w:rPr>
            </w:pPr>
          </w:p>
          <w:p w14:paraId="27C86745">
            <w:pPr>
              <w:pStyle w:val="6"/>
              <w:spacing w:before="62" w:line="230" w:lineRule="auto"/>
              <w:ind w:left="170"/>
              <w:rPr>
                <w:sz w:val="19"/>
                <w:szCs w:val="19"/>
              </w:rPr>
            </w:pPr>
            <w:r>
              <w:rPr>
                <w:b/>
                <w:bCs/>
                <w:spacing w:val="5"/>
                <w:sz w:val="19"/>
                <w:szCs w:val="19"/>
              </w:rPr>
              <w:t>上级政</w:t>
            </w:r>
          </w:p>
          <w:p w14:paraId="2FC9D3A9">
            <w:pPr>
              <w:pStyle w:val="6"/>
              <w:spacing w:before="22" w:line="228" w:lineRule="auto"/>
              <w:ind w:left="167"/>
              <w:rPr>
                <w:sz w:val="19"/>
                <w:szCs w:val="19"/>
              </w:rPr>
            </w:pPr>
            <w:r>
              <w:rPr>
                <w:b/>
                <w:bCs/>
                <w:spacing w:val="6"/>
                <w:sz w:val="19"/>
                <w:szCs w:val="19"/>
              </w:rPr>
              <w:t>府性基</w:t>
            </w:r>
          </w:p>
          <w:p w14:paraId="3CBAE27C">
            <w:pPr>
              <w:pStyle w:val="6"/>
              <w:spacing w:before="24" w:line="230" w:lineRule="auto"/>
              <w:ind w:left="170"/>
              <w:rPr>
                <w:sz w:val="19"/>
                <w:szCs w:val="19"/>
              </w:rPr>
            </w:pPr>
            <w:r>
              <w:rPr>
                <w:b/>
                <w:bCs/>
                <w:spacing w:val="5"/>
                <w:sz w:val="19"/>
                <w:szCs w:val="19"/>
              </w:rPr>
              <w:t>金安排</w:t>
            </w:r>
          </w:p>
          <w:p w14:paraId="23260FE4">
            <w:pPr>
              <w:pStyle w:val="6"/>
              <w:spacing w:before="22" w:line="229" w:lineRule="auto"/>
              <w:ind w:left="185"/>
              <w:rPr>
                <w:sz w:val="19"/>
                <w:szCs w:val="19"/>
              </w:rPr>
            </w:pPr>
            <w:r>
              <w:rPr>
                <w:b/>
                <w:bCs/>
                <w:sz w:val="19"/>
                <w:szCs w:val="19"/>
              </w:rPr>
              <w:t>的转移</w:t>
            </w:r>
          </w:p>
          <w:p w14:paraId="012DBDA3">
            <w:pPr>
              <w:pStyle w:val="6"/>
              <w:spacing w:before="24" w:line="228" w:lineRule="auto"/>
              <w:ind w:left="270"/>
              <w:rPr>
                <w:sz w:val="19"/>
                <w:szCs w:val="19"/>
              </w:rPr>
            </w:pPr>
            <w:r>
              <w:rPr>
                <w:b/>
                <w:bCs/>
                <w:spacing w:val="4"/>
                <w:sz w:val="19"/>
                <w:szCs w:val="19"/>
              </w:rPr>
              <w:t>支付</w:t>
            </w:r>
          </w:p>
        </w:tc>
        <w:tc>
          <w:tcPr>
            <w:tcW w:w="854" w:type="dxa"/>
            <w:vAlign w:val="top"/>
          </w:tcPr>
          <w:p w14:paraId="679AD614">
            <w:pPr>
              <w:spacing w:line="248" w:lineRule="auto"/>
              <w:rPr>
                <w:rFonts w:ascii="Arial"/>
                <w:sz w:val="21"/>
              </w:rPr>
            </w:pPr>
          </w:p>
          <w:p w14:paraId="22360854">
            <w:pPr>
              <w:spacing w:line="248" w:lineRule="auto"/>
              <w:rPr>
                <w:rFonts w:ascii="Arial"/>
                <w:sz w:val="21"/>
              </w:rPr>
            </w:pPr>
          </w:p>
          <w:p w14:paraId="178BD763">
            <w:pPr>
              <w:spacing w:line="248" w:lineRule="auto"/>
              <w:rPr>
                <w:rFonts w:ascii="Arial"/>
                <w:sz w:val="21"/>
              </w:rPr>
            </w:pPr>
          </w:p>
          <w:p w14:paraId="7286340A">
            <w:pPr>
              <w:pStyle w:val="6"/>
              <w:spacing w:before="62" w:line="229" w:lineRule="auto"/>
              <w:ind w:left="150"/>
              <w:rPr>
                <w:sz w:val="19"/>
                <w:szCs w:val="19"/>
              </w:rPr>
            </w:pPr>
            <w:r>
              <w:rPr>
                <w:b/>
                <w:bCs/>
                <w:spacing w:val="-1"/>
                <w:sz w:val="19"/>
                <w:szCs w:val="19"/>
              </w:rPr>
              <w:t>国有资</w:t>
            </w:r>
          </w:p>
          <w:p w14:paraId="31272EF4">
            <w:pPr>
              <w:pStyle w:val="6"/>
              <w:spacing w:before="23" w:line="228" w:lineRule="auto"/>
              <w:ind w:left="131"/>
              <w:rPr>
                <w:sz w:val="19"/>
                <w:szCs w:val="19"/>
              </w:rPr>
            </w:pPr>
            <w:r>
              <w:rPr>
                <w:b/>
                <w:bCs/>
                <w:spacing w:val="5"/>
                <w:sz w:val="19"/>
                <w:szCs w:val="19"/>
              </w:rPr>
              <w:t>本经营</w:t>
            </w:r>
          </w:p>
          <w:p w14:paraId="67378A86">
            <w:pPr>
              <w:pStyle w:val="6"/>
              <w:spacing w:before="25" w:line="228" w:lineRule="auto"/>
              <w:ind w:left="233"/>
              <w:rPr>
                <w:sz w:val="19"/>
                <w:szCs w:val="19"/>
              </w:rPr>
            </w:pPr>
            <w:r>
              <w:rPr>
                <w:b/>
                <w:bCs/>
                <w:spacing w:val="3"/>
                <w:sz w:val="19"/>
                <w:szCs w:val="19"/>
              </w:rPr>
              <w:t>预算</w:t>
            </w:r>
          </w:p>
        </w:tc>
        <w:tc>
          <w:tcPr>
            <w:tcW w:w="801" w:type="dxa"/>
            <w:vAlign w:val="top"/>
          </w:tcPr>
          <w:p w14:paraId="39FB950C">
            <w:pPr>
              <w:pStyle w:val="6"/>
              <w:spacing w:before="30" w:line="231" w:lineRule="auto"/>
              <w:ind w:left="205"/>
              <w:rPr>
                <w:sz w:val="19"/>
                <w:szCs w:val="19"/>
              </w:rPr>
            </w:pPr>
            <w:r>
              <w:rPr>
                <w:b/>
                <w:bCs/>
                <w:spacing w:val="3"/>
                <w:sz w:val="19"/>
                <w:szCs w:val="19"/>
              </w:rPr>
              <w:t>上级</w:t>
            </w:r>
          </w:p>
          <w:p w14:paraId="2512F5ED">
            <w:pPr>
              <w:pStyle w:val="6"/>
              <w:spacing w:before="22" w:line="229" w:lineRule="auto"/>
              <w:ind w:left="223"/>
              <w:rPr>
                <w:sz w:val="19"/>
                <w:szCs w:val="19"/>
              </w:rPr>
            </w:pPr>
            <w:r>
              <w:rPr>
                <w:b/>
                <w:bCs/>
                <w:spacing w:val="-4"/>
                <w:sz w:val="19"/>
                <w:szCs w:val="19"/>
              </w:rPr>
              <w:t>国有</w:t>
            </w:r>
          </w:p>
          <w:p w14:paraId="787AE1D5">
            <w:pPr>
              <w:pStyle w:val="6"/>
              <w:spacing w:before="25" w:line="228" w:lineRule="auto"/>
              <w:ind w:left="212"/>
              <w:rPr>
                <w:sz w:val="19"/>
                <w:szCs w:val="19"/>
              </w:rPr>
            </w:pPr>
            <w:r>
              <w:rPr>
                <w:b/>
                <w:bCs/>
                <w:sz w:val="19"/>
                <w:szCs w:val="19"/>
              </w:rPr>
              <w:t>资本</w:t>
            </w:r>
          </w:p>
          <w:p w14:paraId="0A3D968E">
            <w:pPr>
              <w:pStyle w:val="6"/>
              <w:spacing w:before="25" w:line="229" w:lineRule="auto"/>
              <w:ind w:left="205"/>
              <w:rPr>
                <w:sz w:val="19"/>
                <w:szCs w:val="19"/>
              </w:rPr>
            </w:pPr>
            <w:r>
              <w:rPr>
                <w:b/>
                <w:bCs/>
                <w:spacing w:val="3"/>
                <w:sz w:val="19"/>
                <w:szCs w:val="19"/>
              </w:rPr>
              <w:t>经营</w:t>
            </w:r>
          </w:p>
          <w:p w14:paraId="793040E6">
            <w:pPr>
              <w:pStyle w:val="6"/>
              <w:spacing w:before="23" w:line="228" w:lineRule="auto"/>
              <w:ind w:left="205"/>
              <w:rPr>
                <w:sz w:val="19"/>
                <w:szCs w:val="19"/>
              </w:rPr>
            </w:pPr>
            <w:r>
              <w:rPr>
                <w:b/>
                <w:bCs/>
                <w:spacing w:val="3"/>
                <w:sz w:val="19"/>
                <w:szCs w:val="19"/>
              </w:rPr>
              <w:t>预算</w:t>
            </w:r>
          </w:p>
          <w:p w14:paraId="7B304ADF">
            <w:pPr>
              <w:pStyle w:val="6"/>
              <w:spacing w:before="23" w:line="230" w:lineRule="auto"/>
              <w:ind w:left="207"/>
              <w:rPr>
                <w:sz w:val="19"/>
                <w:szCs w:val="19"/>
              </w:rPr>
            </w:pPr>
            <w:r>
              <w:rPr>
                <w:b/>
                <w:bCs/>
                <w:spacing w:val="2"/>
                <w:sz w:val="19"/>
                <w:szCs w:val="19"/>
              </w:rPr>
              <w:t>安排</w:t>
            </w:r>
          </w:p>
          <w:p w14:paraId="7C140CB4">
            <w:pPr>
              <w:pStyle w:val="6"/>
              <w:spacing w:before="23" w:line="229" w:lineRule="auto"/>
              <w:ind w:left="219"/>
              <w:rPr>
                <w:sz w:val="19"/>
                <w:szCs w:val="19"/>
              </w:rPr>
            </w:pPr>
            <w:r>
              <w:rPr>
                <w:b/>
                <w:bCs/>
                <w:spacing w:val="-3"/>
                <w:sz w:val="19"/>
                <w:szCs w:val="19"/>
              </w:rPr>
              <w:t>的转</w:t>
            </w:r>
          </w:p>
          <w:p w14:paraId="6D5B1FA0">
            <w:pPr>
              <w:pStyle w:val="6"/>
              <w:spacing w:before="24" w:line="229" w:lineRule="auto"/>
              <w:ind w:left="204"/>
              <w:rPr>
                <w:sz w:val="19"/>
                <w:szCs w:val="19"/>
              </w:rPr>
            </w:pPr>
            <w:r>
              <w:rPr>
                <w:b/>
                <w:bCs/>
                <w:spacing w:val="4"/>
                <w:sz w:val="19"/>
                <w:szCs w:val="19"/>
              </w:rPr>
              <w:t>移支</w:t>
            </w:r>
          </w:p>
          <w:p w14:paraId="4CE5F432">
            <w:pPr>
              <w:pStyle w:val="6"/>
              <w:spacing w:before="23" w:line="215" w:lineRule="auto"/>
              <w:ind w:left="304"/>
              <w:rPr>
                <w:sz w:val="19"/>
                <w:szCs w:val="19"/>
              </w:rPr>
            </w:pPr>
            <w:r>
              <w:rPr>
                <w:b/>
                <w:bCs/>
                <w:spacing w:val="-1"/>
                <w:sz w:val="19"/>
                <w:szCs w:val="19"/>
              </w:rPr>
              <w:t>付</w:t>
            </w:r>
          </w:p>
        </w:tc>
        <w:tc>
          <w:tcPr>
            <w:tcW w:w="746" w:type="dxa"/>
            <w:vMerge w:val="continue"/>
            <w:tcBorders>
              <w:top w:val="nil"/>
            </w:tcBorders>
            <w:vAlign w:val="top"/>
          </w:tcPr>
          <w:p w14:paraId="168704FD">
            <w:pPr>
              <w:rPr>
                <w:rFonts w:ascii="Arial"/>
                <w:sz w:val="21"/>
              </w:rPr>
            </w:pPr>
          </w:p>
        </w:tc>
        <w:tc>
          <w:tcPr>
            <w:tcW w:w="736" w:type="dxa"/>
            <w:vMerge w:val="continue"/>
            <w:tcBorders>
              <w:top w:val="nil"/>
            </w:tcBorders>
            <w:vAlign w:val="top"/>
          </w:tcPr>
          <w:p w14:paraId="64171B95">
            <w:pPr>
              <w:rPr>
                <w:rFonts w:ascii="Arial"/>
                <w:sz w:val="21"/>
              </w:rPr>
            </w:pPr>
          </w:p>
        </w:tc>
        <w:tc>
          <w:tcPr>
            <w:tcW w:w="677" w:type="dxa"/>
            <w:vMerge w:val="continue"/>
            <w:tcBorders>
              <w:top w:val="nil"/>
            </w:tcBorders>
            <w:vAlign w:val="top"/>
          </w:tcPr>
          <w:p w14:paraId="40BEC52F">
            <w:pPr>
              <w:rPr>
                <w:rFonts w:ascii="Arial"/>
                <w:sz w:val="21"/>
              </w:rPr>
            </w:pPr>
          </w:p>
        </w:tc>
        <w:tc>
          <w:tcPr>
            <w:tcW w:w="655" w:type="dxa"/>
            <w:vMerge w:val="continue"/>
            <w:tcBorders>
              <w:top w:val="nil"/>
            </w:tcBorders>
            <w:vAlign w:val="top"/>
          </w:tcPr>
          <w:p w14:paraId="4D90B4DF">
            <w:pPr>
              <w:rPr>
                <w:rFonts w:ascii="Arial"/>
                <w:sz w:val="21"/>
              </w:rPr>
            </w:pPr>
          </w:p>
        </w:tc>
      </w:tr>
      <w:tr w14:paraId="69099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50" w:type="dxa"/>
            <w:vAlign w:val="top"/>
          </w:tcPr>
          <w:p w14:paraId="115F5325">
            <w:pPr>
              <w:spacing w:before="196" w:line="179" w:lineRule="auto"/>
              <w:ind w:left="208"/>
              <w:rPr>
                <w:rFonts w:ascii="Calibri" w:hAnsi="Calibri" w:eastAsia="Calibri" w:cs="Calibri"/>
                <w:sz w:val="16"/>
                <w:szCs w:val="16"/>
              </w:rPr>
            </w:pPr>
            <w:r>
              <w:rPr>
                <w:rFonts w:ascii="Calibri" w:hAnsi="Calibri" w:eastAsia="Calibri" w:cs="Calibri"/>
                <w:spacing w:val="-3"/>
                <w:sz w:val="16"/>
                <w:szCs w:val="16"/>
              </w:rPr>
              <w:t>208</w:t>
            </w:r>
          </w:p>
        </w:tc>
        <w:tc>
          <w:tcPr>
            <w:tcW w:w="494" w:type="dxa"/>
            <w:vAlign w:val="top"/>
          </w:tcPr>
          <w:p w14:paraId="52F79702">
            <w:pPr>
              <w:rPr>
                <w:rFonts w:ascii="Arial"/>
                <w:sz w:val="21"/>
              </w:rPr>
            </w:pPr>
          </w:p>
        </w:tc>
        <w:tc>
          <w:tcPr>
            <w:tcW w:w="525" w:type="dxa"/>
            <w:vAlign w:val="top"/>
          </w:tcPr>
          <w:p w14:paraId="60F9EFE6">
            <w:pPr>
              <w:rPr>
                <w:rFonts w:ascii="Arial"/>
                <w:sz w:val="21"/>
              </w:rPr>
            </w:pPr>
          </w:p>
        </w:tc>
        <w:tc>
          <w:tcPr>
            <w:tcW w:w="1742" w:type="dxa"/>
            <w:vAlign w:val="top"/>
          </w:tcPr>
          <w:p w14:paraId="1779EE8D">
            <w:pPr>
              <w:pStyle w:val="6"/>
              <w:spacing w:before="163" w:line="220" w:lineRule="auto"/>
              <w:ind w:left="109"/>
            </w:pPr>
            <w:r>
              <w:rPr>
                <w:spacing w:val="-1"/>
              </w:rPr>
              <w:t>社会保障和就业支出</w:t>
            </w:r>
          </w:p>
        </w:tc>
        <w:tc>
          <w:tcPr>
            <w:tcW w:w="1224" w:type="dxa"/>
            <w:vAlign w:val="top"/>
          </w:tcPr>
          <w:p w14:paraId="4812F011">
            <w:pPr>
              <w:spacing w:before="196" w:line="179" w:lineRule="auto"/>
              <w:ind w:left="592"/>
              <w:rPr>
                <w:rFonts w:ascii="Calibri" w:hAnsi="Calibri" w:eastAsia="Calibri" w:cs="Calibri"/>
                <w:sz w:val="16"/>
                <w:szCs w:val="16"/>
              </w:rPr>
            </w:pPr>
            <w:r>
              <w:rPr>
                <w:rFonts w:ascii="Calibri" w:hAnsi="Calibri" w:eastAsia="Calibri" w:cs="Calibri"/>
                <w:spacing w:val="-1"/>
                <w:sz w:val="16"/>
                <w:szCs w:val="16"/>
              </w:rPr>
              <w:t>3108.68</w:t>
            </w:r>
          </w:p>
        </w:tc>
        <w:tc>
          <w:tcPr>
            <w:tcW w:w="1104" w:type="dxa"/>
            <w:vAlign w:val="top"/>
          </w:tcPr>
          <w:p w14:paraId="0C7AC553">
            <w:pPr>
              <w:spacing w:before="196" w:line="179" w:lineRule="auto"/>
              <w:ind w:left="470"/>
              <w:rPr>
                <w:rFonts w:ascii="Calibri" w:hAnsi="Calibri" w:eastAsia="Calibri" w:cs="Calibri"/>
                <w:sz w:val="16"/>
                <w:szCs w:val="16"/>
              </w:rPr>
            </w:pPr>
            <w:r>
              <w:rPr>
                <w:rFonts w:ascii="Calibri" w:hAnsi="Calibri" w:eastAsia="Calibri" w:cs="Calibri"/>
                <w:spacing w:val="-1"/>
                <w:sz w:val="16"/>
                <w:szCs w:val="16"/>
              </w:rPr>
              <w:t>3108.68</w:t>
            </w:r>
          </w:p>
        </w:tc>
        <w:tc>
          <w:tcPr>
            <w:tcW w:w="1209" w:type="dxa"/>
            <w:vAlign w:val="top"/>
          </w:tcPr>
          <w:p w14:paraId="29C1C96A">
            <w:pPr>
              <w:spacing w:before="196" w:line="179" w:lineRule="auto"/>
              <w:ind w:left="577"/>
              <w:rPr>
                <w:rFonts w:ascii="Calibri" w:hAnsi="Calibri" w:eastAsia="Calibri" w:cs="Calibri"/>
                <w:sz w:val="16"/>
                <w:szCs w:val="16"/>
              </w:rPr>
            </w:pPr>
            <w:r>
              <w:rPr>
                <w:rFonts w:ascii="Calibri" w:hAnsi="Calibri" w:eastAsia="Calibri" w:cs="Calibri"/>
                <w:spacing w:val="-1"/>
                <w:sz w:val="16"/>
                <w:szCs w:val="16"/>
              </w:rPr>
              <w:t>2384.68</w:t>
            </w:r>
          </w:p>
        </w:tc>
        <w:tc>
          <w:tcPr>
            <w:tcW w:w="986" w:type="dxa"/>
            <w:vAlign w:val="top"/>
          </w:tcPr>
          <w:p w14:paraId="62A931C2">
            <w:pPr>
              <w:spacing w:before="196" w:line="179" w:lineRule="auto"/>
              <w:ind w:left="434"/>
              <w:rPr>
                <w:rFonts w:ascii="Calibri" w:hAnsi="Calibri" w:eastAsia="Calibri" w:cs="Calibri"/>
                <w:sz w:val="16"/>
                <w:szCs w:val="16"/>
              </w:rPr>
            </w:pPr>
            <w:r>
              <w:rPr>
                <w:rFonts w:ascii="Calibri" w:hAnsi="Calibri" w:eastAsia="Calibri" w:cs="Calibri"/>
                <w:spacing w:val="-1"/>
                <w:sz w:val="16"/>
                <w:szCs w:val="16"/>
              </w:rPr>
              <w:t>724.00</w:t>
            </w:r>
          </w:p>
        </w:tc>
        <w:tc>
          <w:tcPr>
            <w:tcW w:w="912" w:type="dxa"/>
            <w:vAlign w:val="top"/>
          </w:tcPr>
          <w:p w14:paraId="3E62CCEB">
            <w:pPr>
              <w:rPr>
                <w:rFonts w:ascii="Arial"/>
                <w:sz w:val="21"/>
              </w:rPr>
            </w:pPr>
          </w:p>
        </w:tc>
        <w:tc>
          <w:tcPr>
            <w:tcW w:w="928" w:type="dxa"/>
            <w:vAlign w:val="top"/>
          </w:tcPr>
          <w:p w14:paraId="5D428CEA">
            <w:pPr>
              <w:rPr>
                <w:rFonts w:ascii="Arial"/>
                <w:sz w:val="21"/>
              </w:rPr>
            </w:pPr>
          </w:p>
        </w:tc>
        <w:tc>
          <w:tcPr>
            <w:tcW w:w="854" w:type="dxa"/>
            <w:vAlign w:val="top"/>
          </w:tcPr>
          <w:p w14:paraId="36C88F7B">
            <w:pPr>
              <w:rPr>
                <w:rFonts w:ascii="Arial"/>
                <w:sz w:val="21"/>
              </w:rPr>
            </w:pPr>
          </w:p>
        </w:tc>
        <w:tc>
          <w:tcPr>
            <w:tcW w:w="801" w:type="dxa"/>
            <w:vAlign w:val="top"/>
          </w:tcPr>
          <w:p w14:paraId="4DE425F2">
            <w:pPr>
              <w:rPr>
                <w:rFonts w:ascii="Arial"/>
                <w:sz w:val="21"/>
              </w:rPr>
            </w:pPr>
          </w:p>
        </w:tc>
        <w:tc>
          <w:tcPr>
            <w:tcW w:w="746" w:type="dxa"/>
            <w:vAlign w:val="top"/>
          </w:tcPr>
          <w:p w14:paraId="7A3D7199">
            <w:pPr>
              <w:rPr>
                <w:rFonts w:ascii="Arial"/>
                <w:sz w:val="21"/>
              </w:rPr>
            </w:pPr>
          </w:p>
        </w:tc>
        <w:tc>
          <w:tcPr>
            <w:tcW w:w="736" w:type="dxa"/>
            <w:vAlign w:val="top"/>
          </w:tcPr>
          <w:p w14:paraId="6D860C2E">
            <w:pPr>
              <w:rPr>
                <w:rFonts w:ascii="Arial"/>
                <w:sz w:val="21"/>
              </w:rPr>
            </w:pPr>
          </w:p>
        </w:tc>
        <w:tc>
          <w:tcPr>
            <w:tcW w:w="677" w:type="dxa"/>
            <w:vAlign w:val="top"/>
          </w:tcPr>
          <w:p w14:paraId="1E2245DB">
            <w:pPr>
              <w:rPr>
                <w:rFonts w:ascii="Arial"/>
                <w:sz w:val="21"/>
              </w:rPr>
            </w:pPr>
          </w:p>
        </w:tc>
        <w:tc>
          <w:tcPr>
            <w:tcW w:w="655" w:type="dxa"/>
            <w:vAlign w:val="top"/>
          </w:tcPr>
          <w:p w14:paraId="7B1DFE13">
            <w:pPr>
              <w:rPr>
                <w:rFonts w:ascii="Arial"/>
                <w:sz w:val="21"/>
              </w:rPr>
            </w:pPr>
          </w:p>
        </w:tc>
      </w:tr>
      <w:tr w14:paraId="5FABC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50" w:type="dxa"/>
            <w:vAlign w:val="top"/>
          </w:tcPr>
          <w:p w14:paraId="055AACBA">
            <w:pPr>
              <w:spacing w:before="197" w:line="179" w:lineRule="auto"/>
              <w:ind w:left="208"/>
              <w:rPr>
                <w:rFonts w:ascii="Calibri" w:hAnsi="Calibri" w:eastAsia="Calibri" w:cs="Calibri"/>
                <w:sz w:val="16"/>
                <w:szCs w:val="16"/>
              </w:rPr>
            </w:pPr>
            <w:r>
              <w:rPr>
                <w:rFonts w:ascii="Calibri" w:hAnsi="Calibri" w:eastAsia="Calibri" w:cs="Calibri"/>
                <w:spacing w:val="-3"/>
                <w:sz w:val="16"/>
                <w:szCs w:val="16"/>
              </w:rPr>
              <w:t>208</w:t>
            </w:r>
          </w:p>
        </w:tc>
        <w:tc>
          <w:tcPr>
            <w:tcW w:w="494" w:type="dxa"/>
            <w:vAlign w:val="top"/>
          </w:tcPr>
          <w:p w14:paraId="1219FFF5">
            <w:pPr>
              <w:spacing w:before="197" w:line="179" w:lineRule="auto"/>
              <w:ind w:left="164"/>
              <w:rPr>
                <w:rFonts w:ascii="Calibri" w:hAnsi="Calibri" w:eastAsia="Calibri" w:cs="Calibri"/>
                <w:sz w:val="16"/>
                <w:szCs w:val="16"/>
              </w:rPr>
            </w:pPr>
            <w:r>
              <w:rPr>
                <w:rFonts w:ascii="Calibri" w:hAnsi="Calibri" w:eastAsia="Calibri" w:cs="Calibri"/>
                <w:spacing w:val="-3"/>
                <w:sz w:val="16"/>
                <w:szCs w:val="16"/>
              </w:rPr>
              <w:t>01</w:t>
            </w:r>
          </w:p>
        </w:tc>
        <w:tc>
          <w:tcPr>
            <w:tcW w:w="525" w:type="dxa"/>
            <w:vAlign w:val="top"/>
          </w:tcPr>
          <w:p w14:paraId="239A0560">
            <w:pPr>
              <w:rPr>
                <w:rFonts w:ascii="Arial"/>
                <w:sz w:val="21"/>
              </w:rPr>
            </w:pPr>
          </w:p>
        </w:tc>
        <w:tc>
          <w:tcPr>
            <w:tcW w:w="1742" w:type="dxa"/>
            <w:vAlign w:val="top"/>
          </w:tcPr>
          <w:p w14:paraId="465A0104">
            <w:pPr>
              <w:pStyle w:val="6"/>
              <w:spacing w:before="60" w:line="231" w:lineRule="auto"/>
              <w:ind w:left="111" w:right="192" w:hanging="2"/>
            </w:pPr>
            <w:r>
              <w:rPr>
                <w:spacing w:val="-1"/>
              </w:rPr>
              <w:t>人力资源和社会保障</w:t>
            </w:r>
            <w:r>
              <w:rPr>
                <w:spacing w:val="2"/>
              </w:rPr>
              <w:t xml:space="preserve"> </w:t>
            </w:r>
            <w:r>
              <w:rPr>
                <w:spacing w:val="-2"/>
              </w:rPr>
              <w:t>管理事务</w:t>
            </w:r>
          </w:p>
        </w:tc>
        <w:tc>
          <w:tcPr>
            <w:tcW w:w="1224" w:type="dxa"/>
            <w:vAlign w:val="top"/>
          </w:tcPr>
          <w:p w14:paraId="0670BB1F">
            <w:pPr>
              <w:spacing w:before="197" w:line="179" w:lineRule="auto"/>
              <w:ind w:left="761"/>
              <w:rPr>
                <w:rFonts w:ascii="Calibri" w:hAnsi="Calibri" w:eastAsia="Calibri" w:cs="Calibri"/>
                <w:sz w:val="16"/>
                <w:szCs w:val="16"/>
              </w:rPr>
            </w:pPr>
            <w:r>
              <w:rPr>
                <w:rFonts w:ascii="Calibri" w:hAnsi="Calibri" w:eastAsia="Calibri" w:cs="Calibri"/>
                <w:spacing w:val="-3"/>
                <w:sz w:val="16"/>
                <w:szCs w:val="16"/>
              </w:rPr>
              <w:t>11.40</w:t>
            </w:r>
          </w:p>
        </w:tc>
        <w:tc>
          <w:tcPr>
            <w:tcW w:w="1104" w:type="dxa"/>
            <w:vAlign w:val="top"/>
          </w:tcPr>
          <w:p w14:paraId="1C5C0EFA">
            <w:pPr>
              <w:spacing w:before="197" w:line="179" w:lineRule="auto"/>
              <w:ind w:left="639"/>
              <w:rPr>
                <w:rFonts w:ascii="Calibri" w:hAnsi="Calibri" w:eastAsia="Calibri" w:cs="Calibri"/>
                <w:sz w:val="16"/>
                <w:szCs w:val="16"/>
              </w:rPr>
            </w:pPr>
            <w:r>
              <w:rPr>
                <w:rFonts w:ascii="Calibri" w:hAnsi="Calibri" w:eastAsia="Calibri" w:cs="Calibri"/>
                <w:spacing w:val="-3"/>
                <w:sz w:val="16"/>
                <w:szCs w:val="16"/>
              </w:rPr>
              <w:t>11.40</w:t>
            </w:r>
          </w:p>
        </w:tc>
        <w:tc>
          <w:tcPr>
            <w:tcW w:w="1209" w:type="dxa"/>
            <w:vAlign w:val="top"/>
          </w:tcPr>
          <w:p w14:paraId="0C87F7A9">
            <w:pPr>
              <w:spacing w:before="197" w:line="179" w:lineRule="auto"/>
              <w:ind w:left="744"/>
              <w:rPr>
                <w:rFonts w:ascii="Calibri" w:hAnsi="Calibri" w:eastAsia="Calibri" w:cs="Calibri"/>
                <w:sz w:val="16"/>
                <w:szCs w:val="16"/>
              </w:rPr>
            </w:pPr>
            <w:r>
              <w:rPr>
                <w:rFonts w:ascii="Calibri" w:hAnsi="Calibri" w:eastAsia="Calibri" w:cs="Calibri"/>
                <w:spacing w:val="-3"/>
                <w:sz w:val="16"/>
                <w:szCs w:val="16"/>
              </w:rPr>
              <w:t>11.40</w:t>
            </w:r>
          </w:p>
        </w:tc>
        <w:tc>
          <w:tcPr>
            <w:tcW w:w="986" w:type="dxa"/>
            <w:vAlign w:val="top"/>
          </w:tcPr>
          <w:p w14:paraId="27E432B4">
            <w:pPr>
              <w:rPr>
                <w:rFonts w:ascii="Arial"/>
                <w:sz w:val="21"/>
              </w:rPr>
            </w:pPr>
          </w:p>
        </w:tc>
        <w:tc>
          <w:tcPr>
            <w:tcW w:w="912" w:type="dxa"/>
            <w:vAlign w:val="top"/>
          </w:tcPr>
          <w:p w14:paraId="0E40FA99">
            <w:pPr>
              <w:rPr>
                <w:rFonts w:ascii="Arial"/>
                <w:sz w:val="21"/>
              </w:rPr>
            </w:pPr>
          </w:p>
        </w:tc>
        <w:tc>
          <w:tcPr>
            <w:tcW w:w="928" w:type="dxa"/>
            <w:vAlign w:val="top"/>
          </w:tcPr>
          <w:p w14:paraId="1DB335DF">
            <w:pPr>
              <w:rPr>
                <w:rFonts w:ascii="Arial"/>
                <w:sz w:val="21"/>
              </w:rPr>
            </w:pPr>
          </w:p>
        </w:tc>
        <w:tc>
          <w:tcPr>
            <w:tcW w:w="854" w:type="dxa"/>
            <w:vAlign w:val="top"/>
          </w:tcPr>
          <w:p w14:paraId="06F989C5">
            <w:pPr>
              <w:rPr>
                <w:rFonts w:ascii="Arial"/>
                <w:sz w:val="21"/>
              </w:rPr>
            </w:pPr>
          </w:p>
        </w:tc>
        <w:tc>
          <w:tcPr>
            <w:tcW w:w="801" w:type="dxa"/>
            <w:vAlign w:val="top"/>
          </w:tcPr>
          <w:p w14:paraId="2BA94C92">
            <w:pPr>
              <w:rPr>
                <w:rFonts w:ascii="Arial"/>
                <w:sz w:val="21"/>
              </w:rPr>
            </w:pPr>
          </w:p>
        </w:tc>
        <w:tc>
          <w:tcPr>
            <w:tcW w:w="746" w:type="dxa"/>
            <w:vAlign w:val="top"/>
          </w:tcPr>
          <w:p w14:paraId="36389DD0">
            <w:pPr>
              <w:rPr>
                <w:rFonts w:ascii="Arial"/>
                <w:sz w:val="21"/>
              </w:rPr>
            </w:pPr>
          </w:p>
        </w:tc>
        <w:tc>
          <w:tcPr>
            <w:tcW w:w="736" w:type="dxa"/>
            <w:vAlign w:val="top"/>
          </w:tcPr>
          <w:p w14:paraId="7406775F">
            <w:pPr>
              <w:rPr>
                <w:rFonts w:ascii="Arial"/>
                <w:sz w:val="21"/>
              </w:rPr>
            </w:pPr>
          </w:p>
        </w:tc>
        <w:tc>
          <w:tcPr>
            <w:tcW w:w="677" w:type="dxa"/>
            <w:vAlign w:val="top"/>
          </w:tcPr>
          <w:p w14:paraId="4FBB9E5F">
            <w:pPr>
              <w:rPr>
                <w:rFonts w:ascii="Arial"/>
                <w:sz w:val="21"/>
              </w:rPr>
            </w:pPr>
          </w:p>
        </w:tc>
        <w:tc>
          <w:tcPr>
            <w:tcW w:w="655" w:type="dxa"/>
            <w:vAlign w:val="top"/>
          </w:tcPr>
          <w:p w14:paraId="4523124A">
            <w:pPr>
              <w:rPr>
                <w:rFonts w:ascii="Arial"/>
                <w:sz w:val="21"/>
              </w:rPr>
            </w:pPr>
          </w:p>
        </w:tc>
      </w:tr>
      <w:tr w14:paraId="6C37A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50" w:type="dxa"/>
            <w:vAlign w:val="top"/>
          </w:tcPr>
          <w:p w14:paraId="44BE2D96">
            <w:pPr>
              <w:spacing w:before="194" w:line="179" w:lineRule="auto"/>
              <w:ind w:left="208"/>
              <w:rPr>
                <w:rFonts w:ascii="Calibri" w:hAnsi="Calibri" w:eastAsia="Calibri" w:cs="Calibri"/>
                <w:sz w:val="16"/>
                <w:szCs w:val="16"/>
              </w:rPr>
            </w:pPr>
            <w:r>
              <w:rPr>
                <w:rFonts w:ascii="Calibri" w:hAnsi="Calibri" w:eastAsia="Calibri" w:cs="Calibri"/>
                <w:spacing w:val="-3"/>
                <w:sz w:val="16"/>
                <w:szCs w:val="16"/>
              </w:rPr>
              <w:t>208</w:t>
            </w:r>
          </w:p>
        </w:tc>
        <w:tc>
          <w:tcPr>
            <w:tcW w:w="494" w:type="dxa"/>
            <w:vAlign w:val="top"/>
          </w:tcPr>
          <w:p w14:paraId="6EEDF3DE">
            <w:pPr>
              <w:spacing w:before="194" w:line="179" w:lineRule="auto"/>
              <w:ind w:left="164"/>
              <w:rPr>
                <w:rFonts w:ascii="Calibri" w:hAnsi="Calibri" w:eastAsia="Calibri" w:cs="Calibri"/>
                <w:sz w:val="16"/>
                <w:szCs w:val="16"/>
              </w:rPr>
            </w:pPr>
            <w:r>
              <w:rPr>
                <w:rFonts w:ascii="Calibri" w:hAnsi="Calibri" w:eastAsia="Calibri" w:cs="Calibri"/>
                <w:spacing w:val="-3"/>
                <w:sz w:val="16"/>
                <w:szCs w:val="16"/>
              </w:rPr>
              <w:t>01</w:t>
            </w:r>
          </w:p>
        </w:tc>
        <w:tc>
          <w:tcPr>
            <w:tcW w:w="525" w:type="dxa"/>
            <w:vAlign w:val="top"/>
          </w:tcPr>
          <w:p w14:paraId="3293E0BE">
            <w:pPr>
              <w:spacing w:before="194" w:line="179" w:lineRule="auto"/>
              <w:ind w:left="179"/>
              <w:rPr>
                <w:rFonts w:ascii="Calibri" w:hAnsi="Calibri" w:eastAsia="Calibri" w:cs="Calibri"/>
                <w:sz w:val="16"/>
                <w:szCs w:val="16"/>
              </w:rPr>
            </w:pPr>
            <w:r>
              <w:rPr>
                <w:rFonts w:ascii="Calibri" w:hAnsi="Calibri" w:eastAsia="Calibri" w:cs="Calibri"/>
                <w:spacing w:val="-3"/>
                <w:sz w:val="16"/>
                <w:szCs w:val="16"/>
              </w:rPr>
              <w:t>01</w:t>
            </w:r>
          </w:p>
        </w:tc>
        <w:tc>
          <w:tcPr>
            <w:tcW w:w="1742" w:type="dxa"/>
            <w:vAlign w:val="top"/>
          </w:tcPr>
          <w:p w14:paraId="5F7606F6">
            <w:pPr>
              <w:pStyle w:val="6"/>
              <w:spacing w:before="164" w:line="221" w:lineRule="auto"/>
              <w:ind w:left="110"/>
            </w:pPr>
            <w:r>
              <w:rPr>
                <w:spacing w:val="-2"/>
              </w:rPr>
              <w:t>行政运行</w:t>
            </w:r>
          </w:p>
        </w:tc>
        <w:tc>
          <w:tcPr>
            <w:tcW w:w="1224" w:type="dxa"/>
            <w:vAlign w:val="top"/>
          </w:tcPr>
          <w:p w14:paraId="09B8AD31">
            <w:pPr>
              <w:spacing w:before="194" w:line="179" w:lineRule="auto"/>
              <w:ind w:left="761"/>
              <w:rPr>
                <w:rFonts w:ascii="Calibri" w:hAnsi="Calibri" w:eastAsia="Calibri" w:cs="Calibri"/>
                <w:sz w:val="16"/>
                <w:szCs w:val="16"/>
              </w:rPr>
            </w:pPr>
            <w:r>
              <w:rPr>
                <w:rFonts w:ascii="Calibri" w:hAnsi="Calibri" w:eastAsia="Calibri" w:cs="Calibri"/>
                <w:spacing w:val="-3"/>
                <w:sz w:val="16"/>
                <w:szCs w:val="16"/>
              </w:rPr>
              <w:t>11.40</w:t>
            </w:r>
          </w:p>
        </w:tc>
        <w:tc>
          <w:tcPr>
            <w:tcW w:w="1104" w:type="dxa"/>
            <w:vAlign w:val="top"/>
          </w:tcPr>
          <w:p w14:paraId="6EC40089">
            <w:pPr>
              <w:spacing w:before="194" w:line="179" w:lineRule="auto"/>
              <w:ind w:left="639"/>
              <w:rPr>
                <w:rFonts w:ascii="Calibri" w:hAnsi="Calibri" w:eastAsia="Calibri" w:cs="Calibri"/>
                <w:sz w:val="16"/>
                <w:szCs w:val="16"/>
              </w:rPr>
            </w:pPr>
            <w:r>
              <w:rPr>
                <w:rFonts w:ascii="Calibri" w:hAnsi="Calibri" w:eastAsia="Calibri" w:cs="Calibri"/>
                <w:spacing w:val="-3"/>
                <w:sz w:val="16"/>
                <w:szCs w:val="16"/>
              </w:rPr>
              <w:t>11.40</w:t>
            </w:r>
          </w:p>
        </w:tc>
        <w:tc>
          <w:tcPr>
            <w:tcW w:w="1209" w:type="dxa"/>
            <w:vAlign w:val="top"/>
          </w:tcPr>
          <w:p w14:paraId="2491A9A8">
            <w:pPr>
              <w:spacing w:before="194" w:line="179" w:lineRule="auto"/>
              <w:ind w:left="744"/>
              <w:rPr>
                <w:rFonts w:ascii="Calibri" w:hAnsi="Calibri" w:eastAsia="Calibri" w:cs="Calibri"/>
                <w:sz w:val="16"/>
                <w:szCs w:val="16"/>
              </w:rPr>
            </w:pPr>
            <w:r>
              <w:rPr>
                <w:rFonts w:ascii="Calibri" w:hAnsi="Calibri" w:eastAsia="Calibri" w:cs="Calibri"/>
                <w:spacing w:val="-3"/>
                <w:sz w:val="16"/>
                <w:szCs w:val="16"/>
              </w:rPr>
              <w:t>11.40</w:t>
            </w:r>
          </w:p>
        </w:tc>
        <w:tc>
          <w:tcPr>
            <w:tcW w:w="986" w:type="dxa"/>
            <w:vAlign w:val="top"/>
          </w:tcPr>
          <w:p w14:paraId="4D11E89E">
            <w:pPr>
              <w:rPr>
                <w:rFonts w:ascii="Arial"/>
                <w:sz w:val="21"/>
              </w:rPr>
            </w:pPr>
          </w:p>
        </w:tc>
        <w:tc>
          <w:tcPr>
            <w:tcW w:w="912" w:type="dxa"/>
            <w:vAlign w:val="top"/>
          </w:tcPr>
          <w:p w14:paraId="201E9AE0">
            <w:pPr>
              <w:rPr>
                <w:rFonts w:ascii="Arial"/>
                <w:sz w:val="21"/>
              </w:rPr>
            </w:pPr>
          </w:p>
        </w:tc>
        <w:tc>
          <w:tcPr>
            <w:tcW w:w="928" w:type="dxa"/>
            <w:vAlign w:val="top"/>
          </w:tcPr>
          <w:p w14:paraId="659577E8">
            <w:pPr>
              <w:rPr>
                <w:rFonts w:ascii="Arial"/>
                <w:sz w:val="21"/>
              </w:rPr>
            </w:pPr>
          </w:p>
        </w:tc>
        <w:tc>
          <w:tcPr>
            <w:tcW w:w="854" w:type="dxa"/>
            <w:vAlign w:val="top"/>
          </w:tcPr>
          <w:p w14:paraId="75023BBC">
            <w:pPr>
              <w:rPr>
                <w:rFonts w:ascii="Arial"/>
                <w:sz w:val="21"/>
              </w:rPr>
            </w:pPr>
          </w:p>
        </w:tc>
        <w:tc>
          <w:tcPr>
            <w:tcW w:w="801" w:type="dxa"/>
            <w:vAlign w:val="top"/>
          </w:tcPr>
          <w:p w14:paraId="4B8DC589">
            <w:pPr>
              <w:rPr>
                <w:rFonts w:ascii="Arial"/>
                <w:sz w:val="21"/>
              </w:rPr>
            </w:pPr>
          </w:p>
        </w:tc>
        <w:tc>
          <w:tcPr>
            <w:tcW w:w="746" w:type="dxa"/>
            <w:vAlign w:val="top"/>
          </w:tcPr>
          <w:p w14:paraId="5D8E7251">
            <w:pPr>
              <w:rPr>
                <w:rFonts w:ascii="Arial"/>
                <w:sz w:val="21"/>
              </w:rPr>
            </w:pPr>
          </w:p>
        </w:tc>
        <w:tc>
          <w:tcPr>
            <w:tcW w:w="736" w:type="dxa"/>
            <w:vAlign w:val="top"/>
          </w:tcPr>
          <w:p w14:paraId="2003197D">
            <w:pPr>
              <w:rPr>
                <w:rFonts w:ascii="Arial"/>
                <w:sz w:val="21"/>
              </w:rPr>
            </w:pPr>
          </w:p>
        </w:tc>
        <w:tc>
          <w:tcPr>
            <w:tcW w:w="677" w:type="dxa"/>
            <w:vAlign w:val="top"/>
          </w:tcPr>
          <w:p w14:paraId="52BED6E4">
            <w:pPr>
              <w:rPr>
                <w:rFonts w:ascii="Arial"/>
                <w:sz w:val="21"/>
              </w:rPr>
            </w:pPr>
          </w:p>
        </w:tc>
        <w:tc>
          <w:tcPr>
            <w:tcW w:w="655" w:type="dxa"/>
            <w:vAlign w:val="top"/>
          </w:tcPr>
          <w:p w14:paraId="610E018D">
            <w:pPr>
              <w:rPr>
                <w:rFonts w:ascii="Arial"/>
                <w:sz w:val="21"/>
              </w:rPr>
            </w:pPr>
          </w:p>
        </w:tc>
      </w:tr>
      <w:tr w14:paraId="1CA28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50" w:type="dxa"/>
            <w:vAlign w:val="top"/>
          </w:tcPr>
          <w:p w14:paraId="7A2E5DF9">
            <w:pPr>
              <w:spacing w:before="195" w:line="179" w:lineRule="auto"/>
              <w:ind w:left="208"/>
              <w:rPr>
                <w:rFonts w:ascii="Calibri" w:hAnsi="Calibri" w:eastAsia="Calibri" w:cs="Calibri"/>
                <w:sz w:val="16"/>
                <w:szCs w:val="16"/>
              </w:rPr>
            </w:pPr>
            <w:r>
              <w:rPr>
                <w:rFonts w:ascii="Calibri" w:hAnsi="Calibri" w:eastAsia="Calibri" w:cs="Calibri"/>
                <w:spacing w:val="-3"/>
                <w:sz w:val="16"/>
                <w:szCs w:val="16"/>
              </w:rPr>
              <w:t>208</w:t>
            </w:r>
          </w:p>
        </w:tc>
        <w:tc>
          <w:tcPr>
            <w:tcW w:w="494" w:type="dxa"/>
            <w:vAlign w:val="top"/>
          </w:tcPr>
          <w:p w14:paraId="539828A5">
            <w:pPr>
              <w:spacing w:before="195" w:line="179" w:lineRule="auto"/>
              <w:ind w:left="164"/>
              <w:rPr>
                <w:rFonts w:ascii="Calibri" w:hAnsi="Calibri" w:eastAsia="Calibri" w:cs="Calibri"/>
                <w:sz w:val="16"/>
                <w:szCs w:val="16"/>
              </w:rPr>
            </w:pPr>
            <w:r>
              <w:rPr>
                <w:rFonts w:ascii="Calibri" w:hAnsi="Calibri" w:eastAsia="Calibri" w:cs="Calibri"/>
                <w:spacing w:val="-3"/>
                <w:sz w:val="16"/>
                <w:szCs w:val="16"/>
              </w:rPr>
              <w:t>02</w:t>
            </w:r>
          </w:p>
        </w:tc>
        <w:tc>
          <w:tcPr>
            <w:tcW w:w="525" w:type="dxa"/>
            <w:vAlign w:val="top"/>
          </w:tcPr>
          <w:p w14:paraId="4DA4B602">
            <w:pPr>
              <w:rPr>
                <w:rFonts w:ascii="Arial"/>
                <w:sz w:val="21"/>
              </w:rPr>
            </w:pPr>
          </w:p>
        </w:tc>
        <w:tc>
          <w:tcPr>
            <w:tcW w:w="1742" w:type="dxa"/>
            <w:vAlign w:val="top"/>
          </w:tcPr>
          <w:p w14:paraId="2537E88F">
            <w:pPr>
              <w:pStyle w:val="6"/>
              <w:spacing w:before="165" w:line="220" w:lineRule="auto"/>
              <w:ind w:left="124"/>
            </w:pPr>
            <w:r>
              <w:rPr>
                <w:spacing w:val="-4"/>
              </w:rPr>
              <w:t>民政管理事务</w:t>
            </w:r>
          </w:p>
        </w:tc>
        <w:tc>
          <w:tcPr>
            <w:tcW w:w="1224" w:type="dxa"/>
            <w:vAlign w:val="top"/>
          </w:tcPr>
          <w:p w14:paraId="2BB0F353">
            <w:pPr>
              <w:spacing w:before="195" w:line="179" w:lineRule="auto"/>
              <w:ind w:left="598"/>
              <w:rPr>
                <w:rFonts w:ascii="Calibri" w:hAnsi="Calibri" w:eastAsia="Calibri" w:cs="Calibri"/>
                <w:sz w:val="16"/>
                <w:szCs w:val="16"/>
              </w:rPr>
            </w:pPr>
            <w:r>
              <w:rPr>
                <w:rFonts w:ascii="Calibri" w:hAnsi="Calibri" w:eastAsia="Calibri" w:cs="Calibri"/>
                <w:spacing w:val="-2"/>
                <w:sz w:val="16"/>
                <w:szCs w:val="16"/>
              </w:rPr>
              <w:t>1531.16</w:t>
            </w:r>
          </w:p>
        </w:tc>
        <w:tc>
          <w:tcPr>
            <w:tcW w:w="1104" w:type="dxa"/>
            <w:vAlign w:val="top"/>
          </w:tcPr>
          <w:p w14:paraId="79AB70FE">
            <w:pPr>
              <w:spacing w:before="195" w:line="179" w:lineRule="auto"/>
              <w:ind w:left="476"/>
              <w:rPr>
                <w:rFonts w:ascii="Calibri" w:hAnsi="Calibri" w:eastAsia="Calibri" w:cs="Calibri"/>
                <w:sz w:val="16"/>
                <w:szCs w:val="16"/>
              </w:rPr>
            </w:pPr>
            <w:r>
              <w:rPr>
                <w:rFonts w:ascii="Calibri" w:hAnsi="Calibri" w:eastAsia="Calibri" w:cs="Calibri"/>
                <w:spacing w:val="-2"/>
                <w:sz w:val="16"/>
                <w:szCs w:val="16"/>
              </w:rPr>
              <w:t>1531.16</w:t>
            </w:r>
          </w:p>
        </w:tc>
        <w:tc>
          <w:tcPr>
            <w:tcW w:w="1209" w:type="dxa"/>
            <w:vAlign w:val="top"/>
          </w:tcPr>
          <w:p w14:paraId="3BBAA8E3">
            <w:pPr>
              <w:spacing w:before="195" w:line="179" w:lineRule="auto"/>
              <w:ind w:left="581"/>
              <w:rPr>
                <w:rFonts w:ascii="Calibri" w:hAnsi="Calibri" w:eastAsia="Calibri" w:cs="Calibri"/>
                <w:sz w:val="16"/>
                <w:szCs w:val="16"/>
              </w:rPr>
            </w:pPr>
            <w:r>
              <w:rPr>
                <w:rFonts w:ascii="Calibri" w:hAnsi="Calibri" w:eastAsia="Calibri" w:cs="Calibri"/>
                <w:spacing w:val="-2"/>
                <w:sz w:val="16"/>
                <w:szCs w:val="16"/>
              </w:rPr>
              <w:t>1531.16</w:t>
            </w:r>
          </w:p>
        </w:tc>
        <w:tc>
          <w:tcPr>
            <w:tcW w:w="986" w:type="dxa"/>
            <w:vAlign w:val="top"/>
          </w:tcPr>
          <w:p w14:paraId="4E21B55D">
            <w:pPr>
              <w:rPr>
                <w:rFonts w:ascii="Arial"/>
                <w:sz w:val="21"/>
              </w:rPr>
            </w:pPr>
          </w:p>
        </w:tc>
        <w:tc>
          <w:tcPr>
            <w:tcW w:w="912" w:type="dxa"/>
            <w:vAlign w:val="top"/>
          </w:tcPr>
          <w:p w14:paraId="6B4AB9E5">
            <w:pPr>
              <w:rPr>
                <w:rFonts w:ascii="Arial"/>
                <w:sz w:val="21"/>
              </w:rPr>
            </w:pPr>
          </w:p>
        </w:tc>
        <w:tc>
          <w:tcPr>
            <w:tcW w:w="928" w:type="dxa"/>
            <w:vAlign w:val="top"/>
          </w:tcPr>
          <w:p w14:paraId="24497628">
            <w:pPr>
              <w:rPr>
                <w:rFonts w:ascii="Arial"/>
                <w:sz w:val="21"/>
              </w:rPr>
            </w:pPr>
          </w:p>
        </w:tc>
        <w:tc>
          <w:tcPr>
            <w:tcW w:w="854" w:type="dxa"/>
            <w:vAlign w:val="top"/>
          </w:tcPr>
          <w:p w14:paraId="16574BC7">
            <w:pPr>
              <w:rPr>
                <w:rFonts w:ascii="Arial"/>
                <w:sz w:val="21"/>
              </w:rPr>
            </w:pPr>
          </w:p>
        </w:tc>
        <w:tc>
          <w:tcPr>
            <w:tcW w:w="801" w:type="dxa"/>
            <w:vAlign w:val="top"/>
          </w:tcPr>
          <w:p w14:paraId="59542BD8">
            <w:pPr>
              <w:rPr>
                <w:rFonts w:ascii="Arial"/>
                <w:sz w:val="21"/>
              </w:rPr>
            </w:pPr>
          </w:p>
        </w:tc>
        <w:tc>
          <w:tcPr>
            <w:tcW w:w="746" w:type="dxa"/>
            <w:vAlign w:val="top"/>
          </w:tcPr>
          <w:p w14:paraId="3DEAF74A">
            <w:pPr>
              <w:rPr>
                <w:rFonts w:ascii="Arial"/>
                <w:sz w:val="21"/>
              </w:rPr>
            </w:pPr>
          </w:p>
        </w:tc>
        <w:tc>
          <w:tcPr>
            <w:tcW w:w="736" w:type="dxa"/>
            <w:vAlign w:val="top"/>
          </w:tcPr>
          <w:p w14:paraId="686E0F89">
            <w:pPr>
              <w:rPr>
                <w:rFonts w:ascii="Arial"/>
                <w:sz w:val="21"/>
              </w:rPr>
            </w:pPr>
          </w:p>
        </w:tc>
        <w:tc>
          <w:tcPr>
            <w:tcW w:w="677" w:type="dxa"/>
            <w:vAlign w:val="top"/>
          </w:tcPr>
          <w:p w14:paraId="6F6CB5B3">
            <w:pPr>
              <w:rPr>
                <w:rFonts w:ascii="Arial"/>
                <w:sz w:val="21"/>
              </w:rPr>
            </w:pPr>
          </w:p>
        </w:tc>
        <w:tc>
          <w:tcPr>
            <w:tcW w:w="655" w:type="dxa"/>
            <w:vAlign w:val="top"/>
          </w:tcPr>
          <w:p w14:paraId="4E350144">
            <w:pPr>
              <w:rPr>
                <w:rFonts w:ascii="Arial"/>
                <w:sz w:val="21"/>
              </w:rPr>
            </w:pPr>
          </w:p>
        </w:tc>
      </w:tr>
      <w:tr w14:paraId="2CC75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50" w:type="dxa"/>
            <w:vAlign w:val="top"/>
          </w:tcPr>
          <w:p w14:paraId="57B01EFD">
            <w:pPr>
              <w:spacing w:before="197" w:line="179" w:lineRule="auto"/>
              <w:ind w:left="208"/>
              <w:rPr>
                <w:rFonts w:ascii="Calibri" w:hAnsi="Calibri" w:eastAsia="Calibri" w:cs="Calibri"/>
                <w:sz w:val="16"/>
                <w:szCs w:val="16"/>
              </w:rPr>
            </w:pPr>
            <w:r>
              <w:rPr>
                <w:rFonts w:ascii="Calibri" w:hAnsi="Calibri" w:eastAsia="Calibri" w:cs="Calibri"/>
                <w:spacing w:val="-3"/>
                <w:sz w:val="16"/>
                <w:szCs w:val="16"/>
              </w:rPr>
              <w:t>208</w:t>
            </w:r>
          </w:p>
        </w:tc>
        <w:tc>
          <w:tcPr>
            <w:tcW w:w="494" w:type="dxa"/>
            <w:vAlign w:val="top"/>
          </w:tcPr>
          <w:p w14:paraId="646220BF">
            <w:pPr>
              <w:spacing w:before="197" w:line="179" w:lineRule="auto"/>
              <w:ind w:left="164"/>
              <w:rPr>
                <w:rFonts w:ascii="Calibri" w:hAnsi="Calibri" w:eastAsia="Calibri" w:cs="Calibri"/>
                <w:sz w:val="16"/>
                <w:szCs w:val="16"/>
              </w:rPr>
            </w:pPr>
            <w:r>
              <w:rPr>
                <w:rFonts w:ascii="Calibri" w:hAnsi="Calibri" w:eastAsia="Calibri" w:cs="Calibri"/>
                <w:spacing w:val="-3"/>
                <w:sz w:val="16"/>
                <w:szCs w:val="16"/>
              </w:rPr>
              <w:t>02</w:t>
            </w:r>
          </w:p>
        </w:tc>
        <w:tc>
          <w:tcPr>
            <w:tcW w:w="525" w:type="dxa"/>
            <w:vAlign w:val="top"/>
          </w:tcPr>
          <w:p w14:paraId="4D3EF518">
            <w:pPr>
              <w:spacing w:before="197" w:line="179" w:lineRule="auto"/>
              <w:ind w:left="179"/>
              <w:rPr>
                <w:rFonts w:ascii="Calibri" w:hAnsi="Calibri" w:eastAsia="Calibri" w:cs="Calibri"/>
                <w:sz w:val="16"/>
                <w:szCs w:val="16"/>
              </w:rPr>
            </w:pPr>
            <w:r>
              <w:rPr>
                <w:rFonts w:ascii="Calibri" w:hAnsi="Calibri" w:eastAsia="Calibri" w:cs="Calibri"/>
                <w:spacing w:val="-3"/>
                <w:sz w:val="16"/>
                <w:szCs w:val="16"/>
              </w:rPr>
              <w:t>01</w:t>
            </w:r>
          </w:p>
        </w:tc>
        <w:tc>
          <w:tcPr>
            <w:tcW w:w="1742" w:type="dxa"/>
            <w:vAlign w:val="top"/>
          </w:tcPr>
          <w:p w14:paraId="5187567E">
            <w:pPr>
              <w:pStyle w:val="6"/>
              <w:spacing w:before="165" w:line="221" w:lineRule="auto"/>
              <w:ind w:left="110"/>
            </w:pPr>
            <w:r>
              <w:rPr>
                <w:spacing w:val="-2"/>
              </w:rPr>
              <w:t>行政运行</w:t>
            </w:r>
          </w:p>
        </w:tc>
        <w:tc>
          <w:tcPr>
            <w:tcW w:w="1224" w:type="dxa"/>
            <w:vAlign w:val="top"/>
          </w:tcPr>
          <w:p w14:paraId="48BB3152">
            <w:pPr>
              <w:spacing w:before="197" w:line="179" w:lineRule="auto"/>
              <w:ind w:left="674"/>
              <w:rPr>
                <w:rFonts w:ascii="Calibri" w:hAnsi="Calibri" w:eastAsia="Calibri" w:cs="Calibri"/>
                <w:sz w:val="16"/>
                <w:szCs w:val="16"/>
              </w:rPr>
            </w:pPr>
            <w:r>
              <w:rPr>
                <w:rFonts w:ascii="Calibri" w:hAnsi="Calibri" w:eastAsia="Calibri" w:cs="Calibri"/>
                <w:spacing w:val="-1"/>
                <w:sz w:val="16"/>
                <w:szCs w:val="16"/>
              </w:rPr>
              <w:t>306.50</w:t>
            </w:r>
          </w:p>
        </w:tc>
        <w:tc>
          <w:tcPr>
            <w:tcW w:w="1104" w:type="dxa"/>
            <w:vAlign w:val="top"/>
          </w:tcPr>
          <w:p w14:paraId="712C8E78">
            <w:pPr>
              <w:spacing w:before="197" w:line="179" w:lineRule="auto"/>
              <w:ind w:left="552"/>
              <w:rPr>
                <w:rFonts w:ascii="Calibri" w:hAnsi="Calibri" w:eastAsia="Calibri" w:cs="Calibri"/>
                <w:sz w:val="16"/>
                <w:szCs w:val="16"/>
              </w:rPr>
            </w:pPr>
            <w:r>
              <w:rPr>
                <w:rFonts w:ascii="Calibri" w:hAnsi="Calibri" w:eastAsia="Calibri" w:cs="Calibri"/>
                <w:spacing w:val="-1"/>
                <w:sz w:val="16"/>
                <w:szCs w:val="16"/>
              </w:rPr>
              <w:t>306.50</w:t>
            </w:r>
          </w:p>
        </w:tc>
        <w:tc>
          <w:tcPr>
            <w:tcW w:w="1209" w:type="dxa"/>
            <w:vAlign w:val="top"/>
          </w:tcPr>
          <w:p w14:paraId="1B23F894">
            <w:pPr>
              <w:spacing w:before="197" w:line="179" w:lineRule="auto"/>
              <w:ind w:left="657"/>
              <w:rPr>
                <w:rFonts w:ascii="Calibri" w:hAnsi="Calibri" w:eastAsia="Calibri" w:cs="Calibri"/>
                <w:sz w:val="16"/>
                <w:szCs w:val="16"/>
              </w:rPr>
            </w:pPr>
            <w:r>
              <w:rPr>
                <w:rFonts w:ascii="Calibri" w:hAnsi="Calibri" w:eastAsia="Calibri" w:cs="Calibri"/>
                <w:spacing w:val="-1"/>
                <w:sz w:val="16"/>
                <w:szCs w:val="16"/>
              </w:rPr>
              <w:t>306.50</w:t>
            </w:r>
          </w:p>
        </w:tc>
        <w:tc>
          <w:tcPr>
            <w:tcW w:w="986" w:type="dxa"/>
            <w:vAlign w:val="top"/>
          </w:tcPr>
          <w:p w14:paraId="2A8485BF">
            <w:pPr>
              <w:rPr>
                <w:rFonts w:ascii="Arial"/>
                <w:sz w:val="21"/>
              </w:rPr>
            </w:pPr>
          </w:p>
        </w:tc>
        <w:tc>
          <w:tcPr>
            <w:tcW w:w="912" w:type="dxa"/>
            <w:vAlign w:val="top"/>
          </w:tcPr>
          <w:p w14:paraId="1CCF8095">
            <w:pPr>
              <w:rPr>
                <w:rFonts w:ascii="Arial"/>
                <w:sz w:val="21"/>
              </w:rPr>
            </w:pPr>
          </w:p>
        </w:tc>
        <w:tc>
          <w:tcPr>
            <w:tcW w:w="928" w:type="dxa"/>
            <w:vAlign w:val="top"/>
          </w:tcPr>
          <w:p w14:paraId="08A4846A">
            <w:pPr>
              <w:rPr>
                <w:rFonts w:ascii="Arial"/>
                <w:sz w:val="21"/>
              </w:rPr>
            </w:pPr>
          </w:p>
        </w:tc>
        <w:tc>
          <w:tcPr>
            <w:tcW w:w="854" w:type="dxa"/>
            <w:vAlign w:val="top"/>
          </w:tcPr>
          <w:p w14:paraId="54ABB332">
            <w:pPr>
              <w:rPr>
                <w:rFonts w:ascii="Arial"/>
                <w:sz w:val="21"/>
              </w:rPr>
            </w:pPr>
          </w:p>
        </w:tc>
        <w:tc>
          <w:tcPr>
            <w:tcW w:w="801" w:type="dxa"/>
            <w:vAlign w:val="top"/>
          </w:tcPr>
          <w:p w14:paraId="75124AB4">
            <w:pPr>
              <w:rPr>
                <w:rFonts w:ascii="Arial"/>
                <w:sz w:val="21"/>
              </w:rPr>
            </w:pPr>
          </w:p>
        </w:tc>
        <w:tc>
          <w:tcPr>
            <w:tcW w:w="746" w:type="dxa"/>
            <w:vAlign w:val="top"/>
          </w:tcPr>
          <w:p w14:paraId="6DCF18D7">
            <w:pPr>
              <w:rPr>
                <w:rFonts w:ascii="Arial"/>
                <w:sz w:val="21"/>
              </w:rPr>
            </w:pPr>
          </w:p>
        </w:tc>
        <w:tc>
          <w:tcPr>
            <w:tcW w:w="736" w:type="dxa"/>
            <w:vAlign w:val="top"/>
          </w:tcPr>
          <w:p w14:paraId="06EBAE64">
            <w:pPr>
              <w:rPr>
                <w:rFonts w:ascii="Arial"/>
                <w:sz w:val="21"/>
              </w:rPr>
            </w:pPr>
          </w:p>
        </w:tc>
        <w:tc>
          <w:tcPr>
            <w:tcW w:w="677" w:type="dxa"/>
            <w:vAlign w:val="top"/>
          </w:tcPr>
          <w:p w14:paraId="4463921A">
            <w:pPr>
              <w:rPr>
                <w:rFonts w:ascii="Arial"/>
                <w:sz w:val="21"/>
              </w:rPr>
            </w:pPr>
          </w:p>
        </w:tc>
        <w:tc>
          <w:tcPr>
            <w:tcW w:w="655" w:type="dxa"/>
            <w:vAlign w:val="top"/>
          </w:tcPr>
          <w:p w14:paraId="0885F3AB">
            <w:pPr>
              <w:rPr>
                <w:rFonts w:ascii="Arial"/>
                <w:sz w:val="21"/>
              </w:rPr>
            </w:pPr>
          </w:p>
        </w:tc>
      </w:tr>
      <w:tr w14:paraId="6D8D5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50" w:type="dxa"/>
            <w:vAlign w:val="top"/>
          </w:tcPr>
          <w:p w14:paraId="4EEF239A">
            <w:pPr>
              <w:spacing w:before="198" w:line="179" w:lineRule="auto"/>
              <w:ind w:left="208"/>
              <w:rPr>
                <w:rFonts w:ascii="Calibri" w:hAnsi="Calibri" w:eastAsia="Calibri" w:cs="Calibri"/>
                <w:sz w:val="16"/>
                <w:szCs w:val="16"/>
              </w:rPr>
            </w:pPr>
            <w:r>
              <w:rPr>
                <w:rFonts w:ascii="Calibri" w:hAnsi="Calibri" w:eastAsia="Calibri" w:cs="Calibri"/>
                <w:spacing w:val="-3"/>
                <w:sz w:val="16"/>
                <w:szCs w:val="16"/>
              </w:rPr>
              <w:t>208</w:t>
            </w:r>
          </w:p>
        </w:tc>
        <w:tc>
          <w:tcPr>
            <w:tcW w:w="494" w:type="dxa"/>
            <w:vAlign w:val="top"/>
          </w:tcPr>
          <w:p w14:paraId="25FCFAB8">
            <w:pPr>
              <w:spacing w:before="198" w:line="179" w:lineRule="auto"/>
              <w:ind w:left="164"/>
              <w:rPr>
                <w:rFonts w:ascii="Calibri" w:hAnsi="Calibri" w:eastAsia="Calibri" w:cs="Calibri"/>
                <w:sz w:val="16"/>
                <w:szCs w:val="16"/>
              </w:rPr>
            </w:pPr>
            <w:r>
              <w:rPr>
                <w:rFonts w:ascii="Calibri" w:hAnsi="Calibri" w:eastAsia="Calibri" w:cs="Calibri"/>
                <w:spacing w:val="-3"/>
                <w:sz w:val="16"/>
                <w:szCs w:val="16"/>
              </w:rPr>
              <w:t>02</w:t>
            </w:r>
          </w:p>
        </w:tc>
        <w:tc>
          <w:tcPr>
            <w:tcW w:w="525" w:type="dxa"/>
            <w:vAlign w:val="top"/>
          </w:tcPr>
          <w:p w14:paraId="00B98A92">
            <w:pPr>
              <w:spacing w:before="198" w:line="179" w:lineRule="auto"/>
              <w:ind w:left="179"/>
              <w:rPr>
                <w:rFonts w:ascii="Calibri" w:hAnsi="Calibri" w:eastAsia="Calibri" w:cs="Calibri"/>
                <w:sz w:val="16"/>
                <w:szCs w:val="16"/>
              </w:rPr>
            </w:pPr>
            <w:r>
              <w:rPr>
                <w:rFonts w:ascii="Calibri" w:hAnsi="Calibri" w:eastAsia="Calibri" w:cs="Calibri"/>
                <w:spacing w:val="-3"/>
                <w:sz w:val="16"/>
                <w:szCs w:val="16"/>
              </w:rPr>
              <w:t>99</w:t>
            </w:r>
          </w:p>
        </w:tc>
        <w:tc>
          <w:tcPr>
            <w:tcW w:w="1742" w:type="dxa"/>
            <w:vAlign w:val="top"/>
          </w:tcPr>
          <w:p w14:paraId="197735F4">
            <w:pPr>
              <w:pStyle w:val="6"/>
              <w:spacing w:before="61" w:line="233" w:lineRule="auto"/>
              <w:ind w:left="121" w:right="192" w:hanging="13"/>
            </w:pPr>
            <w:r>
              <w:rPr>
                <w:spacing w:val="-1"/>
              </w:rPr>
              <w:t>其他民政管理事务支</w:t>
            </w:r>
            <w:r>
              <w:rPr>
                <w:spacing w:val="3"/>
              </w:rPr>
              <w:t xml:space="preserve"> </w:t>
            </w:r>
            <w:r>
              <w:t>出</w:t>
            </w:r>
          </w:p>
        </w:tc>
        <w:tc>
          <w:tcPr>
            <w:tcW w:w="1224" w:type="dxa"/>
            <w:vAlign w:val="top"/>
          </w:tcPr>
          <w:p w14:paraId="7679F506">
            <w:pPr>
              <w:spacing w:before="198" w:line="179" w:lineRule="auto"/>
              <w:ind w:left="598"/>
              <w:rPr>
                <w:rFonts w:ascii="Calibri" w:hAnsi="Calibri" w:eastAsia="Calibri" w:cs="Calibri"/>
                <w:sz w:val="16"/>
                <w:szCs w:val="16"/>
              </w:rPr>
            </w:pPr>
            <w:r>
              <w:rPr>
                <w:rFonts w:ascii="Calibri" w:hAnsi="Calibri" w:eastAsia="Calibri" w:cs="Calibri"/>
                <w:spacing w:val="-2"/>
                <w:sz w:val="16"/>
                <w:szCs w:val="16"/>
              </w:rPr>
              <w:t>1224.66</w:t>
            </w:r>
          </w:p>
        </w:tc>
        <w:tc>
          <w:tcPr>
            <w:tcW w:w="1104" w:type="dxa"/>
            <w:vAlign w:val="top"/>
          </w:tcPr>
          <w:p w14:paraId="32706AB6">
            <w:pPr>
              <w:spacing w:before="198" w:line="179" w:lineRule="auto"/>
              <w:ind w:left="476"/>
              <w:rPr>
                <w:rFonts w:ascii="Calibri" w:hAnsi="Calibri" w:eastAsia="Calibri" w:cs="Calibri"/>
                <w:sz w:val="16"/>
                <w:szCs w:val="16"/>
              </w:rPr>
            </w:pPr>
            <w:r>
              <w:rPr>
                <w:rFonts w:ascii="Calibri" w:hAnsi="Calibri" w:eastAsia="Calibri" w:cs="Calibri"/>
                <w:spacing w:val="-2"/>
                <w:sz w:val="16"/>
                <w:szCs w:val="16"/>
              </w:rPr>
              <w:t>1224.66</w:t>
            </w:r>
          </w:p>
        </w:tc>
        <w:tc>
          <w:tcPr>
            <w:tcW w:w="1209" w:type="dxa"/>
            <w:vAlign w:val="top"/>
          </w:tcPr>
          <w:p w14:paraId="419CF9A9">
            <w:pPr>
              <w:spacing w:before="198" w:line="179" w:lineRule="auto"/>
              <w:ind w:left="581"/>
              <w:rPr>
                <w:rFonts w:ascii="Calibri" w:hAnsi="Calibri" w:eastAsia="Calibri" w:cs="Calibri"/>
                <w:sz w:val="16"/>
                <w:szCs w:val="16"/>
              </w:rPr>
            </w:pPr>
            <w:r>
              <w:rPr>
                <w:rFonts w:ascii="Calibri" w:hAnsi="Calibri" w:eastAsia="Calibri" w:cs="Calibri"/>
                <w:spacing w:val="-2"/>
                <w:sz w:val="16"/>
                <w:szCs w:val="16"/>
              </w:rPr>
              <w:t>1224.66</w:t>
            </w:r>
          </w:p>
        </w:tc>
        <w:tc>
          <w:tcPr>
            <w:tcW w:w="986" w:type="dxa"/>
            <w:vAlign w:val="top"/>
          </w:tcPr>
          <w:p w14:paraId="63798509">
            <w:pPr>
              <w:rPr>
                <w:rFonts w:ascii="Arial"/>
                <w:sz w:val="21"/>
              </w:rPr>
            </w:pPr>
          </w:p>
        </w:tc>
        <w:tc>
          <w:tcPr>
            <w:tcW w:w="912" w:type="dxa"/>
            <w:vAlign w:val="top"/>
          </w:tcPr>
          <w:p w14:paraId="54AA77B7">
            <w:pPr>
              <w:rPr>
                <w:rFonts w:ascii="Arial"/>
                <w:sz w:val="21"/>
              </w:rPr>
            </w:pPr>
          </w:p>
        </w:tc>
        <w:tc>
          <w:tcPr>
            <w:tcW w:w="928" w:type="dxa"/>
            <w:vAlign w:val="top"/>
          </w:tcPr>
          <w:p w14:paraId="5EF42011">
            <w:pPr>
              <w:rPr>
                <w:rFonts w:ascii="Arial"/>
                <w:sz w:val="21"/>
              </w:rPr>
            </w:pPr>
          </w:p>
        </w:tc>
        <w:tc>
          <w:tcPr>
            <w:tcW w:w="854" w:type="dxa"/>
            <w:vAlign w:val="top"/>
          </w:tcPr>
          <w:p w14:paraId="6F41F433">
            <w:pPr>
              <w:rPr>
                <w:rFonts w:ascii="Arial"/>
                <w:sz w:val="21"/>
              </w:rPr>
            </w:pPr>
          </w:p>
        </w:tc>
        <w:tc>
          <w:tcPr>
            <w:tcW w:w="801" w:type="dxa"/>
            <w:vAlign w:val="top"/>
          </w:tcPr>
          <w:p w14:paraId="7A3AB1A7">
            <w:pPr>
              <w:rPr>
                <w:rFonts w:ascii="Arial"/>
                <w:sz w:val="21"/>
              </w:rPr>
            </w:pPr>
          </w:p>
        </w:tc>
        <w:tc>
          <w:tcPr>
            <w:tcW w:w="746" w:type="dxa"/>
            <w:vAlign w:val="top"/>
          </w:tcPr>
          <w:p w14:paraId="5135123D">
            <w:pPr>
              <w:rPr>
                <w:rFonts w:ascii="Arial"/>
                <w:sz w:val="21"/>
              </w:rPr>
            </w:pPr>
          </w:p>
        </w:tc>
        <w:tc>
          <w:tcPr>
            <w:tcW w:w="736" w:type="dxa"/>
            <w:vAlign w:val="top"/>
          </w:tcPr>
          <w:p w14:paraId="72A6D141">
            <w:pPr>
              <w:rPr>
                <w:rFonts w:ascii="Arial"/>
                <w:sz w:val="21"/>
              </w:rPr>
            </w:pPr>
          </w:p>
        </w:tc>
        <w:tc>
          <w:tcPr>
            <w:tcW w:w="677" w:type="dxa"/>
            <w:vAlign w:val="top"/>
          </w:tcPr>
          <w:p w14:paraId="3F847226">
            <w:pPr>
              <w:rPr>
                <w:rFonts w:ascii="Arial"/>
                <w:sz w:val="21"/>
              </w:rPr>
            </w:pPr>
          </w:p>
        </w:tc>
        <w:tc>
          <w:tcPr>
            <w:tcW w:w="655" w:type="dxa"/>
            <w:vAlign w:val="top"/>
          </w:tcPr>
          <w:p w14:paraId="3578F0C4">
            <w:pPr>
              <w:rPr>
                <w:rFonts w:ascii="Arial"/>
                <w:sz w:val="21"/>
              </w:rPr>
            </w:pPr>
          </w:p>
        </w:tc>
      </w:tr>
      <w:tr w14:paraId="2DBEB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50" w:type="dxa"/>
            <w:vAlign w:val="top"/>
          </w:tcPr>
          <w:p w14:paraId="7CAC2718">
            <w:pPr>
              <w:spacing w:before="196" w:line="179" w:lineRule="auto"/>
              <w:ind w:left="208"/>
              <w:rPr>
                <w:rFonts w:ascii="Calibri" w:hAnsi="Calibri" w:eastAsia="Calibri" w:cs="Calibri"/>
                <w:sz w:val="16"/>
                <w:szCs w:val="16"/>
              </w:rPr>
            </w:pPr>
            <w:r>
              <w:rPr>
                <w:rFonts w:ascii="Calibri" w:hAnsi="Calibri" w:eastAsia="Calibri" w:cs="Calibri"/>
                <w:spacing w:val="-3"/>
                <w:sz w:val="16"/>
                <w:szCs w:val="16"/>
              </w:rPr>
              <w:t>208</w:t>
            </w:r>
          </w:p>
        </w:tc>
        <w:tc>
          <w:tcPr>
            <w:tcW w:w="494" w:type="dxa"/>
            <w:vAlign w:val="top"/>
          </w:tcPr>
          <w:p w14:paraId="382CBAA7">
            <w:pPr>
              <w:spacing w:before="196" w:line="179" w:lineRule="auto"/>
              <w:ind w:left="164"/>
              <w:rPr>
                <w:rFonts w:ascii="Calibri" w:hAnsi="Calibri" w:eastAsia="Calibri" w:cs="Calibri"/>
                <w:sz w:val="16"/>
                <w:szCs w:val="16"/>
              </w:rPr>
            </w:pPr>
            <w:r>
              <w:rPr>
                <w:rFonts w:ascii="Calibri" w:hAnsi="Calibri" w:eastAsia="Calibri" w:cs="Calibri"/>
                <w:spacing w:val="-3"/>
                <w:sz w:val="16"/>
                <w:szCs w:val="16"/>
              </w:rPr>
              <w:t>05</w:t>
            </w:r>
          </w:p>
        </w:tc>
        <w:tc>
          <w:tcPr>
            <w:tcW w:w="525" w:type="dxa"/>
            <w:vAlign w:val="top"/>
          </w:tcPr>
          <w:p w14:paraId="07BBAE3D">
            <w:pPr>
              <w:rPr>
                <w:rFonts w:ascii="Arial"/>
                <w:sz w:val="21"/>
              </w:rPr>
            </w:pPr>
          </w:p>
        </w:tc>
        <w:tc>
          <w:tcPr>
            <w:tcW w:w="1742" w:type="dxa"/>
            <w:vAlign w:val="top"/>
          </w:tcPr>
          <w:p w14:paraId="011F94A5">
            <w:pPr>
              <w:pStyle w:val="6"/>
              <w:spacing w:before="59" w:line="233" w:lineRule="auto"/>
              <w:ind w:left="121" w:right="192" w:hanging="11"/>
            </w:pPr>
            <w:r>
              <w:rPr>
                <w:spacing w:val="-1"/>
              </w:rPr>
              <w:t>行政事业单位养老支</w:t>
            </w:r>
            <w:r>
              <w:rPr>
                <w:spacing w:val="1"/>
              </w:rPr>
              <w:t xml:space="preserve"> </w:t>
            </w:r>
            <w:r>
              <w:t>出</w:t>
            </w:r>
          </w:p>
        </w:tc>
        <w:tc>
          <w:tcPr>
            <w:tcW w:w="1224" w:type="dxa"/>
            <w:vAlign w:val="top"/>
          </w:tcPr>
          <w:p w14:paraId="51640310">
            <w:pPr>
              <w:spacing w:before="196" w:line="179" w:lineRule="auto"/>
              <w:ind w:left="757"/>
              <w:rPr>
                <w:rFonts w:ascii="Calibri" w:hAnsi="Calibri" w:eastAsia="Calibri" w:cs="Calibri"/>
                <w:sz w:val="16"/>
                <w:szCs w:val="16"/>
              </w:rPr>
            </w:pPr>
            <w:r>
              <w:rPr>
                <w:rFonts w:ascii="Calibri" w:hAnsi="Calibri" w:eastAsia="Calibri" w:cs="Calibri"/>
                <w:spacing w:val="-2"/>
                <w:sz w:val="16"/>
                <w:szCs w:val="16"/>
              </w:rPr>
              <w:t>29.60</w:t>
            </w:r>
          </w:p>
        </w:tc>
        <w:tc>
          <w:tcPr>
            <w:tcW w:w="1104" w:type="dxa"/>
            <w:vAlign w:val="top"/>
          </w:tcPr>
          <w:p w14:paraId="24AE105F">
            <w:pPr>
              <w:spacing w:before="196" w:line="179" w:lineRule="auto"/>
              <w:ind w:left="634"/>
              <w:rPr>
                <w:rFonts w:ascii="Calibri" w:hAnsi="Calibri" w:eastAsia="Calibri" w:cs="Calibri"/>
                <w:sz w:val="16"/>
                <w:szCs w:val="16"/>
              </w:rPr>
            </w:pPr>
            <w:r>
              <w:rPr>
                <w:rFonts w:ascii="Calibri" w:hAnsi="Calibri" w:eastAsia="Calibri" w:cs="Calibri"/>
                <w:spacing w:val="-2"/>
                <w:sz w:val="16"/>
                <w:szCs w:val="16"/>
              </w:rPr>
              <w:t>29.60</w:t>
            </w:r>
          </w:p>
        </w:tc>
        <w:tc>
          <w:tcPr>
            <w:tcW w:w="1209" w:type="dxa"/>
            <w:vAlign w:val="top"/>
          </w:tcPr>
          <w:p w14:paraId="594FA2F9">
            <w:pPr>
              <w:spacing w:before="196" w:line="179" w:lineRule="auto"/>
              <w:ind w:left="740"/>
              <w:rPr>
                <w:rFonts w:ascii="Calibri" w:hAnsi="Calibri" w:eastAsia="Calibri" w:cs="Calibri"/>
                <w:sz w:val="16"/>
                <w:szCs w:val="16"/>
              </w:rPr>
            </w:pPr>
            <w:r>
              <w:rPr>
                <w:rFonts w:ascii="Calibri" w:hAnsi="Calibri" w:eastAsia="Calibri" w:cs="Calibri"/>
                <w:spacing w:val="-2"/>
                <w:sz w:val="16"/>
                <w:szCs w:val="16"/>
              </w:rPr>
              <w:t>29.60</w:t>
            </w:r>
          </w:p>
        </w:tc>
        <w:tc>
          <w:tcPr>
            <w:tcW w:w="986" w:type="dxa"/>
            <w:vAlign w:val="top"/>
          </w:tcPr>
          <w:p w14:paraId="427639CC">
            <w:pPr>
              <w:rPr>
                <w:rFonts w:ascii="Arial"/>
                <w:sz w:val="21"/>
              </w:rPr>
            </w:pPr>
          </w:p>
        </w:tc>
        <w:tc>
          <w:tcPr>
            <w:tcW w:w="912" w:type="dxa"/>
            <w:vAlign w:val="top"/>
          </w:tcPr>
          <w:p w14:paraId="1FC83F06">
            <w:pPr>
              <w:rPr>
                <w:rFonts w:ascii="Arial"/>
                <w:sz w:val="21"/>
              </w:rPr>
            </w:pPr>
          </w:p>
        </w:tc>
        <w:tc>
          <w:tcPr>
            <w:tcW w:w="928" w:type="dxa"/>
            <w:vAlign w:val="top"/>
          </w:tcPr>
          <w:p w14:paraId="36E7BBF8">
            <w:pPr>
              <w:rPr>
                <w:rFonts w:ascii="Arial"/>
                <w:sz w:val="21"/>
              </w:rPr>
            </w:pPr>
          </w:p>
        </w:tc>
        <w:tc>
          <w:tcPr>
            <w:tcW w:w="854" w:type="dxa"/>
            <w:vAlign w:val="top"/>
          </w:tcPr>
          <w:p w14:paraId="5C755BFB">
            <w:pPr>
              <w:rPr>
                <w:rFonts w:ascii="Arial"/>
                <w:sz w:val="21"/>
              </w:rPr>
            </w:pPr>
          </w:p>
        </w:tc>
        <w:tc>
          <w:tcPr>
            <w:tcW w:w="801" w:type="dxa"/>
            <w:vAlign w:val="top"/>
          </w:tcPr>
          <w:p w14:paraId="69CF30A3">
            <w:pPr>
              <w:rPr>
                <w:rFonts w:ascii="Arial"/>
                <w:sz w:val="21"/>
              </w:rPr>
            </w:pPr>
          </w:p>
        </w:tc>
        <w:tc>
          <w:tcPr>
            <w:tcW w:w="746" w:type="dxa"/>
            <w:vAlign w:val="top"/>
          </w:tcPr>
          <w:p w14:paraId="528BEF3C">
            <w:pPr>
              <w:rPr>
                <w:rFonts w:ascii="Arial"/>
                <w:sz w:val="21"/>
              </w:rPr>
            </w:pPr>
          </w:p>
        </w:tc>
        <w:tc>
          <w:tcPr>
            <w:tcW w:w="736" w:type="dxa"/>
            <w:vAlign w:val="top"/>
          </w:tcPr>
          <w:p w14:paraId="3186F4D3">
            <w:pPr>
              <w:rPr>
                <w:rFonts w:ascii="Arial"/>
                <w:sz w:val="21"/>
              </w:rPr>
            </w:pPr>
          </w:p>
        </w:tc>
        <w:tc>
          <w:tcPr>
            <w:tcW w:w="677" w:type="dxa"/>
            <w:vAlign w:val="top"/>
          </w:tcPr>
          <w:p w14:paraId="2748F5DE">
            <w:pPr>
              <w:rPr>
                <w:rFonts w:ascii="Arial"/>
                <w:sz w:val="21"/>
              </w:rPr>
            </w:pPr>
          </w:p>
        </w:tc>
        <w:tc>
          <w:tcPr>
            <w:tcW w:w="655" w:type="dxa"/>
            <w:vAlign w:val="top"/>
          </w:tcPr>
          <w:p w14:paraId="1FE02EAA">
            <w:pPr>
              <w:rPr>
                <w:rFonts w:ascii="Arial"/>
                <w:sz w:val="21"/>
              </w:rPr>
            </w:pPr>
          </w:p>
        </w:tc>
      </w:tr>
      <w:tr w14:paraId="23A81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50" w:type="dxa"/>
            <w:vAlign w:val="top"/>
          </w:tcPr>
          <w:p w14:paraId="516FEFFE">
            <w:pPr>
              <w:spacing w:before="197" w:line="179" w:lineRule="auto"/>
              <w:ind w:left="208"/>
              <w:rPr>
                <w:rFonts w:ascii="Calibri" w:hAnsi="Calibri" w:eastAsia="Calibri" w:cs="Calibri"/>
                <w:sz w:val="16"/>
                <w:szCs w:val="16"/>
              </w:rPr>
            </w:pPr>
            <w:r>
              <w:rPr>
                <w:rFonts w:ascii="Calibri" w:hAnsi="Calibri" w:eastAsia="Calibri" w:cs="Calibri"/>
                <w:spacing w:val="-3"/>
                <w:sz w:val="16"/>
                <w:szCs w:val="16"/>
              </w:rPr>
              <w:t>208</w:t>
            </w:r>
          </w:p>
        </w:tc>
        <w:tc>
          <w:tcPr>
            <w:tcW w:w="494" w:type="dxa"/>
            <w:vAlign w:val="top"/>
          </w:tcPr>
          <w:p w14:paraId="63F5E2E9">
            <w:pPr>
              <w:spacing w:before="197" w:line="179" w:lineRule="auto"/>
              <w:ind w:left="164"/>
              <w:rPr>
                <w:rFonts w:ascii="Calibri" w:hAnsi="Calibri" w:eastAsia="Calibri" w:cs="Calibri"/>
                <w:sz w:val="16"/>
                <w:szCs w:val="16"/>
              </w:rPr>
            </w:pPr>
            <w:r>
              <w:rPr>
                <w:rFonts w:ascii="Calibri" w:hAnsi="Calibri" w:eastAsia="Calibri" w:cs="Calibri"/>
                <w:spacing w:val="-3"/>
                <w:sz w:val="16"/>
                <w:szCs w:val="16"/>
              </w:rPr>
              <w:t>05</w:t>
            </w:r>
          </w:p>
        </w:tc>
        <w:tc>
          <w:tcPr>
            <w:tcW w:w="525" w:type="dxa"/>
            <w:vAlign w:val="top"/>
          </w:tcPr>
          <w:p w14:paraId="1B0B973A">
            <w:pPr>
              <w:spacing w:before="197" w:line="179" w:lineRule="auto"/>
              <w:ind w:left="179"/>
              <w:rPr>
                <w:rFonts w:ascii="Calibri" w:hAnsi="Calibri" w:eastAsia="Calibri" w:cs="Calibri"/>
                <w:sz w:val="16"/>
                <w:szCs w:val="16"/>
              </w:rPr>
            </w:pPr>
            <w:r>
              <w:rPr>
                <w:rFonts w:ascii="Calibri" w:hAnsi="Calibri" w:eastAsia="Calibri" w:cs="Calibri"/>
                <w:spacing w:val="-3"/>
                <w:sz w:val="16"/>
                <w:szCs w:val="16"/>
              </w:rPr>
              <w:t>05</w:t>
            </w:r>
          </w:p>
        </w:tc>
        <w:tc>
          <w:tcPr>
            <w:tcW w:w="1742" w:type="dxa"/>
            <w:vAlign w:val="top"/>
          </w:tcPr>
          <w:p w14:paraId="72DF581F">
            <w:pPr>
              <w:pStyle w:val="6"/>
              <w:spacing w:before="64" w:line="229" w:lineRule="auto"/>
              <w:ind w:left="110" w:right="192" w:hanging="3"/>
            </w:pPr>
            <w:r>
              <w:rPr>
                <w:spacing w:val="-1"/>
              </w:rPr>
              <w:t>机关事业单位基本养</w:t>
            </w:r>
            <w:r>
              <w:rPr>
                <w:spacing w:val="4"/>
              </w:rPr>
              <w:t xml:space="preserve"> </w:t>
            </w:r>
            <w:r>
              <w:rPr>
                <w:spacing w:val="-1"/>
              </w:rPr>
              <w:t>老保险缴费支出</w:t>
            </w:r>
          </w:p>
        </w:tc>
        <w:tc>
          <w:tcPr>
            <w:tcW w:w="1224" w:type="dxa"/>
            <w:vAlign w:val="top"/>
          </w:tcPr>
          <w:p w14:paraId="69B1193E">
            <w:pPr>
              <w:spacing w:before="197" w:line="179" w:lineRule="auto"/>
              <w:ind w:left="757"/>
              <w:rPr>
                <w:rFonts w:ascii="Calibri" w:hAnsi="Calibri" w:eastAsia="Calibri" w:cs="Calibri"/>
                <w:sz w:val="16"/>
                <w:szCs w:val="16"/>
              </w:rPr>
            </w:pPr>
            <w:r>
              <w:rPr>
                <w:rFonts w:ascii="Calibri" w:hAnsi="Calibri" w:eastAsia="Calibri" w:cs="Calibri"/>
                <w:spacing w:val="-2"/>
                <w:sz w:val="16"/>
                <w:szCs w:val="16"/>
              </w:rPr>
              <w:t>29.60</w:t>
            </w:r>
          </w:p>
        </w:tc>
        <w:tc>
          <w:tcPr>
            <w:tcW w:w="1104" w:type="dxa"/>
            <w:vAlign w:val="top"/>
          </w:tcPr>
          <w:p w14:paraId="46498777">
            <w:pPr>
              <w:spacing w:before="197" w:line="179" w:lineRule="auto"/>
              <w:ind w:left="634"/>
              <w:rPr>
                <w:rFonts w:ascii="Calibri" w:hAnsi="Calibri" w:eastAsia="Calibri" w:cs="Calibri"/>
                <w:sz w:val="16"/>
                <w:szCs w:val="16"/>
              </w:rPr>
            </w:pPr>
            <w:r>
              <w:rPr>
                <w:rFonts w:ascii="Calibri" w:hAnsi="Calibri" w:eastAsia="Calibri" w:cs="Calibri"/>
                <w:spacing w:val="-2"/>
                <w:sz w:val="16"/>
                <w:szCs w:val="16"/>
              </w:rPr>
              <w:t>29.60</w:t>
            </w:r>
          </w:p>
        </w:tc>
        <w:tc>
          <w:tcPr>
            <w:tcW w:w="1209" w:type="dxa"/>
            <w:vAlign w:val="top"/>
          </w:tcPr>
          <w:p w14:paraId="74C876B3">
            <w:pPr>
              <w:spacing w:before="197" w:line="179" w:lineRule="auto"/>
              <w:ind w:left="740"/>
              <w:rPr>
                <w:rFonts w:ascii="Calibri" w:hAnsi="Calibri" w:eastAsia="Calibri" w:cs="Calibri"/>
                <w:sz w:val="16"/>
                <w:szCs w:val="16"/>
              </w:rPr>
            </w:pPr>
            <w:r>
              <w:rPr>
                <w:rFonts w:ascii="Calibri" w:hAnsi="Calibri" w:eastAsia="Calibri" w:cs="Calibri"/>
                <w:spacing w:val="-2"/>
                <w:sz w:val="16"/>
                <w:szCs w:val="16"/>
              </w:rPr>
              <w:t>29.60</w:t>
            </w:r>
          </w:p>
        </w:tc>
        <w:tc>
          <w:tcPr>
            <w:tcW w:w="986" w:type="dxa"/>
            <w:vAlign w:val="top"/>
          </w:tcPr>
          <w:p w14:paraId="595DFCCE">
            <w:pPr>
              <w:rPr>
                <w:rFonts w:ascii="Arial"/>
                <w:sz w:val="21"/>
              </w:rPr>
            </w:pPr>
          </w:p>
        </w:tc>
        <w:tc>
          <w:tcPr>
            <w:tcW w:w="912" w:type="dxa"/>
            <w:vAlign w:val="top"/>
          </w:tcPr>
          <w:p w14:paraId="25367259">
            <w:pPr>
              <w:rPr>
                <w:rFonts w:ascii="Arial"/>
                <w:sz w:val="21"/>
              </w:rPr>
            </w:pPr>
          </w:p>
        </w:tc>
        <w:tc>
          <w:tcPr>
            <w:tcW w:w="928" w:type="dxa"/>
            <w:vAlign w:val="top"/>
          </w:tcPr>
          <w:p w14:paraId="601D0BD3">
            <w:pPr>
              <w:rPr>
                <w:rFonts w:ascii="Arial"/>
                <w:sz w:val="21"/>
              </w:rPr>
            </w:pPr>
          </w:p>
        </w:tc>
        <w:tc>
          <w:tcPr>
            <w:tcW w:w="854" w:type="dxa"/>
            <w:vAlign w:val="top"/>
          </w:tcPr>
          <w:p w14:paraId="1C32F4DC">
            <w:pPr>
              <w:rPr>
                <w:rFonts w:ascii="Arial"/>
                <w:sz w:val="21"/>
              </w:rPr>
            </w:pPr>
          </w:p>
        </w:tc>
        <w:tc>
          <w:tcPr>
            <w:tcW w:w="801" w:type="dxa"/>
            <w:vAlign w:val="top"/>
          </w:tcPr>
          <w:p w14:paraId="3BA6F1AB">
            <w:pPr>
              <w:rPr>
                <w:rFonts w:ascii="Arial"/>
                <w:sz w:val="21"/>
              </w:rPr>
            </w:pPr>
          </w:p>
        </w:tc>
        <w:tc>
          <w:tcPr>
            <w:tcW w:w="746" w:type="dxa"/>
            <w:vAlign w:val="top"/>
          </w:tcPr>
          <w:p w14:paraId="4C615AD6">
            <w:pPr>
              <w:rPr>
                <w:rFonts w:ascii="Arial"/>
                <w:sz w:val="21"/>
              </w:rPr>
            </w:pPr>
          </w:p>
        </w:tc>
        <w:tc>
          <w:tcPr>
            <w:tcW w:w="736" w:type="dxa"/>
            <w:vAlign w:val="top"/>
          </w:tcPr>
          <w:p w14:paraId="170F9F00">
            <w:pPr>
              <w:rPr>
                <w:rFonts w:ascii="Arial"/>
                <w:sz w:val="21"/>
              </w:rPr>
            </w:pPr>
          </w:p>
        </w:tc>
        <w:tc>
          <w:tcPr>
            <w:tcW w:w="677" w:type="dxa"/>
            <w:vAlign w:val="top"/>
          </w:tcPr>
          <w:p w14:paraId="4B619846">
            <w:pPr>
              <w:rPr>
                <w:rFonts w:ascii="Arial"/>
                <w:sz w:val="21"/>
              </w:rPr>
            </w:pPr>
          </w:p>
        </w:tc>
        <w:tc>
          <w:tcPr>
            <w:tcW w:w="655" w:type="dxa"/>
            <w:vAlign w:val="top"/>
          </w:tcPr>
          <w:p w14:paraId="64AFD1FF">
            <w:pPr>
              <w:rPr>
                <w:rFonts w:ascii="Arial"/>
                <w:sz w:val="21"/>
              </w:rPr>
            </w:pPr>
          </w:p>
        </w:tc>
      </w:tr>
      <w:tr w14:paraId="45B0C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650" w:type="dxa"/>
            <w:vAlign w:val="top"/>
          </w:tcPr>
          <w:p w14:paraId="6146F7AD">
            <w:pPr>
              <w:spacing w:before="199" w:line="179" w:lineRule="auto"/>
              <w:ind w:left="208"/>
              <w:rPr>
                <w:rFonts w:ascii="Calibri" w:hAnsi="Calibri" w:eastAsia="Calibri" w:cs="Calibri"/>
                <w:sz w:val="16"/>
                <w:szCs w:val="16"/>
              </w:rPr>
            </w:pPr>
            <w:r>
              <w:rPr>
                <w:rFonts w:ascii="Calibri" w:hAnsi="Calibri" w:eastAsia="Calibri" w:cs="Calibri"/>
                <w:spacing w:val="-3"/>
                <w:sz w:val="16"/>
                <w:szCs w:val="16"/>
              </w:rPr>
              <w:t>208</w:t>
            </w:r>
          </w:p>
        </w:tc>
        <w:tc>
          <w:tcPr>
            <w:tcW w:w="494" w:type="dxa"/>
            <w:vAlign w:val="top"/>
          </w:tcPr>
          <w:p w14:paraId="1971212F">
            <w:pPr>
              <w:spacing w:before="199" w:line="179" w:lineRule="auto"/>
              <w:ind w:left="172"/>
              <w:rPr>
                <w:rFonts w:ascii="Calibri" w:hAnsi="Calibri" w:eastAsia="Calibri" w:cs="Calibri"/>
                <w:sz w:val="16"/>
                <w:szCs w:val="16"/>
              </w:rPr>
            </w:pPr>
            <w:r>
              <w:rPr>
                <w:rFonts w:ascii="Calibri" w:hAnsi="Calibri" w:eastAsia="Calibri" w:cs="Calibri"/>
                <w:spacing w:val="-7"/>
                <w:sz w:val="16"/>
                <w:szCs w:val="16"/>
              </w:rPr>
              <w:t>10</w:t>
            </w:r>
          </w:p>
        </w:tc>
        <w:tc>
          <w:tcPr>
            <w:tcW w:w="525" w:type="dxa"/>
            <w:vAlign w:val="top"/>
          </w:tcPr>
          <w:p w14:paraId="6E81199E">
            <w:pPr>
              <w:rPr>
                <w:rFonts w:ascii="Arial"/>
                <w:sz w:val="21"/>
              </w:rPr>
            </w:pPr>
          </w:p>
        </w:tc>
        <w:tc>
          <w:tcPr>
            <w:tcW w:w="1742" w:type="dxa"/>
            <w:vAlign w:val="top"/>
          </w:tcPr>
          <w:p w14:paraId="7F265C55">
            <w:pPr>
              <w:pStyle w:val="6"/>
              <w:spacing w:before="166" w:line="220" w:lineRule="auto"/>
              <w:ind w:left="109"/>
            </w:pPr>
            <w:r>
              <w:rPr>
                <w:spacing w:val="-1"/>
              </w:rPr>
              <w:t>社会福利</w:t>
            </w:r>
          </w:p>
        </w:tc>
        <w:tc>
          <w:tcPr>
            <w:tcW w:w="1224" w:type="dxa"/>
            <w:vAlign w:val="top"/>
          </w:tcPr>
          <w:p w14:paraId="73858784">
            <w:pPr>
              <w:spacing w:before="199" w:line="179" w:lineRule="auto"/>
              <w:ind w:left="674"/>
              <w:rPr>
                <w:rFonts w:ascii="Calibri" w:hAnsi="Calibri" w:eastAsia="Calibri" w:cs="Calibri"/>
                <w:sz w:val="16"/>
                <w:szCs w:val="16"/>
              </w:rPr>
            </w:pPr>
            <w:r>
              <w:rPr>
                <w:rFonts w:ascii="Calibri" w:hAnsi="Calibri" w:eastAsia="Calibri" w:cs="Calibri"/>
                <w:spacing w:val="-1"/>
                <w:sz w:val="16"/>
                <w:szCs w:val="16"/>
              </w:rPr>
              <w:t>548.52</w:t>
            </w:r>
          </w:p>
        </w:tc>
        <w:tc>
          <w:tcPr>
            <w:tcW w:w="1104" w:type="dxa"/>
            <w:vAlign w:val="top"/>
          </w:tcPr>
          <w:p w14:paraId="1D863521">
            <w:pPr>
              <w:spacing w:before="199" w:line="179" w:lineRule="auto"/>
              <w:ind w:left="551"/>
              <w:rPr>
                <w:rFonts w:ascii="Calibri" w:hAnsi="Calibri" w:eastAsia="Calibri" w:cs="Calibri"/>
                <w:sz w:val="16"/>
                <w:szCs w:val="16"/>
              </w:rPr>
            </w:pPr>
            <w:r>
              <w:rPr>
                <w:rFonts w:ascii="Calibri" w:hAnsi="Calibri" w:eastAsia="Calibri" w:cs="Calibri"/>
                <w:spacing w:val="-1"/>
                <w:sz w:val="16"/>
                <w:szCs w:val="16"/>
              </w:rPr>
              <w:t>548.52</w:t>
            </w:r>
          </w:p>
        </w:tc>
        <w:tc>
          <w:tcPr>
            <w:tcW w:w="1209" w:type="dxa"/>
            <w:vAlign w:val="top"/>
          </w:tcPr>
          <w:p w14:paraId="37E290CF">
            <w:pPr>
              <w:spacing w:before="199" w:line="179" w:lineRule="auto"/>
              <w:ind w:left="657"/>
              <w:rPr>
                <w:rFonts w:ascii="Calibri" w:hAnsi="Calibri" w:eastAsia="Calibri" w:cs="Calibri"/>
                <w:sz w:val="16"/>
                <w:szCs w:val="16"/>
              </w:rPr>
            </w:pPr>
            <w:r>
              <w:rPr>
                <w:rFonts w:ascii="Calibri" w:hAnsi="Calibri" w:eastAsia="Calibri" w:cs="Calibri"/>
                <w:spacing w:val="-1"/>
                <w:sz w:val="16"/>
                <w:szCs w:val="16"/>
              </w:rPr>
              <w:t>548.52</w:t>
            </w:r>
          </w:p>
        </w:tc>
        <w:tc>
          <w:tcPr>
            <w:tcW w:w="986" w:type="dxa"/>
            <w:vAlign w:val="top"/>
          </w:tcPr>
          <w:p w14:paraId="2CA38A0D">
            <w:pPr>
              <w:rPr>
                <w:rFonts w:ascii="Arial"/>
                <w:sz w:val="21"/>
              </w:rPr>
            </w:pPr>
          </w:p>
        </w:tc>
        <w:tc>
          <w:tcPr>
            <w:tcW w:w="912" w:type="dxa"/>
            <w:vAlign w:val="top"/>
          </w:tcPr>
          <w:p w14:paraId="007E36C3">
            <w:pPr>
              <w:rPr>
                <w:rFonts w:ascii="Arial"/>
                <w:sz w:val="21"/>
              </w:rPr>
            </w:pPr>
          </w:p>
        </w:tc>
        <w:tc>
          <w:tcPr>
            <w:tcW w:w="928" w:type="dxa"/>
            <w:vAlign w:val="top"/>
          </w:tcPr>
          <w:p w14:paraId="1168C032">
            <w:pPr>
              <w:rPr>
                <w:rFonts w:ascii="Arial"/>
                <w:sz w:val="21"/>
              </w:rPr>
            </w:pPr>
          </w:p>
        </w:tc>
        <w:tc>
          <w:tcPr>
            <w:tcW w:w="854" w:type="dxa"/>
            <w:vAlign w:val="top"/>
          </w:tcPr>
          <w:p w14:paraId="66508261">
            <w:pPr>
              <w:rPr>
                <w:rFonts w:ascii="Arial"/>
                <w:sz w:val="21"/>
              </w:rPr>
            </w:pPr>
          </w:p>
        </w:tc>
        <w:tc>
          <w:tcPr>
            <w:tcW w:w="801" w:type="dxa"/>
            <w:vAlign w:val="top"/>
          </w:tcPr>
          <w:p w14:paraId="0AC9222E">
            <w:pPr>
              <w:rPr>
                <w:rFonts w:ascii="Arial"/>
                <w:sz w:val="21"/>
              </w:rPr>
            </w:pPr>
          </w:p>
        </w:tc>
        <w:tc>
          <w:tcPr>
            <w:tcW w:w="746" w:type="dxa"/>
            <w:vAlign w:val="top"/>
          </w:tcPr>
          <w:p w14:paraId="380C64F7">
            <w:pPr>
              <w:rPr>
                <w:rFonts w:ascii="Arial"/>
                <w:sz w:val="21"/>
              </w:rPr>
            </w:pPr>
          </w:p>
        </w:tc>
        <w:tc>
          <w:tcPr>
            <w:tcW w:w="736" w:type="dxa"/>
            <w:vAlign w:val="top"/>
          </w:tcPr>
          <w:p w14:paraId="4FEEF6A7">
            <w:pPr>
              <w:rPr>
                <w:rFonts w:ascii="Arial"/>
                <w:sz w:val="21"/>
              </w:rPr>
            </w:pPr>
          </w:p>
        </w:tc>
        <w:tc>
          <w:tcPr>
            <w:tcW w:w="677" w:type="dxa"/>
            <w:vAlign w:val="top"/>
          </w:tcPr>
          <w:p w14:paraId="75ECD5E7">
            <w:pPr>
              <w:rPr>
                <w:rFonts w:ascii="Arial"/>
                <w:sz w:val="21"/>
              </w:rPr>
            </w:pPr>
          </w:p>
        </w:tc>
        <w:tc>
          <w:tcPr>
            <w:tcW w:w="655" w:type="dxa"/>
            <w:vAlign w:val="top"/>
          </w:tcPr>
          <w:p w14:paraId="66DA6DB0">
            <w:pPr>
              <w:rPr>
                <w:rFonts w:ascii="Arial"/>
                <w:sz w:val="21"/>
              </w:rPr>
            </w:pPr>
          </w:p>
        </w:tc>
      </w:tr>
    </w:tbl>
    <w:p w14:paraId="39DEF9EC">
      <w:pPr>
        <w:rPr>
          <w:rFonts w:ascii="Arial"/>
          <w:sz w:val="21"/>
        </w:rPr>
      </w:pPr>
    </w:p>
    <w:p w14:paraId="0ABD2C23">
      <w:pPr>
        <w:rPr>
          <w:rFonts w:ascii="Arial" w:hAnsi="Arial" w:eastAsia="Arial" w:cs="Arial"/>
          <w:sz w:val="21"/>
          <w:szCs w:val="21"/>
        </w:rPr>
        <w:sectPr>
          <w:pgSz w:w="16839" w:h="11907"/>
          <w:pgMar w:top="1012" w:right="1351" w:bottom="0" w:left="1238" w:header="0" w:footer="0" w:gutter="0"/>
          <w:cols w:space="720" w:num="1"/>
        </w:sectPr>
      </w:pPr>
    </w:p>
    <w:p w14:paraId="20F63424">
      <w:pPr>
        <w:spacing w:before="18"/>
      </w:pPr>
    </w:p>
    <w:p w14:paraId="767A210F">
      <w:pPr>
        <w:spacing w:before="18"/>
      </w:pPr>
    </w:p>
    <w:tbl>
      <w:tblPr>
        <w:tblStyle w:val="5"/>
        <w:tblW w:w="14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494"/>
        <w:gridCol w:w="525"/>
        <w:gridCol w:w="1742"/>
        <w:gridCol w:w="1224"/>
        <w:gridCol w:w="1104"/>
        <w:gridCol w:w="1209"/>
        <w:gridCol w:w="986"/>
        <w:gridCol w:w="912"/>
        <w:gridCol w:w="928"/>
        <w:gridCol w:w="854"/>
        <w:gridCol w:w="801"/>
        <w:gridCol w:w="746"/>
        <w:gridCol w:w="736"/>
        <w:gridCol w:w="677"/>
        <w:gridCol w:w="655"/>
      </w:tblGrid>
      <w:tr w14:paraId="2C17E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650" w:type="dxa"/>
            <w:vAlign w:val="top"/>
          </w:tcPr>
          <w:p w14:paraId="631D4431">
            <w:pPr>
              <w:spacing w:before="196" w:line="179" w:lineRule="auto"/>
              <w:ind w:left="208"/>
              <w:rPr>
                <w:rFonts w:ascii="Calibri" w:hAnsi="Calibri" w:eastAsia="Calibri" w:cs="Calibri"/>
                <w:sz w:val="16"/>
                <w:szCs w:val="16"/>
              </w:rPr>
            </w:pPr>
            <w:r>
              <w:rPr>
                <w:rFonts w:ascii="Calibri" w:hAnsi="Calibri" w:eastAsia="Calibri" w:cs="Calibri"/>
                <w:spacing w:val="-3"/>
                <w:sz w:val="16"/>
                <w:szCs w:val="16"/>
              </w:rPr>
              <w:t>208</w:t>
            </w:r>
          </w:p>
        </w:tc>
        <w:tc>
          <w:tcPr>
            <w:tcW w:w="494" w:type="dxa"/>
            <w:vAlign w:val="top"/>
          </w:tcPr>
          <w:p w14:paraId="556EE04F">
            <w:pPr>
              <w:spacing w:before="196" w:line="179" w:lineRule="auto"/>
              <w:ind w:left="172"/>
              <w:rPr>
                <w:rFonts w:ascii="Calibri" w:hAnsi="Calibri" w:eastAsia="Calibri" w:cs="Calibri"/>
                <w:sz w:val="16"/>
                <w:szCs w:val="16"/>
              </w:rPr>
            </w:pPr>
            <w:r>
              <w:rPr>
                <w:rFonts w:ascii="Calibri" w:hAnsi="Calibri" w:eastAsia="Calibri" w:cs="Calibri"/>
                <w:spacing w:val="-7"/>
                <w:sz w:val="16"/>
                <w:szCs w:val="16"/>
              </w:rPr>
              <w:t>10</w:t>
            </w:r>
          </w:p>
        </w:tc>
        <w:tc>
          <w:tcPr>
            <w:tcW w:w="525" w:type="dxa"/>
            <w:vAlign w:val="top"/>
          </w:tcPr>
          <w:p w14:paraId="19168CC1">
            <w:pPr>
              <w:spacing w:before="196" w:line="179" w:lineRule="auto"/>
              <w:ind w:left="179"/>
              <w:rPr>
                <w:rFonts w:ascii="Calibri" w:hAnsi="Calibri" w:eastAsia="Calibri" w:cs="Calibri"/>
                <w:sz w:val="16"/>
                <w:szCs w:val="16"/>
              </w:rPr>
            </w:pPr>
            <w:r>
              <w:rPr>
                <w:rFonts w:ascii="Calibri" w:hAnsi="Calibri" w:eastAsia="Calibri" w:cs="Calibri"/>
                <w:spacing w:val="-3"/>
                <w:sz w:val="16"/>
                <w:szCs w:val="16"/>
              </w:rPr>
              <w:t>02</w:t>
            </w:r>
          </w:p>
        </w:tc>
        <w:tc>
          <w:tcPr>
            <w:tcW w:w="1742" w:type="dxa"/>
            <w:vAlign w:val="top"/>
          </w:tcPr>
          <w:p w14:paraId="10E9E4B7">
            <w:pPr>
              <w:pStyle w:val="6"/>
              <w:spacing w:before="166" w:line="220" w:lineRule="auto"/>
              <w:ind w:left="110"/>
            </w:pPr>
            <w:r>
              <w:rPr>
                <w:spacing w:val="-2"/>
              </w:rPr>
              <w:t>老年福利</w:t>
            </w:r>
          </w:p>
        </w:tc>
        <w:tc>
          <w:tcPr>
            <w:tcW w:w="1224" w:type="dxa"/>
            <w:vAlign w:val="top"/>
          </w:tcPr>
          <w:p w14:paraId="3CBE6919">
            <w:pPr>
              <w:spacing w:before="196" w:line="179" w:lineRule="auto"/>
              <w:ind w:left="674"/>
              <w:rPr>
                <w:rFonts w:ascii="Calibri" w:hAnsi="Calibri" w:eastAsia="Calibri" w:cs="Calibri"/>
                <w:sz w:val="16"/>
                <w:szCs w:val="16"/>
              </w:rPr>
            </w:pPr>
            <w:r>
              <w:rPr>
                <w:rFonts w:ascii="Calibri" w:hAnsi="Calibri" w:eastAsia="Calibri" w:cs="Calibri"/>
                <w:spacing w:val="-1"/>
                <w:sz w:val="16"/>
                <w:szCs w:val="16"/>
              </w:rPr>
              <w:t>548.52</w:t>
            </w:r>
          </w:p>
        </w:tc>
        <w:tc>
          <w:tcPr>
            <w:tcW w:w="1104" w:type="dxa"/>
            <w:vAlign w:val="top"/>
          </w:tcPr>
          <w:p w14:paraId="555769EA">
            <w:pPr>
              <w:spacing w:before="196" w:line="179" w:lineRule="auto"/>
              <w:ind w:left="551"/>
              <w:rPr>
                <w:rFonts w:ascii="Calibri" w:hAnsi="Calibri" w:eastAsia="Calibri" w:cs="Calibri"/>
                <w:sz w:val="16"/>
                <w:szCs w:val="16"/>
              </w:rPr>
            </w:pPr>
            <w:r>
              <w:rPr>
                <w:rFonts w:ascii="Calibri" w:hAnsi="Calibri" w:eastAsia="Calibri" w:cs="Calibri"/>
                <w:spacing w:val="-1"/>
                <w:sz w:val="16"/>
                <w:szCs w:val="16"/>
              </w:rPr>
              <w:t>548.52</w:t>
            </w:r>
          </w:p>
        </w:tc>
        <w:tc>
          <w:tcPr>
            <w:tcW w:w="1209" w:type="dxa"/>
            <w:vAlign w:val="top"/>
          </w:tcPr>
          <w:p w14:paraId="2658AD8A">
            <w:pPr>
              <w:spacing w:before="196" w:line="179" w:lineRule="auto"/>
              <w:ind w:left="657"/>
              <w:rPr>
                <w:rFonts w:ascii="Calibri" w:hAnsi="Calibri" w:eastAsia="Calibri" w:cs="Calibri"/>
                <w:sz w:val="16"/>
                <w:szCs w:val="16"/>
              </w:rPr>
            </w:pPr>
            <w:r>
              <w:rPr>
                <w:rFonts w:ascii="Calibri" w:hAnsi="Calibri" w:eastAsia="Calibri" w:cs="Calibri"/>
                <w:spacing w:val="-1"/>
                <w:sz w:val="16"/>
                <w:szCs w:val="16"/>
              </w:rPr>
              <w:t>548.52</w:t>
            </w:r>
          </w:p>
        </w:tc>
        <w:tc>
          <w:tcPr>
            <w:tcW w:w="986" w:type="dxa"/>
            <w:vAlign w:val="top"/>
          </w:tcPr>
          <w:p w14:paraId="754331F6">
            <w:pPr>
              <w:rPr>
                <w:rFonts w:ascii="Arial"/>
                <w:sz w:val="21"/>
              </w:rPr>
            </w:pPr>
          </w:p>
        </w:tc>
        <w:tc>
          <w:tcPr>
            <w:tcW w:w="912" w:type="dxa"/>
            <w:vAlign w:val="top"/>
          </w:tcPr>
          <w:p w14:paraId="66EE9C42">
            <w:pPr>
              <w:rPr>
                <w:rFonts w:ascii="Arial"/>
                <w:sz w:val="21"/>
              </w:rPr>
            </w:pPr>
          </w:p>
        </w:tc>
        <w:tc>
          <w:tcPr>
            <w:tcW w:w="928" w:type="dxa"/>
            <w:vAlign w:val="top"/>
          </w:tcPr>
          <w:p w14:paraId="783DAC1F">
            <w:pPr>
              <w:rPr>
                <w:rFonts w:ascii="Arial"/>
                <w:sz w:val="21"/>
              </w:rPr>
            </w:pPr>
          </w:p>
        </w:tc>
        <w:tc>
          <w:tcPr>
            <w:tcW w:w="854" w:type="dxa"/>
            <w:vAlign w:val="top"/>
          </w:tcPr>
          <w:p w14:paraId="68F3B581">
            <w:pPr>
              <w:rPr>
                <w:rFonts w:ascii="Arial"/>
                <w:sz w:val="21"/>
              </w:rPr>
            </w:pPr>
          </w:p>
        </w:tc>
        <w:tc>
          <w:tcPr>
            <w:tcW w:w="801" w:type="dxa"/>
            <w:vAlign w:val="top"/>
          </w:tcPr>
          <w:p w14:paraId="5F0A6895">
            <w:pPr>
              <w:rPr>
                <w:rFonts w:ascii="Arial"/>
                <w:sz w:val="21"/>
              </w:rPr>
            </w:pPr>
          </w:p>
        </w:tc>
        <w:tc>
          <w:tcPr>
            <w:tcW w:w="746" w:type="dxa"/>
            <w:vAlign w:val="top"/>
          </w:tcPr>
          <w:p w14:paraId="2749C88A">
            <w:pPr>
              <w:rPr>
                <w:rFonts w:ascii="Arial"/>
                <w:sz w:val="21"/>
              </w:rPr>
            </w:pPr>
          </w:p>
        </w:tc>
        <w:tc>
          <w:tcPr>
            <w:tcW w:w="736" w:type="dxa"/>
            <w:vAlign w:val="top"/>
          </w:tcPr>
          <w:p w14:paraId="74818142">
            <w:pPr>
              <w:rPr>
                <w:rFonts w:ascii="Arial"/>
                <w:sz w:val="21"/>
              </w:rPr>
            </w:pPr>
          </w:p>
        </w:tc>
        <w:tc>
          <w:tcPr>
            <w:tcW w:w="677" w:type="dxa"/>
            <w:vAlign w:val="top"/>
          </w:tcPr>
          <w:p w14:paraId="1ABC3745">
            <w:pPr>
              <w:rPr>
                <w:rFonts w:ascii="Arial"/>
                <w:sz w:val="21"/>
              </w:rPr>
            </w:pPr>
          </w:p>
        </w:tc>
        <w:tc>
          <w:tcPr>
            <w:tcW w:w="655" w:type="dxa"/>
            <w:vAlign w:val="top"/>
          </w:tcPr>
          <w:p w14:paraId="766ECCDA">
            <w:pPr>
              <w:rPr>
                <w:rFonts w:ascii="Arial"/>
                <w:sz w:val="21"/>
              </w:rPr>
            </w:pPr>
          </w:p>
        </w:tc>
      </w:tr>
      <w:tr w14:paraId="33BD5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50" w:type="dxa"/>
            <w:vAlign w:val="top"/>
          </w:tcPr>
          <w:p w14:paraId="48A91B39">
            <w:pPr>
              <w:spacing w:before="194" w:line="179" w:lineRule="auto"/>
              <w:ind w:left="208"/>
              <w:rPr>
                <w:rFonts w:ascii="Calibri" w:hAnsi="Calibri" w:eastAsia="Calibri" w:cs="Calibri"/>
                <w:sz w:val="16"/>
                <w:szCs w:val="16"/>
              </w:rPr>
            </w:pPr>
            <w:r>
              <w:rPr>
                <w:rFonts w:ascii="Calibri" w:hAnsi="Calibri" w:eastAsia="Calibri" w:cs="Calibri"/>
                <w:spacing w:val="-3"/>
                <w:sz w:val="16"/>
                <w:szCs w:val="16"/>
              </w:rPr>
              <w:t>208</w:t>
            </w:r>
          </w:p>
        </w:tc>
        <w:tc>
          <w:tcPr>
            <w:tcW w:w="494" w:type="dxa"/>
            <w:vAlign w:val="top"/>
          </w:tcPr>
          <w:p w14:paraId="1F7963C3">
            <w:pPr>
              <w:spacing w:before="195" w:line="178" w:lineRule="auto"/>
              <w:ind w:left="172"/>
              <w:rPr>
                <w:rFonts w:ascii="Calibri" w:hAnsi="Calibri" w:eastAsia="Calibri" w:cs="Calibri"/>
                <w:sz w:val="16"/>
                <w:szCs w:val="16"/>
              </w:rPr>
            </w:pPr>
            <w:r>
              <w:rPr>
                <w:rFonts w:ascii="Calibri" w:hAnsi="Calibri" w:eastAsia="Calibri" w:cs="Calibri"/>
                <w:spacing w:val="-7"/>
                <w:sz w:val="16"/>
                <w:szCs w:val="16"/>
              </w:rPr>
              <w:t>11</w:t>
            </w:r>
          </w:p>
        </w:tc>
        <w:tc>
          <w:tcPr>
            <w:tcW w:w="525" w:type="dxa"/>
            <w:vAlign w:val="top"/>
          </w:tcPr>
          <w:p w14:paraId="7F2626F6">
            <w:pPr>
              <w:rPr>
                <w:rFonts w:ascii="Arial"/>
                <w:sz w:val="21"/>
              </w:rPr>
            </w:pPr>
          </w:p>
        </w:tc>
        <w:tc>
          <w:tcPr>
            <w:tcW w:w="1742" w:type="dxa"/>
            <w:vAlign w:val="top"/>
          </w:tcPr>
          <w:p w14:paraId="35F12327">
            <w:pPr>
              <w:pStyle w:val="6"/>
              <w:spacing w:before="162" w:line="221" w:lineRule="auto"/>
              <w:ind w:left="108"/>
            </w:pPr>
            <w:r>
              <w:rPr>
                <w:spacing w:val="-1"/>
              </w:rPr>
              <w:t>残疾人事业</w:t>
            </w:r>
          </w:p>
        </w:tc>
        <w:tc>
          <w:tcPr>
            <w:tcW w:w="1224" w:type="dxa"/>
            <w:vAlign w:val="top"/>
          </w:tcPr>
          <w:p w14:paraId="5D84A912">
            <w:pPr>
              <w:spacing w:before="194" w:line="179" w:lineRule="auto"/>
              <w:ind w:left="675"/>
              <w:rPr>
                <w:rFonts w:ascii="Calibri" w:hAnsi="Calibri" w:eastAsia="Calibri" w:cs="Calibri"/>
                <w:sz w:val="16"/>
                <w:szCs w:val="16"/>
              </w:rPr>
            </w:pPr>
            <w:r>
              <w:rPr>
                <w:rFonts w:ascii="Calibri" w:hAnsi="Calibri" w:eastAsia="Calibri" w:cs="Calibri"/>
                <w:spacing w:val="-2"/>
                <w:sz w:val="16"/>
                <w:szCs w:val="16"/>
              </w:rPr>
              <w:t>264.00</w:t>
            </w:r>
          </w:p>
        </w:tc>
        <w:tc>
          <w:tcPr>
            <w:tcW w:w="1104" w:type="dxa"/>
            <w:vAlign w:val="top"/>
          </w:tcPr>
          <w:p w14:paraId="30B3CA05">
            <w:pPr>
              <w:spacing w:before="194" w:line="179" w:lineRule="auto"/>
              <w:ind w:left="553"/>
              <w:rPr>
                <w:rFonts w:ascii="Calibri" w:hAnsi="Calibri" w:eastAsia="Calibri" w:cs="Calibri"/>
                <w:sz w:val="16"/>
                <w:szCs w:val="16"/>
              </w:rPr>
            </w:pPr>
            <w:r>
              <w:rPr>
                <w:rFonts w:ascii="Calibri" w:hAnsi="Calibri" w:eastAsia="Calibri" w:cs="Calibri"/>
                <w:spacing w:val="-2"/>
                <w:sz w:val="16"/>
                <w:szCs w:val="16"/>
              </w:rPr>
              <w:t>264.00</w:t>
            </w:r>
          </w:p>
        </w:tc>
        <w:tc>
          <w:tcPr>
            <w:tcW w:w="1209" w:type="dxa"/>
            <w:vAlign w:val="top"/>
          </w:tcPr>
          <w:p w14:paraId="7C8266C6">
            <w:pPr>
              <w:spacing w:before="194" w:line="179" w:lineRule="auto"/>
              <w:ind w:left="658"/>
              <w:rPr>
                <w:rFonts w:ascii="Calibri" w:hAnsi="Calibri" w:eastAsia="Calibri" w:cs="Calibri"/>
                <w:sz w:val="16"/>
                <w:szCs w:val="16"/>
              </w:rPr>
            </w:pPr>
            <w:r>
              <w:rPr>
                <w:rFonts w:ascii="Calibri" w:hAnsi="Calibri" w:eastAsia="Calibri" w:cs="Calibri"/>
                <w:spacing w:val="-2"/>
                <w:sz w:val="16"/>
                <w:szCs w:val="16"/>
              </w:rPr>
              <w:t>264.00</w:t>
            </w:r>
          </w:p>
        </w:tc>
        <w:tc>
          <w:tcPr>
            <w:tcW w:w="986" w:type="dxa"/>
            <w:vAlign w:val="top"/>
          </w:tcPr>
          <w:p w14:paraId="48E43F56">
            <w:pPr>
              <w:rPr>
                <w:rFonts w:ascii="Arial"/>
                <w:sz w:val="21"/>
              </w:rPr>
            </w:pPr>
          </w:p>
        </w:tc>
        <w:tc>
          <w:tcPr>
            <w:tcW w:w="912" w:type="dxa"/>
            <w:vAlign w:val="top"/>
          </w:tcPr>
          <w:p w14:paraId="423A9C15">
            <w:pPr>
              <w:rPr>
                <w:rFonts w:ascii="Arial"/>
                <w:sz w:val="21"/>
              </w:rPr>
            </w:pPr>
          </w:p>
        </w:tc>
        <w:tc>
          <w:tcPr>
            <w:tcW w:w="928" w:type="dxa"/>
            <w:vAlign w:val="top"/>
          </w:tcPr>
          <w:p w14:paraId="7B4BF04C">
            <w:pPr>
              <w:rPr>
                <w:rFonts w:ascii="Arial"/>
                <w:sz w:val="21"/>
              </w:rPr>
            </w:pPr>
          </w:p>
        </w:tc>
        <w:tc>
          <w:tcPr>
            <w:tcW w:w="854" w:type="dxa"/>
            <w:vAlign w:val="top"/>
          </w:tcPr>
          <w:p w14:paraId="697BD027">
            <w:pPr>
              <w:rPr>
                <w:rFonts w:ascii="Arial"/>
                <w:sz w:val="21"/>
              </w:rPr>
            </w:pPr>
          </w:p>
        </w:tc>
        <w:tc>
          <w:tcPr>
            <w:tcW w:w="801" w:type="dxa"/>
            <w:vAlign w:val="top"/>
          </w:tcPr>
          <w:p w14:paraId="0C3A2B5C">
            <w:pPr>
              <w:rPr>
                <w:rFonts w:ascii="Arial"/>
                <w:sz w:val="21"/>
              </w:rPr>
            </w:pPr>
          </w:p>
        </w:tc>
        <w:tc>
          <w:tcPr>
            <w:tcW w:w="746" w:type="dxa"/>
            <w:vAlign w:val="top"/>
          </w:tcPr>
          <w:p w14:paraId="57592868">
            <w:pPr>
              <w:rPr>
                <w:rFonts w:ascii="Arial"/>
                <w:sz w:val="21"/>
              </w:rPr>
            </w:pPr>
          </w:p>
        </w:tc>
        <w:tc>
          <w:tcPr>
            <w:tcW w:w="736" w:type="dxa"/>
            <w:vAlign w:val="top"/>
          </w:tcPr>
          <w:p w14:paraId="5C029E6F">
            <w:pPr>
              <w:rPr>
                <w:rFonts w:ascii="Arial"/>
                <w:sz w:val="21"/>
              </w:rPr>
            </w:pPr>
          </w:p>
        </w:tc>
        <w:tc>
          <w:tcPr>
            <w:tcW w:w="677" w:type="dxa"/>
            <w:vAlign w:val="top"/>
          </w:tcPr>
          <w:p w14:paraId="50E8BED1">
            <w:pPr>
              <w:rPr>
                <w:rFonts w:ascii="Arial"/>
                <w:sz w:val="21"/>
              </w:rPr>
            </w:pPr>
          </w:p>
        </w:tc>
        <w:tc>
          <w:tcPr>
            <w:tcW w:w="655" w:type="dxa"/>
            <w:vAlign w:val="top"/>
          </w:tcPr>
          <w:p w14:paraId="547B50A9">
            <w:pPr>
              <w:rPr>
                <w:rFonts w:ascii="Arial"/>
                <w:sz w:val="21"/>
              </w:rPr>
            </w:pPr>
          </w:p>
        </w:tc>
      </w:tr>
      <w:tr w14:paraId="5D086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50" w:type="dxa"/>
            <w:vAlign w:val="top"/>
          </w:tcPr>
          <w:p w14:paraId="57D33038">
            <w:pPr>
              <w:spacing w:before="195" w:line="179" w:lineRule="auto"/>
              <w:ind w:left="208"/>
              <w:rPr>
                <w:rFonts w:ascii="Calibri" w:hAnsi="Calibri" w:eastAsia="Calibri" w:cs="Calibri"/>
                <w:sz w:val="16"/>
                <w:szCs w:val="16"/>
              </w:rPr>
            </w:pPr>
            <w:r>
              <w:rPr>
                <w:rFonts w:ascii="Calibri" w:hAnsi="Calibri" w:eastAsia="Calibri" w:cs="Calibri"/>
                <w:spacing w:val="-3"/>
                <w:sz w:val="16"/>
                <w:szCs w:val="16"/>
              </w:rPr>
              <w:t>208</w:t>
            </w:r>
          </w:p>
        </w:tc>
        <w:tc>
          <w:tcPr>
            <w:tcW w:w="494" w:type="dxa"/>
            <w:vAlign w:val="top"/>
          </w:tcPr>
          <w:p w14:paraId="25AE6338">
            <w:pPr>
              <w:spacing w:before="196" w:line="178" w:lineRule="auto"/>
              <w:ind w:left="172"/>
              <w:rPr>
                <w:rFonts w:ascii="Calibri" w:hAnsi="Calibri" w:eastAsia="Calibri" w:cs="Calibri"/>
                <w:sz w:val="16"/>
                <w:szCs w:val="16"/>
              </w:rPr>
            </w:pPr>
            <w:r>
              <w:rPr>
                <w:rFonts w:ascii="Calibri" w:hAnsi="Calibri" w:eastAsia="Calibri" w:cs="Calibri"/>
                <w:spacing w:val="-7"/>
                <w:sz w:val="16"/>
                <w:szCs w:val="16"/>
              </w:rPr>
              <w:t>11</w:t>
            </w:r>
          </w:p>
        </w:tc>
        <w:tc>
          <w:tcPr>
            <w:tcW w:w="525" w:type="dxa"/>
            <w:vAlign w:val="top"/>
          </w:tcPr>
          <w:p w14:paraId="76DAEE57">
            <w:pPr>
              <w:spacing w:before="195" w:line="179" w:lineRule="auto"/>
              <w:ind w:left="179"/>
              <w:rPr>
                <w:rFonts w:ascii="Calibri" w:hAnsi="Calibri" w:eastAsia="Calibri" w:cs="Calibri"/>
                <w:sz w:val="16"/>
                <w:szCs w:val="16"/>
              </w:rPr>
            </w:pPr>
            <w:r>
              <w:rPr>
                <w:rFonts w:ascii="Calibri" w:hAnsi="Calibri" w:eastAsia="Calibri" w:cs="Calibri"/>
                <w:spacing w:val="-3"/>
                <w:sz w:val="16"/>
                <w:szCs w:val="16"/>
              </w:rPr>
              <w:t>07</w:t>
            </w:r>
          </w:p>
        </w:tc>
        <w:tc>
          <w:tcPr>
            <w:tcW w:w="1742" w:type="dxa"/>
            <w:vAlign w:val="top"/>
          </w:tcPr>
          <w:p w14:paraId="360A6DAA">
            <w:pPr>
              <w:pStyle w:val="6"/>
              <w:spacing w:before="58" w:line="231" w:lineRule="auto"/>
              <w:ind w:left="110" w:right="192" w:hanging="2"/>
            </w:pPr>
            <w:r>
              <w:rPr>
                <w:spacing w:val="-1"/>
              </w:rPr>
              <w:t>残疾人生活和护理补</w:t>
            </w:r>
            <w:r>
              <w:rPr>
                <w:spacing w:val="4"/>
              </w:rPr>
              <w:t xml:space="preserve"> </w:t>
            </w:r>
            <w:r>
              <w:t>贴</w:t>
            </w:r>
          </w:p>
        </w:tc>
        <w:tc>
          <w:tcPr>
            <w:tcW w:w="1224" w:type="dxa"/>
            <w:vAlign w:val="top"/>
          </w:tcPr>
          <w:p w14:paraId="56FBB80D">
            <w:pPr>
              <w:spacing w:before="195" w:line="179" w:lineRule="auto"/>
              <w:ind w:left="675"/>
              <w:rPr>
                <w:rFonts w:ascii="Calibri" w:hAnsi="Calibri" w:eastAsia="Calibri" w:cs="Calibri"/>
                <w:sz w:val="16"/>
                <w:szCs w:val="16"/>
              </w:rPr>
            </w:pPr>
            <w:r>
              <w:rPr>
                <w:rFonts w:ascii="Calibri" w:hAnsi="Calibri" w:eastAsia="Calibri" w:cs="Calibri"/>
                <w:spacing w:val="-2"/>
                <w:sz w:val="16"/>
                <w:szCs w:val="16"/>
              </w:rPr>
              <w:t>264.00</w:t>
            </w:r>
          </w:p>
        </w:tc>
        <w:tc>
          <w:tcPr>
            <w:tcW w:w="1104" w:type="dxa"/>
            <w:vAlign w:val="top"/>
          </w:tcPr>
          <w:p w14:paraId="0A5AEED5">
            <w:pPr>
              <w:spacing w:before="195" w:line="179" w:lineRule="auto"/>
              <w:ind w:left="553"/>
              <w:rPr>
                <w:rFonts w:ascii="Calibri" w:hAnsi="Calibri" w:eastAsia="Calibri" w:cs="Calibri"/>
                <w:sz w:val="16"/>
                <w:szCs w:val="16"/>
              </w:rPr>
            </w:pPr>
            <w:r>
              <w:rPr>
                <w:rFonts w:ascii="Calibri" w:hAnsi="Calibri" w:eastAsia="Calibri" w:cs="Calibri"/>
                <w:spacing w:val="-2"/>
                <w:sz w:val="16"/>
                <w:szCs w:val="16"/>
              </w:rPr>
              <w:t>264.00</w:t>
            </w:r>
          </w:p>
        </w:tc>
        <w:tc>
          <w:tcPr>
            <w:tcW w:w="1209" w:type="dxa"/>
            <w:vAlign w:val="top"/>
          </w:tcPr>
          <w:p w14:paraId="6F8716F7">
            <w:pPr>
              <w:spacing w:before="195" w:line="179" w:lineRule="auto"/>
              <w:ind w:left="658"/>
              <w:rPr>
                <w:rFonts w:ascii="Calibri" w:hAnsi="Calibri" w:eastAsia="Calibri" w:cs="Calibri"/>
                <w:sz w:val="16"/>
                <w:szCs w:val="16"/>
              </w:rPr>
            </w:pPr>
            <w:r>
              <w:rPr>
                <w:rFonts w:ascii="Calibri" w:hAnsi="Calibri" w:eastAsia="Calibri" w:cs="Calibri"/>
                <w:spacing w:val="-2"/>
                <w:sz w:val="16"/>
                <w:szCs w:val="16"/>
              </w:rPr>
              <w:t>264.00</w:t>
            </w:r>
          </w:p>
        </w:tc>
        <w:tc>
          <w:tcPr>
            <w:tcW w:w="986" w:type="dxa"/>
            <w:vAlign w:val="top"/>
          </w:tcPr>
          <w:p w14:paraId="2B5A0C82">
            <w:pPr>
              <w:rPr>
                <w:rFonts w:ascii="Arial"/>
                <w:sz w:val="21"/>
              </w:rPr>
            </w:pPr>
          </w:p>
        </w:tc>
        <w:tc>
          <w:tcPr>
            <w:tcW w:w="912" w:type="dxa"/>
            <w:vAlign w:val="top"/>
          </w:tcPr>
          <w:p w14:paraId="3A40C288">
            <w:pPr>
              <w:rPr>
                <w:rFonts w:ascii="Arial"/>
                <w:sz w:val="21"/>
              </w:rPr>
            </w:pPr>
          </w:p>
        </w:tc>
        <w:tc>
          <w:tcPr>
            <w:tcW w:w="928" w:type="dxa"/>
            <w:vAlign w:val="top"/>
          </w:tcPr>
          <w:p w14:paraId="6B8FCD2C">
            <w:pPr>
              <w:rPr>
                <w:rFonts w:ascii="Arial"/>
                <w:sz w:val="21"/>
              </w:rPr>
            </w:pPr>
          </w:p>
        </w:tc>
        <w:tc>
          <w:tcPr>
            <w:tcW w:w="854" w:type="dxa"/>
            <w:vAlign w:val="top"/>
          </w:tcPr>
          <w:p w14:paraId="67A93992">
            <w:pPr>
              <w:rPr>
                <w:rFonts w:ascii="Arial"/>
                <w:sz w:val="21"/>
              </w:rPr>
            </w:pPr>
          </w:p>
        </w:tc>
        <w:tc>
          <w:tcPr>
            <w:tcW w:w="801" w:type="dxa"/>
            <w:vAlign w:val="top"/>
          </w:tcPr>
          <w:p w14:paraId="3608F557">
            <w:pPr>
              <w:rPr>
                <w:rFonts w:ascii="Arial"/>
                <w:sz w:val="21"/>
              </w:rPr>
            </w:pPr>
          </w:p>
        </w:tc>
        <w:tc>
          <w:tcPr>
            <w:tcW w:w="746" w:type="dxa"/>
            <w:vAlign w:val="top"/>
          </w:tcPr>
          <w:p w14:paraId="06958D10">
            <w:pPr>
              <w:rPr>
                <w:rFonts w:ascii="Arial"/>
                <w:sz w:val="21"/>
              </w:rPr>
            </w:pPr>
          </w:p>
        </w:tc>
        <w:tc>
          <w:tcPr>
            <w:tcW w:w="736" w:type="dxa"/>
            <w:vAlign w:val="top"/>
          </w:tcPr>
          <w:p w14:paraId="3BD56AC9">
            <w:pPr>
              <w:rPr>
                <w:rFonts w:ascii="Arial"/>
                <w:sz w:val="21"/>
              </w:rPr>
            </w:pPr>
          </w:p>
        </w:tc>
        <w:tc>
          <w:tcPr>
            <w:tcW w:w="677" w:type="dxa"/>
            <w:vAlign w:val="top"/>
          </w:tcPr>
          <w:p w14:paraId="1D5C976F">
            <w:pPr>
              <w:rPr>
                <w:rFonts w:ascii="Arial"/>
                <w:sz w:val="21"/>
              </w:rPr>
            </w:pPr>
          </w:p>
        </w:tc>
        <w:tc>
          <w:tcPr>
            <w:tcW w:w="655" w:type="dxa"/>
            <w:vAlign w:val="top"/>
          </w:tcPr>
          <w:p w14:paraId="6DCF314E">
            <w:pPr>
              <w:rPr>
                <w:rFonts w:ascii="Arial"/>
                <w:sz w:val="21"/>
              </w:rPr>
            </w:pPr>
          </w:p>
        </w:tc>
      </w:tr>
      <w:tr w14:paraId="41B78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50" w:type="dxa"/>
            <w:vAlign w:val="top"/>
          </w:tcPr>
          <w:p w14:paraId="4131A782">
            <w:pPr>
              <w:spacing w:before="192" w:line="179" w:lineRule="auto"/>
              <w:ind w:left="208"/>
              <w:rPr>
                <w:rFonts w:ascii="Calibri" w:hAnsi="Calibri" w:eastAsia="Calibri" w:cs="Calibri"/>
                <w:sz w:val="16"/>
                <w:szCs w:val="16"/>
              </w:rPr>
            </w:pPr>
            <w:r>
              <w:rPr>
                <w:rFonts w:ascii="Calibri" w:hAnsi="Calibri" w:eastAsia="Calibri" w:cs="Calibri"/>
                <w:spacing w:val="-3"/>
                <w:sz w:val="16"/>
                <w:szCs w:val="16"/>
              </w:rPr>
              <w:t>208</w:t>
            </w:r>
          </w:p>
        </w:tc>
        <w:tc>
          <w:tcPr>
            <w:tcW w:w="494" w:type="dxa"/>
            <w:vAlign w:val="top"/>
          </w:tcPr>
          <w:p w14:paraId="3E5AE386">
            <w:pPr>
              <w:spacing w:before="192" w:line="179" w:lineRule="auto"/>
              <w:ind w:left="165"/>
              <w:rPr>
                <w:rFonts w:ascii="Calibri" w:hAnsi="Calibri" w:eastAsia="Calibri" w:cs="Calibri"/>
                <w:sz w:val="16"/>
                <w:szCs w:val="16"/>
              </w:rPr>
            </w:pPr>
            <w:r>
              <w:rPr>
                <w:rFonts w:ascii="Calibri" w:hAnsi="Calibri" w:eastAsia="Calibri" w:cs="Calibri"/>
                <w:spacing w:val="-3"/>
                <w:sz w:val="16"/>
                <w:szCs w:val="16"/>
              </w:rPr>
              <w:t>99</w:t>
            </w:r>
          </w:p>
        </w:tc>
        <w:tc>
          <w:tcPr>
            <w:tcW w:w="525" w:type="dxa"/>
            <w:vAlign w:val="top"/>
          </w:tcPr>
          <w:p w14:paraId="3CB57CFD">
            <w:pPr>
              <w:rPr>
                <w:rFonts w:ascii="Arial"/>
                <w:sz w:val="21"/>
              </w:rPr>
            </w:pPr>
          </w:p>
        </w:tc>
        <w:tc>
          <w:tcPr>
            <w:tcW w:w="1742" w:type="dxa"/>
            <w:vAlign w:val="top"/>
          </w:tcPr>
          <w:p w14:paraId="50043B0D">
            <w:pPr>
              <w:pStyle w:val="6"/>
              <w:spacing w:before="56" w:line="231" w:lineRule="auto"/>
              <w:ind w:left="108" w:right="192"/>
            </w:pPr>
            <w:r>
              <w:rPr>
                <w:spacing w:val="-1"/>
              </w:rPr>
              <w:t>其他社会保障和就业</w:t>
            </w:r>
            <w:r>
              <w:rPr>
                <w:spacing w:val="3"/>
              </w:rPr>
              <w:t xml:space="preserve"> </w:t>
            </w:r>
            <w:r>
              <w:rPr>
                <w:spacing w:val="-2"/>
              </w:rPr>
              <w:t>支出</w:t>
            </w:r>
          </w:p>
        </w:tc>
        <w:tc>
          <w:tcPr>
            <w:tcW w:w="1224" w:type="dxa"/>
            <w:vAlign w:val="top"/>
          </w:tcPr>
          <w:p w14:paraId="5D78D587">
            <w:pPr>
              <w:spacing w:before="192" w:line="179" w:lineRule="auto"/>
              <w:ind w:left="674"/>
              <w:rPr>
                <w:rFonts w:ascii="Calibri" w:hAnsi="Calibri" w:eastAsia="Calibri" w:cs="Calibri"/>
                <w:sz w:val="16"/>
                <w:szCs w:val="16"/>
              </w:rPr>
            </w:pPr>
            <w:r>
              <w:rPr>
                <w:rFonts w:ascii="Calibri" w:hAnsi="Calibri" w:eastAsia="Calibri" w:cs="Calibri"/>
                <w:spacing w:val="-1"/>
                <w:sz w:val="16"/>
                <w:szCs w:val="16"/>
              </w:rPr>
              <w:t>724.00</w:t>
            </w:r>
          </w:p>
        </w:tc>
        <w:tc>
          <w:tcPr>
            <w:tcW w:w="1104" w:type="dxa"/>
            <w:vAlign w:val="top"/>
          </w:tcPr>
          <w:p w14:paraId="772FAA6B">
            <w:pPr>
              <w:spacing w:before="192" w:line="179" w:lineRule="auto"/>
              <w:ind w:left="551"/>
              <w:rPr>
                <w:rFonts w:ascii="Calibri" w:hAnsi="Calibri" w:eastAsia="Calibri" w:cs="Calibri"/>
                <w:sz w:val="16"/>
                <w:szCs w:val="16"/>
              </w:rPr>
            </w:pPr>
            <w:r>
              <w:rPr>
                <w:rFonts w:ascii="Calibri" w:hAnsi="Calibri" w:eastAsia="Calibri" w:cs="Calibri"/>
                <w:spacing w:val="-1"/>
                <w:sz w:val="16"/>
                <w:szCs w:val="16"/>
              </w:rPr>
              <w:t>724.00</w:t>
            </w:r>
          </w:p>
        </w:tc>
        <w:tc>
          <w:tcPr>
            <w:tcW w:w="1209" w:type="dxa"/>
            <w:vAlign w:val="top"/>
          </w:tcPr>
          <w:p w14:paraId="31190B1A">
            <w:pPr>
              <w:rPr>
                <w:rFonts w:ascii="Arial"/>
                <w:sz w:val="21"/>
              </w:rPr>
            </w:pPr>
          </w:p>
        </w:tc>
        <w:tc>
          <w:tcPr>
            <w:tcW w:w="986" w:type="dxa"/>
            <w:vAlign w:val="top"/>
          </w:tcPr>
          <w:p w14:paraId="4D099579">
            <w:pPr>
              <w:spacing w:before="192" w:line="179" w:lineRule="auto"/>
              <w:ind w:left="434"/>
              <w:rPr>
                <w:rFonts w:ascii="Calibri" w:hAnsi="Calibri" w:eastAsia="Calibri" w:cs="Calibri"/>
                <w:sz w:val="16"/>
                <w:szCs w:val="16"/>
              </w:rPr>
            </w:pPr>
            <w:r>
              <w:rPr>
                <w:rFonts w:ascii="Calibri" w:hAnsi="Calibri" w:eastAsia="Calibri" w:cs="Calibri"/>
                <w:spacing w:val="-1"/>
                <w:sz w:val="16"/>
                <w:szCs w:val="16"/>
              </w:rPr>
              <w:t>724.00</w:t>
            </w:r>
          </w:p>
        </w:tc>
        <w:tc>
          <w:tcPr>
            <w:tcW w:w="912" w:type="dxa"/>
            <w:vAlign w:val="top"/>
          </w:tcPr>
          <w:p w14:paraId="0A3EABA8">
            <w:pPr>
              <w:rPr>
                <w:rFonts w:ascii="Arial"/>
                <w:sz w:val="21"/>
              </w:rPr>
            </w:pPr>
          </w:p>
        </w:tc>
        <w:tc>
          <w:tcPr>
            <w:tcW w:w="928" w:type="dxa"/>
            <w:vAlign w:val="top"/>
          </w:tcPr>
          <w:p w14:paraId="1978427D">
            <w:pPr>
              <w:rPr>
                <w:rFonts w:ascii="Arial"/>
                <w:sz w:val="21"/>
              </w:rPr>
            </w:pPr>
          </w:p>
        </w:tc>
        <w:tc>
          <w:tcPr>
            <w:tcW w:w="854" w:type="dxa"/>
            <w:vAlign w:val="top"/>
          </w:tcPr>
          <w:p w14:paraId="24F46BAE">
            <w:pPr>
              <w:rPr>
                <w:rFonts w:ascii="Arial"/>
                <w:sz w:val="21"/>
              </w:rPr>
            </w:pPr>
          </w:p>
        </w:tc>
        <w:tc>
          <w:tcPr>
            <w:tcW w:w="801" w:type="dxa"/>
            <w:vAlign w:val="top"/>
          </w:tcPr>
          <w:p w14:paraId="62D53370">
            <w:pPr>
              <w:rPr>
                <w:rFonts w:ascii="Arial"/>
                <w:sz w:val="21"/>
              </w:rPr>
            </w:pPr>
          </w:p>
        </w:tc>
        <w:tc>
          <w:tcPr>
            <w:tcW w:w="746" w:type="dxa"/>
            <w:vAlign w:val="top"/>
          </w:tcPr>
          <w:p w14:paraId="23B31082">
            <w:pPr>
              <w:rPr>
                <w:rFonts w:ascii="Arial"/>
                <w:sz w:val="21"/>
              </w:rPr>
            </w:pPr>
          </w:p>
        </w:tc>
        <w:tc>
          <w:tcPr>
            <w:tcW w:w="736" w:type="dxa"/>
            <w:vAlign w:val="top"/>
          </w:tcPr>
          <w:p w14:paraId="19E09C1A">
            <w:pPr>
              <w:rPr>
                <w:rFonts w:ascii="Arial"/>
                <w:sz w:val="21"/>
              </w:rPr>
            </w:pPr>
          </w:p>
        </w:tc>
        <w:tc>
          <w:tcPr>
            <w:tcW w:w="677" w:type="dxa"/>
            <w:vAlign w:val="top"/>
          </w:tcPr>
          <w:p w14:paraId="3893CBC7">
            <w:pPr>
              <w:rPr>
                <w:rFonts w:ascii="Arial"/>
                <w:sz w:val="21"/>
              </w:rPr>
            </w:pPr>
          </w:p>
        </w:tc>
        <w:tc>
          <w:tcPr>
            <w:tcW w:w="655" w:type="dxa"/>
            <w:vAlign w:val="top"/>
          </w:tcPr>
          <w:p w14:paraId="70DADDFE">
            <w:pPr>
              <w:rPr>
                <w:rFonts w:ascii="Arial"/>
                <w:sz w:val="21"/>
              </w:rPr>
            </w:pPr>
          </w:p>
        </w:tc>
      </w:tr>
      <w:tr w14:paraId="61C0D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50" w:type="dxa"/>
            <w:vAlign w:val="top"/>
          </w:tcPr>
          <w:p w14:paraId="2D50E571">
            <w:pPr>
              <w:spacing w:before="192" w:line="179" w:lineRule="auto"/>
              <w:ind w:left="208"/>
              <w:rPr>
                <w:rFonts w:ascii="Calibri" w:hAnsi="Calibri" w:eastAsia="Calibri" w:cs="Calibri"/>
                <w:sz w:val="16"/>
                <w:szCs w:val="16"/>
              </w:rPr>
            </w:pPr>
            <w:r>
              <w:rPr>
                <w:rFonts w:ascii="Calibri" w:hAnsi="Calibri" w:eastAsia="Calibri" w:cs="Calibri"/>
                <w:spacing w:val="-3"/>
                <w:sz w:val="16"/>
                <w:szCs w:val="16"/>
              </w:rPr>
              <w:t>208</w:t>
            </w:r>
          </w:p>
        </w:tc>
        <w:tc>
          <w:tcPr>
            <w:tcW w:w="494" w:type="dxa"/>
            <w:vAlign w:val="top"/>
          </w:tcPr>
          <w:p w14:paraId="5EECE11F">
            <w:pPr>
              <w:spacing w:before="192" w:line="179" w:lineRule="auto"/>
              <w:ind w:left="165"/>
              <w:rPr>
                <w:rFonts w:ascii="Calibri" w:hAnsi="Calibri" w:eastAsia="Calibri" w:cs="Calibri"/>
                <w:sz w:val="16"/>
                <w:szCs w:val="16"/>
              </w:rPr>
            </w:pPr>
            <w:r>
              <w:rPr>
                <w:rFonts w:ascii="Calibri" w:hAnsi="Calibri" w:eastAsia="Calibri" w:cs="Calibri"/>
                <w:spacing w:val="-3"/>
                <w:sz w:val="16"/>
                <w:szCs w:val="16"/>
              </w:rPr>
              <w:t>99</w:t>
            </w:r>
          </w:p>
        </w:tc>
        <w:tc>
          <w:tcPr>
            <w:tcW w:w="525" w:type="dxa"/>
            <w:vAlign w:val="top"/>
          </w:tcPr>
          <w:p w14:paraId="6837310D">
            <w:pPr>
              <w:spacing w:before="192" w:line="179" w:lineRule="auto"/>
              <w:ind w:left="179"/>
              <w:rPr>
                <w:rFonts w:ascii="Calibri" w:hAnsi="Calibri" w:eastAsia="Calibri" w:cs="Calibri"/>
                <w:sz w:val="16"/>
                <w:szCs w:val="16"/>
              </w:rPr>
            </w:pPr>
            <w:r>
              <w:rPr>
                <w:rFonts w:ascii="Calibri" w:hAnsi="Calibri" w:eastAsia="Calibri" w:cs="Calibri"/>
                <w:spacing w:val="-3"/>
                <w:sz w:val="16"/>
                <w:szCs w:val="16"/>
              </w:rPr>
              <w:t>99</w:t>
            </w:r>
          </w:p>
        </w:tc>
        <w:tc>
          <w:tcPr>
            <w:tcW w:w="1742" w:type="dxa"/>
            <w:vAlign w:val="top"/>
          </w:tcPr>
          <w:p w14:paraId="4AB1BD76">
            <w:pPr>
              <w:pStyle w:val="6"/>
              <w:spacing w:before="58" w:line="230" w:lineRule="auto"/>
              <w:ind w:left="108" w:right="192"/>
            </w:pPr>
            <w:r>
              <w:rPr>
                <w:spacing w:val="-1"/>
              </w:rPr>
              <w:t>其他社会保障和就业</w:t>
            </w:r>
            <w:r>
              <w:rPr>
                <w:spacing w:val="3"/>
              </w:rPr>
              <w:t xml:space="preserve"> </w:t>
            </w:r>
            <w:r>
              <w:rPr>
                <w:spacing w:val="-2"/>
              </w:rPr>
              <w:t>支出</w:t>
            </w:r>
          </w:p>
        </w:tc>
        <w:tc>
          <w:tcPr>
            <w:tcW w:w="1224" w:type="dxa"/>
            <w:vAlign w:val="top"/>
          </w:tcPr>
          <w:p w14:paraId="6AC31CEB">
            <w:pPr>
              <w:spacing w:before="192" w:line="179" w:lineRule="auto"/>
              <w:ind w:left="674"/>
              <w:rPr>
                <w:rFonts w:ascii="Calibri" w:hAnsi="Calibri" w:eastAsia="Calibri" w:cs="Calibri"/>
                <w:sz w:val="16"/>
                <w:szCs w:val="16"/>
              </w:rPr>
            </w:pPr>
            <w:r>
              <w:rPr>
                <w:rFonts w:ascii="Calibri" w:hAnsi="Calibri" w:eastAsia="Calibri" w:cs="Calibri"/>
                <w:spacing w:val="-1"/>
                <w:sz w:val="16"/>
                <w:szCs w:val="16"/>
              </w:rPr>
              <w:t>724.00</w:t>
            </w:r>
          </w:p>
        </w:tc>
        <w:tc>
          <w:tcPr>
            <w:tcW w:w="1104" w:type="dxa"/>
            <w:vAlign w:val="top"/>
          </w:tcPr>
          <w:p w14:paraId="06C3AD4D">
            <w:pPr>
              <w:spacing w:before="192" w:line="179" w:lineRule="auto"/>
              <w:ind w:left="551"/>
              <w:rPr>
                <w:rFonts w:ascii="Calibri" w:hAnsi="Calibri" w:eastAsia="Calibri" w:cs="Calibri"/>
                <w:sz w:val="16"/>
                <w:szCs w:val="16"/>
              </w:rPr>
            </w:pPr>
            <w:r>
              <w:rPr>
                <w:rFonts w:ascii="Calibri" w:hAnsi="Calibri" w:eastAsia="Calibri" w:cs="Calibri"/>
                <w:spacing w:val="-1"/>
                <w:sz w:val="16"/>
                <w:szCs w:val="16"/>
              </w:rPr>
              <w:t>724.00</w:t>
            </w:r>
          </w:p>
        </w:tc>
        <w:tc>
          <w:tcPr>
            <w:tcW w:w="1209" w:type="dxa"/>
            <w:vAlign w:val="top"/>
          </w:tcPr>
          <w:p w14:paraId="1CD56D75">
            <w:pPr>
              <w:rPr>
                <w:rFonts w:ascii="Arial"/>
                <w:sz w:val="21"/>
              </w:rPr>
            </w:pPr>
          </w:p>
        </w:tc>
        <w:tc>
          <w:tcPr>
            <w:tcW w:w="986" w:type="dxa"/>
            <w:vAlign w:val="top"/>
          </w:tcPr>
          <w:p w14:paraId="67A14F4B">
            <w:pPr>
              <w:spacing w:before="192" w:line="179" w:lineRule="auto"/>
              <w:ind w:left="434"/>
              <w:rPr>
                <w:rFonts w:ascii="Calibri" w:hAnsi="Calibri" w:eastAsia="Calibri" w:cs="Calibri"/>
                <w:sz w:val="16"/>
                <w:szCs w:val="16"/>
              </w:rPr>
            </w:pPr>
            <w:r>
              <w:rPr>
                <w:rFonts w:ascii="Calibri" w:hAnsi="Calibri" w:eastAsia="Calibri" w:cs="Calibri"/>
                <w:spacing w:val="-1"/>
                <w:sz w:val="16"/>
                <w:szCs w:val="16"/>
              </w:rPr>
              <w:t>724.00</w:t>
            </w:r>
          </w:p>
        </w:tc>
        <w:tc>
          <w:tcPr>
            <w:tcW w:w="912" w:type="dxa"/>
            <w:vAlign w:val="top"/>
          </w:tcPr>
          <w:p w14:paraId="5526D866">
            <w:pPr>
              <w:rPr>
                <w:rFonts w:ascii="Arial"/>
                <w:sz w:val="21"/>
              </w:rPr>
            </w:pPr>
          </w:p>
        </w:tc>
        <w:tc>
          <w:tcPr>
            <w:tcW w:w="928" w:type="dxa"/>
            <w:vAlign w:val="top"/>
          </w:tcPr>
          <w:p w14:paraId="7EE01280">
            <w:pPr>
              <w:rPr>
                <w:rFonts w:ascii="Arial"/>
                <w:sz w:val="21"/>
              </w:rPr>
            </w:pPr>
          </w:p>
        </w:tc>
        <w:tc>
          <w:tcPr>
            <w:tcW w:w="854" w:type="dxa"/>
            <w:vAlign w:val="top"/>
          </w:tcPr>
          <w:p w14:paraId="5053BA80">
            <w:pPr>
              <w:rPr>
                <w:rFonts w:ascii="Arial"/>
                <w:sz w:val="21"/>
              </w:rPr>
            </w:pPr>
          </w:p>
        </w:tc>
        <w:tc>
          <w:tcPr>
            <w:tcW w:w="801" w:type="dxa"/>
            <w:vAlign w:val="top"/>
          </w:tcPr>
          <w:p w14:paraId="5201774F">
            <w:pPr>
              <w:rPr>
                <w:rFonts w:ascii="Arial"/>
                <w:sz w:val="21"/>
              </w:rPr>
            </w:pPr>
          </w:p>
        </w:tc>
        <w:tc>
          <w:tcPr>
            <w:tcW w:w="746" w:type="dxa"/>
            <w:vAlign w:val="top"/>
          </w:tcPr>
          <w:p w14:paraId="35F4354B">
            <w:pPr>
              <w:rPr>
                <w:rFonts w:ascii="Arial"/>
                <w:sz w:val="21"/>
              </w:rPr>
            </w:pPr>
          </w:p>
        </w:tc>
        <w:tc>
          <w:tcPr>
            <w:tcW w:w="736" w:type="dxa"/>
            <w:vAlign w:val="top"/>
          </w:tcPr>
          <w:p w14:paraId="4F7AF7EE">
            <w:pPr>
              <w:rPr>
                <w:rFonts w:ascii="Arial"/>
                <w:sz w:val="21"/>
              </w:rPr>
            </w:pPr>
          </w:p>
        </w:tc>
        <w:tc>
          <w:tcPr>
            <w:tcW w:w="677" w:type="dxa"/>
            <w:vAlign w:val="top"/>
          </w:tcPr>
          <w:p w14:paraId="11A57939">
            <w:pPr>
              <w:rPr>
                <w:rFonts w:ascii="Arial"/>
                <w:sz w:val="21"/>
              </w:rPr>
            </w:pPr>
          </w:p>
        </w:tc>
        <w:tc>
          <w:tcPr>
            <w:tcW w:w="655" w:type="dxa"/>
            <w:vAlign w:val="top"/>
          </w:tcPr>
          <w:p w14:paraId="642B76EF">
            <w:pPr>
              <w:rPr>
                <w:rFonts w:ascii="Arial"/>
                <w:sz w:val="21"/>
              </w:rPr>
            </w:pPr>
          </w:p>
        </w:tc>
      </w:tr>
      <w:tr w14:paraId="1ABCC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50" w:type="dxa"/>
            <w:vAlign w:val="top"/>
          </w:tcPr>
          <w:p w14:paraId="2481EFC5">
            <w:pPr>
              <w:spacing w:before="195" w:line="179" w:lineRule="auto"/>
              <w:ind w:left="208"/>
              <w:rPr>
                <w:rFonts w:ascii="Calibri" w:hAnsi="Calibri" w:eastAsia="Calibri" w:cs="Calibri"/>
                <w:sz w:val="16"/>
                <w:szCs w:val="16"/>
              </w:rPr>
            </w:pPr>
            <w:r>
              <w:rPr>
                <w:rFonts w:ascii="Calibri" w:hAnsi="Calibri" w:eastAsia="Calibri" w:cs="Calibri"/>
                <w:spacing w:val="-3"/>
                <w:sz w:val="16"/>
                <w:szCs w:val="16"/>
              </w:rPr>
              <w:t>210</w:t>
            </w:r>
          </w:p>
        </w:tc>
        <w:tc>
          <w:tcPr>
            <w:tcW w:w="494" w:type="dxa"/>
            <w:vAlign w:val="top"/>
          </w:tcPr>
          <w:p w14:paraId="4FFFDDFF">
            <w:pPr>
              <w:rPr>
                <w:rFonts w:ascii="Arial"/>
                <w:sz w:val="21"/>
              </w:rPr>
            </w:pPr>
          </w:p>
        </w:tc>
        <w:tc>
          <w:tcPr>
            <w:tcW w:w="525" w:type="dxa"/>
            <w:vAlign w:val="top"/>
          </w:tcPr>
          <w:p w14:paraId="1886A343">
            <w:pPr>
              <w:rPr>
                <w:rFonts w:ascii="Arial"/>
                <w:sz w:val="21"/>
              </w:rPr>
            </w:pPr>
          </w:p>
        </w:tc>
        <w:tc>
          <w:tcPr>
            <w:tcW w:w="1742" w:type="dxa"/>
            <w:vAlign w:val="top"/>
          </w:tcPr>
          <w:p w14:paraId="7967C555">
            <w:pPr>
              <w:pStyle w:val="6"/>
              <w:spacing w:before="163" w:line="220" w:lineRule="auto"/>
              <w:ind w:left="109"/>
            </w:pPr>
            <w:r>
              <w:rPr>
                <w:spacing w:val="-1"/>
              </w:rPr>
              <w:t>卫生健康支出</w:t>
            </w:r>
          </w:p>
        </w:tc>
        <w:tc>
          <w:tcPr>
            <w:tcW w:w="1224" w:type="dxa"/>
            <w:vAlign w:val="top"/>
          </w:tcPr>
          <w:p w14:paraId="2177295E">
            <w:pPr>
              <w:spacing w:before="195" w:line="179" w:lineRule="auto"/>
              <w:ind w:left="757"/>
              <w:rPr>
                <w:rFonts w:ascii="Calibri" w:hAnsi="Calibri" w:eastAsia="Calibri" w:cs="Calibri"/>
                <w:sz w:val="16"/>
                <w:szCs w:val="16"/>
              </w:rPr>
            </w:pPr>
            <w:r>
              <w:rPr>
                <w:rFonts w:ascii="Calibri" w:hAnsi="Calibri" w:eastAsia="Calibri" w:cs="Calibri"/>
                <w:spacing w:val="-2"/>
                <w:sz w:val="16"/>
                <w:szCs w:val="16"/>
              </w:rPr>
              <w:t>26.59</w:t>
            </w:r>
          </w:p>
        </w:tc>
        <w:tc>
          <w:tcPr>
            <w:tcW w:w="1104" w:type="dxa"/>
            <w:vAlign w:val="top"/>
          </w:tcPr>
          <w:p w14:paraId="7CBBA384">
            <w:pPr>
              <w:spacing w:before="195" w:line="179" w:lineRule="auto"/>
              <w:ind w:left="634"/>
              <w:rPr>
                <w:rFonts w:ascii="Calibri" w:hAnsi="Calibri" w:eastAsia="Calibri" w:cs="Calibri"/>
                <w:sz w:val="16"/>
                <w:szCs w:val="16"/>
              </w:rPr>
            </w:pPr>
            <w:r>
              <w:rPr>
                <w:rFonts w:ascii="Calibri" w:hAnsi="Calibri" w:eastAsia="Calibri" w:cs="Calibri"/>
                <w:spacing w:val="-2"/>
                <w:sz w:val="16"/>
                <w:szCs w:val="16"/>
              </w:rPr>
              <w:t>26.59</w:t>
            </w:r>
          </w:p>
        </w:tc>
        <w:tc>
          <w:tcPr>
            <w:tcW w:w="1209" w:type="dxa"/>
            <w:vAlign w:val="top"/>
          </w:tcPr>
          <w:p w14:paraId="261B4D3B">
            <w:pPr>
              <w:spacing w:before="195" w:line="179" w:lineRule="auto"/>
              <w:ind w:left="740"/>
              <w:rPr>
                <w:rFonts w:ascii="Calibri" w:hAnsi="Calibri" w:eastAsia="Calibri" w:cs="Calibri"/>
                <w:sz w:val="16"/>
                <w:szCs w:val="16"/>
              </w:rPr>
            </w:pPr>
            <w:r>
              <w:rPr>
                <w:rFonts w:ascii="Calibri" w:hAnsi="Calibri" w:eastAsia="Calibri" w:cs="Calibri"/>
                <w:spacing w:val="-2"/>
                <w:sz w:val="16"/>
                <w:szCs w:val="16"/>
              </w:rPr>
              <w:t>26.59</w:t>
            </w:r>
          </w:p>
        </w:tc>
        <w:tc>
          <w:tcPr>
            <w:tcW w:w="986" w:type="dxa"/>
            <w:vAlign w:val="top"/>
          </w:tcPr>
          <w:p w14:paraId="1191DED7">
            <w:pPr>
              <w:rPr>
                <w:rFonts w:ascii="Arial"/>
                <w:sz w:val="21"/>
              </w:rPr>
            </w:pPr>
          </w:p>
        </w:tc>
        <w:tc>
          <w:tcPr>
            <w:tcW w:w="912" w:type="dxa"/>
            <w:vAlign w:val="top"/>
          </w:tcPr>
          <w:p w14:paraId="2D713195">
            <w:pPr>
              <w:rPr>
                <w:rFonts w:ascii="Arial"/>
                <w:sz w:val="21"/>
              </w:rPr>
            </w:pPr>
          </w:p>
        </w:tc>
        <w:tc>
          <w:tcPr>
            <w:tcW w:w="928" w:type="dxa"/>
            <w:vAlign w:val="top"/>
          </w:tcPr>
          <w:p w14:paraId="3619A425">
            <w:pPr>
              <w:rPr>
                <w:rFonts w:ascii="Arial"/>
                <w:sz w:val="21"/>
              </w:rPr>
            </w:pPr>
          </w:p>
        </w:tc>
        <w:tc>
          <w:tcPr>
            <w:tcW w:w="854" w:type="dxa"/>
            <w:vAlign w:val="top"/>
          </w:tcPr>
          <w:p w14:paraId="0823525E">
            <w:pPr>
              <w:rPr>
                <w:rFonts w:ascii="Arial"/>
                <w:sz w:val="21"/>
              </w:rPr>
            </w:pPr>
          </w:p>
        </w:tc>
        <w:tc>
          <w:tcPr>
            <w:tcW w:w="801" w:type="dxa"/>
            <w:vAlign w:val="top"/>
          </w:tcPr>
          <w:p w14:paraId="3EA91765">
            <w:pPr>
              <w:rPr>
                <w:rFonts w:ascii="Arial"/>
                <w:sz w:val="21"/>
              </w:rPr>
            </w:pPr>
          </w:p>
        </w:tc>
        <w:tc>
          <w:tcPr>
            <w:tcW w:w="746" w:type="dxa"/>
            <w:vAlign w:val="top"/>
          </w:tcPr>
          <w:p w14:paraId="27BD4F47">
            <w:pPr>
              <w:rPr>
                <w:rFonts w:ascii="Arial"/>
                <w:sz w:val="21"/>
              </w:rPr>
            </w:pPr>
          </w:p>
        </w:tc>
        <w:tc>
          <w:tcPr>
            <w:tcW w:w="736" w:type="dxa"/>
            <w:vAlign w:val="top"/>
          </w:tcPr>
          <w:p w14:paraId="70DCADA6">
            <w:pPr>
              <w:rPr>
                <w:rFonts w:ascii="Arial"/>
                <w:sz w:val="21"/>
              </w:rPr>
            </w:pPr>
          </w:p>
        </w:tc>
        <w:tc>
          <w:tcPr>
            <w:tcW w:w="677" w:type="dxa"/>
            <w:vAlign w:val="top"/>
          </w:tcPr>
          <w:p w14:paraId="7A5775BD">
            <w:pPr>
              <w:rPr>
                <w:rFonts w:ascii="Arial"/>
                <w:sz w:val="21"/>
              </w:rPr>
            </w:pPr>
          </w:p>
        </w:tc>
        <w:tc>
          <w:tcPr>
            <w:tcW w:w="655" w:type="dxa"/>
            <w:vAlign w:val="top"/>
          </w:tcPr>
          <w:p w14:paraId="3BECEF53">
            <w:pPr>
              <w:rPr>
                <w:rFonts w:ascii="Arial"/>
                <w:sz w:val="21"/>
              </w:rPr>
            </w:pPr>
          </w:p>
        </w:tc>
      </w:tr>
      <w:tr w14:paraId="3A23A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50" w:type="dxa"/>
            <w:vAlign w:val="top"/>
          </w:tcPr>
          <w:p w14:paraId="5B9EC521">
            <w:pPr>
              <w:spacing w:before="196" w:line="179" w:lineRule="auto"/>
              <w:ind w:left="208"/>
              <w:rPr>
                <w:rFonts w:ascii="Calibri" w:hAnsi="Calibri" w:eastAsia="Calibri" w:cs="Calibri"/>
                <w:sz w:val="16"/>
                <w:szCs w:val="16"/>
              </w:rPr>
            </w:pPr>
            <w:r>
              <w:rPr>
                <w:rFonts w:ascii="Calibri" w:hAnsi="Calibri" w:eastAsia="Calibri" w:cs="Calibri"/>
                <w:spacing w:val="-3"/>
                <w:sz w:val="16"/>
                <w:szCs w:val="16"/>
              </w:rPr>
              <w:t>210</w:t>
            </w:r>
          </w:p>
        </w:tc>
        <w:tc>
          <w:tcPr>
            <w:tcW w:w="494" w:type="dxa"/>
            <w:vAlign w:val="top"/>
          </w:tcPr>
          <w:p w14:paraId="1BB0BD43">
            <w:pPr>
              <w:spacing w:before="197" w:line="178" w:lineRule="auto"/>
              <w:ind w:left="172"/>
              <w:rPr>
                <w:rFonts w:ascii="Calibri" w:hAnsi="Calibri" w:eastAsia="Calibri" w:cs="Calibri"/>
                <w:sz w:val="16"/>
                <w:szCs w:val="16"/>
              </w:rPr>
            </w:pPr>
            <w:r>
              <w:rPr>
                <w:rFonts w:ascii="Calibri" w:hAnsi="Calibri" w:eastAsia="Calibri" w:cs="Calibri"/>
                <w:spacing w:val="-7"/>
                <w:sz w:val="16"/>
                <w:szCs w:val="16"/>
              </w:rPr>
              <w:t>11</w:t>
            </w:r>
          </w:p>
        </w:tc>
        <w:tc>
          <w:tcPr>
            <w:tcW w:w="525" w:type="dxa"/>
            <w:vAlign w:val="top"/>
          </w:tcPr>
          <w:p w14:paraId="3CEF17B8">
            <w:pPr>
              <w:rPr>
                <w:rFonts w:ascii="Arial"/>
                <w:sz w:val="21"/>
              </w:rPr>
            </w:pPr>
          </w:p>
        </w:tc>
        <w:tc>
          <w:tcPr>
            <w:tcW w:w="1742" w:type="dxa"/>
            <w:vAlign w:val="top"/>
          </w:tcPr>
          <w:p w14:paraId="5273CF0B">
            <w:pPr>
              <w:pStyle w:val="6"/>
              <w:spacing w:before="163" w:line="221" w:lineRule="auto"/>
              <w:ind w:left="110"/>
            </w:pPr>
            <w:r>
              <w:rPr>
                <w:spacing w:val="-1"/>
              </w:rPr>
              <w:t>行政事业单位医疗</w:t>
            </w:r>
          </w:p>
        </w:tc>
        <w:tc>
          <w:tcPr>
            <w:tcW w:w="1224" w:type="dxa"/>
            <w:vAlign w:val="top"/>
          </w:tcPr>
          <w:p w14:paraId="32D49880">
            <w:pPr>
              <w:spacing w:before="196" w:line="179" w:lineRule="auto"/>
              <w:ind w:left="757"/>
              <w:rPr>
                <w:rFonts w:ascii="Calibri" w:hAnsi="Calibri" w:eastAsia="Calibri" w:cs="Calibri"/>
                <w:sz w:val="16"/>
                <w:szCs w:val="16"/>
              </w:rPr>
            </w:pPr>
            <w:r>
              <w:rPr>
                <w:rFonts w:ascii="Calibri" w:hAnsi="Calibri" w:eastAsia="Calibri" w:cs="Calibri"/>
                <w:spacing w:val="-2"/>
                <w:sz w:val="16"/>
                <w:szCs w:val="16"/>
              </w:rPr>
              <w:t>26.59</w:t>
            </w:r>
          </w:p>
        </w:tc>
        <w:tc>
          <w:tcPr>
            <w:tcW w:w="1104" w:type="dxa"/>
            <w:vAlign w:val="top"/>
          </w:tcPr>
          <w:p w14:paraId="0B3E6C96">
            <w:pPr>
              <w:spacing w:before="196" w:line="179" w:lineRule="auto"/>
              <w:ind w:left="634"/>
              <w:rPr>
                <w:rFonts w:ascii="Calibri" w:hAnsi="Calibri" w:eastAsia="Calibri" w:cs="Calibri"/>
                <w:sz w:val="16"/>
                <w:szCs w:val="16"/>
              </w:rPr>
            </w:pPr>
            <w:r>
              <w:rPr>
                <w:rFonts w:ascii="Calibri" w:hAnsi="Calibri" w:eastAsia="Calibri" w:cs="Calibri"/>
                <w:spacing w:val="-2"/>
                <w:sz w:val="16"/>
                <w:szCs w:val="16"/>
              </w:rPr>
              <w:t>26.59</w:t>
            </w:r>
          </w:p>
        </w:tc>
        <w:tc>
          <w:tcPr>
            <w:tcW w:w="1209" w:type="dxa"/>
            <w:vAlign w:val="top"/>
          </w:tcPr>
          <w:p w14:paraId="30DA2F52">
            <w:pPr>
              <w:spacing w:before="196" w:line="179" w:lineRule="auto"/>
              <w:ind w:left="740"/>
              <w:rPr>
                <w:rFonts w:ascii="Calibri" w:hAnsi="Calibri" w:eastAsia="Calibri" w:cs="Calibri"/>
                <w:sz w:val="16"/>
                <w:szCs w:val="16"/>
              </w:rPr>
            </w:pPr>
            <w:r>
              <w:rPr>
                <w:rFonts w:ascii="Calibri" w:hAnsi="Calibri" w:eastAsia="Calibri" w:cs="Calibri"/>
                <w:spacing w:val="-2"/>
                <w:sz w:val="16"/>
                <w:szCs w:val="16"/>
              </w:rPr>
              <w:t>26.59</w:t>
            </w:r>
          </w:p>
        </w:tc>
        <w:tc>
          <w:tcPr>
            <w:tcW w:w="986" w:type="dxa"/>
            <w:vAlign w:val="top"/>
          </w:tcPr>
          <w:p w14:paraId="6BDAE487">
            <w:pPr>
              <w:rPr>
                <w:rFonts w:ascii="Arial"/>
                <w:sz w:val="21"/>
              </w:rPr>
            </w:pPr>
          </w:p>
        </w:tc>
        <w:tc>
          <w:tcPr>
            <w:tcW w:w="912" w:type="dxa"/>
            <w:vAlign w:val="top"/>
          </w:tcPr>
          <w:p w14:paraId="100A019B">
            <w:pPr>
              <w:rPr>
                <w:rFonts w:ascii="Arial"/>
                <w:sz w:val="21"/>
              </w:rPr>
            </w:pPr>
          </w:p>
        </w:tc>
        <w:tc>
          <w:tcPr>
            <w:tcW w:w="928" w:type="dxa"/>
            <w:vAlign w:val="top"/>
          </w:tcPr>
          <w:p w14:paraId="506B6D4C">
            <w:pPr>
              <w:rPr>
                <w:rFonts w:ascii="Arial"/>
                <w:sz w:val="21"/>
              </w:rPr>
            </w:pPr>
          </w:p>
        </w:tc>
        <w:tc>
          <w:tcPr>
            <w:tcW w:w="854" w:type="dxa"/>
            <w:vAlign w:val="top"/>
          </w:tcPr>
          <w:p w14:paraId="16FFD51C">
            <w:pPr>
              <w:rPr>
                <w:rFonts w:ascii="Arial"/>
                <w:sz w:val="21"/>
              </w:rPr>
            </w:pPr>
          </w:p>
        </w:tc>
        <w:tc>
          <w:tcPr>
            <w:tcW w:w="801" w:type="dxa"/>
            <w:vAlign w:val="top"/>
          </w:tcPr>
          <w:p w14:paraId="7034A6E1">
            <w:pPr>
              <w:rPr>
                <w:rFonts w:ascii="Arial"/>
                <w:sz w:val="21"/>
              </w:rPr>
            </w:pPr>
          </w:p>
        </w:tc>
        <w:tc>
          <w:tcPr>
            <w:tcW w:w="746" w:type="dxa"/>
            <w:vAlign w:val="top"/>
          </w:tcPr>
          <w:p w14:paraId="037AB00B">
            <w:pPr>
              <w:rPr>
                <w:rFonts w:ascii="Arial"/>
                <w:sz w:val="21"/>
              </w:rPr>
            </w:pPr>
          </w:p>
        </w:tc>
        <w:tc>
          <w:tcPr>
            <w:tcW w:w="736" w:type="dxa"/>
            <w:vAlign w:val="top"/>
          </w:tcPr>
          <w:p w14:paraId="7BEC8FAD">
            <w:pPr>
              <w:rPr>
                <w:rFonts w:ascii="Arial"/>
                <w:sz w:val="21"/>
              </w:rPr>
            </w:pPr>
          </w:p>
        </w:tc>
        <w:tc>
          <w:tcPr>
            <w:tcW w:w="677" w:type="dxa"/>
            <w:vAlign w:val="top"/>
          </w:tcPr>
          <w:p w14:paraId="3FA6CF31">
            <w:pPr>
              <w:rPr>
                <w:rFonts w:ascii="Arial"/>
                <w:sz w:val="21"/>
              </w:rPr>
            </w:pPr>
          </w:p>
        </w:tc>
        <w:tc>
          <w:tcPr>
            <w:tcW w:w="655" w:type="dxa"/>
            <w:vAlign w:val="top"/>
          </w:tcPr>
          <w:p w14:paraId="284C3382">
            <w:pPr>
              <w:rPr>
                <w:rFonts w:ascii="Arial"/>
                <w:sz w:val="21"/>
              </w:rPr>
            </w:pPr>
          </w:p>
        </w:tc>
      </w:tr>
      <w:tr w14:paraId="5D640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50" w:type="dxa"/>
            <w:vAlign w:val="top"/>
          </w:tcPr>
          <w:p w14:paraId="3535DBF1">
            <w:pPr>
              <w:spacing w:before="193" w:line="179" w:lineRule="auto"/>
              <w:ind w:left="208"/>
              <w:rPr>
                <w:rFonts w:ascii="Calibri" w:hAnsi="Calibri" w:eastAsia="Calibri" w:cs="Calibri"/>
                <w:sz w:val="16"/>
                <w:szCs w:val="16"/>
              </w:rPr>
            </w:pPr>
            <w:r>
              <w:rPr>
                <w:rFonts w:ascii="Calibri" w:hAnsi="Calibri" w:eastAsia="Calibri" w:cs="Calibri"/>
                <w:spacing w:val="-3"/>
                <w:sz w:val="16"/>
                <w:szCs w:val="16"/>
              </w:rPr>
              <w:t>210</w:t>
            </w:r>
          </w:p>
        </w:tc>
        <w:tc>
          <w:tcPr>
            <w:tcW w:w="494" w:type="dxa"/>
            <w:vAlign w:val="top"/>
          </w:tcPr>
          <w:p w14:paraId="400813AC">
            <w:pPr>
              <w:spacing w:before="194" w:line="178" w:lineRule="auto"/>
              <w:ind w:left="172"/>
              <w:rPr>
                <w:rFonts w:ascii="Calibri" w:hAnsi="Calibri" w:eastAsia="Calibri" w:cs="Calibri"/>
                <w:sz w:val="16"/>
                <w:szCs w:val="16"/>
              </w:rPr>
            </w:pPr>
            <w:r>
              <w:rPr>
                <w:rFonts w:ascii="Calibri" w:hAnsi="Calibri" w:eastAsia="Calibri" w:cs="Calibri"/>
                <w:spacing w:val="-7"/>
                <w:sz w:val="16"/>
                <w:szCs w:val="16"/>
              </w:rPr>
              <w:t>11</w:t>
            </w:r>
          </w:p>
        </w:tc>
        <w:tc>
          <w:tcPr>
            <w:tcW w:w="525" w:type="dxa"/>
            <w:vAlign w:val="top"/>
          </w:tcPr>
          <w:p w14:paraId="6CA4E4BB">
            <w:pPr>
              <w:spacing w:before="193" w:line="179" w:lineRule="auto"/>
              <w:ind w:left="179"/>
              <w:rPr>
                <w:rFonts w:ascii="Calibri" w:hAnsi="Calibri" w:eastAsia="Calibri" w:cs="Calibri"/>
                <w:sz w:val="16"/>
                <w:szCs w:val="16"/>
              </w:rPr>
            </w:pPr>
            <w:r>
              <w:rPr>
                <w:rFonts w:ascii="Calibri" w:hAnsi="Calibri" w:eastAsia="Calibri" w:cs="Calibri"/>
                <w:spacing w:val="-3"/>
                <w:sz w:val="16"/>
                <w:szCs w:val="16"/>
              </w:rPr>
              <w:t>01</w:t>
            </w:r>
          </w:p>
        </w:tc>
        <w:tc>
          <w:tcPr>
            <w:tcW w:w="1742" w:type="dxa"/>
            <w:vAlign w:val="top"/>
          </w:tcPr>
          <w:p w14:paraId="4792A0A8">
            <w:pPr>
              <w:pStyle w:val="6"/>
              <w:spacing w:before="163" w:line="221" w:lineRule="auto"/>
              <w:ind w:left="110"/>
            </w:pPr>
            <w:r>
              <w:rPr>
                <w:spacing w:val="-2"/>
              </w:rPr>
              <w:t>行政单位医疗</w:t>
            </w:r>
          </w:p>
        </w:tc>
        <w:tc>
          <w:tcPr>
            <w:tcW w:w="1224" w:type="dxa"/>
            <w:vAlign w:val="top"/>
          </w:tcPr>
          <w:p w14:paraId="31AA837F">
            <w:pPr>
              <w:spacing w:before="193" w:line="179" w:lineRule="auto"/>
              <w:ind w:left="761"/>
              <w:rPr>
                <w:rFonts w:ascii="Calibri" w:hAnsi="Calibri" w:eastAsia="Calibri" w:cs="Calibri"/>
                <w:sz w:val="16"/>
                <w:szCs w:val="16"/>
              </w:rPr>
            </w:pPr>
            <w:r>
              <w:rPr>
                <w:rFonts w:ascii="Calibri" w:hAnsi="Calibri" w:eastAsia="Calibri" w:cs="Calibri"/>
                <w:spacing w:val="-3"/>
                <w:sz w:val="16"/>
                <w:szCs w:val="16"/>
              </w:rPr>
              <w:t>10.31</w:t>
            </w:r>
          </w:p>
        </w:tc>
        <w:tc>
          <w:tcPr>
            <w:tcW w:w="1104" w:type="dxa"/>
            <w:vAlign w:val="top"/>
          </w:tcPr>
          <w:p w14:paraId="69D9BBCA">
            <w:pPr>
              <w:spacing w:before="193" w:line="179" w:lineRule="auto"/>
              <w:ind w:left="639"/>
              <w:rPr>
                <w:rFonts w:ascii="Calibri" w:hAnsi="Calibri" w:eastAsia="Calibri" w:cs="Calibri"/>
                <w:sz w:val="16"/>
                <w:szCs w:val="16"/>
              </w:rPr>
            </w:pPr>
            <w:r>
              <w:rPr>
                <w:rFonts w:ascii="Calibri" w:hAnsi="Calibri" w:eastAsia="Calibri" w:cs="Calibri"/>
                <w:spacing w:val="-3"/>
                <w:sz w:val="16"/>
                <w:szCs w:val="16"/>
              </w:rPr>
              <w:t>10.31</w:t>
            </w:r>
          </w:p>
        </w:tc>
        <w:tc>
          <w:tcPr>
            <w:tcW w:w="1209" w:type="dxa"/>
            <w:vAlign w:val="top"/>
          </w:tcPr>
          <w:p w14:paraId="349BC4EC">
            <w:pPr>
              <w:spacing w:before="193" w:line="179" w:lineRule="auto"/>
              <w:ind w:left="744"/>
              <w:rPr>
                <w:rFonts w:ascii="Calibri" w:hAnsi="Calibri" w:eastAsia="Calibri" w:cs="Calibri"/>
                <w:sz w:val="16"/>
                <w:szCs w:val="16"/>
              </w:rPr>
            </w:pPr>
            <w:r>
              <w:rPr>
                <w:rFonts w:ascii="Calibri" w:hAnsi="Calibri" w:eastAsia="Calibri" w:cs="Calibri"/>
                <w:spacing w:val="-3"/>
                <w:sz w:val="16"/>
                <w:szCs w:val="16"/>
              </w:rPr>
              <w:t>10.31</w:t>
            </w:r>
          </w:p>
        </w:tc>
        <w:tc>
          <w:tcPr>
            <w:tcW w:w="986" w:type="dxa"/>
            <w:vAlign w:val="top"/>
          </w:tcPr>
          <w:p w14:paraId="6EEF0EB0">
            <w:pPr>
              <w:rPr>
                <w:rFonts w:ascii="Arial"/>
                <w:sz w:val="21"/>
              </w:rPr>
            </w:pPr>
          </w:p>
        </w:tc>
        <w:tc>
          <w:tcPr>
            <w:tcW w:w="912" w:type="dxa"/>
            <w:vAlign w:val="top"/>
          </w:tcPr>
          <w:p w14:paraId="353F3327">
            <w:pPr>
              <w:rPr>
                <w:rFonts w:ascii="Arial"/>
                <w:sz w:val="21"/>
              </w:rPr>
            </w:pPr>
          </w:p>
        </w:tc>
        <w:tc>
          <w:tcPr>
            <w:tcW w:w="928" w:type="dxa"/>
            <w:vAlign w:val="top"/>
          </w:tcPr>
          <w:p w14:paraId="0C7A557F">
            <w:pPr>
              <w:rPr>
                <w:rFonts w:ascii="Arial"/>
                <w:sz w:val="21"/>
              </w:rPr>
            </w:pPr>
          </w:p>
        </w:tc>
        <w:tc>
          <w:tcPr>
            <w:tcW w:w="854" w:type="dxa"/>
            <w:vAlign w:val="top"/>
          </w:tcPr>
          <w:p w14:paraId="0FC55E15">
            <w:pPr>
              <w:rPr>
                <w:rFonts w:ascii="Arial"/>
                <w:sz w:val="21"/>
              </w:rPr>
            </w:pPr>
          </w:p>
        </w:tc>
        <w:tc>
          <w:tcPr>
            <w:tcW w:w="801" w:type="dxa"/>
            <w:vAlign w:val="top"/>
          </w:tcPr>
          <w:p w14:paraId="1D6D66B1">
            <w:pPr>
              <w:rPr>
                <w:rFonts w:ascii="Arial"/>
                <w:sz w:val="21"/>
              </w:rPr>
            </w:pPr>
          </w:p>
        </w:tc>
        <w:tc>
          <w:tcPr>
            <w:tcW w:w="746" w:type="dxa"/>
            <w:vAlign w:val="top"/>
          </w:tcPr>
          <w:p w14:paraId="590C7D8B">
            <w:pPr>
              <w:rPr>
                <w:rFonts w:ascii="Arial"/>
                <w:sz w:val="21"/>
              </w:rPr>
            </w:pPr>
          </w:p>
        </w:tc>
        <w:tc>
          <w:tcPr>
            <w:tcW w:w="736" w:type="dxa"/>
            <w:vAlign w:val="top"/>
          </w:tcPr>
          <w:p w14:paraId="17EB3E91">
            <w:pPr>
              <w:rPr>
                <w:rFonts w:ascii="Arial"/>
                <w:sz w:val="21"/>
              </w:rPr>
            </w:pPr>
          </w:p>
        </w:tc>
        <w:tc>
          <w:tcPr>
            <w:tcW w:w="677" w:type="dxa"/>
            <w:vAlign w:val="top"/>
          </w:tcPr>
          <w:p w14:paraId="16156323">
            <w:pPr>
              <w:rPr>
                <w:rFonts w:ascii="Arial"/>
                <w:sz w:val="21"/>
              </w:rPr>
            </w:pPr>
          </w:p>
        </w:tc>
        <w:tc>
          <w:tcPr>
            <w:tcW w:w="655" w:type="dxa"/>
            <w:vAlign w:val="top"/>
          </w:tcPr>
          <w:p w14:paraId="68BFC94D">
            <w:pPr>
              <w:rPr>
                <w:rFonts w:ascii="Arial"/>
                <w:sz w:val="21"/>
              </w:rPr>
            </w:pPr>
          </w:p>
        </w:tc>
      </w:tr>
      <w:tr w14:paraId="136D7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50" w:type="dxa"/>
            <w:vAlign w:val="top"/>
          </w:tcPr>
          <w:p w14:paraId="0CCC91CD">
            <w:pPr>
              <w:spacing w:before="193" w:line="179" w:lineRule="auto"/>
              <w:ind w:left="208"/>
              <w:rPr>
                <w:rFonts w:ascii="Calibri" w:hAnsi="Calibri" w:eastAsia="Calibri" w:cs="Calibri"/>
                <w:sz w:val="16"/>
                <w:szCs w:val="16"/>
              </w:rPr>
            </w:pPr>
            <w:r>
              <w:rPr>
                <w:rFonts w:ascii="Calibri" w:hAnsi="Calibri" w:eastAsia="Calibri" w:cs="Calibri"/>
                <w:spacing w:val="-3"/>
                <w:sz w:val="16"/>
                <w:szCs w:val="16"/>
              </w:rPr>
              <w:t>210</w:t>
            </w:r>
          </w:p>
        </w:tc>
        <w:tc>
          <w:tcPr>
            <w:tcW w:w="494" w:type="dxa"/>
            <w:vAlign w:val="top"/>
          </w:tcPr>
          <w:p w14:paraId="242C0426">
            <w:pPr>
              <w:spacing w:before="194" w:line="178" w:lineRule="auto"/>
              <w:ind w:left="172"/>
              <w:rPr>
                <w:rFonts w:ascii="Calibri" w:hAnsi="Calibri" w:eastAsia="Calibri" w:cs="Calibri"/>
                <w:sz w:val="16"/>
                <w:szCs w:val="16"/>
              </w:rPr>
            </w:pPr>
            <w:r>
              <w:rPr>
                <w:rFonts w:ascii="Calibri" w:hAnsi="Calibri" w:eastAsia="Calibri" w:cs="Calibri"/>
                <w:spacing w:val="-7"/>
                <w:sz w:val="16"/>
                <w:szCs w:val="16"/>
              </w:rPr>
              <w:t>11</w:t>
            </w:r>
          </w:p>
        </w:tc>
        <w:tc>
          <w:tcPr>
            <w:tcW w:w="525" w:type="dxa"/>
            <w:vAlign w:val="top"/>
          </w:tcPr>
          <w:p w14:paraId="27CE6248">
            <w:pPr>
              <w:spacing w:before="193" w:line="179" w:lineRule="auto"/>
              <w:ind w:left="179"/>
              <w:rPr>
                <w:rFonts w:ascii="Calibri" w:hAnsi="Calibri" w:eastAsia="Calibri" w:cs="Calibri"/>
                <w:sz w:val="16"/>
                <w:szCs w:val="16"/>
              </w:rPr>
            </w:pPr>
            <w:r>
              <w:rPr>
                <w:rFonts w:ascii="Calibri" w:hAnsi="Calibri" w:eastAsia="Calibri" w:cs="Calibri"/>
                <w:spacing w:val="-3"/>
                <w:sz w:val="16"/>
                <w:szCs w:val="16"/>
              </w:rPr>
              <w:t>02</w:t>
            </w:r>
          </w:p>
        </w:tc>
        <w:tc>
          <w:tcPr>
            <w:tcW w:w="1742" w:type="dxa"/>
            <w:vAlign w:val="top"/>
          </w:tcPr>
          <w:p w14:paraId="7E0535EE">
            <w:pPr>
              <w:pStyle w:val="6"/>
              <w:spacing w:before="163" w:line="221" w:lineRule="auto"/>
              <w:ind w:left="108"/>
            </w:pPr>
            <w:r>
              <w:rPr>
                <w:spacing w:val="-1"/>
              </w:rPr>
              <w:t>事业单位医疗</w:t>
            </w:r>
          </w:p>
        </w:tc>
        <w:tc>
          <w:tcPr>
            <w:tcW w:w="1224" w:type="dxa"/>
            <w:vAlign w:val="top"/>
          </w:tcPr>
          <w:p w14:paraId="192A32BA">
            <w:pPr>
              <w:spacing w:before="193" w:line="179" w:lineRule="auto"/>
              <w:ind w:left="761"/>
              <w:rPr>
                <w:rFonts w:ascii="Calibri" w:hAnsi="Calibri" w:eastAsia="Calibri" w:cs="Calibri"/>
                <w:sz w:val="16"/>
                <w:szCs w:val="16"/>
              </w:rPr>
            </w:pPr>
            <w:r>
              <w:rPr>
                <w:rFonts w:ascii="Calibri" w:hAnsi="Calibri" w:eastAsia="Calibri" w:cs="Calibri"/>
                <w:spacing w:val="-3"/>
                <w:sz w:val="16"/>
                <w:szCs w:val="16"/>
              </w:rPr>
              <w:t>10.46</w:t>
            </w:r>
          </w:p>
        </w:tc>
        <w:tc>
          <w:tcPr>
            <w:tcW w:w="1104" w:type="dxa"/>
            <w:vAlign w:val="top"/>
          </w:tcPr>
          <w:p w14:paraId="12E4090A">
            <w:pPr>
              <w:spacing w:before="193" w:line="179" w:lineRule="auto"/>
              <w:ind w:left="639"/>
              <w:rPr>
                <w:rFonts w:ascii="Calibri" w:hAnsi="Calibri" w:eastAsia="Calibri" w:cs="Calibri"/>
                <w:sz w:val="16"/>
                <w:szCs w:val="16"/>
              </w:rPr>
            </w:pPr>
            <w:r>
              <w:rPr>
                <w:rFonts w:ascii="Calibri" w:hAnsi="Calibri" w:eastAsia="Calibri" w:cs="Calibri"/>
                <w:spacing w:val="-3"/>
                <w:sz w:val="16"/>
                <w:szCs w:val="16"/>
              </w:rPr>
              <w:t>10.46</w:t>
            </w:r>
          </w:p>
        </w:tc>
        <w:tc>
          <w:tcPr>
            <w:tcW w:w="1209" w:type="dxa"/>
            <w:vAlign w:val="top"/>
          </w:tcPr>
          <w:p w14:paraId="6BC34ADD">
            <w:pPr>
              <w:spacing w:before="193" w:line="179" w:lineRule="auto"/>
              <w:ind w:left="744"/>
              <w:rPr>
                <w:rFonts w:ascii="Calibri" w:hAnsi="Calibri" w:eastAsia="Calibri" w:cs="Calibri"/>
                <w:sz w:val="16"/>
                <w:szCs w:val="16"/>
              </w:rPr>
            </w:pPr>
            <w:r>
              <w:rPr>
                <w:rFonts w:ascii="Calibri" w:hAnsi="Calibri" w:eastAsia="Calibri" w:cs="Calibri"/>
                <w:spacing w:val="-3"/>
                <w:sz w:val="16"/>
                <w:szCs w:val="16"/>
              </w:rPr>
              <w:t>10.46</w:t>
            </w:r>
          </w:p>
        </w:tc>
        <w:tc>
          <w:tcPr>
            <w:tcW w:w="986" w:type="dxa"/>
            <w:vAlign w:val="top"/>
          </w:tcPr>
          <w:p w14:paraId="346CDC7E">
            <w:pPr>
              <w:rPr>
                <w:rFonts w:ascii="Arial"/>
                <w:sz w:val="21"/>
              </w:rPr>
            </w:pPr>
          </w:p>
        </w:tc>
        <w:tc>
          <w:tcPr>
            <w:tcW w:w="912" w:type="dxa"/>
            <w:vAlign w:val="top"/>
          </w:tcPr>
          <w:p w14:paraId="4C0A6557">
            <w:pPr>
              <w:rPr>
                <w:rFonts w:ascii="Arial"/>
                <w:sz w:val="21"/>
              </w:rPr>
            </w:pPr>
          </w:p>
        </w:tc>
        <w:tc>
          <w:tcPr>
            <w:tcW w:w="928" w:type="dxa"/>
            <w:vAlign w:val="top"/>
          </w:tcPr>
          <w:p w14:paraId="08566AC6">
            <w:pPr>
              <w:rPr>
                <w:rFonts w:ascii="Arial"/>
                <w:sz w:val="21"/>
              </w:rPr>
            </w:pPr>
          </w:p>
        </w:tc>
        <w:tc>
          <w:tcPr>
            <w:tcW w:w="854" w:type="dxa"/>
            <w:vAlign w:val="top"/>
          </w:tcPr>
          <w:p w14:paraId="5DDC42E8">
            <w:pPr>
              <w:rPr>
                <w:rFonts w:ascii="Arial"/>
                <w:sz w:val="21"/>
              </w:rPr>
            </w:pPr>
          </w:p>
        </w:tc>
        <w:tc>
          <w:tcPr>
            <w:tcW w:w="801" w:type="dxa"/>
            <w:vAlign w:val="top"/>
          </w:tcPr>
          <w:p w14:paraId="6DB2EFEB">
            <w:pPr>
              <w:rPr>
                <w:rFonts w:ascii="Arial"/>
                <w:sz w:val="21"/>
              </w:rPr>
            </w:pPr>
          </w:p>
        </w:tc>
        <w:tc>
          <w:tcPr>
            <w:tcW w:w="746" w:type="dxa"/>
            <w:vAlign w:val="top"/>
          </w:tcPr>
          <w:p w14:paraId="074552D4">
            <w:pPr>
              <w:rPr>
                <w:rFonts w:ascii="Arial"/>
                <w:sz w:val="21"/>
              </w:rPr>
            </w:pPr>
          </w:p>
        </w:tc>
        <w:tc>
          <w:tcPr>
            <w:tcW w:w="736" w:type="dxa"/>
            <w:vAlign w:val="top"/>
          </w:tcPr>
          <w:p w14:paraId="6BEC0B61">
            <w:pPr>
              <w:rPr>
                <w:rFonts w:ascii="Arial"/>
                <w:sz w:val="21"/>
              </w:rPr>
            </w:pPr>
          </w:p>
        </w:tc>
        <w:tc>
          <w:tcPr>
            <w:tcW w:w="677" w:type="dxa"/>
            <w:vAlign w:val="top"/>
          </w:tcPr>
          <w:p w14:paraId="70977AE9">
            <w:pPr>
              <w:rPr>
                <w:rFonts w:ascii="Arial"/>
                <w:sz w:val="21"/>
              </w:rPr>
            </w:pPr>
          </w:p>
        </w:tc>
        <w:tc>
          <w:tcPr>
            <w:tcW w:w="655" w:type="dxa"/>
            <w:vAlign w:val="top"/>
          </w:tcPr>
          <w:p w14:paraId="77EE5A1B">
            <w:pPr>
              <w:rPr>
                <w:rFonts w:ascii="Arial"/>
                <w:sz w:val="21"/>
              </w:rPr>
            </w:pPr>
          </w:p>
        </w:tc>
      </w:tr>
      <w:tr w14:paraId="7FD50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50" w:type="dxa"/>
            <w:vAlign w:val="top"/>
          </w:tcPr>
          <w:p w14:paraId="566C9304">
            <w:pPr>
              <w:spacing w:before="196" w:line="179" w:lineRule="auto"/>
              <w:ind w:left="208"/>
              <w:rPr>
                <w:rFonts w:ascii="Calibri" w:hAnsi="Calibri" w:eastAsia="Calibri" w:cs="Calibri"/>
                <w:sz w:val="16"/>
                <w:szCs w:val="16"/>
              </w:rPr>
            </w:pPr>
            <w:r>
              <w:rPr>
                <w:rFonts w:ascii="Calibri" w:hAnsi="Calibri" w:eastAsia="Calibri" w:cs="Calibri"/>
                <w:spacing w:val="-3"/>
                <w:sz w:val="16"/>
                <w:szCs w:val="16"/>
              </w:rPr>
              <w:t>210</w:t>
            </w:r>
          </w:p>
        </w:tc>
        <w:tc>
          <w:tcPr>
            <w:tcW w:w="494" w:type="dxa"/>
            <w:vAlign w:val="top"/>
          </w:tcPr>
          <w:p w14:paraId="2A74F3BB">
            <w:pPr>
              <w:spacing w:before="197" w:line="178" w:lineRule="auto"/>
              <w:ind w:left="172"/>
              <w:rPr>
                <w:rFonts w:ascii="Calibri" w:hAnsi="Calibri" w:eastAsia="Calibri" w:cs="Calibri"/>
                <w:sz w:val="16"/>
                <w:szCs w:val="16"/>
              </w:rPr>
            </w:pPr>
            <w:r>
              <w:rPr>
                <w:rFonts w:ascii="Calibri" w:hAnsi="Calibri" w:eastAsia="Calibri" w:cs="Calibri"/>
                <w:spacing w:val="-7"/>
                <w:sz w:val="16"/>
                <w:szCs w:val="16"/>
              </w:rPr>
              <w:t>11</w:t>
            </w:r>
          </w:p>
        </w:tc>
        <w:tc>
          <w:tcPr>
            <w:tcW w:w="525" w:type="dxa"/>
            <w:vAlign w:val="top"/>
          </w:tcPr>
          <w:p w14:paraId="62A80833">
            <w:pPr>
              <w:spacing w:before="196" w:line="179" w:lineRule="auto"/>
              <w:ind w:left="179"/>
              <w:rPr>
                <w:rFonts w:ascii="Calibri" w:hAnsi="Calibri" w:eastAsia="Calibri" w:cs="Calibri"/>
                <w:sz w:val="16"/>
                <w:szCs w:val="16"/>
              </w:rPr>
            </w:pPr>
            <w:r>
              <w:rPr>
                <w:rFonts w:ascii="Calibri" w:hAnsi="Calibri" w:eastAsia="Calibri" w:cs="Calibri"/>
                <w:spacing w:val="-3"/>
                <w:sz w:val="16"/>
                <w:szCs w:val="16"/>
              </w:rPr>
              <w:t>03</w:t>
            </w:r>
          </w:p>
        </w:tc>
        <w:tc>
          <w:tcPr>
            <w:tcW w:w="1742" w:type="dxa"/>
            <w:vAlign w:val="top"/>
          </w:tcPr>
          <w:p w14:paraId="6C16A6AB">
            <w:pPr>
              <w:pStyle w:val="6"/>
              <w:spacing w:before="164" w:line="220" w:lineRule="auto"/>
              <w:ind w:left="113"/>
            </w:pPr>
            <w:r>
              <w:rPr>
                <w:spacing w:val="-2"/>
              </w:rPr>
              <w:t>公务员医疗补助</w:t>
            </w:r>
          </w:p>
        </w:tc>
        <w:tc>
          <w:tcPr>
            <w:tcW w:w="1224" w:type="dxa"/>
            <w:vAlign w:val="top"/>
          </w:tcPr>
          <w:p w14:paraId="6032B84B">
            <w:pPr>
              <w:spacing w:before="196" w:line="179" w:lineRule="auto"/>
              <w:ind w:left="837"/>
              <w:rPr>
                <w:rFonts w:ascii="Calibri" w:hAnsi="Calibri" w:eastAsia="Calibri" w:cs="Calibri"/>
                <w:sz w:val="16"/>
                <w:szCs w:val="16"/>
              </w:rPr>
            </w:pPr>
            <w:r>
              <w:rPr>
                <w:rFonts w:ascii="Calibri" w:hAnsi="Calibri" w:eastAsia="Calibri" w:cs="Calibri"/>
                <w:spacing w:val="-2"/>
                <w:sz w:val="16"/>
                <w:szCs w:val="16"/>
              </w:rPr>
              <w:t>5.82</w:t>
            </w:r>
          </w:p>
        </w:tc>
        <w:tc>
          <w:tcPr>
            <w:tcW w:w="1104" w:type="dxa"/>
            <w:vAlign w:val="top"/>
          </w:tcPr>
          <w:p w14:paraId="3CE21DAC">
            <w:pPr>
              <w:spacing w:before="196" w:line="179" w:lineRule="auto"/>
              <w:ind w:left="715"/>
              <w:rPr>
                <w:rFonts w:ascii="Calibri" w:hAnsi="Calibri" w:eastAsia="Calibri" w:cs="Calibri"/>
                <w:sz w:val="16"/>
                <w:szCs w:val="16"/>
              </w:rPr>
            </w:pPr>
            <w:r>
              <w:rPr>
                <w:rFonts w:ascii="Calibri" w:hAnsi="Calibri" w:eastAsia="Calibri" w:cs="Calibri"/>
                <w:spacing w:val="-2"/>
                <w:sz w:val="16"/>
                <w:szCs w:val="16"/>
              </w:rPr>
              <w:t>5.82</w:t>
            </w:r>
          </w:p>
        </w:tc>
        <w:tc>
          <w:tcPr>
            <w:tcW w:w="1209" w:type="dxa"/>
            <w:vAlign w:val="top"/>
          </w:tcPr>
          <w:p w14:paraId="12A30818">
            <w:pPr>
              <w:spacing w:before="196" w:line="179" w:lineRule="auto"/>
              <w:ind w:left="820"/>
              <w:rPr>
                <w:rFonts w:ascii="Calibri" w:hAnsi="Calibri" w:eastAsia="Calibri" w:cs="Calibri"/>
                <w:sz w:val="16"/>
                <w:szCs w:val="16"/>
              </w:rPr>
            </w:pPr>
            <w:r>
              <w:rPr>
                <w:rFonts w:ascii="Calibri" w:hAnsi="Calibri" w:eastAsia="Calibri" w:cs="Calibri"/>
                <w:spacing w:val="-2"/>
                <w:sz w:val="16"/>
                <w:szCs w:val="16"/>
              </w:rPr>
              <w:t>5.82</w:t>
            </w:r>
          </w:p>
        </w:tc>
        <w:tc>
          <w:tcPr>
            <w:tcW w:w="986" w:type="dxa"/>
            <w:vAlign w:val="top"/>
          </w:tcPr>
          <w:p w14:paraId="607EADC1">
            <w:pPr>
              <w:rPr>
                <w:rFonts w:ascii="Arial"/>
                <w:sz w:val="21"/>
              </w:rPr>
            </w:pPr>
          </w:p>
        </w:tc>
        <w:tc>
          <w:tcPr>
            <w:tcW w:w="912" w:type="dxa"/>
            <w:vAlign w:val="top"/>
          </w:tcPr>
          <w:p w14:paraId="68B97921">
            <w:pPr>
              <w:rPr>
                <w:rFonts w:ascii="Arial"/>
                <w:sz w:val="21"/>
              </w:rPr>
            </w:pPr>
          </w:p>
        </w:tc>
        <w:tc>
          <w:tcPr>
            <w:tcW w:w="928" w:type="dxa"/>
            <w:vAlign w:val="top"/>
          </w:tcPr>
          <w:p w14:paraId="45464A6B">
            <w:pPr>
              <w:rPr>
                <w:rFonts w:ascii="Arial"/>
                <w:sz w:val="21"/>
              </w:rPr>
            </w:pPr>
          </w:p>
        </w:tc>
        <w:tc>
          <w:tcPr>
            <w:tcW w:w="854" w:type="dxa"/>
            <w:vAlign w:val="top"/>
          </w:tcPr>
          <w:p w14:paraId="2419BEAD">
            <w:pPr>
              <w:rPr>
                <w:rFonts w:ascii="Arial"/>
                <w:sz w:val="21"/>
              </w:rPr>
            </w:pPr>
          </w:p>
        </w:tc>
        <w:tc>
          <w:tcPr>
            <w:tcW w:w="801" w:type="dxa"/>
            <w:vAlign w:val="top"/>
          </w:tcPr>
          <w:p w14:paraId="48F0C4E4">
            <w:pPr>
              <w:rPr>
                <w:rFonts w:ascii="Arial"/>
                <w:sz w:val="21"/>
              </w:rPr>
            </w:pPr>
          </w:p>
        </w:tc>
        <w:tc>
          <w:tcPr>
            <w:tcW w:w="746" w:type="dxa"/>
            <w:vAlign w:val="top"/>
          </w:tcPr>
          <w:p w14:paraId="6692264E">
            <w:pPr>
              <w:rPr>
                <w:rFonts w:ascii="Arial"/>
                <w:sz w:val="21"/>
              </w:rPr>
            </w:pPr>
          </w:p>
        </w:tc>
        <w:tc>
          <w:tcPr>
            <w:tcW w:w="736" w:type="dxa"/>
            <w:vAlign w:val="top"/>
          </w:tcPr>
          <w:p w14:paraId="611AEE35">
            <w:pPr>
              <w:rPr>
                <w:rFonts w:ascii="Arial"/>
                <w:sz w:val="21"/>
              </w:rPr>
            </w:pPr>
          </w:p>
        </w:tc>
        <w:tc>
          <w:tcPr>
            <w:tcW w:w="677" w:type="dxa"/>
            <w:vAlign w:val="top"/>
          </w:tcPr>
          <w:p w14:paraId="0B2B88D6">
            <w:pPr>
              <w:rPr>
                <w:rFonts w:ascii="Arial"/>
                <w:sz w:val="21"/>
              </w:rPr>
            </w:pPr>
          </w:p>
        </w:tc>
        <w:tc>
          <w:tcPr>
            <w:tcW w:w="655" w:type="dxa"/>
            <w:vAlign w:val="top"/>
          </w:tcPr>
          <w:p w14:paraId="3D044EDC">
            <w:pPr>
              <w:rPr>
                <w:rFonts w:ascii="Arial"/>
                <w:sz w:val="21"/>
              </w:rPr>
            </w:pPr>
          </w:p>
        </w:tc>
      </w:tr>
      <w:tr w14:paraId="66D51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50" w:type="dxa"/>
            <w:vAlign w:val="top"/>
          </w:tcPr>
          <w:p w14:paraId="3EF0B163">
            <w:pPr>
              <w:spacing w:before="197" w:line="179" w:lineRule="auto"/>
              <w:ind w:left="208"/>
              <w:rPr>
                <w:rFonts w:ascii="Calibri" w:hAnsi="Calibri" w:eastAsia="Calibri" w:cs="Calibri"/>
                <w:sz w:val="16"/>
                <w:szCs w:val="16"/>
              </w:rPr>
            </w:pPr>
            <w:r>
              <w:rPr>
                <w:rFonts w:ascii="Calibri" w:hAnsi="Calibri" w:eastAsia="Calibri" w:cs="Calibri"/>
                <w:spacing w:val="-3"/>
                <w:sz w:val="16"/>
                <w:szCs w:val="16"/>
              </w:rPr>
              <w:t>221</w:t>
            </w:r>
          </w:p>
        </w:tc>
        <w:tc>
          <w:tcPr>
            <w:tcW w:w="494" w:type="dxa"/>
            <w:vAlign w:val="top"/>
          </w:tcPr>
          <w:p w14:paraId="0BFF3D5B">
            <w:pPr>
              <w:rPr>
                <w:rFonts w:ascii="Arial"/>
                <w:sz w:val="21"/>
              </w:rPr>
            </w:pPr>
          </w:p>
        </w:tc>
        <w:tc>
          <w:tcPr>
            <w:tcW w:w="525" w:type="dxa"/>
            <w:vAlign w:val="top"/>
          </w:tcPr>
          <w:p w14:paraId="1FAA93A0">
            <w:pPr>
              <w:rPr>
                <w:rFonts w:ascii="Arial"/>
                <w:sz w:val="21"/>
              </w:rPr>
            </w:pPr>
          </w:p>
        </w:tc>
        <w:tc>
          <w:tcPr>
            <w:tcW w:w="1742" w:type="dxa"/>
            <w:vAlign w:val="top"/>
          </w:tcPr>
          <w:p w14:paraId="54C9A685">
            <w:pPr>
              <w:pStyle w:val="6"/>
              <w:spacing w:before="164" w:line="220" w:lineRule="auto"/>
              <w:ind w:left="107"/>
            </w:pPr>
            <w:r>
              <w:rPr>
                <w:spacing w:val="-1"/>
              </w:rPr>
              <w:t>住房保障支出</w:t>
            </w:r>
          </w:p>
        </w:tc>
        <w:tc>
          <w:tcPr>
            <w:tcW w:w="1224" w:type="dxa"/>
            <w:vAlign w:val="top"/>
          </w:tcPr>
          <w:p w14:paraId="114F3BE6">
            <w:pPr>
              <w:spacing w:before="197" w:line="179" w:lineRule="auto"/>
              <w:ind w:left="757"/>
              <w:rPr>
                <w:rFonts w:ascii="Calibri" w:hAnsi="Calibri" w:eastAsia="Calibri" w:cs="Calibri"/>
                <w:sz w:val="16"/>
                <w:szCs w:val="16"/>
              </w:rPr>
            </w:pPr>
            <w:r>
              <w:rPr>
                <w:rFonts w:ascii="Calibri" w:hAnsi="Calibri" w:eastAsia="Calibri" w:cs="Calibri"/>
                <w:spacing w:val="-2"/>
                <w:sz w:val="16"/>
                <w:szCs w:val="16"/>
              </w:rPr>
              <w:t>23.76</w:t>
            </w:r>
          </w:p>
        </w:tc>
        <w:tc>
          <w:tcPr>
            <w:tcW w:w="1104" w:type="dxa"/>
            <w:vAlign w:val="top"/>
          </w:tcPr>
          <w:p w14:paraId="3937778E">
            <w:pPr>
              <w:spacing w:before="197" w:line="179" w:lineRule="auto"/>
              <w:ind w:left="634"/>
              <w:rPr>
                <w:rFonts w:ascii="Calibri" w:hAnsi="Calibri" w:eastAsia="Calibri" w:cs="Calibri"/>
                <w:sz w:val="16"/>
                <w:szCs w:val="16"/>
              </w:rPr>
            </w:pPr>
            <w:r>
              <w:rPr>
                <w:rFonts w:ascii="Calibri" w:hAnsi="Calibri" w:eastAsia="Calibri" w:cs="Calibri"/>
                <w:spacing w:val="-2"/>
                <w:sz w:val="16"/>
                <w:szCs w:val="16"/>
              </w:rPr>
              <w:t>23.76</w:t>
            </w:r>
          </w:p>
        </w:tc>
        <w:tc>
          <w:tcPr>
            <w:tcW w:w="1209" w:type="dxa"/>
            <w:vAlign w:val="top"/>
          </w:tcPr>
          <w:p w14:paraId="3C1EB44E">
            <w:pPr>
              <w:spacing w:before="197" w:line="179" w:lineRule="auto"/>
              <w:ind w:left="740"/>
              <w:rPr>
                <w:rFonts w:ascii="Calibri" w:hAnsi="Calibri" w:eastAsia="Calibri" w:cs="Calibri"/>
                <w:sz w:val="16"/>
                <w:szCs w:val="16"/>
              </w:rPr>
            </w:pPr>
            <w:r>
              <w:rPr>
                <w:rFonts w:ascii="Calibri" w:hAnsi="Calibri" w:eastAsia="Calibri" w:cs="Calibri"/>
                <w:spacing w:val="-2"/>
                <w:sz w:val="16"/>
                <w:szCs w:val="16"/>
              </w:rPr>
              <w:t>23.76</w:t>
            </w:r>
          </w:p>
        </w:tc>
        <w:tc>
          <w:tcPr>
            <w:tcW w:w="986" w:type="dxa"/>
            <w:vAlign w:val="top"/>
          </w:tcPr>
          <w:p w14:paraId="1B44ED22">
            <w:pPr>
              <w:rPr>
                <w:rFonts w:ascii="Arial"/>
                <w:sz w:val="21"/>
              </w:rPr>
            </w:pPr>
          </w:p>
        </w:tc>
        <w:tc>
          <w:tcPr>
            <w:tcW w:w="912" w:type="dxa"/>
            <w:vAlign w:val="top"/>
          </w:tcPr>
          <w:p w14:paraId="5285825B">
            <w:pPr>
              <w:rPr>
                <w:rFonts w:ascii="Arial"/>
                <w:sz w:val="21"/>
              </w:rPr>
            </w:pPr>
          </w:p>
        </w:tc>
        <w:tc>
          <w:tcPr>
            <w:tcW w:w="928" w:type="dxa"/>
            <w:vAlign w:val="top"/>
          </w:tcPr>
          <w:p w14:paraId="659A7BC0">
            <w:pPr>
              <w:rPr>
                <w:rFonts w:ascii="Arial"/>
                <w:sz w:val="21"/>
              </w:rPr>
            </w:pPr>
          </w:p>
        </w:tc>
        <w:tc>
          <w:tcPr>
            <w:tcW w:w="854" w:type="dxa"/>
            <w:vAlign w:val="top"/>
          </w:tcPr>
          <w:p w14:paraId="416AA54A">
            <w:pPr>
              <w:rPr>
                <w:rFonts w:ascii="Arial"/>
                <w:sz w:val="21"/>
              </w:rPr>
            </w:pPr>
          </w:p>
        </w:tc>
        <w:tc>
          <w:tcPr>
            <w:tcW w:w="801" w:type="dxa"/>
            <w:vAlign w:val="top"/>
          </w:tcPr>
          <w:p w14:paraId="5016510D">
            <w:pPr>
              <w:rPr>
                <w:rFonts w:ascii="Arial"/>
                <w:sz w:val="21"/>
              </w:rPr>
            </w:pPr>
          </w:p>
        </w:tc>
        <w:tc>
          <w:tcPr>
            <w:tcW w:w="746" w:type="dxa"/>
            <w:vAlign w:val="top"/>
          </w:tcPr>
          <w:p w14:paraId="2E708D0E">
            <w:pPr>
              <w:rPr>
                <w:rFonts w:ascii="Arial"/>
                <w:sz w:val="21"/>
              </w:rPr>
            </w:pPr>
          </w:p>
        </w:tc>
        <w:tc>
          <w:tcPr>
            <w:tcW w:w="736" w:type="dxa"/>
            <w:vAlign w:val="top"/>
          </w:tcPr>
          <w:p w14:paraId="70D9B471">
            <w:pPr>
              <w:rPr>
                <w:rFonts w:ascii="Arial"/>
                <w:sz w:val="21"/>
              </w:rPr>
            </w:pPr>
          </w:p>
        </w:tc>
        <w:tc>
          <w:tcPr>
            <w:tcW w:w="677" w:type="dxa"/>
            <w:vAlign w:val="top"/>
          </w:tcPr>
          <w:p w14:paraId="347F8418">
            <w:pPr>
              <w:rPr>
                <w:rFonts w:ascii="Arial"/>
                <w:sz w:val="21"/>
              </w:rPr>
            </w:pPr>
          </w:p>
        </w:tc>
        <w:tc>
          <w:tcPr>
            <w:tcW w:w="655" w:type="dxa"/>
            <w:vAlign w:val="top"/>
          </w:tcPr>
          <w:p w14:paraId="38B68643">
            <w:pPr>
              <w:rPr>
                <w:rFonts w:ascii="Arial"/>
                <w:sz w:val="21"/>
              </w:rPr>
            </w:pPr>
          </w:p>
        </w:tc>
      </w:tr>
      <w:tr w14:paraId="63230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50" w:type="dxa"/>
            <w:vAlign w:val="top"/>
          </w:tcPr>
          <w:p w14:paraId="209DCBCC">
            <w:pPr>
              <w:spacing w:before="194" w:line="179" w:lineRule="auto"/>
              <w:ind w:left="208"/>
              <w:rPr>
                <w:rFonts w:ascii="Calibri" w:hAnsi="Calibri" w:eastAsia="Calibri" w:cs="Calibri"/>
                <w:sz w:val="16"/>
                <w:szCs w:val="16"/>
              </w:rPr>
            </w:pPr>
            <w:r>
              <w:rPr>
                <w:rFonts w:ascii="Calibri" w:hAnsi="Calibri" w:eastAsia="Calibri" w:cs="Calibri"/>
                <w:spacing w:val="-3"/>
                <w:sz w:val="16"/>
                <w:szCs w:val="16"/>
              </w:rPr>
              <w:t>221</w:t>
            </w:r>
          </w:p>
        </w:tc>
        <w:tc>
          <w:tcPr>
            <w:tcW w:w="494" w:type="dxa"/>
            <w:vAlign w:val="top"/>
          </w:tcPr>
          <w:p w14:paraId="72176A1F">
            <w:pPr>
              <w:spacing w:before="194" w:line="179" w:lineRule="auto"/>
              <w:ind w:left="164"/>
              <w:rPr>
                <w:rFonts w:ascii="Calibri" w:hAnsi="Calibri" w:eastAsia="Calibri" w:cs="Calibri"/>
                <w:sz w:val="16"/>
                <w:szCs w:val="16"/>
              </w:rPr>
            </w:pPr>
            <w:r>
              <w:rPr>
                <w:rFonts w:ascii="Calibri" w:hAnsi="Calibri" w:eastAsia="Calibri" w:cs="Calibri"/>
                <w:spacing w:val="-3"/>
                <w:sz w:val="16"/>
                <w:szCs w:val="16"/>
              </w:rPr>
              <w:t>02</w:t>
            </w:r>
          </w:p>
        </w:tc>
        <w:tc>
          <w:tcPr>
            <w:tcW w:w="525" w:type="dxa"/>
            <w:vAlign w:val="top"/>
          </w:tcPr>
          <w:p w14:paraId="5C8C2065">
            <w:pPr>
              <w:rPr>
                <w:rFonts w:ascii="Arial"/>
                <w:sz w:val="21"/>
              </w:rPr>
            </w:pPr>
          </w:p>
        </w:tc>
        <w:tc>
          <w:tcPr>
            <w:tcW w:w="1742" w:type="dxa"/>
            <w:vAlign w:val="top"/>
          </w:tcPr>
          <w:p w14:paraId="0F87A534">
            <w:pPr>
              <w:pStyle w:val="6"/>
              <w:spacing w:before="164" w:line="220" w:lineRule="auto"/>
              <w:ind w:left="107"/>
            </w:pPr>
            <w:r>
              <w:rPr>
                <w:spacing w:val="-1"/>
              </w:rPr>
              <w:t>住房改革支出</w:t>
            </w:r>
          </w:p>
        </w:tc>
        <w:tc>
          <w:tcPr>
            <w:tcW w:w="1224" w:type="dxa"/>
            <w:vAlign w:val="top"/>
          </w:tcPr>
          <w:p w14:paraId="19D72F5B">
            <w:pPr>
              <w:spacing w:before="194" w:line="179" w:lineRule="auto"/>
              <w:ind w:left="757"/>
              <w:rPr>
                <w:rFonts w:ascii="Calibri" w:hAnsi="Calibri" w:eastAsia="Calibri" w:cs="Calibri"/>
                <w:sz w:val="16"/>
                <w:szCs w:val="16"/>
              </w:rPr>
            </w:pPr>
            <w:r>
              <w:rPr>
                <w:rFonts w:ascii="Calibri" w:hAnsi="Calibri" w:eastAsia="Calibri" w:cs="Calibri"/>
                <w:spacing w:val="-2"/>
                <w:sz w:val="16"/>
                <w:szCs w:val="16"/>
              </w:rPr>
              <w:t>23.76</w:t>
            </w:r>
          </w:p>
        </w:tc>
        <w:tc>
          <w:tcPr>
            <w:tcW w:w="1104" w:type="dxa"/>
            <w:vAlign w:val="top"/>
          </w:tcPr>
          <w:p w14:paraId="37DBA514">
            <w:pPr>
              <w:spacing w:before="194" w:line="179" w:lineRule="auto"/>
              <w:ind w:left="634"/>
              <w:rPr>
                <w:rFonts w:ascii="Calibri" w:hAnsi="Calibri" w:eastAsia="Calibri" w:cs="Calibri"/>
                <w:sz w:val="16"/>
                <w:szCs w:val="16"/>
              </w:rPr>
            </w:pPr>
            <w:r>
              <w:rPr>
                <w:rFonts w:ascii="Calibri" w:hAnsi="Calibri" w:eastAsia="Calibri" w:cs="Calibri"/>
                <w:spacing w:val="-2"/>
                <w:sz w:val="16"/>
                <w:szCs w:val="16"/>
              </w:rPr>
              <w:t>23.76</w:t>
            </w:r>
          </w:p>
        </w:tc>
        <w:tc>
          <w:tcPr>
            <w:tcW w:w="1209" w:type="dxa"/>
            <w:vAlign w:val="top"/>
          </w:tcPr>
          <w:p w14:paraId="3C2E84E0">
            <w:pPr>
              <w:spacing w:before="194" w:line="179" w:lineRule="auto"/>
              <w:ind w:left="740"/>
              <w:rPr>
                <w:rFonts w:ascii="Calibri" w:hAnsi="Calibri" w:eastAsia="Calibri" w:cs="Calibri"/>
                <w:sz w:val="16"/>
                <w:szCs w:val="16"/>
              </w:rPr>
            </w:pPr>
            <w:r>
              <w:rPr>
                <w:rFonts w:ascii="Calibri" w:hAnsi="Calibri" w:eastAsia="Calibri" w:cs="Calibri"/>
                <w:spacing w:val="-2"/>
                <w:sz w:val="16"/>
                <w:szCs w:val="16"/>
              </w:rPr>
              <w:t>23.76</w:t>
            </w:r>
          </w:p>
        </w:tc>
        <w:tc>
          <w:tcPr>
            <w:tcW w:w="986" w:type="dxa"/>
            <w:vAlign w:val="top"/>
          </w:tcPr>
          <w:p w14:paraId="09160CAE">
            <w:pPr>
              <w:rPr>
                <w:rFonts w:ascii="Arial"/>
                <w:sz w:val="21"/>
              </w:rPr>
            </w:pPr>
          </w:p>
        </w:tc>
        <w:tc>
          <w:tcPr>
            <w:tcW w:w="912" w:type="dxa"/>
            <w:vAlign w:val="top"/>
          </w:tcPr>
          <w:p w14:paraId="67620F8C">
            <w:pPr>
              <w:rPr>
                <w:rFonts w:ascii="Arial"/>
                <w:sz w:val="21"/>
              </w:rPr>
            </w:pPr>
          </w:p>
        </w:tc>
        <w:tc>
          <w:tcPr>
            <w:tcW w:w="928" w:type="dxa"/>
            <w:vAlign w:val="top"/>
          </w:tcPr>
          <w:p w14:paraId="2F2561BC">
            <w:pPr>
              <w:rPr>
                <w:rFonts w:ascii="Arial"/>
                <w:sz w:val="21"/>
              </w:rPr>
            </w:pPr>
          </w:p>
        </w:tc>
        <w:tc>
          <w:tcPr>
            <w:tcW w:w="854" w:type="dxa"/>
            <w:vAlign w:val="top"/>
          </w:tcPr>
          <w:p w14:paraId="6FA51096">
            <w:pPr>
              <w:rPr>
                <w:rFonts w:ascii="Arial"/>
                <w:sz w:val="21"/>
              </w:rPr>
            </w:pPr>
          </w:p>
        </w:tc>
        <w:tc>
          <w:tcPr>
            <w:tcW w:w="801" w:type="dxa"/>
            <w:vAlign w:val="top"/>
          </w:tcPr>
          <w:p w14:paraId="058E413E">
            <w:pPr>
              <w:rPr>
                <w:rFonts w:ascii="Arial"/>
                <w:sz w:val="21"/>
              </w:rPr>
            </w:pPr>
          </w:p>
        </w:tc>
        <w:tc>
          <w:tcPr>
            <w:tcW w:w="746" w:type="dxa"/>
            <w:vAlign w:val="top"/>
          </w:tcPr>
          <w:p w14:paraId="35F6295F">
            <w:pPr>
              <w:rPr>
                <w:rFonts w:ascii="Arial"/>
                <w:sz w:val="21"/>
              </w:rPr>
            </w:pPr>
          </w:p>
        </w:tc>
        <w:tc>
          <w:tcPr>
            <w:tcW w:w="736" w:type="dxa"/>
            <w:vAlign w:val="top"/>
          </w:tcPr>
          <w:p w14:paraId="2F2286A3">
            <w:pPr>
              <w:rPr>
                <w:rFonts w:ascii="Arial"/>
                <w:sz w:val="21"/>
              </w:rPr>
            </w:pPr>
          </w:p>
        </w:tc>
        <w:tc>
          <w:tcPr>
            <w:tcW w:w="677" w:type="dxa"/>
            <w:vAlign w:val="top"/>
          </w:tcPr>
          <w:p w14:paraId="52BBA5A6">
            <w:pPr>
              <w:rPr>
                <w:rFonts w:ascii="Arial"/>
                <w:sz w:val="21"/>
              </w:rPr>
            </w:pPr>
          </w:p>
        </w:tc>
        <w:tc>
          <w:tcPr>
            <w:tcW w:w="655" w:type="dxa"/>
            <w:vAlign w:val="top"/>
          </w:tcPr>
          <w:p w14:paraId="279E6B93">
            <w:pPr>
              <w:rPr>
                <w:rFonts w:ascii="Arial"/>
                <w:sz w:val="21"/>
              </w:rPr>
            </w:pPr>
          </w:p>
        </w:tc>
      </w:tr>
      <w:tr w14:paraId="39B59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50" w:type="dxa"/>
            <w:vAlign w:val="top"/>
          </w:tcPr>
          <w:p w14:paraId="46511EDE">
            <w:pPr>
              <w:spacing w:before="195" w:line="179" w:lineRule="auto"/>
              <w:ind w:left="208"/>
              <w:rPr>
                <w:rFonts w:ascii="Calibri" w:hAnsi="Calibri" w:eastAsia="Calibri" w:cs="Calibri"/>
                <w:sz w:val="16"/>
                <w:szCs w:val="16"/>
              </w:rPr>
            </w:pPr>
            <w:r>
              <w:rPr>
                <w:rFonts w:ascii="Calibri" w:hAnsi="Calibri" w:eastAsia="Calibri" w:cs="Calibri"/>
                <w:spacing w:val="-3"/>
                <w:sz w:val="16"/>
                <w:szCs w:val="16"/>
              </w:rPr>
              <w:t>221</w:t>
            </w:r>
          </w:p>
        </w:tc>
        <w:tc>
          <w:tcPr>
            <w:tcW w:w="494" w:type="dxa"/>
            <w:vAlign w:val="top"/>
          </w:tcPr>
          <w:p w14:paraId="2CA57BD5">
            <w:pPr>
              <w:spacing w:before="194" w:line="179" w:lineRule="auto"/>
              <w:ind w:left="164"/>
              <w:rPr>
                <w:rFonts w:ascii="Calibri" w:hAnsi="Calibri" w:eastAsia="Calibri" w:cs="Calibri"/>
                <w:sz w:val="16"/>
                <w:szCs w:val="16"/>
              </w:rPr>
            </w:pPr>
            <w:r>
              <w:rPr>
                <w:rFonts w:ascii="Calibri" w:hAnsi="Calibri" w:eastAsia="Calibri" w:cs="Calibri"/>
                <w:spacing w:val="-3"/>
                <w:sz w:val="16"/>
                <w:szCs w:val="16"/>
              </w:rPr>
              <w:t>02</w:t>
            </w:r>
          </w:p>
        </w:tc>
        <w:tc>
          <w:tcPr>
            <w:tcW w:w="525" w:type="dxa"/>
            <w:vAlign w:val="top"/>
          </w:tcPr>
          <w:p w14:paraId="75869180">
            <w:pPr>
              <w:spacing w:before="194" w:line="179" w:lineRule="auto"/>
              <w:ind w:left="179"/>
              <w:rPr>
                <w:rFonts w:ascii="Calibri" w:hAnsi="Calibri" w:eastAsia="Calibri" w:cs="Calibri"/>
                <w:sz w:val="16"/>
                <w:szCs w:val="16"/>
              </w:rPr>
            </w:pPr>
            <w:r>
              <w:rPr>
                <w:rFonts w:ascii="Calibri" w:hAnsi="Calibri" w:eastAsia="Calibri" w:cs="Calibri"/>
                <w:spacing w:val="-3"/>
                <w:sz w:val="16"/>
                <w:szCs w:val="16"/>
              </w:rPr>
              <w:t>01</w:t>
            </w:r>
          </w:p>
        </w:tc>
        <w:tc>
          <w:tcPr>
            <w:tcW w:w="1742" w:type="dxa"/>
            <w:vAlign w:val="top"/>
          </w:tcPr>
          <w:p w14:paraId="1176E00D">
            <w:pPr>
              <w:pStyle w:val="6"/>
              <w:spacing w:before="164" w:line="221" w:lineRule="auto"/>
              <w:ind w:left="107"/>
            </w:pPr>
            <w:r>
              <w:rPr>
                <w:spacing w:val="-1"/>
              </w:rPr>
              <w:t>住房公积金</w:t>
            </w:r>
          </w:p>
        </w:tc>
        <w:tc>
          <w:tcPr>
            <w:tcW w:w="1224" w:type="dxa"/>
            <w:vAlign w:val="top"/>
          </w:tcPr>
          <w:p w14:paraId="019086A7">
            <w:pPr>
              <w:spacing w:before="194" w:line="179" w:lineRule="auto"/>
              <w:ind w:left="757"/>
              <w:rPr>
                <w:rFonts w:ascii="Calibri" w:hAnsi="Calibri" w:eastAsia="Calibri" w:cs="Calibri"/>
                <w:sz w:val="16"/>
                <w:szCs w:val="16"/>
              </w:rPr>
            </w:pPr>
            <w:r>
              <w:rPr>
                <w:rFonts w:ascii="Calibri" w:hAnsi="Calibri" w:eastAsia="Calibri" w:cs="Calibri"/>
                <w:spacing w:val="-2"/>
                <w:sz w:val="16"/>
                <w:szCs w:val="16"/>
              </w:rPr>
              <w:t>23.76</w:t>
            </w:r>
          </w:p>
        </w:tc>
        <w:tc>
          <w:tcPr>
            <w:tcW w:w="1104" w:type="dxa"/>
            <w:vAlign w:val="top"/>
          </w:tcPr>
          <w:p w14:paraId="2CE3499C">
            <w:pPr>
              <w:spacing w:before="194" w:line="179" w:lineRule="auto"/>
              <w:ind w:left="634"/>
              <w:rPr>
                <w:rFonts w:ascii="Calibri" w:hAnsi="Calibri" w:eastAsia="Calibri" w:cs="Calibri"/>
                <w:sz w:val="16"/>
                <w:szCs w:val="16"/>
              </w:rPr>
            </w:pPr>
            <w:r>
              <w:rPr>
                <w:rFonts w:ascii="Calibri" w:hAnsi="Calibri" w:eastAsia="Calibri" w:cs="Calibri"/>
                <w:spacing w:val="-2"/>
                <w:sz w:val="16"/>
                <w:szCs w:val="16"/>
              </w:rPr>
              <w:t>23.76</w:t>
            </w:r>
          </w:p>
        </w:tc>
        <w:tc>
          <w:tcPr>
            <w:tcW w:w="1209" w:type="dxa"/>
            <w:vAlign w:val="top"/>
          </w:tcPr>
          <w:p w14:paraId="1AADB419">
            <w:pPr>
              <w:spacing w:before="194" w:line="179" w:lineRule="auto"/>
              <w:ind w:left="740"/>
              <w:rPr>
                <w:rFonts w:ascii="Calibri" w:hAnsi="Calibri" w:eastAsia="Calibri" w:cs="Calibri"/>
                <w:sz w:val="16"/>
                <w:szCs w:val="16"/>
              </w:rPr>
            </w:pPr>
            <w:r>
              <w:rPr>
                <w:rFonts w:ascii="Calibri" w:hAnsi="Calibri" w:eastAsia="Calibri" w:cs="Calibri"/>
                <w:spacing w:val="-2"/>
                <w:sz w:val="16"/>
                <w:szCs w:val="16"/>
              </w:rPr>
              <w:t>23.76</w:t>
            </w:r>
          </w:p>
        </w:tc>
        <w:tc>
          <w:tcPr>
            <w:tcW w:w="986" w:type="dxa"/>
            <w:vAlign w:val="top"/>
          </w:tcPr>
          <w:p w14:paraId="6B6747C1">
            <w:pPr>
              <w:rPr>
                <w:rFonts w:ascii="Arial"/>
                <w:sz w:val="21"/>
              </w:rPr>
            </w:pPr>
          </w:p>
        </w:tc>
        <w:tc>
          <w:tcPr>
            <w:tcW w:w="912" w:type="dxa"/>
            <w:vAlign w:val="top"/>
          </w:tcPr>
          <w:p w14:paraId="31A93E2D">
            <w:pPr>
              <w:rPr>
                <w:rFonts w:ascii="Arial"/>
                <w:sz w:val="21"/>
              </w:rPr>
            </w:pPr>
          </w:p>
        </w:tc>
        <w:tc>
          <w:tcPr>
            <w:tcW w:w="928" w:type="dxa"/>
            <w:vAlign w:val="top"/>
          </w:tcPr>
          <w:p w14:paraId="214FD77C">
            <w:pPr>
              <w:rPr>
                <w:rFonts w:ascii="Arial"/>
                <w:sz w:val="21"/>
              </w:rPr>
            </w:pPr>
          </w:p>
        </w:tc>
        <w:tc>
          <w:tcPr>
            <w:tcW w:w="854" w:type="dxa"/>
            <w:vAlign w:val="top"/>
          </w:tcPr>
          <w:p w14:paraId="691496E8">
            <w:pPr>
              <w:rPr>
                <w:rFonts w:ascii="Arial"/>
                <w:sz w:val="21"/>
              </w:rPr>
            </w:pPr>
          </w:p>
        </w:tc>
        <w:tc>
          <w:tcPr>
            <w:tcW w:w="801" w:type="dxa"/>
            <w:vAlign w:val="top"/>
          </w:tcPr>
          <w:p w14:paraId="4663A782">
            <w:pPr>
              <w:rPr>
                <w:rFonts w:ascii="Arial"/>
                <w:sz w:val="21"/>
              </w:rPr>
            </w:pPr>
          </w:p>
        </w:tc>
        <w:tc>
          <w:tcPr>
            <w:tcW w:w="746" w:type="dxa"/>
            <w:vAlign w:val="top"/>
          </w:tcPr>
          <w:p w14:paraId="3D9C1D41">
            <w:pPr>
              <w:rPr>
                <w:rFonts w:ascii="Arial"/>
                <w:sz w:val="21"/>
              </w:rPr>
            </w:pPr>
          </w:p>
        </w:tc>
        <w:tc>
          <w:tcPr>
            <w:tcW w:w="736" w:type="dxa"/>
            <w:vAlign w:val="top"/>
          </w:tcPr>
          <w:p w14:paraId="2D9EE872">
            <w:pPr>
              <w:rPr>
                <w:rFonts w:ascii="Arial"/>
                <w:sz w:val="21"/>
              </w:rPr>
            </w:pPr>
          </w:p>
        </w:tc>
        <w:tc>
          <w:tcPr>
            <w:tcW w:w="677" w:type="dxa"/>
            <w:vAlign w:val="top"/>
          </w:tcPr>
          <w:p w14:paraId="7A9CD3CE">
            <w:pPr>
              <w:rPr>
                <w:rFonts w:ascii="Arial"/>
                <w:sz w:val="21"/>
              </w:rPr>
            </w:pPr>
          </w:p>
        </w:tc>
        <w:tc>
          <w:tcPr>
            <w:tcW w:w="655" w:type="dxa"/>
            <w:vAlign w:val="top"/>
          </w:tcPr>
          <w:p w14:paraId="1F58CEB0">
            <w:pPr>
              <w:rPr>
                <w:rFonts w:ascii="Arial"/>
                <w:sz w:val="21"/>
              </w:rPr>
            </w:pPr>
          </w:p>
        </w:tc>
      </w:tr>
      <w:tr w14:paraId="10EBD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50" w:type="dxa"/>
            <w:vAlign w:val="top"/>
          </w:tcPr>
          <w:p w14:paraId="67CECBFF">
            <w:pPr>
              <w:spacing w:before="197" w:line="179" w:lineRule="auto"/>
              <w:ind w:left="208"/>
              <w:rPr>
                <w:rFonts w:ascii="Calibri" w:hAnsi="Calibri" w:eastAsia="Calibri" w:cs="Calibri"/>
                <w:sz w:val="16"/>
                <w:szCs w:val="16"/>
              </w:rPr>
            </w:pPr>
            <w:r>
              <w:rPr>
                <w:rFonts w:ascii="Calibri" w:hAnsi="Calibri" w:eastAsia="Calibri" w:cs="Calibri"/>
                <w:spacing w:val="-3"/>
                <w:sz w:val="16"/>
                <w:szCs w:val="16"/>
              </w:rPr>
              <w:t>229</w:t>
            </w:r>
          </w:p>
        </w:tc>
        <w:tc>
          <w:tcPr>
            <w:tcW w:w="494" w:type="dxa"/>
            <w:vAlign w:val="top"/>
          </w:tcPr>
          <w:p w14:paraId="5945D9E4">
            <w:pPr>
              <w:rPr>
                <w:rFonts w:ascii="Arial"/>
                <w:sz w:val="21"/>
              </w:rPr>
            </w:pPr>
          </w:p>
        </w:tc>
        <w:tc>
          <w:tcPr>
            <w:tcW w:w="525" w:type="dxa"/>
            <w:vAlign w:val="top"/>
          </w:tcPr>
          <w:p w14:paraId="6081A6A2">
            <w:pPr>
              <w:rPr>
                <w:rFonts w:ascii="Arial"/>
                <w:sz w:val="21"/>
              </w:rPr>
            </w:pPr>
          </w:p>
        </w:tc>
        <w:tc>
          <w:tcPr>
            <w:tcW w:w="1742" w:type="dxa"/>
            <w:vAlign w:val="top"/>
          </w:tcPr>
          <w:p w14:paraId="7BF5D2DD">
            <w:pPr>
              <w:pStyle w:val="6"/>
              <w:spacing w:before="165" w:line="221" w:lineRule="auto"/>
              <w:ind w:left="108"/>
            </w:pPr>
            <w:r>
              <w:rPr>
                <w:spacing w:val="-1"/>
              </w:rPr>
              <w:t>其他支出</w:t>
            </w:r>
          </w:p>
        </w:tc>
        <w:tc>
          <w:tcPr>
            <w:tcW w:w="1224" w:type="dxa"/>
            <w:vAlign w:val="top"/>
          </w:tcPr>
          <w:p w14:paraId="17B5A4D9">
            <w:pPr>
              <w:spacing w:before="197" w:line="179" w:lineRule="auto"/>
              <w:ind w:left="674"/>
              <w:rPr>
                <w:rFonts w:ascii="Calibri" w:hAnsi="Calibri" w:eastAsia="Calibri" w:cs="Calibri"/>
                <w:sz w:val="16"/>
                <w:szCs w:val="16"/>
              </w:rPr>
            </w:pPr>
            <w:r>
              <w:rPr>
                <w:rFonts w:ascii="Calibri" w:hAnsi="Calibri" w:eastAsia="Calibri" w:cs="Calibri"/>
                <w:spacing w:val="-1"/>
                <w:sz w:val="16"/>
                <w:szCs w:val="16"/>
              </w:rPr>
              <w:t>373.47</w:t>
            </w:r>
          </w:p>
        </w:tc>
        <w:tc>
          <w:tcPr>
            <w:tcW w:w="1104" w:type="dxa"/>
            <w:vAlign w:val="top"/>
          </w:tcPr>
          <w:p w14:paraId="246A845C">
            <w:pPr>
              <w:spacing w:before="197" w:line="179" w:lineRule="auto"/>
              <w:ind w:left="557"/>
              <w:rPr>
                <w:rFonts w:ascii="Calibri" w:hAnsi="Calibri" w:eastAsia="Calibri" w:cs="Calibri"/>
                <w:sz w:val="16"/>
                <w:szCs w:val="16"/>
              </w:rPr>
            </w:pPr>
            <w:r>
              <w:rPr>
                <w:rFonts w:ascii="Calibri" w:hAnsi="Calibri" w:eastAsia="Calibri" w:cs="Calibri"/>
                <w:spacing w:val="-2"/>
                <w:sz w:val="16"/>
                <w:szCs w:val="16"/>
              </w:rPr>
              <w:t>180.73</w:t>
            </w:r>
          </w:p>
        </w:tc>
        <w:tc>
          <w:tcPr>
            <w:tcW w:w="1209" w:type="dxa"/>
            <w:vAlign w:val="top"/>
          </w:tcPr>
          <w:p w14:paraId="7A258A3F">
            <w:pPr>
              <w:rPr>
                <w:rFonts w:ascii="Arial"/>
                <w:sz w:val="21"/>
              </w:rPr>
            </w:pPr>
          </w:p>
        </w:tc>
        <w:tc>
          <w:tcPr>
            <w:tcW w:w="986" w:type="dxa"/>
            <w:vAlign w:val="top"/>
          </w:tcPr>
          <w:p w14:paraId="657F8401">
            <w:pPr>
              <w:rPr>
                <w:rFonts w:ascii="Arial"/>
                <w:sz w:val="21"/>
              </w:rPr>
            </w:pPr>
          </w:p>
        </w:tc>
        <w:tc>
          <w:tcPr>
            <w:tcW w:w="912" w:type="dxa"/>
            <w:vAlign w:val="top"/>
          </w:tcPr>
          <w:p w14:paraId="491D24DA">
            <w:pPr>
              <w:rPr>
                <w:rFonts w:ascii="Arial"/>
                <w:sz w:val="21"/>
              </w:rPr>
            </w:pPr>
          </w:p>
        </w:tc>
        <w:tc>
          <w:tcPr>
            <w:tcW w:w="928" w:type="dxa"/>
            <w:vAlign w:val="top"/>
          </w:tcPr>
          <w:p w14:paraId="1CF4903C">
            <w:pPr>
              <w:spacing w:before="197" w:line="179" w:lineRule="auto"/>
              <w:ind w:left="385"/>
              <w:rPr>
                <w:rFonts w:ascii="Calibri" w:hAnsi="Calibri" w:eastAsia="Calibri" w:cs="Calibri"/>
                <w:sz w:val="16"/>
                <w:szCs w:val="16"/>
              </w:rPr>
            </w:pPr>
            <w:r>
              <w:rPr>
                <w:rFonts w:ascii="Calibri" w:hAnsi="Calibri" w:eastAsia="Calibri" w:cs="Calibri"/>
                <w:spacing w:val="-2"/>
                <w:sz w:val="16"/>
                <w:szCs w:val="16"/>
              </w:rPr>
              <w:t>180.73</w:t>
            </w:r>
          </w:p>
        </w:tc>
        <w:tc>
          <w:tcPr>
            <w:tcW w:w="854" w:type="dxa"/>
            <w:vAlign w:val="top"/>
          </w:tcPr>
          <w:p w14:paraId="57118B82">
            <w:pPr>
              <w:rPr>
                <w:rFonts w:ascii="Arial"/>
                <w:sz w:val="21"/>
              </w:rPr>
            </w:pPr>
          </w:p>
        </w:tc>
        <w:tc>
          <w:tcPr>
            <w:tcW w:w="801" w:type="dxa"/>
            <w:vAlign w:val="top"/>
          </w:tcPr>
          <w:p w14:paraId="0781E4B1">
            <w:pPr>
              <w:rPr>
                <w:rFonts w:ascii="Arial"/>
                <w:sz w:val="21"/>
              </w:rPr>
            </w:pPr>
          </w:p>
        </w:tc>
        <w:tc>
          <w:tcPr>
            <w:tcW w:w="746" w:type="dxa"/>
            <w:vAlign w:val="top"/>
          </w:tcPr>
          <w:p w14:paraId="0B6D1161">
            <w:pPr>
              <w:rPr>
                <w:rFonts w:ascii="Arial"/>
                <w:sz w:val="21"/>
              </w:rPr>
            </w:pPr>
          </w:p>
        </w:tc>
        <w:tc>
          <w:tcPr>
            <w:tcW w:w="736" w:type="dxa"/>
            <w:vAlign w:val="top"/>
          </w:tcPr>
          <w:p w14:paraId="5DCD9B20">
            <w:pPr>
              <w:rPr>
                <w:rFonts w:ascii="Arial"/>
                <w:sz w:val="21"/>
              </w:rPr>
            </w:pPr>
          </w:p>
        </w:tc>
        <w:tc>
          <w:tcPr>
            <w:tcW w:w="677" w:type="dxa"/>
            <w:vAlign w:val="top"/>
          </w:tcPr>
          <w:p w14:paraId="084ED657">
            <w:pPr>
              <w:spacing w:before="197" w:line="179" w:lineRule="auto"/>
              <w:ind w:left="136"/>
              <w:rPr>
                <w:rFonts w:ascii="Calibri" w:hAnsi="Calibri" w:eastAsia="Calibri" w:cs="Calibri"/>
                <w:sz w:val="16"/>
                <w:szCs w:val="16"/>
              </w:rPr>
            </w:pPr>
            <w:r>
              <w:rPr>
                <w:rFonts w:ascii="Calibri" w:hAnsi="Calibri" w:eastAsia="Calibri" w:cs="Calibri"/>
                <w:spacing w:val="-2"/>
                <w:sz w:val="16"/>
                <w:szCs w:val="16"/>
              </w:rPr>
              <w:t>192.74</w:t>
            </w:r>
          </w:p>
        </w:tc>
        <w:tc>
          <w:tcPr>
            <w:tcW w:w="655" w:type="dxa"/>
            <w:vAlign w:val="top"/>
          </w:tcPr>
          <w:p w14:paraId="50987F60">
            <w:pPr>
              <w:rPr>
                <w:rFonts w:ascii="Arial"/>
                <w:sz w:val="21"/>
              </w:rPr>
            </w:pPr>
          </w:p>
        </w:tc>
      </w:tr>
      <w:tr w14:paraId="51180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vAlign w:val="top"/>
          </w:tcPr>
          <w:p w14:paraId="7C3FCD15">
            <w:pPr>
              <w:spacing w:before="267" w:line="179" w:lineRule="auto"/>
              <w:ind w:left="208"/>
              <w:rPr>
                <w:rFonts w:ascii="Calibri" w:hAnsi="Calibri" w:eastAsia="Calibri" w:cs="Calibri"/>
                <w:sz w:val="16"/>
                <w:szCs w:val="16"/>
              </w:rPr>
            </w:pPr>
            <w:r>
              <w:rPr>
                <w:rFonts w:ascii="Calibri" w:hAnsi="Calibri" w:eastAsia="Calibri" w:cs="Calibri"/>
                <w:spacing w:val="-3"/>
                <w:sz w:val="16"/>
                <w:szCs w:val="16"/>
              </w:rPr>
              <w:t>229</w:t>
            </w:r>
          </w:p>
        </w:tc>
        <w:tc>
          <w:tcPr>
            <w:tcW w:w="494" w:type="dxa"/>
            <w:vAlign w:val="top"/>
          </w:tcPr>
          <w:p w14:paraId="224EDA7C">
            <w:pPr>
              <w:spacing w:before="267" w:line="179" w:lineRule="auto"/>
              <w:ind w:left="166"/>
              <w:rPr>
                <w:rFonts w:ascii="Calibri" w:hAnsi="Calibri" w:eastAsia="Calibri" w:cs="Calibri"/>
                <w:sz w:val="16"/>
                <w:szCs w:val="16"/>
              </w:rPr>
            </w:pPr>
            <w:r>
              <w:rPr>
                <w:rFonts w:ascii="Calibri" w:hAnsi="Calibri" w:eastAsia="Calibri" w:cs="Calibri"/>
                <w:spacing w:val="-4"/>
                <w:sz w:val="16"/>
                <w:szCs w:val="16"/>
              </w:rPr>
              <w:t>60</w:t>
            </w:r>
          </w:p>
        </w:tc>
        <w:tc>
          <w:tcPr>
            <w:tcW w:w="525" w:type="dxa"/>
            <w:vAlign w:val="top"/>
          </w:tcPr>
          <w:p w14:paraId="37980043">
            <w:pPr>
              <w:rPr>
                <w:rFonts w:ascii="Arial"/>
                <w:sz w:val="21"/>
              </w:rPr>
            </w:pPr>
          </w:p>
        </w:tc>
        <w:tc>
          <w:tcPr>
            <w:tcW w:w="1742" w:type="dxa"/>
            <w:vAlign w:val="top"/>
          </w:tcPr>
          <w:p w14:paraId="171B3669">
            <w:pPr>
              <w:pStyle w:val="6"/>
              <w:spacing w:before="27" w:line="227" w:lineRule="auto"/>
              <w:ind w:left="109" w:right="192" w:hanging="1"/>
              <w:jc w:val="both"/>
            </w:pPr>
            <w:r>
              <w:rPr>
                <w:spacing w:val="-1"/>
              </w:rPr>
              <w:t>彩票公益金及对应专</w:t>
            </w:r>
            <w:r>
              <w:rPr>
                <w:spacing w:val="3"/>
              </w:rPr>
              <w:t xml:space="preserve"> </w:t>
            </w:r>
            <w:r>
              <w:rPr>
                <w:spacing w:val="-1"/>
              </w:rPr>
              <w:t>项债务收入安排的支</w:t>
            </w:r>
            <w:r>
              <w:rPr>
                <w:spacing w:val="1"/>
              </w:rPr>
              <w:t xml:space="preserve"> </w:t>
            </w:r>
            <w:r>
              <w:t>出</w:t>
            </w:r>
          </w:p>
        </w:tc>
        <w:tc>
          <w:tcPr>
            <w:tcW w:w="1224" w:type="dxa"/>
            <w:vAlign w:val="top"/>
          </w:tcPr>
          <w:p w14:paraId="1C91B808">
            <w:pPr>
              <w:spacing w:before="267" w:line="179" w:lineRule="auto"/>
              <w:ind w:left="674"/>
              <w:rPr>
                <w:rFonts w:ascii="Calibri" w:hAnsi="Calibri" w:eastAsia="Calibri" w:cs="Calibri"/>
                <w:sz w:val="16"/>
                <w:szCs w:val="16"/>
              </w:rPr>
            </w:pPr>
            <w:r>
              <w:rPr>
                <w:rFonts w:ascii="Calibri" w:hAnsi="Calibri" w:eastAsia="Calibri" w:cs="Calibri"/>
                <w:spacing w:val="-1"/>
                <w:sz w:val="16"/>
                <w:szCs w:val="16"/>
              </w:rPr>
              <w:t>373.47</w:t>
            </w:r>
          </w:p>
        </w:tc>
        <w:tc>
          <w:tcPr>
            <w:tcW w:w="1104" w:type="dxa"/>
            <w:vAlign w:val="top"/>
          </w:tcPr>
          <w:p w14:paraId="134D878A">
            <w:pPr>
              <w:spacing w:before="267" w:line="179" w:lineRule="auto"/>
              <w:ind w:left="557"/>
              <w:rPr>
                <w:rFonts w:ascii="Calibri" w:hAnsi="Calibri" w:eastAsia="Calibri" w:cs="Calibri"/>
                <w:sz w:val="16"/>
                <w:szCs w:val="16"/>
              </w:rPr>
            </w:pPr>
            <w:r>
              <w:rPr>
                <w:rFonts w:ascii="Calibri" w:hAnsi="Calibri" w:eastAsia="Calibri" w:cs="Calibri"/>
                <w:spacing w:val="-2"/>
                <w:sz w:val="16"/>
                <w:szCs w:val="16"/>
              </w:rPr>
              <w:t>180.73</w:t>
            </w:r>
          </w:p>
        </w:tc>
        <w:tc>
          <w:tcPr>
            <w:tcW w:w="1209" w:type="dxa"/>
            <w:vAlign w:val="top"/>
          </w:tcPr>
          <w:p w14:paraId="662C3101">
            <w:pPr>
              <w:rPr>
                <w:rFonts w:ascii="Arial"/>
                <w:sz w:val="21"/>
              </w:rPr>
            </w:pPr>
          </w:p>
        </w:tc>
        <w:tc>
          <w:tcPr>
            <w:tcW w:w="986" w:type="dxa"/>
            <w:vAlign w:val="top"/>
          </w:tcPr>
          <w:p w14:paraId="16706360">
            <w:pPr>
              <w:rPr>
                <w:rFonts w:ascii="Arial"/>
                <w:sz w:val="21"/>
              </w:rPr>
            </w:pPr>
          </w:p>
        </w:tc>
        <w:tc>
          <w:tcPr>
            <w:tcW w:w="912" w:type="dxa"/>
            <w:vAlign w:val="top"/>
          </w:tcPr>
          <w:p w14:paraId="662A058A">
            <w:pPr>
              <w:rPr>
                <w:rFonts w:ascii="Arial"/>
                <w:sz w:val="21"/>
              </w:rPr>
            </w:pPr>
          </w:p>
        </w:tc>
        <w:tc>
          <w:tcPr>
            <w:tcW w:w="928" w:type="dxa"/>
            <w:vAlign w:val="top"/>
          </w:tcPr>
          <w:p w14:paraId="528BE172">
            <w:pPr>
              <w:spacing w:before="267" w:line="179" w:lineRule="auto"/>
              <w:ind w:left="385"/>
              <w:rPr>
                <w:rFonts w:ascii="Calibri" w:hAnsi="Calibri" w:eastAsia="Calibri" w:cs="Calibri"/>
                <w:sz w:val="16"/>
                <w:szCs w:val="16"/>
              </w:rPr>
            </w:pPr>
            <w:r>
              <w:rPr>
                <w:rFonts w:ascii="Calibri" w:hAnsi="Calibri" w:eastAsia="Calibri" w:cs="Calibri"/>
                <w:spacing w:val="-2"/>
                <w:sz w:val="16"/>
                <w:szCs w:val="16"/>
              </w:rPr>
              <w:t>180.73</w:t>
            </w:r>
          </w:p>
        </w:tc>
        <w:tc>
          <w:tcPr>
            <w:tcW w:w="854" w:type="dxa"/>
            <w:vAlign w:val="top"/>
          </w:tcPr>
          <w:p w14:paraId="4A1A71E6">
            <w:pPr>
              <w:rPr>
                <w:rFonts w:ascii="Arial"/>
                <w:sz w:val="21"/>
              </w:rPr>
            </w:pPr>
          </w:p>
        </w:tc>
        <w:tc>
          <w:tcPr>
            <w:tcW w:w="801" w:type="dxa"/>
            <w:vAlign w:val="top"/>
          </w:tcPr>
          <w:p w14:paraId="2EA46058">
            <w:pPr>
              <w:rPr>
                <w:rFonts w:ascii="Arial"/>
                <w:sz w:val="21"/>
              </w:rPr>
            </w:pPr>
          </w:p>
        </w:tc>
        <w:tc>
          <w:tcPr>
            <w:tcW w:w="746" w:type="dxa"/>
            <w:vAlign w:val="top"/>
          </w:tcPr>
          <w:p w14:paraId="70776D2A">
            <w:pPr>
              <w:rPr>
                <w:rFonts w:ascii="Arial"/>
                <w:sz w:val="21"/>
              </w:rPr>
            </w:pPr>
          </w:p>
        </w:tc>
        <w:tc>
          <w:tcPr>
            <w:tcW w:w="736" w:type="dxa"/>
            <w:vAlign w:val="top"/>
          </w:tcPr>
          <w:p w14:paraId="6F5E34CD">
            <w:pPr>
              <w:rPr>
                <w:rFonts w:ascii="Arial"/>
                <w:sz w:val="21"/>
              </w:rPr>
            </w:pPr>
          </w:p>
        </w:tc>
        <w:tc>
          <w:tcPr>
            <w:tcW w:w="677" w:type="dxa"/>
            <w:vAlign w:val="top"/>
          </w:tcPr>
          <w:p w14:paraId="6AFE0E13">
            <w:pPr>
              <w:spacing w:before="267" w:line="179" w:lineRule="auto"/>
              <w:ind w:left="136"/>
              <w:rPr>
                <w:rFonts w:ascii="Calibri" w:hAnsi="Calibri" w:eastAsia="Calibri" w:cs="Calibri"/>
                <w:sz w:val="16"/>
                <w:szCs w:val="16"/>
              </w:rPr>
            </w:pPr>
            <w:r>
              <w:rPr>
                <w:rFonts w:ascii="Calibri" w:hAnsi="Calibri" w:eastAsia="Calibri" w:cs="Calibri"/>
                <w:spacing w:val="-2"/>
                <w:sz w:val="16"/>
                <w:szCs w:val="16"/>
              </w:rPr>
              <w:t>192.74</w:t>
            </w:r>
          </w:p>
        </w:tc>
        <w:tc>
          <w:tcPr>
            <w:tcW w:w="655" w:type="dxa"/>
            <w:vAlign w:val="top"/>
          </w:tcPr>
          <w:p w14:paraId="2684352C">
            <w:pPr>
              <w:rPr>
                <w:rFonts w:ascii="Arial"/>
                <w:sz w:val="21"/>
              </w:rPr>
            </w:pPr>
          </w:p>
        </w:tc>
      </w:tr>
      <w:tr w14:paraId="4A141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50" w:type="dxa"/>
            <w:vAlign w:val="top"/>
          </w:tcPr>
          <w:p w14:paraId="2DD3EB95">
            <w:pPr>
              <w:spacing w:before="196" w:line="179" w:lineRule="auto"/>
              <w:ind w:left="208"/>
              <w:rPr>
                <w:rFonts w:ascii="Calibri" w:hAnsi="Calibri" w:eastAsia="Calibri" w:cs="Calibri"/>
                <w:sz w:val="16"/>
                <w:szCs w:val="16"/>
              </w:rPr>
            </w:pPr>
            <w:r>
              <w:rPr>
                <w:rFonts w:ascii="Calibri" w:hAnsi="Calibri" w:eastAsia="Calibri" w:cs="Calibri"/>
                <w:spacing w:val="-3"/>
                <w:sz w:val="16"/>
                <w:szCs w:val="16"/>
              </w:rPr>
              <w:t>229</w:t>
            </w:r>
          </w:p>
        </w:tc>
        <w:tc>
          <w:tcPr>
            <w:tcW w:w="494" w:type="dxa"/>
            <w:vAlign w:val="top"/>
          </w:tcPr>
          <w:p w14:paraId="4F0AFDE2">
            <w:pPr>
              <w:spacing w:before="196" w:line="179" w:lineRule="auto"/>
              <w:ind w:left="166"/>
              <w:rPr>
                <w:rFonts w:ascii="Calibri" w:hAnsi="Calibri" w:eastAsia="Calibri" w:cs="Calibri"/>
                <w:sz w:val="16"/>
                <w:szCs w:val="16"/>
              </w:rPr>
            </w:pPr>
            <w:r>
              <w:rPr>
                <w:rFonts w:ascii="Calibri" w:hAnsi="Calibri" w:eastAsia="Calibri" w:cs="Calibri"/>
                <w:spacing w:val="-4"/>
                <w:sz w:val="16"/>
                <w:szCs w:val="16"/>
              </w:rPr>
              <w:t>60</w:t>
            </w:r>
          </w:p>
        </w:tc>
        <w:tc>
          <w:tcPr>
            <w:tcW w:w="525" w:type="dxa"/>
            <w:vAlign w:val="top"/>
          </w:tcPr>
          <w:p w14:paraId="7494DDB0">
            <w:pPr>
              <w:spacing w:before="196" w:line="179" w:lineRule="auto"/>
              <w:ind w:left="179"/>
              <w:rPr>
                <w:rFonts w:ascii="Calibri" w:hAnsi="Calibri" w:eastAsia="Calibri" w:cs="Calibri"/>
                <w:sz w:val="16"/>
                <w:szCs w:val="16"/>
              </w:rPr>
            </w:pPr>
            <w:r>
              <w:rPr>
                <w:rFonts w:ascii="Calibri" w:hAnsi="Calibri" w:eastAsia="Calibri" w:cs="Calibri"/>
                <w:spacing w:val="-3"/>
                <w:sz w:val="16"/>
                <w:szCs w:val="16"/>
              </w:rPr>
              <w:t>02</w:t>
            </w:r>
          </w:p>
        </w:tc>
        <w:tc>
          <w:tcPr>
            <w:tcW w:w="1742" w:type="dxa"/>
            <w:vAlign w:val="top"/>
          </w:tcPr>
          <w:p w14:paraId="59967994">
            <w:pPr>
              <w:pStyle w:val="6"/>
              <w:spacing w:before="62" w:line="230" w:lineRule="auto"/>
              <w:ind w:left="112" w:right="192" w:hanging="3"/>
            </w:pPr>
            <w:r>
              <w:rPr>
                <w:spacing w:val="-1"/>
              </w:rPr>
              <w:t>用于社会福利的彩票</w:t>
            </w:r>
            <w:r>
              <w:rPr>
                <w:spacing w:val="2"/>
              </w:rPr>
              <w:t xml:space="preserve"> </w:t>
            </w:r>
            <w:r>
              <w:rPr>
                <w:spacing w:val="-2"/>
              </w:rPr>
              <w:t>公益金支出</w:t>
            </w:r>
          </w:p>
        </w:tc>
        <w:tc>
          <w:tcPr>
            <w:tcW w:w="1224" w:type="dxa"/>
            <w:vAlign w:val="top"/>
          </w:tcPr>
          <w:p w14:paraId="56C0B14E">
            <w:pPr>
              <w:spacing w:before="196" w:line="179" w:lineRule="auto"/>
              <w:ind w:left="674"/>
              <w:rPr>
                <w:rFonts w:ascii="Calibri" w:hAnsi="Calibri" w:eastAsia="Calibri" w:cs="Calibri"/>
                <w:sz w:val="16"/>
                <w:szCs w:val="16"/>
              </w:rPr>
            </w:pPr>
            <w:r>
              <w:rPr>
                <w:rFonts w:ascii="Calibri" w:hAnsi="Calibri" w:eastAsia="Calibri" w:cs="Calibri"/>
                <w:spacing w:val="-1"/>
                <w:sz w:val="16"/>
                <w:szCs w:val="16"/>
              </w:rPr>
              <w:t>373.47</w:t>
            </w:r>
          </w:p>
        </w:tc>
        <w:tc>
          <w:tcPr>
            <w:tcW w:w="1104" w:type="dxa"/>
            <w:vAlign w:val="top"/>
          </w:tcPr>
          <w:p w14:paraId="4E399DA8">
            <w:pPr>
              <w:spacing w:before="196" w:line="179" w:lineRule="auto"/>
              <w:ind w:left="557"/>
              <w:rPr>
                <w:rFonts w:ascii="Calibri" w:hAnsi="Calibri" w:eastAsia="Calibri" w:cs="Calibri"/>
                <w:sz w:val="16"/>
                <w:szCs w:val="16"/>
              </w:rPr>
            </w:pPr>
            <w:r>
              <w:rPr>
                <w:rFonts w:ascii="Calibri" w:hAnsi="Calibri" w:eastAsia="Calibri" w:cs="Calibri"/>
                <w:spacing w:val="-2"/>
                <w:sz w:val="16"/>
                <w:szCs w:val="16"/>
              </w:rPr>
              <w:t>180.73</w:t>
            </w:r>
          </w:p>
        </w:tc>
        <w:tc>
          <w:tcPr>
            <w:tcW w:w="1209" w:type="dxa"/>
            <w:vAlign w:val="top"/>
          </w:tcPr>
          <w:p w14:paraId="67AA4A40">
            <w:pPr>
              <w:rPr>
                <w:rFonts w:ascii="Arial"/>
                <w:sz w:val="21"/>
              </w:rPr>
            </w:pPr>
          </w:p>
        </w:tc>
        <w:tc>
          <w:tcPr>
            <w:tcW w:w="986" w:type="dxa"/>
            <w:vAlign w:val="top"/>
          </w:tcPr>
          <w:p w14:paraId="06772D12">
            <w:pPr>
              <w:rPr>
                <w:rFonts w:ascii="Arial"/>
                <w:sz w:val="21"/>
              </w:rPr>
            </w:pPr>
          </w:p>
        </w:tc>
        <w:tc>
          <w:tcPr>
            <w:tcW w:w="912" w:type="dxa"/>
            <w:vAlign w:val="top"/>
          </w:tcPr>
          <w:p w14:paraId="57572859">
            <w:pPr>
              <w:rPr>
                <w:rFonts w:ascii="Arial"/>
                <w:sz w:val="21"/>
              </w:rPr>
            </w:pPr>
          </w:p>
        </w:tc>
        <w:tc>
          <w:tcPr>
            <w:tcW w:w="928" w:type="dxa"/>
            <w:vAlign w:val="top"/>
          </w:tcPr>
          <w:p w14:paraId="7C437DF5">
            <w:pPr>
              <w:spacing w:before="196" w:line="179" w:lineRule="auto"/>
              <w:ind w:left="385"/>
              <w:rPr>
                <w:rFonts w:ascii="Calibri" w:hAnsi="Calibri" w:eastAsia="Calibri" w:cs="Calibri"/>
                <w:sz w:val="16"/>
                <w:szCs w:val="16"/>
              </w:rPr>
            </w:pPr>
            <w:r>
              <w:rPr>
                <w:rFonts w:ascii="Calibri" w:hAnsi="Calibri" w:eastAsia="Calibri" w:cs="Calibri"/>
                <w:spacing w:val="-2"/>
                <w:sz w:val="16"/>
                <w:szCs w:val="16"/>
              </w:rPr>
              <w:t>180.73</w:t>
            </w:r>
          </w:p>
        </w:tc>
        <w:tc>
          <w:tcPr>
            <w:tcW w:w="854" w:type="dxa"/>
            <w:vAlign w:val="top"/>
          </w:tcPr>
          <w:p w14:paraId="51915D7B">
            <w:pPr>
              <w:rPr>
                <w:rFonts w:ascii="Arial"/>
                <w:sz w:val="21"/>
              </w:rPr>
            </w:pPr>
          </w:p>
        </w:tc>
        <w:tc>
          <w:tcPr>
            <w:tcW w:w="801" w:type="dxa"/>
            <w:vAlign w:val="top"/>
          </w:tcPr>
          <w:p w14:paraId="257068DC">
            <w:pPr>
              <w:rPr>
                <w:rFonts w:ascii="Arial"/>
                <w:sz w:val="21"/>
              </w:rPr>
            </w:pPr>
          </w:p>
        </w:tc>
        <w:tc>
          <w:tcPr>
            <w:tcW w:w="746" w:type="dxa"/>
            <w:vAlign w:val="top"/>
          </w:tcPr>
          <w:p w14:paraId="268023B6">
            <w:pPr>
              <w:rPr>
                <w:rFonts w:ascii="Arial"/>
                <w:sz w:val="21"/>
              </w:rPr>
            </w:pPr>
          </w:p>
        </w:tc>
        <w:tc>
          <w:tcPr>
            <w:tcW w:w="736" w:type="dxa"/>
            <w:vAlign w:val="top"/>
          </w:tcPr>
          <w:p w14:paraId="7DAFDDC8">
            <w:pPr>
              <w:rPr>
                <w:rFonts w:ascii="Arial"/>
                <w:sz w:val="21"/>
              </w:rPr>
            </w:pPr>
          </w:p>
        </w:tc>
        <w:tc>
          <w:tcPr>
            <w:tcW w:w="677" w:type="dxa"/>
            <w:vAlign w:val="top"/>
          </w:tcPr>
          <w:p w14:paraId="7B22E76C">
            <w:pPr>
              <w:spacing w:before="196" w:line="179" w:lineRule="auto"/>
              <w:ind w:left="136"/>
              <w:rPr>
                <w:rFonts w:ascii="Calibri" w:hAnsi="Calibri" w:eastAsia="Calibri" w:cs="Calibri"/>
                <w:sz w:val="16"/>
                <w:szCs w:val="16"/>
              </w:rPr>
            </w:pPr>
            <w:r>
              <w:rPr>
                <w:rFonts w:ascii="Calibri" w:hAnsi="Calibri" w:eastAsia="Calibri" w:cs="Calibri"/>
                <w:spacing w:val="-2"/>
                <w:sz w:val="16"/>
                <w:szCs w:val="16"/>
              </w:rPr>
              <w:t>192.74</w:t>
            </w:r>
          </w:p>
        </w:tc>
        <w:tc>
          <w:tcPr>
            <w:tcW w:w="655" w:type="dxa"/>
            <w:vAlign w:val="top"/>
          </w:tcPr>
          <w:p w14:paraId="61004D91">
            <w:pPr>
              <w:rPr>
                <w:rFonts w:ascii="Arial"/>
                <w:sz w:val="21"/>
              </w:rPr>
            </w:pPr>
          </w:p>
        </w:tc>
      </w:tr>
      <w:tr w14:paraId="13E6A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650" w:type="dxa"/>
            <w:vAlign w:val="top"/>
          </w:tcPr>
          <w:p w14:paraId="3A24C84A">
            <w:pPr>
              <w:rPr>
                <w:rFonts w:ascii="Arial"/>
                <w:sz w:val="21"/>
              </w:rPr>
            </w:pPr>
          </w:p>
        </w:tc>
        <w:tc>
          <w:tcPr>
            <w:tcW w:w="494" w:type="dxa"/>
            <w:vAlign w:val="top"/>
          </w:tcPr>
          <w:p w14:paraId="5ABE7100">
            <w:pPr>
              <w:rPr>
                <w:rFonts w:ascii="Arial"/>
                <w:sz w:val="21"/>
              </w:rPr>
            </w:pPr>
          </w:p>
        </w:tc>
        <w:tc>
          <w:tcPr>
            <w:tcW w:w="525" w:type="dxa"/>
            <w:vAlign w:val="top"/>
          </w:tcPr>
          <w:p w14:paraId="2C218176">
            <w:pPr>
              <w:rPr>
                <w:rFonts w:ascii="Arial"/>
                <w:sz w:val="21"/>
              </w:rPr>
            </w:pPr>
          </w:p>
        </w:tc>
        <w:tc>
          <w:tcPr>
            <w:tcW w:w="1742" w:type="dxa"/>
            <w:vAlign w:val="top"/>
          </w:tcPr>
          <w:p w14:paraId="313FA392">
            <w:pPr>
              <w:pStyle w:val="6"/>
              <w:spacing w:before="166" w:line="222" w:lineRule="auto"/>
              <w:ind w:left="108"/>
            </w:pPr>
            <w:r>
              <w:rPr>
                <w:spacing w:val="-2"/>
              </w:rPr>
              <w:t>合计</w:t>
            </w:r>
          </w:p>
        </w:tc>
        <w:tc>
          <w:tcPr>
            <w:tcW w:w="1224" w:type="dxa"/>
            <w:vAlign w:val="top"/>
          </w:tcPr>
          <w:p w14:paraId="3492381A">
            <w:pPr>
              <w:spacing w:before="199" w:line="179" w:lineRule="auto"/>
              <w:ind w:left="592"/>
              <w:rPr>
                <w:rFonts w:ascii="Calibri" w:hAnsi="Calibri" w:eastAsia="Calibri" w:cs="Calibri"/>
                <w:sz w:val="16"/>
                <w:szCs w:val="16"/>
              </w:rPr>
            </w:pPr>
            <w:r>
              <w:rPr>
                <w:rFonts w:ascii="Calibri" w:hAnsi="Calibri" w:eastAsia="Calibri" w:cs="Calibri"/>
                <w:spacing w:val="-1"/>
                <w:sz w:val="16"/>
                <w:szCs w:val="16"/>
              </w:rPr>
              <w:t>3532.50</w:t>
            </w:r>
          </w:p>
        </w:tc>
        <w:tc>
          <w:tcPr>
            <w:tcW w:w="1104" w:type="dxa"/>
            <w:vAlign w:val="top"/>
          </w:tcPr>
          <w:p w14:paraId="0424F63B">
            <w:pPr>
              <w:spacing w:before="199" w:line="179" w:lineRule="auto"/>
              <w:ind w:left="470"/>
              <w:rPr>
                <w:rFonts w:ascii="Calibri" w:hAnsi="Calibri" w:eastAsia="Calibri" w:cs="Calibri"/>
                <w:sz w:val="16"/>
                <w:szCs w:val="16"/>
              </w:rPr>
            </w:pPr>
            <w:r>
              <w:rPr>
                <w:rFonts w:ascii="Calibri" w:hAnsi="Calibri" w:eastAsia="Calibri" w:cs="Calibri"/>
                <w:spacing w:val="-1"/>
                <w:sz w:val="16"/>
                <w:szCs w:val="16"/>
              </w:rPr>
              <w:t>3339.76</w:t>
            </w:r>
          </w:p>
        </w:tc>
        <w:tc>
          <w:tcPr>
            <w:tcW w:w="1209" w:type="dxa"/>
            <w:vAlign w:val="top"/>
          </w:tcPr>
          <w:p w14:paraId="02E7F4CA">
            <w:pPr>
              <w:spacing w:before="199" w:line="179" w:lineRule="auto"/>
              <w:ind w:left="577"/>
              <w:rPr>
                <w:rFonts w:ascii="Calibri" w:hAnsi="Calibri" w:eastAsia="Calibri" w:cs="Calibri"/>
                <w:sz w:val="16"/>
                <w:szCs w:val="16"/>
              </w:rPr>
            </w:pPr>
            <w:r>
              <w:rPr>
                <w:rFonts w:ascii="Calibri" w:hAnsi="Calibri" w:eastAsia="Calibri" w:cs="Calibri"/>
                <w:spacing w:val="-1"/>
                <w:sz w:val="16"/>
                <w:szCs w:val="16"/>
              </w:rPr>
              <w:t>2435.03</w:t>
            </w:r>
          </w:p>
        </w:tc>
        <w:tc>
          <w:tcPr>
            <w:tcW w:w="986" w:type="dxa"/>
            <w:vAlign w:val="top"/>
          </w:tcPr>
          <w:p w14:paraId="2DB5D83E">
            <w:pPr>
              <w:spacing w:before="199" w:line="179" w:lineRule="auto"/>
              <w:ind w:left="434"/>
              <w:rPr>
                <w:rFonts w:ascii="Calibri" w:hAnsi="Calibri" w:eastAsia="Calibri" w:cs="Calibri"/>
                <w:sz w:val="16"/>
                <w:szCs w:val="16"/>
              </w:rPr>
            </w:pPr>
            <w:r>
              <w:rPr>
                <w:rFonts w:ascii="Calibri" w:hAnsi="Calibri" w:eastAsia="Calibri" w:cs="Calibri"/>
                <w:spacing w:val="-1"/>
                <w:sz w:val="16"/>
                <w:szCs w:val="16"/>
              </w:rPr>
              <w:t>724.00</w:t>
            </w:r>
          </w:p>
        </w:tc>
        <w:tc>
          <w:tcPr>
            <w:tcW w:w="912" w:type="dxa"/>
            <w:vAlign w:val="top"/>
          </w:tcPr>
          <w:p w14:paraId="1B7B8774">
            <w:pPr>
              <w:rPr>
                <w:rFonts w:ascii="Arial"/>
                <w:sz w:val="21"/>
              </w:rPr>
            </w:pPr>
          </w:p>
        </w:tc>
        <w:tc>
          <w:tcPr>
            <w:tcW w:w="928" w:type="dxa"/>
            <w:vAlign w:val="top"/>
          </w:tcPr>
          <w:p w14:paraId="02C48A01">
            <w:pPr>
              <w:spacing w:before="199" w:line="179" w:lineRule="auto"/>
              <w:ind w:left="385"/>
              <w:rPr>
                <w:rFonts w:ascii="Calibri" w:hAnsi="Calibri" w:eastAsia="Calibri" w:cs="Calibri"/>
                <w:sz w:val="16"/>
                <w:szCs w:val="16"/>
              </w:rPr>
            </w:pPr>
            <w:r>
              <w:rPr>
                <w:rFonts w:ascii="Calibri" w:hAnsi="Calibri" w:eastAsia="Calibri" w:cs="Calibri"/>
                <w:spacing w:val="-2"/>
                <w:sz w:val="16"/>
                <w:szCs w:val="16"/>
              </w:rPr>
              <w:t>180.73</w:t>
            </w:r>
          </w:p>
        </w:tc>
        <w:tc>
          <w:tcPr>
            <w:tcW w:w="854" w:type="dxa"/>
            <w:vAlign w:val="top"/>
          </w:tcPr>
          <w:p w14:paraId="1AA050B7">
            <w:pPr>
              <w:rPr>
                <w:rFonts w:ascii="Arial"/>
                <w:sz w:val="21"/>
              </w:rPr>
            </w:pPr>
          </w:p>
        </w:tc>
        <w:tc>
          <w:tcPr>
            <w:tcW w:w="801" w:type="dxa"/>
            <w:vAlign w:val="top"/>
          </w:tcPr>
          <w:p w14:paraId="404E90A6">
            <w:pPr>
              <w:rPr>
                <w:rFonts w:ascii="Arial"/>
                <w:sz w:val="21"/>
              </w:rPr>
            </w:pPr>
          </w:p>
        </w:tc>
        <w:tc>
          <w:tcPr>
            <w:tcW w:w="746" w:type="dxa"/>
            <w:vAlign w:val="top"/>
          </w:tcPr>
          <w:p w14:paraId="285F3E5E">
            <w:pPr>
              <w:rPr>
                <w:rFonts w:ascii="Arial"/>
                <w:sz w:val="21"/>
              </w:rPr>
            </w:pPr>
          </w:p>
        </w:tc>
        <w:tc>
          <w:tcPr>
            <w:tcW w:w="736" w:type="dxa"/>
            <w:vAlign w:val="top"/>
          </w:tcPr>
          <w:p w14:paraId="48FBFBDA">
            <w:pPr>
              <w:rPr>
                <w:rFonts w:ascii="Arial"/>
                <w:sz w:val="21"/>
              </w:rPr>
            </w:pPr>
          </w:p>
        </w:tc>
        <w:tc>
          <w:tcPr>
            <w:tcW w:w="677" w:type="dxa"/>
            <w:vAlign w:val="top"/>
          </w:tcPr>
          <w:p w14:paraId="21E79088">
            <w:pPr>
              <w:spacing w:before="199" w:line="179" w:lineRule="auto"/>
              <w:ind w:left="136"/>
              <w:rPr>
                <w:rFonts w:ascii="Calibri" w:hAnsi="Calibri" w:eastAsia="Calibri" w:cs="Calibri"/>
                <w:sz w:val="16"/>
                <w:szCs w:val="16"/>
              </w:rPr>
            </w:pPr>
            <w:r>
              <w:rPr>
                <w:rFonts w:ascii="Calibri" w:hAnsi="Calibri" w:eastAsia="Calibri" w:cs="Calibri"/>
                <w:spacing w:val="-2"/>
                <w:sz w:val="16"/>
                <w:szCs w:val="16"/>
              </w:rPr>
              <w:t>192.74</w:t>
            </w:r>
          </w:p>
        </w:tc>
        <w:tc>
          <w:tcPr>
            <w:tcW w:w="655" w:type="dxa"/>
            <w:vAlign w:val="top"/>
          </w:tcPr>
          <w:p w14:paraId="05964632">
            <w:pPr>
              <w:rPr>
                <w:rFonts w:ascii="Arial"/>
                <w:sz w:val="21"/>
              </w:rPr>
            </w:pPr>
          </w:p>
        </w:tc>
      </w:tr>
    </w:tbl>
    <w:p w14:paraId="60F9A309">
      <w:pPr>
        <w:rPr>
          <w:rFonts w:ascii="Arial"/>
          <w:sz w:val="21"/>
        </w:rPr>
      </w:pPr>
    </w:p>
    <w:p w14:paraId="17011D00">
      <w:pPr>
        <w:rPr>
          <w:rFonts w:ascii="Arial" w:hAnsi="Arial" w:eastAsia="Arial" w:cs="Arial"/>
          <w:sz w:val="21"/>
          <w:szCs w:val="21"/>
        </w:rPr>
        <w:sectPr>
          <w:pgSz w:w="16839" w:h="11907"/>
          <w:pgMar w:top="1012" w:right="1351" w:bottom="0" w:left="1238" w:header="0" w:footer="0" w:gutter="0"/>
          <w:cols w:space="720" w:num="1"/>
        </w:sectPr>
      </w:pPr>
    </w:p>
    <w:p w14:paraId="6444ED40">
      <w:pPr>
        <w:spacing w:line="315" w:lineRule="auto"/>
        <w:rPr>
          <w:rFonts w:ascii="Arial"/>
          <w:sz w:val="21"/>
        </w:rPr>
      </w:pPr>
    </w:p>
    <w:p w14:paraId="1DF0F141">
      <w:pPr>
        <w:spacing w:line="316" w:lineRule="auto"/>
        <w:rPr>
          <w:rFonts w:ascii="Arial"/>
          <w:sz w:val="21"/>
        </w:rPr>
      </w:pPr>
    </w:p>
    <w:p w14:paraId="2C4031CF">
      <w:pPr>
        <w:pStyle w:val="2"/>
        <w:spacing w:before="61" w:line="230" w:lineRule="auto"/>
        <w:ind w:left="357"/>
        <w:rPr>
          <w:sz w:val="19"/>
          <w:szCs w:val="19"/>
        </w:rPr>
      </w:pPr>
      <w:r>
        <w:rPr>
          <w:spacing w:val="1"/>
          <w:sz w:val="19"/>
          <w:szCs w:val="19"/>
        </w:rPr>
        <w:t>表</w:t>
      </w:r>
      <w:r>
        <w:rPr>
          <w:spacing w:val="-33"/>
          <w:sz w:val="19"/>
          <w:szCs w:val="19"/>
        </w:rPr>
        <w:t xml:space="preserve"> </w:t>
      </w:r>
      <w:r>
        <w:rPr>
          <w:spacing w:val="1"/>
          <w:sz w:val="19"/>
          <w:szCs w:val="19"/>
        </w:rPr>
        <w:t>3</w:t>
      </w:r>
    </w:p>
    <w:p w14:paraId="29E661C0">
      <w:pPr>
        <w:pStyle w:val="2"/>
        <w:spacing w:before="5" w:line="226" w:lineRule="auto"/>
        <w:ind w:left="3341"/>
        <w:outlineLvl w:val="1"/>
      </w:pPr>
      <w:r>
        <w:rPr>
          <w:b/>
          <w:bCs/>
          <w:spacing w:val="6"/>
        </w:rPr>
        <w:t>单位支出总体情况表</w:t>
      </w:r>
    </w:p>
    <w:p w14:paraId="37C73E14">
      <w:pPr>
        <w:pStyle w:val="2"/>
        <w:spacing w:before="17" w:line="218" w:lineRule="auto"/>
        <w:ind w:left="124"/>
        <w:rPr>
          <w:sz w:val="24"/>
          <w:szCs w:val="24"/>
        </w:rPr>
      </w:pPr>
      <w:r>
        <w:rPr>
          <w:spacing w:val="-1"/>
          <w:sz w:val="24"/>
          <w:szCs w:val="24"/>
        </w:rPr>
        <w:t>编制单位</w:t>
      </w:r>
      <w:r>
        <w:rPr>
          <w:rFonts w:ascii="Calibri" w:hAnsi="Calibri" w:eastAsia="Calibri" w:cs="Calibri"/>
          <w:spacing w:val="-1"/>
          <w:sz w:val="24"/>
          <w:szCs w:val="24"/>
        </w:rPr>
        <w:t>:</w:t>
      </w:r>
      <w:r>
        <w:rPr>
          <w:spacing w:val="-1"/>
          <w:sz w:val="24"/>
          <w:szCs w:val="24"/>
        </w:rPr>
        <w:t>阜康市民政局                                                单位</w:t>
      </w:r>
      <w:r>
        <w:rPr>
          <w:rFonts w:ascii="Calibri" w:hAnsi="Calibri" w:eastAsia="Calibri" w:cs="Calibri"/>
          <w:spacing w:val="-1"/>
          <w:sz w:val="24"/>
          <w:szCs w:val="24"/>
        </w:rPr>
        <w:t>:</w:t>
      </w:r>
      <w:r>
        <w:rPr>
          <w:spacing w:val="-1"/>
          <w:sz w:val="24"/>
          <w:szCs w:val="24"/>
        </w:rPr>
        <w:t>万元</w:t>
      </w:r>
    </w:p>
    <w:p w14:paraId="2E60DF57">
      <w:pPr>
        <w:spacing w:line="121" w:lineRule="auto"/>
        <w:rPr>
          <w:rFonts w:ascii="Arial"/>
          <w:sz w:val="2"/>
        </w:rPr>
      </w:pPr>
    </w:p>
    <w:tbl>
      <w:tblPr>
        <w:tblStyle w:val="5"/>
        <w:tblW w:w="94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5"/>
        <w:gridCol w:w="429"/>
        <w:gridCol w:w="439"/>
        <w:gridCol w:w="2458"/>
        <w:gridCol w:w="1900"/>
        <w:gridCol w:w="1998"/>
        <w:gridCol w:w="1725"/>
      </w:tblGrid>
      <w:tr w14:paraId="204D4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3801" w:type="dxa"/>
            <w:gridSpan w:val="4"/>
            <w:vAlign w:val="top"/>
          </w:tcPr>
          <w:p w14:paraId="4F79C59E">
            <w:pPr>
              <w:pStyle w:val="6"/>
              <w:spacing w:before="55" w:line="220" w:lineRule="auto"/>
              <w:ind w:left="1414"/>
              <w:rPr>
                <w:sz w:val="24"/>
                <w:szCs w:val="24"/>
              </w:rPr>
            </w:pPr>
            <w:r>
              <w:rPr>
                <w:b/>
                <w:bCs/>
                <w:spacing w:val="-10"/>
                <w:sz w:val="24"/>
                <w:szCs w:val="24"/>
              </w:rPr>
              <w:t>项</w:t>
            </w:r>
            <w:r>
              <w:rPr>
                <w:spacing w:val="22"/>
                <w:sz w:val="24"/>
                <w:szCs w:val="24"/>
              </w:rPr>
              <w:t xml:space="preserve">    </w:t>
            </w:r>
            <w:r>
              <w:rPr>
                <w:b/>
                <w:bCs/>
                <w:spacing w:val="-10"/>
                <w:sz w:val="24"/>
                <w:szCs w:val="24"/>
              </w:rPr>
              <w:t>目</w:t>
            </w:r>
          </w:p>
        </w:tc>
        <w:tc>
          <w:tcPr>
            <w:tcW w:w="5623" w:type="dxa"/>
            <w:gridSpan w:val="3"/>
            <w:vAlign w:val="top"/>
          </w:tcPr>
          <w:p w14:paraId="7388D873">
            <w:pPr>
              <w:pStyle w:val="6"/>
              <w:spacing w:before="54" w:line="220" w:lineRule="auto"/>
              <w:ind w:left="2336"/>
              <w:rPr>
                <w:sz w:val="24"/>
                <w:szCs w:val="24"/>
              </w:rPr>
            </w:pPr>
            <w:r>
              <w:rPr>
                <w:b/>
                <w:bCs/>
                <w:spacing w:val="-4"/>
                <w:sz w:val="24"/>
                <w:szCs w:val="24"/>
              </w:rPr>
              <w:t>支出预算</w:t>
            </w:r>
          </w:p>
        </w:tc>
      </w:tr>
      <w:tr w14:paraId="503C0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343" w:type="dxa"/>
            <w:gridSpan w:val="3"/>
            <w:vAlign w:val="top"/>
          </w:tcPr>
          <w:p w14:paraId="6F6F1717">
            <w:pPr>
              <w:pStyle w:val="6"/>
              <w:spacing w:before="54" w:line="242" w:lineRule="auto"/>
              <w:ind w:left="412" w:right="167" w:hanging="234"/>
              <w:rPr>
                <w:sz w:val="19"/>
                <w:szCs w:val="19"/>
              </w:rPr>
            </w:pPr>
            <w:r>
              <w:rPr>
                <w:b/>
                <w:bCs/>
                <w:spacing w:val="6"/>
                <w:sz w:val="19"/>
                <w:szCs w:val="19"/>
              </w:rPr>
              <w:t>功能分类科</w:t>
            </w:r>
            <w:r>
              <w:rPr>
                <w:spacing w:val="1"/>
                <w:sz w:val="19"/>
                <w:szCs w:val="19"/>
              </w:rPr>
              <w:t xml:space="preserve"> </w:t>
            </w:r>
            <w:r>
              <w:rPr>
                <w:b/>
                <w:bCs/>
                <w:spacing w:val="-5"/>
                <w:sz w:val="19"/>
                <w:szCs w:val="19"/>
              </w:rPr>
              <w:t>目编码</w:t>
            </w:r>
          </w:p>
        </w:tc>
        <w:tc>
          <w:tcPr>
            <w:tcW w:w="2458" w:type="dxa"/>
            <w:vMerge w:val="restart"/>
            <w:tcBorders>
              <w:bottom w:val="nil"/>
            </w:tcBorders>
            <w:vAlign w:val="top"/>
          </w:tcPr>
          <w:p w14:paraId="6C8A04E5">
            <w:pPr>
              <w:spacing w:line="273" w:lineRule="auto"/>
              <w:rPr>
                <w:rFonts w:ascii="Arial"/>
                <w:sz w:val="21"/>
              </w:rPr>
            </w:pPr>
          </w:p>
          <w:p w14:paraId="29470409">
            <w:pPr>
              <w:pStyle w:val="6"/>
              <w:spacing w:before="62" w:line="228" w:lineRule="auto"/>
              <w:ind w:left="434"/>
              <w:rPr>
                <w:sz w:val="19"/>
                <w:szCs w:val="19"/>
              </w:rPr>
            </w:pPr>
            <w:r>
              <w:rPr>
                <w:b/>
                <w:bCs/>
                <w:spacing w:val="7"/>
                <w:sz w:val="19"/>
                <w:szCs w:val="19"/>
              </w:rPr>
              <w:t>功能分类科目名称</w:t>
            </w:r>
          </w:p>
        </w:tc>
        <w:tc>
          <w:tcPr>
            <w:tcW w:w="1900" w:type="dxa"/>
            <w:vMerge w:val="restart"/>
            <w:tcBorders>
              <w:bottom w:val="nil"/>
            </w:tcBorders>
            <w:vAlign w:val="top"/>
          </w:tcPr>
          <w:p w14:paraId="3EC4EBAF">
            <w:pPr>
              <w:spacing w:line="273" w:lineRule="auto"/>
              <w:rPr>
                <w:rFonts w:ascii="Arial"/>
                <w:sz w:val="21"/>
              </w:rPr>
            </w:pPr>
          </w:p>
          <w:p w14:paraId="5E705D0F">
            <w:pPr>
              <w:pStyle w:val="6"/>
              <w:spacing w:before="62" w:line="230" w:lineRule="auto"/>
              <w:ind w:left="647"/>
              <w:rPr>
                <w:sz w:val="19"/>
                <w:szCs w:val="19"/>
              </w:rPr>
            </w:pPr>
            <w:r>
              <w:rPr>
                <w:b/>
                <w:bCs/>
                <w:spacing w:val="-1"/>
                <w:sz w:val="19"/>
                <w:szCs w:val="19"/>
              </w:rPr>
              <w:t>合</w:t>
            </w:r>
            <w:r>
              <w:rPr>
                <w:spacing w:val="18"/>
                <w:sz w:val="19"/>
                <w:szCs w:val="19"/>
              </w:rPr>
              <w:t xml:space="preserve">  </w:t>
            </w:r>
            <w:r>
              <w:rPr>
                <w:b/>
                <w:bCs/>
                <w:spacing w:val="-1"/>
                <w:sz w:val="19"/>
                <w:szCs w:val="19"/>
              </w:rPr>
              <w:t>计</w:t>
            </w:r>
          </w:p>
        </w:tc>
        <w:tc>
          <w:tcPr>
            <w:tcW w:w="1998" w:type="dxa"/>
            <w:vMerge w:val="restart"/>
            <w:tcBorders>
              <w:bottom w:val="nil"/>
            </w:tcBorders>
            <w:vAlign w:val="top"/>
          </w:tcPr>
          <w:p w14:paraId="042C689F">
            <w:pPr>
              <w:spacing w:line="273" w:lineRule="auto"/>
              <w:rPr>
                <w:rFonts w:ascii="Arial"/>
                <w:sz w:val="21"/>
              </w:rPr>
            </w:pPr>
          </w:p>
          <w:p w14:paraId="2CFDB26B">
            <w:pPr>
              <w:pStyle w:val="6"/>
              <w:spacing w:before="62" w:line="228" w:lineRule="auto"/>
              <w:ind w:left="604"/>
              <w:rPr>
                <w:sz w:val="19"/>
                <w:szCs w:val="19"/>
              </w:rPr>
            </w:pPr>
            <w:r>
              <w:rPr>
                <w:b/>
                <w:bCs/>
                <w:spacing w:val="7"/>
                <w:sz w:val="19"/>
                <w:szCs w:val="19"/>
              </w:rPr>
              <w:t>基本支出</w:t>
            </w:r>
          </w:p>
        </w:tc>
        <w:tc>
          <w:tcPr>
            <w:tcW w:w="1725" w:type="dxa"/>
            <w:vMerge w:val="restart"/>
            <w:tcBorders>
              <w:bottom w:val="nil"/>
            </w:tcBorders>
            <w:vAlign w:val="top"/>
          </w:tcPr>
          <w:p w14:paraId="04000D16">
            <w:pPr>
              <w:spacing w:line="274" w:lineRule="auto"/>
              <w:rPr>
                <w:rFonts w:ascii="Arial"/>
                <w:sz w:val="21"/>
              </w:rPr>
            </w:pPr>
          </w:p>
          <w:p w14:paraId="3D6B4F41">
            <w:pPr>
              <w:pStyle w:val="6"/>
              <w:spacing w:before="61" w:line="229" w:lineRule="auto"/>
              <w:ind w:left="469"/>
              <w:rPr>
                <w:sz w:val="19"/>
                <w:szCs w:val="19"/>
              </w:rPr>
            </w:pPr>
            <w:r>
              <w:rPr>
                <w:b/>
                <w:bCs/>
                <w:spacing w:val="6"/>
                <w:sz w:val="19"/>
                <w:szCs w:val="19"/>
              </w:rPr>
              <w:t>项目支出</w:t>
            </w:r>
          </w:p>
        </w:tc>
      </w:tr>
      <w:tr w14:paraId="0850A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75" w:type="dxa"/>
            <w:vAlign w:val="top"/>
          </w:tcPr>
          <w:p w14:paraId="7C351F0A">
            <w:pPr>
              <w:pStyle w:val="6"/>
              <w:spacing w:before="54" w:line="214" w:lineRule="auto"/>
              <w:ind w:left="141"/>
              <w:rPr>
                <w:sz w:val="19"/>
                <w:szCs w:val="19"/>
              </w:rPr>
            </w:pPr>
            <w:r>
              <w:rPr>
                <w:b/>
                <w:bCs/>
                <w:spacing w:val="-1"/>
                <w:sz w:val="19"/>
                <w:szCs w:val="19"/>
              </w:rPr>
              <w:t>类</w:t>
            </w:r>
          </w:p>
        </w:tc>
        <w:tc>
          <w:tcPr>
            <w:tcW w:w="429" w:type="dxa"/>
            <w:vAlign w:val="top"/>
          </w:tcPr>
          <w:p w14:paraId="7D71C99A">
            <w:pPr>
              <w:pStyle w:val="6"/>
              <w:spacing w:before="54" w:line="214" w:lineRule="auto"/>
              <w:ind w:left="116"/>
              <w:rPr>
                <w:sz w:val="19"/>
                <w:szCs w:val="19"/>
              </w:rPr>
            </w:pPr>
            <w:r>
              <w:rPr>
                <w:b/>
                <w:bCs/>
                <w:spacing w:val="-2"/>
                <w:sz w:val="19"/>
                <w:szCs w:val="19"/>
              </w:rPr>
              <w:t>款</w:t>
            </w:r>
          </w:p>
        </w:tc>
        <w:tc>
          <w:tcPr>
            <w:tcW w:w="439" w:type="dxa"/>
            <w:vAlign w:val="top"/>
          </w:tcPr>
          <w:p w14:paraId="1DE32390">
            <w:pPr>
              <w:pStyle w:val="6"/>
              <w:spacing w:before="54" w:line="214" w:lineRule="auto"/>
              <w:ind w:left="124"/>
              <w:rPr>
                <w:sz w:val="19"/>
                <w:szCs w:val="19"/>
              </w:rPr>
            </w:pPr>
            <w:r>
              <w:rPr>
                <w:b/>
                <w:bCs/>
                <w:spacing w:val="-2"/>
                <w:sz w:val="19"/>
                <w:szCs w:val="19"/>
              </w:rPr>
              <w:t>项</w:t>
            </w:r>
          </w:p>
        </w:tc>
        <w:tc>
          <w:tcPr>
            <w:tcW w:w="2458" w:type="dxa"/>
            <w:vMerge w:val="continue"/>
            <w:tcBorders>
              <w:top w:val="nil"/>
            </w:tcBorders>
            <w:vAlign w:val="top"/>
          </w:tcPr>
          <w:p w14:paraId="61D33603">
            <w:pPr>
              <w:rPr>
                <w:rFonts w:ascii="Arial"/>
                <w:sz w:val="21"/>
              </w:rPr>
            </w:pPr>
          </w:p>
        </w:tc>
        <w:tc>
          <w:tcPr>
            <w:tcW w:w="1900" w:type="dxa"/>
            <w:vMerge w:val="continue"/>
            <w:tcBorders>
              <w:top w:val="nil"/>
            </w:tcBorders>
            <w:vAlign w:val="top"/>
          </w:tcPr>
          <w:p w14:paraId="1EAB6BA3">
            <w:pPr>
              <w:rPr>
                <w:rFonts w:ascii="Arial"/>
                <w:sz w:val="21"/>
              </w:rPr>
            </w:pPr>
          </w:p>
        </w:tc>
        <w:tc>
          <w:tcPr>
            <w:tcW w:w="1998" w:type="dxa"/>
            <w:vMerge w:val="continue"/>
            <w:tcBorders>
              <w:top w:val="nil"/>
            </w:tcBorders>
            <w:vAlign w:val="top"/>
          </w:tcPr>
          <w:p w14:paraId="644B1C9F">
            <w:pPr>
              <w:rPr>
                <w:rFonts w:ascii="Arial"/>
                <w:sz w:val="21"/>
              </w:rPr>
            </w:pPr>
          </w:p>
        </w:tc>
        <w:tc>
          <w:tcPr>
            <w:tcW w:w="1725" w:type="dxa"/>
            <w:vMerge w:val="continue"/>
            <w:tcBorders>
              <w:top w:val="nil"/>
            </w:tcBorders>
            <w:vAlign w:val="top"/>
          </w:tcPr>
          <w:p w14:paraId="2D24AD23">
            <w:pPr>
              <w:rPr>
                <w:rFonts w:ascii="Arial"/>
                <w:sz w:val="21"/>
              </w:rPr>
            </w:pPr>
          </w:p>
        </w:tc>
      </w:tr>
      <w:tr w14:paraId="16CDB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475" w:type="dxa"/>
            <w:vAlign w:val="top"/>
          </w:tcPr>
          <w:p w14:paraId="4CBE41E6">
            <w:pPr>
              <w:spacing w:before="226"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429" w:type="dxa"/>
            <w:vAlign w:val="top"/>
          </w:tcPr>
          <w:p w14:paraId="45224D1A">
            <w:pPr>
              <w:rPr>
                <w:rFonts w:ascii="Arial"/>
                <w:sz w:val="21"/>
              </w:rPr>
            </w:pPr>
          </w:p>
        </w:tc>
        <w:tc>
          <w:tcPr>
            <w:tcW w:w="439" w:type="dxa"/>
            <w:vAlign w:val="top"/>
          </w:tcPr>
          <w:p w14:paraId="0F4FFBFA">
            <w:pPr>
              <w:rPr>
                <w:rFonts w:ascii="Arial"/>
                <w:sz w:val="21"/>
              </w:rPr>
            </w:pPr>
          </w:p>
        </w:tc>
        <w:tc>
          <w:tcPr>
            <w:tcW w:w="2458" w:type="dxa"/>
            <w:vAlign w:val="top"/>
          </w:tcPr>
          <w:p w14:paraId="6C893958">
            <w:pPr>
              <w:pStyle w:val="6"/>
              <w:spacing w:before="191" w:line="220" w:lineRule="auto"/>
              <w:ind w:left="111"/>
            </w:pPr>
            <w:r>
              <w:rPr>
                <w:spacing w:val="-1"/>
              </w:rPr>
              <w:t>社会保障和就业支出</w:t>
            </w:r>
          </w:p>
        </w:tc>
        <w:tc>
          <w:tcPr>
            <w:tcW w:w="1900" w:type="dxa"/>
            <w:vAlign w:val="top"/>
          </w:tcPr>
          <w:p w14:paraId="22911FF7">
            <w:pPr>
              <w:spacing w:before="226" w:line="179" w:lineRule="auto"/>
              <w:ind w:left="1270"/>
              <w:rPr>
                <w:rFonts w:ascii="Calibri" w:hAnsi="Calibri" w:eastAsia="Calibri" w:cs="Calibri"/>
                <w:sz w:val="16"/>
                <w:szCs w:val="16"/>
              </w:rPr>
            </w:pPr>
            <w:r>
              <w:rPr>
                <w:rFonts w:ascii="Calibri" w:hAnsi="Calibri" w:eastAsia="Calibri" w:cs="Calibri"/>
                <w:spacing w:val="-1"/>
                <w:sz w:val="16"/>
                <w:szCs w:val="16"/>
              </w:rPr>
              <w:t>3108.68</w:t>
            </w:r>
          </w:p>
        </w:tc>
        <w:tc>
          <w:tcPr>
            <w:tcW w:w="1998" w:type="dxa"/>
            <w:vAlign w:val="top"/>
          </w:tcPr>
          <w:p w14:paraId="56B86B48">
            <w:pPr>
              <w:spacing w:before="226" w:line="179" w:lineRule="auto"/>
              <w:ind w:left="1451"/>
              <w:rPr>
                <w:rFonts w:ascii="Calibri" w:hAnsi="Calibri" w:eastAsia="Calibri" w:cs="Calibri"/>
                <w:sz w:val="16"/>
                <w:szCs w:val="16"/>
              </w:rPr>
            </w:pPr>
            <w:r>
              <w:rPr>
                <w:rFonts w:ascii="Calibri" w:hAnsi="Calibri" w:eastAsia="Calibri" w:cs="Calibri"/>
                <w:spacing w:val="-1"/>
                <w:sz w:val="16"/>
                <w:szCs w:val="16"/>
              </w:rPr>
              <w:t>333.14</w:t>
            </w:r>
          </w:p>
        </w:tc>
        <w:tc>
          <w:tcPr>
            <w:tcW w:w="1725" w:type="dxa"/>
            <w:vAlign w:val="top"/>
          </w:tcPr>
          <w:p w14:paraId="11CF9279">
            <w:pPr>
              <w:spacing w:before="226" w:line="179" w:lineRule="auto"/>
              <w:ind w:left="1096"/>
              <w:rPr>
                <w:rFonts w:ascii="Calibri" w:hAnsi="Calibri" w:eastAsia="Calibri" w:cs="Calibri"/>
                <w:sz w:val="16"/>
                <w:szCs w:val="16"/>
              </w:rPr>
            </w:pPr>
            <w:r>
              <w:rPr>
                <w:rFonts w:ascii="Calibri" w:hAnsi="Calibri" w:eastAsia="Calibri" w:cs="Calibri"/>
                <w:spacing w:val="-2"/>
                <w:sz w:val="16"/>
                <w:szCs w:val="16"/>
              </w:rPr>
              <w:t>2775.54</w:t>
            </w:r>
          </w:p>
        </w:tc>
      </w:tr>
      <w:tr w14:paraId="66D52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75" w:type="dxa"/>
            <w:vAlign w:val="top"/>
          </w:tcPr>
          <w:p w14:paraId="30050195">
            <w:pPr>
              <w:spacing w:before="227"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429" w:type="dxa"/>
            <w:vAlign w:val="top"/>
          </w:tcPr>
          <w:p w14:paraId="45B08F88">
            <w:pPr>
              <w:spacing w:before="227" w:line="179" w:lineRule="auto"/>
              <w:ind w:left="108"/>
              <w:rPr>
                <w:rFonts w:ascii="Calibri" w:hAnsi="Calibri" w:eastAsia="Calibri" w:cs="Calibri"/>
                <w:sz w:val="16"/>
                <w:szCs w:val="16"/>
              </w:rPr>
            </w:pPr>
            <w:r>
              <w:rPr>
                <w:rFonts w:ascii="Calibri" w:hAnsi="Calibri" w:eastAsia="Calibri" w:cs="Calibri"/>
                <w:spacing w:val="-3"/>
                <w:sz w:val="16"/>
                <w:szCs w:val="16"/>
              </w:rPr>
              <w:t>01</w:t>
            </w:r>
          </w:p>
        </w:tc>
        <w:tc>
          <w:tcPr>
            <w:tcW w:w="439" w:type="dxa"/>
            <w:vAlign w:val="top"/>
          </w:tcPr>
          <w:p w14:paraId="6C86C8F4">
            <w:pPr>
              <w:rPr>
                <w:rFonts w:ascii="Arial"/>
                <w:sz w:val="21"/>
              </w:rPr>
            </w:pPr>
          </w:p>
        </w:tc>
        <w:tc>
          <w:tcPr>
            <w:tcW w:w="2458" w:type="dxa"/>
            <w:vAlign w:val="top"/>
          </w:tcPr>
          <w:p w14:paraId="3EAD6CB6">
            <w:pPr>
              <w:pStyle w:val="6"/>
              <w:spacing w:before="191" w:line="220" w:lineRule="auto"/>
              <w:ind w:left="111"/>
            </w:pPr>
            <w:r>
              <w:rPr>
                <w:spacing w:val="-1"/>
              </w:rPr>
              <w:t>人力资源和社会保障管理事务</w:t>
            </w:r>
          </w:p>
        </w:tc>
        <w:tc>
          <w:tcPr>
            <w:tcW w:w="1900" w:type="dxa"/>
            <w:vAlign w:val="top"/>
          </w:tcPr>
          <w:p w14:paraId="7CAF4E46">
            <w:pPr>
              <w:spacing w:before="227" w:line="179" w:lineRule="auto"/>
              <w:ind w:left="1439"/>
              <w:rPr>
                <w:rFonts w:ascii="Calibri" w:hAnsi="Calibri" w:eastAsia="Calibri" w:cs="Calibri"/>
                <w:sz w:val="16"/>
                <w:szCs w:val="16"/>
              </w:rPr>
            </w:pPr>
            <w:r>
              <w:rPr>
                <w:rFonts w:ascii="Calibri" w:hAnsi="Calibri" w:eastAsia="Calibri" w:cs="Calibri"/>
                <w:spacing w:val="-3"/>
                <w:sz w:val="16"/>
                <w:szCs w:val="16"/>
              </w:rPr>
              <w:t>11.40</w:t>
            </w:r>
          </w:p>
        </w:tc>
        <w:tc>
          <w:tcPr>
            <w:tcW w:w="1998" w:type="dxa"/>
            <w:vAlign w:val="top"/>
          </w:tcPr>
          <w:p w14:paraId="736F1494">
            <w:pPr>
              <w:rPr>
                <w:rFonts w:ascii="Arial"/>
                <w:sz w:val="21"/>
              </w:rPr>
            </w:pPr>
          </w:p>
        </w:tc>
        <w:tc>
          <w:tcPr>
            <w:tcW w:w="1725" w:type="dxa"/>
            <w:vAlign w:val="top"/>
          </w:tcPr>
          <w:p w14:paraId="09BA60CE">
            <w:pPr>
              <w:spacing w:before="227" w:line="179" w:lineRule="auto"/>
              <w:ind w:left="1264"/>
              <w:rPr>
                <w:rFonts w:ascii="Calibri" w:hAnsi="Calibri" w:eastAsia="Calibri" w:cs="Calibri"/>
                <w:sz w:val="16"/>
                <w:szCs w:val="16"/>
              </w:rPr>
            </w:pPr>
            <w:r>
              <w:rPr>
                <w:rFonts w:ascii="Calibri" w:hAnsi="Calibri" w:eastAsia="Calibri" w:cs="Calibri"/>
                <w:spacing w:val="-3"/>
                <w:sz w:val="16"/>
                <w:szCs w:val="16"/>
              </w:rPr>
              <w:t>11.40</w:t>
            </w:r>
          </w:p>
        </w:tc>
      </w:tr>
      <w:tr w14:paraId="7A1D9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475" w:type="dxa"/>
            <w:vAlign w:val="top"/>
          </w:tcPr>
          <w:p w14:paraId="6D4C6BC7">
            <w:pPr>
              <w:spacing w:before="227"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429" w:type="dxa"/>
            <w:vAlign w:val="top"/>
          </w:tcPr>
          <w:p w14:paraId="1D4E7CC7">
            <w:pPr>
              <w:spacing w:before="227" w:line="179" w:lineRule="auto"/>
              <w:ind w:left="108"/>
              <w:rPr>
                <w:rFonts w:ascii="Calibri" w:hAnsi="Calibri" w:eastAsia="Calibri" w:cs="Calibri"/>
                <w:sz w:val="16"/>
                <w:szCs w:val="16"/>
              </w:rPr>
            </w:pPr>
            <w:r>
              <w:rPr>
                <w:rFonts w:ascii="Calibri" w:hAnsi="Calibri" w:eastAsia="Calibri" w:cs="Calibri"/>
                <w:spacing w:val="-3"/>
                <w:sz w:val="16"/>
                <w:szCs w:val="16"/>
              </w:rPr>
              <w:t>01</w:t>
            </w:r>
          </w:p>
        </w:tc>
        <w:tc>
          <w:tcPr>
            <w:tcW w:w="439" w:type="dxa"/>
            <w:vAlign w:val="top"/>
          </w:tcPr>
          <w:p w14:paraId="6E90F027">
            <w:pPr>
              <w:spacing w:before="227" w:line="179" w:lineRule="auto"/>
              <w:ind w:left="109"/>
              <w:rPr>
                <w:rFonts w:ascii="Calibri" w:hAnsi="Calibri" w:eastAsia="Calibri" w:cs="Calibri"/>
                <w:sz w:val="16"/>
                <w:szCs w:val="16"/>
              </w:rPr>
            </w:pPr>
            <w:r>
              <w:rPr>
                <w:rFonts w:ascii="Calibri" w:hAnsi="Calibri" w:eastAsia="Calibri" w:cs="Calibri"/>
                <w:spacing w:val="-3"/>
                <w:sz w:val="16"/>
                <w:szCs w:val="16"/>
              </w:rPr>
              <w:t>01</w:t>
            </w:r>
          </w:p>
        </w:tc>
        <w:tc>
          <w:tcPr>
            <w:tcW w:w="2458" w:type="dxa"/>
            <w:vAlign w:val="top"/>
          </w:tcPr>
          <w:p w14:paraId="5E925C44">
            <w:pPr>
              <w:pStyle w:val="6"/>
              <w:spacing w:before="192" w:line="221" w:lineRule="auto"/>
              <w:ind w:left="112"/>
            </w:pPr>
            <w:r>
              <w:rPr>
                <w:spacing w:val="-2"/>
              </w:rPr>
              <w:t>行政运行</w:t>
            </w:r>
          </w:p>
        </w:tc>
        <w:tc>
          <w:tcPr>
            <w:tcW w:w="1900" w:type="dxa"/>
            <w:vAlign w:val="top"/>
          </w:tcPr>
          <w:p w14:paraId="423A75E9">
            <w:pPr>
              <w:spacing w:before="227" w:line="179" w:lineRule="auto"/>
              <w:ind w:left="1439"/>
              <w:rPr>
                <w:rFonts w:ascii="Calibri" w:hAnsi="Calibri" w:eastAsia="Calibri" w:cs="Calibri"/>
                <w:sz w:val="16"/>
                <w:szCs w:val="16"/>
              </w:rPr>
            </w:pPr>
            <w:r>
              <w:rPr>
                <w:rFonts w:ascii="Calibri" w:hAnsi="Calibri" w:eastAsia="Calibri" w:cs="Calibri"/>
                <w:spacing w:val="-3"/>
                <w:sz w:val="16"/>
                <w:szCs w:val="16"/>
              </w:rPr>
              <w:t>11.40</w:t>
            </w:r>
          </w:p>
        </w:tc>
        <w:tc>
          <w:tcPr>
            <w:tcW w:w="1998" w:type="dxa"/>
            <w:vAlign w:val="top"/>
          </w:tcPr>
          <w:p w14:paraId="16F6ECD1">
            <w:pPr>
              <w:rPr>
                <w:rFonts w:ascii="Arial"/>
                <w:sz w:val="21"/>
              </w:rPr>
            </w:pPr>
          </w:p>
        </w:tc>
        <w:tc>
          <w:tcPr>
            <w:tcW w:w="1725" w:type="dxa"/>
            <w:vAlign w:val="top"/>
          </w:tcPr>
          <w:p w14:paraId="2C0EF2BF">
            <w:pPr>
              <w:spacing w:before="227" w:line="179" w:lineRule="auto"/>
              <w:ind w:left="1264"/>
              <w:rPr>
                <w:rFonts w:ascii="Calibri" w:hAnsi="Calibri" w:eastAsia="Calibri" w:cs="Calibri"/>
                <w:sz w:val="16"/>
                <w:szCs w:val="16"/>
              </w:rPr>
            </w:pPr>
            <w:r>
              <w:rPr>
                <w:rFonts w:ascii="Calibri" w:hAnsi="Calibri" w:eastAsia="Calibri" w:cs="Calibri"/>
                <w:spacing w:val="-3"/>
                <w:sz w:val="16"/>
                <w:szCs w:val="16"/>
              </w:rPr>
              <w:t>11.40</w:t>
            </w:r>
          </w:p>
        </w:tc>
      </w:tr>
      <w:tr w14:paraId="55031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75" w:type="dxa"/>
            <w:vAlign w:val="top"/>
          </w:tcPr>
          <w:p w14:paraId="156A58BE">
            <w:pPr>
              <w:spacing w:before="228"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429" w:type="dxa"/>
            <w:vAlign w:val="top"/>
          </w:tcPr>
          <w:p w14:paraId="219D0ED1">
            <w:pPr>
              <w:spacing w:before="228" w:line="179" w:lineRule="auto"/>
              <w:ind w:left="108"/>
              <w:rPr>
                <w:rFonts w:ascii="Calibri" w:hAnsi="Calibri" w:eastAsia="Calibri" w:cs="Calibri"/>
                <w:sz w:val="16"/>
                <w:szCs w:val="16"/>
              </w:rPr>
            </w:pPr>
            <w:r>
              <w:rPr>
                <w:rFonts w:ascii="Calibri" w:hAnsi="Calibri" w:eastAsia="Calibri" w:cs="Calibri"/>
                <w:spacing w:val="-3"/>
                <w:sz w:val="16"/>
                <w:szCs w:val="16"/>
              </w:rPr>
              <w:t>02</w:t>
            </w:r>
          </w:p>
        </w:tc>
        <w:tc>
          <w:tcPr>
            <w:tcW w:w="439" w:type="dxa"/>
            <w:vAlign w:val="top"/>
          </w:tcPr>
          <w:p w14:paraId="62B4210E">
            <w:pPr>
              <w:rPr>
                <w:rFonts w:ascii="Arial"/>
                <w:sz w:val="21"/>
              </w:rPr>
            </w:pPr>
          </w:p>
        </w:tc>
        <w:tc>
          <w:tcPr>
            <w:tcW w:w="2458" w:type="dxa"/>
            <w:vAlign w:val="top"/>
          </w:tcPr>
          <w:p w14:paraId="24A8A2BE">
            <w:pPr>
              <w:pStyle w:val="6"/>
              <w:spacing w:before="193" w:line="220" w:lineRule="auto"/>
              <w:ind w:left="126"/>
            </w:pPr>
            <w:r>
              <w:rPr>
                <w:spacing w:val="-4"/>
              </w:rPr>
              <w:t>民政管理事务</w:t>
            </w:r>
          </w:p>
        </w:tc>
        <w:tc>
          <w:tcPr>
            <w:tcW w:w="1900" w:type="dxa"/>
            <w:vAlign w:val="top"/>
          </w:tcPr>
          <w:p w14:paraId="76A7DDF9">
            <w:pPr>
              <w:spacing w:before="228" w:line="179" w:lineRule="auto"/>
              <w:ind w:left="1276"/>
              <w:rPr>
                <w:rFonts w:ascii="Calibri" w:hAnsi="Calibri" w:eastAsia="Calibri" w:cs="Calibri"/>
                <w:sz w:val="16"/>
                <w:szCs w:val="16"/>
              </w:rPr>
            </w:pPr>
            <w:r>
              <w:rPr>
                <w:rFonts w:ascii="Calibri" w:hAnsi="Calibri" w:eastAsia="Calibri" w:cs="Calibri"/>
                <w:spacing w:val="-2"/>
                <w:sz w:val="16"/>
                <w:szCs w:val="16"/>
              </w:rPr>
              <w:t>1531.16</w:t>
            </w:r>
          </w:p>
        </w:tc>
        <w:tc>
          <w:tcPr>
            <w:tcW w:w="1998" w:type="dxa"/>
            <w:vAlign w:val="top"/>
          </w:tcPr>
          <w:p w14:paraId="187AEEA4">
            <w:pPr>
              <w:spacing w:before="228" w:line="179" w:lineRule="auto"/>
              <w:ind w:left="1451"/>
              <w:rPr>
                <w:rFonts w:ascii="Calibri" w:hAnsi="Calibri" w:eastAsia="Calibri" w:cs="Calibri"/>
                <w:sz w:val="16"/>
                <w:szCs w:val="16"/>
              </w:rPr>
            </w:pPr>
            <w:r>
              <w:rPr>
                <w:rFonts w:ascii="Calibri" w:hAnsi="Calibri" w:eastAsia="Calibri" w:cs="Calibri"/>
                <w:spacing w:val="-1"/>
                <w:sz w:val="16"/>
                <w:szCs w:val="16"/>
              </w:rPr>
              <w:t>303.54</w:t>
            </w:r>
          </w:p>
        </w:tc>
        <w:tc>
          <w:tcPr>
            <w:tcW w:w="1725" w:type="dxa"/>
            <w:vAlign w:val="top"/>
          </w:tcPr>
          <w:p w14:paraId="318832D0">
            <w:pPr>
              <w:spacing w:before="228" w:line="179" w:lineRule="auto"/>
              <w:ind w:left="1100"/>
              <w:rPr>
                <w:rFonts w:ascii="Calibri" w:hAnsi="Calibri" w:eastAsia="Calibri" w:cs="Calibri"/>
                <w:sz w:val="16"/>
                <w:szCs w:val="16"/>
              </w:rPr>
            </w:pPr>
            <w:r>
              <w:rPr>
                <w:rFonts w:ascii="Calibri" w:hAnsi="Calibri" w:eastAsia="Calibri" w:cs="Calibri"/>
                <w:spacing w:val="-2"/>
                <w:sz w:val="16"/>
                <w:szCs w:val="16"/>
              </w:rPr>
              <w:t>1227.62</w:t>
            </w:r>
          </w:p>
        </w:tc>
      </w:tr>
      <w:tr w14:paraId="0E284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475" w:type="dxa"/>
            <w:vAlign w:val="top"/>
          </w:tcPr>
          <w:p w14:paraId="41E98FD3">
            <w:pPr>
              <w:spacing w:before="228"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429" w:type="dxa"/>
            <w:vAlign w:val="top"/>
          </w:tcPr>
          <w:p w14:paraId="5EE7B479">
            <w:pPr>
              <w:spacing w:before="228" w:line="179" w:lineRule="auto"/>
              <w:ind w:left="108"/>
              <w:rPr>
                <w:rFonts w:ascii="Calibri" w:hAnsi="Calibri" w:eastAsia="Calibri" w:cs="Calibri"/>
                <w:sz w:val="16"/>
                <w:szCs w:val="16"/>
              </w:rPr>
            </w:pPr>
            <w:r>
              <w:rPr>
                <w:rFonts w:ascii="Calibri" w:hAnsi="Calibri" w:eastAsia="Calibri" w:cs="Calibri"/>
                <w:spacing w:val="-3"/>
                <w:sz w:val="16"/>
                <w:szCs w:val="16"/>
              </w:rPr>
              <w:t>02</w:t>
            </w:r>
          </w:p>
        </w:tc>
        <w:tc>
          <w:tcPr>
            <w:tcW w:w="439" w:type="dxa"/>
            <w:vAlign w:val="top"/>
          </w:tcPr>
          <w:p w14:paraId="6DA22963">
            <w:pPr>
              <w:spacing w:before="228" w:line="179" w:lineRule="auto"/>
              <w:ind w:left="109"/>
              <w:rPr>
                <w:rFonts w:ascii="Calibri" w:hAnsi="Calibri" w:eastAsia="Calibri" w:cs="Calibri"/>
                <w:sz w:val="16"/>
                <w:szCs w:val="16"/>
              </w:rPr>
            </w:pPr>
            <w:r>
              <w:rPr>
                <w:rFonts w:ascii="Calibri" w:hAnsi="Calibri" w:eastAsia="Calibri" w:cs="Calibri"/>
                <w:spacing w:val="-3"/>
                <w:sz w:val="16"/>
                <w:szCs w:val="16"/>
              </w:rPr>
              <w:t>01</w:t>
            </w:r>
          </w:p>
        </w:tc>
        <w:tc>
          <w:tcPr>
            <w:tcW w:w="2458" w:type="dxa"/>
            <w:vAlign w:val="top"/>
          </w:tcPr>
          <w:p w14:paraId="633833C1">
            <w:pPr>
              <w:pStyle w:val="6"/>
              <w:spacing w:before="193" w:line="221" w:lineRule="auto"/>
              <w:ind w:left="112"/>
            </w:pPr>
            <w:r>
              <w:rPr>
                <w:spacing w:val="-2"/>
              </w:rPr>
              <w:t>行政运行</w:t>
            </w:r>
          </w:p>
        </w:tc>
        <w:tc>
          <w:tcPr>
            <w:tcW w:w="1900" w:type="dxa"/>
            <w:vAlign w:val="top"/>
          </w:tcPr>
          <w:p w14:paraId="7C1EBE4A">
            <w:pPr>
              <w:spacing w:before="228" w:line="179" w:lineRule="auto"/>
              <w:ind w:left="1352"/>
              <w:rPr>
                <w:rFonts w:ascii="Calibri" w:hAnsi="Calibri" w:eastAsia="Calibri" w:cs="Calibri"/>
                <w:sz w:val="16"/>
                <w:szCs w:val="16"/>
              </w:rPr>
            </w:pPr>
            <w:r>
              <w:rPr>
                <w:rFonts w:ascii="Calibri" w:hAnsi="Calibri" w:eastAsia="Calibri" w:cs="Calibri"/>
                <w:spacing w:val="-1"/>
                <w:sz w:val="16"/>
                <w:szCs w:val="16"/>
              </w:rPr>
              <w:t>306.50</w:t>
            </w:r>
          </w:p>
        </w:tc>
        <w:tc>
          <w:tcPr>
            <w:tcW w:w="1998" w:type="dxa"/>
            <w:vAlign w:val="top"/>
          </w:tcPr>
          <w:p w14:paraId="4F4F846E">
            <w:pPr>
              <w:spacing w:before="228" w:line="179" w:lineRule="auto"/>
              <w:ind w:left="1451"/>
              <w:rPr>
                <w:rFonts w:ascii="Calibri" w:hAnsi="Calibri" w:eastAsia="Calibri" w:cs="Calibri"/>
                <w:sz w:val="16"/>
                <w:szCs w:val="16"/>
              </w:rPr>
            </w:pPr>
            <w:r>
              <w:rPr>
                <w:rFonts w:ascii="Calibri" w:hAnsi="Calibri" w:eastAsia="Calibri" w:cs="Calibri"/>
                <w:spacing w:val="-1"/>
                <w:sz w:val="16"/>
                <w:szCs w:val="16"/>
              </w:rPr>
              <w:t>303.54</w:t>
            </w:r>
          </w:p>
        </w:tc>
        <w:tc>
          <w:tcPr>
            <w:tcW w:w="1725" w:type="dxa"/>
            <w:vAlign w:val="top"/>
          </w:tcPr>
          <w:p w14:paraId="7D50DFD0">
            <w:pPr>
              <w:spacing w:before="228" w:line="179" w:lineRule="auto"/>
              <w:ind w:left="1341"/>
              <w:rPr>
                <w:rFonts w:ascii="Calibri" w:hAnsi="Calibri" w:eastAsia="Calibri" w:cs="Calibri"/>
                <w:sz w:val="16"/>
                <w:szCs w:val="16"/>
              </w:rPr>
            </w:pPr>
            <w:r>
              <w:rPr>
                <w:rFonts w:ascii="Calibri" w:hAnsi="Calibri" w:eastAsia="Calibri" w:cs="Calibri"/>
                <w:spacing w:val="-3"/>
                <w:sz w:val="16"/>
                <w:szCs w:val="16"/>
              </w:rPr>
              <w:t>2.96</w:t>
            </w:r>
          </w:p>
        </w:tc>
      </w:tr>
      <w:tr w14:paraId="3145E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75" w:type="dxa"/>
            <w:vAlign w:val="top"/>
          </w:tcPr>
          <w:p w14:paraId="7FBC1649">
            <w:pPr>
              <w:spacing w:before="229"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429" w:type="dxa"/>
            <w:vAlign w:val="top"/>
          </w:tcPr>
          <w:p w14:paraId="1955C0B7">
            <w:pPr>
              <w:spacing w:before="229" w:line="179" w:lineRule="auto"/>
              <w:ind w:left="108"/>
              <w:rPr>
                <w:rFonts w:ascii="Calibri" w:hAnsi="Calibri" w:eastAsia="Calibri" w:cs="Calibri"/>
                <w:sz w:val="16"/>
                <w:szCs w:val="16"/>
              </w:rPr>
            </w:pPr>
            <w:r>
              <w:rPr>
                <w:rFonts w:ascii="Calibri" w:hAnsi="Calibri" w:eastAsia="Calibri" w:cs="Calibri"/>
                <w:spacing w:val="-3"/>
                <w:sz w:val="16"/>
                <w:szCs w:val="16"/>
              </w:rPr>
              <w:t>02</w:t>
            </w:r>
          </w:p>
        </w:tc>
        <w:tc>
          <w:tcPr>
            <w:tcW w:w="439" w:type="dxa"/>
            <w:vAlign w:val="top"/>
          </w:tcPr>
          <w:p w14:paraId="3C9297F3">
            <w:pPr>
              <w:spacing w:before="229" w:line="179" w:lineRule="auto"/>
              <w:ind w:left="110"/>
              <w:rPr>
                <w:rFonts w:ascii="Calibri" w:hAnsi="Calibri" w:eastAsia="Calibri" w:cs="Calibri"/>
                <w:sz w:val="16"/>
                <w:szCs w:val="16"/>
              </w:rPr>
            </w:pPr>
            <w:r>
              <w:rPr>
                <w:rFonts w:ascii="Calibri" w:hAnsi="Calibri" w:eastAsia="Calibri" w:cs="Calibri"/>
                <w:spacing w:val="-3"/>
                <w:sz w:val="16"/>
                <w:szCs w:val="16"/>
              </w:rPr>
              <w:t>99</w:t>
            </w:r>
          </w:p>
        </w:tc>
        <w:tc>
          <w:tcPr>
            <w:tcW w:w="2458" w:type="dxa"/>
            <w:vAlign w:val="top"/>
          </w:tcPr>
          <w:p w14:paraId="76B90FA1">
            <w:pPr>
              <w:pStyle w:val="6"/>
              <w:spacing w:before="194" w:line="220" w:lineRule="auto"/>
              <w:ind w:left="110"/>
            </w:pPr>
            <w:r>
              <w:rPr>
                <w:spacing w:val="-1"/>
              </w:rPr>
              <w:t>其他民政管理事务支出</w:t>
            </w:r>
          </w:p>
        </w:tc>
        <w:tc>
          <w:tcPr>
            <w:tcW w:w="1900" w:type="dxa"/>
            <w:vAlign w:val="top"/>
          </w:tcPr>
          <w:p w14:paraId="3542F86B">
            <w:pPr>
              <w:spacing w:before="229" w:line="179" w:lineRule="auto"/>
              <w:ind w:left="1276"/>
              <w:rPr>
                <w:rFonts w:ascii="Calibri" w:hAnsi="Calibri" w:eastAsia="Calibri" w:cs="Calibri"/>
                <w:sz w:val="16"/>
                <w:szCs w:val="16"/>
              </w:rPr>
            </w:pPr>
            <w:r>
              <w:rPr>
                <w:rFonts w:ascii="Calibri" w:hAnsi="Calibri" w:eastAsia="Calibri" w:cs="Calibri"/>
                <w:spacing w:val="-2"/>
                <w:sz w:val="16"/>
                <w:szCs w:val="16"/>
              </w:rPr>
              <w:t>1224.66</w:t>
            </w:r>
          </w:p>
        </w:tc>
        <w:tc>
          <w:tcPr>
            <w:tcW w:w="1998" w:type="dxa"/>
            <w:vAlign w:val="top"/>
          </w:tcPr>
          <w:p w14:paraId="18FF4BA5">
            <w:pPr>
              <w:rPr>
                <w:rFonts w:ascii="Arial"/>
                <w:sz w:val="21"/>
              </w:rPr>
            </w:pPr>
          </w:p>
        </w:tc>
        <w:tc>
          <w:tcPr>
            <w:tcW w:w="1725" w:type="dxa"/>
            <w:vAlign w:val="top"/>
          </w:tcPr>
          <w:p w14:paraId="7F9490BA">
            <w:pPr>
              <w:spacing w:before="229" w:line="179" w:lineRule="auto"/>
              <w:ind w:left="1100"/>
              <w:rPr>
                <w:rFonts w:ascii="Calibri" w:hAnsi="Calibri" w:eastAsia="Calibri" w:cs="Calibri"/>
                <w:sz w:val="16"/>
                <w:szCs w:val="16"/>
              </w:rPr>
            </w:pPr>
            <w:r>
              <w:rPr>
                <w:rFonts w:ascii="Calibri" w:hAnsi="Calibri" w:eastAsia="Calibri" w:cs="Calibri"/>
                <w:spacing w:val="-2"/>
                <w:sz w:val="16"/>
                <w:szCs w:val="16"/>
              </w:rPr>
              <w:t>1224.66</w:t>
            </w:r>
          </w:p>
        </w:tc>
      </w:tr>
      <w:tr w14:paraId="7B663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475" w:type="dxa"/>
            <w:vAlign w:val="top"/>
          </w:tcPr>
          <w:p w14:paraId="1A454325">
            <w:pPr>
              <w:spacing w:before="228"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429" w:type="dxa"/>
            <w:vAlign w:val="top"/>
          </w:tcPr>
          <w:p w14:paraId="4B786223">
            <w:pPr>
              <w:spacing w:before="228" w:line="179" w:lineRule="auto"/>
              <w:ind w:left="108"/>
              <w:rPr>
                <w:rFonts w:ascii="Calibri" w:hAnsi="Calibri" w:eastAsia="Calibri" w:cs="Calibri"/>
                <w:sz w:val="16"/>
                <w:szCs w:val="16"/>
              </w:rPr>
            </w:pPr>
            <w:r>
              <w:rPr>
                <w:rFonts w:ascii="Calibri" w:hAnsi="Calibri" w:eastAsia="Calibri" w:cs="Calibri"/>
                <w:spacing w:val="-3"/>
                <w:sz w:val="16"/>
                <w:szCs w:val="16"/>
              </w:rPr>
              <w:t>05</w:t>
            </w:r>
          </w:p>
        </w:tc>
        <w:tc>
          <w:tcPr>
            <w:tcW w:w="439" w:type="dxa"/>
            <w:vAlign w:val="top"/>
          </w:tcPr>
          <w:p w14:paraId="3D0C0D21">
            <w:pPr>
              <w:rPr>
                <w:rFonts w:ascii="Arial"/>
                <w:sz w:val="21"/>
              </w:rPr>
            </w:pPr>
          </w:p>
        </w:tc>
        <w:tc>
          <w:tcPr>
            <w:tcW w:w="2458" w:type="dxa"/>
            <w:vAlign w:val="top"/>
          </w:tcPr>
          <w:p w14:paraId="5AA4B9C3">
            <w:pPr>
              <w:pStyle w:val="6"/>
              <w:spacing w:before="194" w:line="220" w:lineRule="auto"/>
              <w:ind w:left="112"/>
            </w:pPr>
            <w:r>
              <w:rPr>
                <w:spacing w:val="-1"/>
              </w:rPr>
              <w:t>行政事业单位养老支出</w:t>
            </w:r>
          </w:p>
        </w:tc>
        <w:tc>
          <w:tcPr>
            <w:tcW w:w="1900" w:type="dxa"/>
            <w:vAlign w:val="top"/>
          </w:tcPr>
          <w:p w14:paraId="4E6C79EE">
            <w:pPr>
              <w:spacing w:before="228" w:line="179" w:lineRule="auto"/>
              <w:ind w:left="1435"/>
              <w:rPr>
                <w:rFonts w:ascii="Calibri" w:hAnsi="Calibri" w:eastAsia="Calibri" w:cs="Calibri"/>
                <w:sz w:val="16"/>
                <w:szCs w:val="16"/>
              </w:rPr>
            </w:pPr>
            <w:r>
              <w:rPr>
                <w:rFonts w:ascii="Calibri" w:hAnsi="Calibri" w:eastAsia="Calibri" w:cs="Calibri"/>
                <w:spacing w:val="-2"/>
                <w:sz w:val="16"/>
                <w:szCs w:val="16"/>
              </w:rPr>
              <w:t>29.60</w:t>
            </w:r>
          </w:p>
        </w:tc>
        <w:tc>
          <w:tcPr>
            <w:tcW w:w="1998" w:type="dxa"/>
            <w:vAlign w:val="top"/>
          </w:tcPr>
          <w:p w14:paraId="28338766">
            <w:pPr>
              <w:spacing w:before="228" w:line="179" w:lineRule="auto"/>
              <w:ind w:left="1534"/>
              <w:rPr>
                <w:rFonts w:ascii="Calibri" w:hAnsi="Calibri" w:eastAsia="Calibri" w:cs="Calibri"/>
                <w:sz w:val="16"/>
                <w:szCs w:val="16"/>
              </w:rPr>
            </w:pPr>
            <w:r>
              <w:rPr>
                <w:rFonts w:ascii="Calibri" w:hAnsi="Calibri" w:eastAsia="Calibri" w:cs="Calibri"/>
                <w:spacing w:val="-2"/>
                <w:sz w:val="16"/>
                <w:szCs w:val="16"/>
              </w:rPr>
              <w:t>29.60</w:t>
            </w:r>
          </w:p>
        </w:tc>
        <w:tc>
          <w:tcPr>
            <w:tcW w:w="1725" w:type="dxa"/>
            <w:vAlign w:val="top"/>
          </w:tcPr>
          <w:p w14:paraId="10EA79C5">
            <w:pPr>
              <w:rPr>
                <w:rFonts w:ascii="Arial"/>
                <w:sz w:val="21"/>
              </w:rPr>
            </w:pPr>
          </w:p>
        </w:tc>
      </w:tr>
      <w:tr w14:paraId="57B56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475" w:type="dxa"/>
            <w:vAlign w:val="top"/>
          </w:tcPr>
          <w:p w14:paraId="373D5373">
            <w:pPr>
              <w:spacing w:before="265"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429" w:type="dxa"/>
            <w:vAlign w:val="top"/>
          </w:tcPr>
          <w:p w14:paraId="656EA019">
            <w:pPr>
              <w:spacing w:before="265" w:line="179" w:lineRule="auto"/>
              <w:ind w:left="108"/>
              <w:rPr>
                <w:rFonts w:ascii="Calibri" w:hAnsi="Calibri" w:eastAsia="Calibri" w:cs="Calibri"/>
                <w:sz w:val="16"/>
                <w:szCs w:val="16"/>
              </w:rPr>
            </w:pPr>
            <w:r>
              <w:rPr>
                <w:rFonts w:ascii="Calibri" w:hAnsi="Calibri" w:eastAsia="Calibri" w:cs="Calibri"/>
                <w:spacing w:val="-3"/>
                <w:sz w:val="16"/>
                <w:szCs w:val="16"/>
              </w:rPr>
              <w:t>05</w:t>
            </w:r>
          </w:p>
        </w:tc>
        <w:tc>
          <w:tcPr>
            <w:tcW w:w="439" w:type="dxa"/>
            <w:vAlign w:val="top"/>
          </w:tcPr>
          <w:p w14:paraId="7293B524">
            <w:pPr>
              <w:spacing w:before="265" w:line="179" w:lineRule="auto"/>
              <w:ind w:left="109"/>
              <w:rPr>
                <w:rFonts w:ascii="Calibri" w:hAnsi="Calibri" w:eastAsia="Calibri" w:cs="Calibri"/>
                <w:sz w:val="16"/>
                <w:szCs w:val="16"/>
              </w:rPr>
            </w:pPr>
            <w:r>
              <w:rPr>
                <w:rFonts w:ascii="Calibri" w:hAnsi="Calibri" w:eastAsia="Calibri" w:cs="Calibri"/>
                <w:spacing w:val="-3"/>
                <w:sz w:val="16"/>
                <w:szCs w:val="16"/>
              </w:rPr>
              <w:t>05</w:t>
            </w:r>
          </w:p>
        </w:tc>
        <w:tc>
          <w:tcPr>
            <w:tcW w:w="2458" w:type="dxa"/>
            <w:vAlign w:val="top"/>
          </w:tcPr>
          <w:p w14:paraId="3AB13595">
            <w:pPr>
              <w:pStyle w:val="6"/>
              <w:spacing w:before="90" w:line="267" w:lineRule="auto"/>
              <w:ind w:left="110" w:right="107" w:hanging="1"/>
            </w:pPr>
            <w:r>
              <w:rPr>
                <w:spacing w:val="-1"/>
              </w:rPr>
              <w:t>机关事业单位基本养老保险缴费</w:t>
            </w:r>
            <w:r>
              <w:rPr>
                <w:spacing w:val="8"/>
              </w:rPr>
              <w:t xml:space="preserve"> </w:t>
            </w:r>
            <w:r>
              <w:rPr>
                <w:spacing w:val="-2"/>
              </w:rPr>
              <w:t>支出</w:t>
            </w:r>
          </w:p>
        </w:tc>
        <w:tc>
          <w:tcPr>
            <w:tcW w:w="1900" w:type="dxa"/>
            <w:vAlign w:val="top"/>
          </w:tcPr>
          <w:p w14:paraId="2EEE8D01">
            <w:pPr>
              <w:spacing w:before="265" w:line="179" w:lineRule="auto"/>
              <w:ind w:left="1435"/>
              <w:rPr>
                <w:rFonts w:ascii="Calibri" w:hAnsi="Calibri" w:eastAsia="Calibri" w:cs="Calibri"/>
                <w:sz w:val="16"/>
                <w:szCs w:val="16"/>
              </w:rPr>
            </w:pPr>
            <w:r>
              <w:rPr>
                <w:rFonts w:ascii="Calibri" w:hAnsi="Calibri" w:eastAsia="Calibri" w:cs="Calibri"/>
                <w:spacing w:val="-2"/>
                <w:sz w:val="16"/>
                <w:szCs w:val="16"/>
              </w:rPr>
              <w:t>29.60</w:t>
            </w:r>
          </w:p>
        </w:tc>
        <w:tc>
          <w:tcPr>
            <w:tcW w:w="1998" w:type="dxa"/>
            <w:vAlign w:val="top"/>
          </w:tcPr>
          <w:p w14:paraId="6D3A2751">
            <w:pPr>
              <w:spacing w:before="265" w:line="179" w:lineRule="auto"/>
              <w:ind w:left="1534"/>
              <w:rPr>
                <w:rFonts w:ascii="Calibri" w:hAnsi="Calibri" w:eastAsia="Calibri" w:cs="Calibri"/>
                <w:sz w:val="16"/>
                <w:szCs w:val="16"/>
              </w:rPr>
            </w:pPr>
            <w:r>
              <w:rPr>
                <w:rFonts w:ascii="Calibri" w:hAnsi="Calibri" w:eastAsia="Calibri" w:cs="Calibri"/>
                <w:spacing w:val="-2"/>
                <w:sz w:val="16"/>
                <w:szCs w:val="16"/>
              </w:rPr>
              <w:t>29.60</w:t>
            </w:r>
          </w:p>
        </w:tc>
        <w:tc>
          <w:tcPr>
            <w:tcW w:w="1725" w:type="dxa"/>
            <w:vAlign w:val="top"/>
          </w:tcPr>
          <w:p w14:paraId="702BA618">
            <w:pPr>
              <w:rPr>
                <w:rFonts w:ascii="Arial"/>
                <w:sz w:val="21"/>
              </w:rPr>
            </w:pPr>
          </w:p>
        </w:tc>
      </w:tr>
      <w:tr w14:paraId="566B9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475" w:type="dxa"/>
            <w:vAlign w:val="top"/>
          </w:tcPr>
          <w:p w14:paraId="5250DAFB">
            <w:pPr>
              <w:spacing w:before="229"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429" w:type="dxa"/>
            <w:vAlign w:val="top"/>
          </w:tcPr>
          <w:p w14:paraId="3D3B98DD">
            <w:pPr>
              <w:spacing w:before="229" w:line="179" w:lineRule="auto"/>
              <w:ind w:left="116"/>
              <w:rPr>
                <w:rFonts w:ascii="Calibri" w:hAnsi="Calibri" w:eastAsia="Calibri" w:cs="Calibri"/>
                <w:sz w:val="16"/>
                <w:szCs w:val="16"/>
              </w:rPr>
            </w:pPr>
            <w:r>
              <w:rPr>
                <w:rFonts w:ascii="Calibri" w:hAnsi="Calibri" w:eastAsia="Calibri" w:cs="Calibri"/>
                <w:spacing w:val="-7"/>
                <w:sz w:val="16"/>
                <w:szCs w:val="16"/>
              </w:rPr>
              <w:t>10</w:t>
            </w:r>
          </w:p>
        </w:tc>
        <w:tc>
          <w:tcPr>
            <w:tcW w:w="439" w:type="dxa"/>
            <w:vAlign w:val="top"/>
          </w:tcPr>
          <w:p w14:paraId="60816962">
            <w:pPr>
              <w:rPr>
                <w:rFonts w:ascii="Arial"/>
                <w:sz w:val="21"/>
              </w:rPr>
            </w:pPr>
          </w:p>
        </w:tc>
        <w:tc>
          <w:tcPr>
            <w:tcW w:w="2458" w:type="dxa"/>
            <w:vAlign w:val="top"/>
          </w:tcPr>
          <w:p w14:paraId="7EC3EDC1">
            <w:pPr>
              <w:pStyle w:val="6"/>
              <w:spacing w:before="194" w:line="220" w:lineRule="auto"/>
              <w:ind w:left="111"/>
            </w:pPr>
            <w:r>
              <w:rPr>
                <w:spacing w:val="-1"/>
              </w:rPr>
              <w:t>社会福利</w:t>
            </w:r>
          </w:p>
        </w:tc>
        <w:tc>
          <w:tcPr>
            <w:tcW w:w="1900" w:type="dxa"/>
            <w:vAlign w:val="top"/>
          </w:tcPr>
          <w:p w14:paraId="6A790C58">
            <w:pPr>
              <w:spacing w:before="229" w:line="179" w:lineRule="auto"/>
              <w:ind w:left="1352"/>
              <w:rPr>
                <w:rFonts w:ascii="Calibri" w:hAnsi="Calibri" w:eastAsia="Calibri" w:cs="Calibri"/>
                <w:sz w:val="16"/>
                <w:szCs w:val="16"/>
              </w:rPr>
            </w:pPr>
            <w:r>
              <w:rPr>
                <w:rFonts w:ascii="Calibri" w:hAnsi="Calibri" w:eastAsia="Calibri" w:cs="Calibri"/>
                <w:spacing w:val="-1"/>
                <w:sz w:val="16"/>
                <w:szCs w:val="16"/>
              </w:rPr>
              <w:t>548.52</w:t>
            </w:r>
          </w:p>
        </w:tc>
        <w:tc>
          <w:tcPr>
            <w:tcW w:w="1998" w:type="dxa"/>
            <w:vAlign w:val="top"/>
          </w:tcPr>
          <w:p w14:paraId="1994333B">
            <w:pPr>
              <w:rPr>
                <w:rFonts w:ascii="Arial"/>
                <w:sz w:val="21"/>
              </w:rPr>
            </w:pPr>
          </w:p>
        </w:tc>
        <w:tc>
          <w:tcPr>
            <w:tcW w:w="1725" w:type="dxa"/>
            <w:vAlign w:val="top"/>
          </w:tcPr>
          <w:p w14:paraId="02A5251A">
            <w:pPr>
              <w:spacing w:before="229" w:line="179" w:lineRule="auto"/>
              <w:ind w:left="1176"/>
              <w:rPr>
                <w:rFonts w:ascii="Calibri" w:hAnsi="Calibri" w:eastAsia="Calibri" w:cs="Calibri"/>
                <w:sz w:val="16"/>
                <w:szCs w:val="16"/>
              </w:rPr>
            </w:pPr>
            <w:r>
              <w:rPr>
                <w:rFonts w:ascii="Calibri" w:hAnsi="Calibri" w:eastAsia="Calibri" w:cs="Calibri"/>
                <w:spacing w:val="-2"/>
                <w:sz w:val="16"/>
                <w:szCs w:val="16"/>
              </w:rPr>
              <w:t>548.52</w:t>
            </w:r>
          </w:p>
        </w:tc>
      </w:tr>
      <w:tr w14:paraId="0AFFD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75" w:type="dxa"/>
            <w:vAlign w:val="top"/>
          </w:tcPr>
          <w:p w14:paraId="0CF2532B">
            <w:pPr>
              <w:spacing w:before="230"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429" w:type="dxa"/>
            <w:vAlign w:val="top"/>
          </w:tcPr>
          <w:p w14:paraId="4BB1121E">
            <w:pPr>
              <w:spacing w:before="230" w:line="179" w:lineRule="auto"/>
              <w:ind w:left="116"/>
              <w:rPr>
                <w:rFonts w:ascii="Calibri" w:hAnsi="Calibri" w:eastAsia="Calibri" w:cs="Calibri"/>
                <w:sz w:val="16"/>
                <w:szCs w:val="16"/>
              </w:rPr>
            </w:pPr>
            <w:r>
              <w:rPr>
                <w:rFonts w:ascii="Calibri" w:hAnsi="Calibri" w:eastAsia="Calibri" w:cs="Calibri"/>
                <w:spacing w:val="-7"/>
                <w:sz w:val="16"/>
                <w:szCs w:val="16"/>
              </w:rPr>
              <w:t>10</w:t>
            </w:r>
          </w:p>
        </w:tc>
        <w:tc>
          <w:tcPr>
            <w:tcW w:w="439" w:type="dxa"/>
            <w:vAlign w:val="top"/>
          </w:tcPr>
          <w:p w14:paraId="7C5240F8">
            <w:pPr>
              <w:spacing w:before="230" w:line="179" w:lineRule="auto"/>
              <w:ind w:left="109"/>
              <w:rPr>
                <w:rFonts w:ascii="Calibri" w:hAnsi="Calibri" w:eastAsia="Calibri" w:cs="Calibri"/>
                <w:sz w:val="16"/>
                <w:szCs w:val="16"/>
              </w:rPr>
            </w:pPr>
            <w:r>
              <w:rPr>
                <w:rFonts w:ascii="Calibri" w:hAnsi="Calibri" w:eastAsia="Calibri" w:cs="Calibri"/>
                <w:spacing w:val="-3"/>
                <w:sz w:val="16"/>
                <w:szCs w:val="16"/>
              </w:rPr>
              <w:t>02</w:t>
            </w:r>
          </w:p>
        </w:tc>
        <w:tc>
          <w:tcPr>
            <w:tcW w:w="2458" w:type="dxa"/>
            <w:vAlign w:val="top"/>
          </w:tcPr>
          <w:p w14:paraId="51106752">
            <w:pPr>
              <w:pStyle w:val="6"/>
              <w:spacing w:before="195" w:line="220" w:lineRule="auto"/>
              <w:ind w:left="112"/>
            </w:pPr>
            <w:r>
              <w:rPr>
                <w:spacing w:val="-2"/>
              </w:rPr>
              <w:t>老年福利</w:t>
            </w:r>
          </w:p>
        </w:tc>
        <w:tc>
          <w:tcPr>
            <w:tcW w:w="1900" w:type="dxa"/>
            <w:vAlign w:val="top"/>
          </w:tcPr>
          <w:p w14:paraId="5109FE88">
            <w:pPr>
              <w:spacing w:before="230" w:line="179" w:lineRule="auto"/>
              <w:ind w:left="1352"/>
              <w:rPr>
                <w:rFonts w:ascii="Calibri" w:hAnsi="Calibri" w:eastAsia="Calibri" w:cs="Calibri"/>
                <w:sz w:val="16"/>
                <w:szCs w:val="16"/>
              </w:rPr>
            </w:pPr>
            <w:r>
              <w:rPr>
                <w:rFonts w:ascii="Calibri" w:hAnsi="Calibri" w:eastAsia="Calibri" w:cs="Calibri"/>
                <w:spacing w:val="-1"/>
                <w:sz w:val="16"/>
                <w:szCs w:val="16"/>
              </w:rPr>
              <w:t>548.52</w:t>
            </w:r>
          </w:p>
        </w:tc>
        <w:tc>
          <w:tcPr>
            <w:tcW w:w="1998" w:type="dxa"/>
            <w:vAlign w:val="top"/>
          </w:tcPr>
          <w:p w14:paraId="20701FE4">
            <w:pPr>
              <w:rPr>
                <w:rFonts w:ascii="Arial"/>
                <w:sz w:val="21"/>
              </w:rPr>
            </w:pPr>
          </w:p>
        </w:tc>
        <w:tc>
          <w:tcPr>
            <w:tcW w:w="1725" w:type="dxa"/>
            <w:vAlign w:val="top"/>
          </w:tcPr>
          <w:p w14:paraId="751307EF">
            <w:pPr>
              <w:spacing w:before="230" w:line="179" w:lineRule="auto"/>
              <w:ind w:left="1176"/>
              <w:rPr>
                <w:rFonts w:ascii="Calibri" w:hAnsi="Calibri" w:eastAsia="Calibri" w:cs="Calibri"/>
                <w:sz w:val="16"/>
                <w:szCs w:val="16"/>
              </w:rPr>
            </w:pPr>
            <w:r>
              <w:rPr>
                <w:rFonts w:ascii="Calibri" w:hAnsi="Calibri" w:eastAsia="Calibri" w:cs="Calibri"/>
                <w:spacing w:val="-2"/>
                <w:sz w:val="16"/>
                <w:szCs w:val="16"/>
              </w:rPr>
              <w:t>548.52</w:t>
            </w:r>
          </w:p>
        </w:tc>
      </w:tr>
      <w:tr w14:paraId="7CD08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475" w:type="dxa"/>
            <w:vAlign w:val="top"/>
          </w:tcPr>
          <w:p w14:paraId="462C92AE">
            <w:pPr>
              <w:spacing w:before="229"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429" w:type="dxa"/>
            <w:vAlign w:val="top"/>
          </w:tcPr>
          <w:p w14:paraId="6554F563">
            <w:pPr>
              <w:spacing w:before="230" w:line="178" w:lineRule="auto"/>
              <w:ind w:left="116"/>
              <w:rPr>
                <w:rFonts w:ascii="Calibri" w:hAnsi="Calibri" w:eastAsia="Calibri" w:cs="Calibri"/>
                <w:sz w:val="16"/>
                <w:szCs w:val="16"/>
              </w:rPr>
            </w:pPr>
            <w:r>
              <w:rPr>
                <w:rFonts w:ascii="Calibri" w:hAnsi="Calibri" w:eastAsia="Calibri" w:cs="Calibri"/>
                <w:spacing w:val="-7"/>
                <w:sz w:val="16"/>
                <w:szCs w:val="16"/>
              </w:rPr>
              <w:t>11</w:t>
            </w:r>
          </w:p>
        </w:tc>
        <w:tc>
          <w:tcPr>
            <w:tcW w:w="439" w:type="dxa"/>
            <w:vAlign w:val="top"/>
          </w:tcPr>
          <w:p w14:paraId="45270B00">
            <w:pPr>
              <w:rPr>
                <w:rFonts w:ascii="Arial"/>
                <w:sz w:val="21"/>
              </w:rPr>
            </w:pPr>
          </w:p>
        </w:tc>
        <w:tc>
          <w:tcPr>
            <w:tcW w:w="2458" w:type="dxa"/>
            <w:vAlign w:val="top"/>
          </w:tcPr>
          <w:p w14:paraId="319BB67E">
            <w:pPr>
              <w:pStyle w:val="6"/>
              <w:spacing w:before="194" w:line="221" w:lineRule="auto"/>
              <w:ind w:left="110"/>
            </w:pPr>
            <w:r>
              <w:rPr>
                <w:spacing w:val="-1"/>
              </w:rPr>
              <w:t>残疾人事业</w:t>
            </w:r>
          </w:p>
        </w:tc>
        <w:tc>
          <w:tcPr>
            <w:tcW w:w="1900" w:type="dxa"/>
            <w:vAlign w:val="top"/>
          </w:tcPr>
          <w:p w14:paraId="2339F2AC">
            <w:pPr>
              <w:spacing w:before="229" w:line="179" w:lineRule="auto"/>
              <w:ind w:left="1353"/>
              <w:rPr>
                <w:rFonts w:ascii="Calibri" w:hAnsi="Calibri" w:eastAsia="Calibri" w:cs="Calibri"/>
                <w:sz w:val="16"/>
                <w:szCs w:val="16"/>
              </w:rPr>
            </w:pPr>
            <w:r>
              <w:rPr>
                <w:rFonts w:ascii="Calibri" w:hAnsi="Calibri" w:eastAsia="Calibri" w:cs="Calibri"/>
                <w:spacing w:val="-2"/>
                <w:sz w:val="16"/>
                <w:szCs w:val="16"/>
              </w:rPr>
              <w:t>264.00</w:t>
            </w:r>
          </w:p>
        </w:tc>
        <w:tc>
          <w:tcPr>
            <w:tcW w:w="1998" w:type="dxa"/>
            <w:vAlign w:val="top"/>
          </w:tcPr>
          <w:p w14:paraId="23DC1989">
            <w:pPr>
              <w:rPr>
                <w:rFonts w:ascii="Arial"/>
                <w:sz w:val="21"/>
              </w:rPr>
            </w:pPr>
          </w:p>
        </w:tc>
        <w:tc>
          <w:tcPr>
            <w:tcW w:w="1725" w:type="dxa"/>
            <w:vAlign w:val="top"/>
          </w:tcPr>
          <w:p w14:paraId="490F1C98">
            <w:pPr>
              <w:spacing w:before="229" w:line="179" w:lineRule="auto"/>
              <w:ind w:left="1177"/>
              <w:rPr>
                <w:rFonts w:ascii="Calibri" w:hAnsi="Calibri" w:eastAsia="Calibri" w:cs="Calibri"/>
                <w:sz w:val="16"/>
                <w:szCs w:val="16"/>
              </w:rPr>
            </w:pPr>
            <w:r>
              <w:rPr>
                <w:rFonts w:ascii="Calibri" w:hAnsi="Calibri" w:eastAsia="Calibri" w:cs="Calibri"/>
                <w:spacing w:val="-2"/>
                <w:sz w:val="16"/>
                <w:szCs w:val="16"/>
              </w:rPr>
              <w:t>264.00</w:t>
            </w:r>
          </w:p>
        </w:tc>
      </w:tr>
      <w:tr w14:paraId="3539C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75" w:type="dxa"/>
            <w:vAlign w:val="top"/>
          </w:tcPr>
          <w:p w14:paraId="7DB3DA51">
            <w:pPr>
              <w:spacing w:before="230"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429" w:type="dxa"/>
            <w:vAlign w:val="top"/>
          </w:tcPr>
          <w:p w14:paraId="5C08FD3D">
            <w:pPr>
              <w:spacing w:before="231" w:line="178" w:lineRule="auto"/>
              <w:ind w:left="116"/>
              <w:rPr>
                <w:rFonts w:ascii="Calibri" w:hAnsi="Calibri" w:eastAsia="Calibri" w:cs="Calibri"/>
                <w:sz w:val="16"/>
                <w:szCs w:val="16"/>
              </w:rPr>
            </w:pPr>
            <w:r>
              <w:rPr>
                <w:rFonts w:ascii="Calibri" w:hAnsi="Calibri" w:eastAsia="Calibri" w:cs="Calibri"/>
                <w:spacing w:val="-7"/>
                <w:sz w:val="16"/>
                <w:szCs w:val="16"/>
              </w:rPr>
              <w:t>11</w:t>
            </w:r>
          </w:p>
        </w:tc>
        <w:tc>
          <w:tcPr>
            <w:tcW w:w="439" w:type="dxa"/>
            <w:vAlign w:val="top"/>
          </w:tcPr>
          <w:p w14:paraId="2A1DB1D3">
            <w:pPr>
              <w:spacing w:before="230" w:line="179" w:lineRule="auto"/>
              <w:ind w:left="109"/>
              <w:rPr>
                <w:rFonts w:ascii="Calibri" w:hAnsi="Calibri" w:eastAsia="Calibri" w:cs="Calibri"/>
                <w:sz w:val="16"/>
                <w:szCs w:val="16"/>
              </w:rPr>
            </w:pPr>
            <w:r>
              <w:rPr>
                <w:rFonts w:ascii="Calibri" w:hAnsi="Calibri" w:eastAsia="Calibri" w:cs="Calibri"/>
                <w:spacing w:val="-3"/>
                <w:sz w:val="16"/>
                <w:szCs w:val="16"/>
              </w:rPr>
              <w:t>07</w:t>
            </w:r>
          </w:p>
        </w:tc>
        <w:tc>
          <w:tcPr>
            <w:tcW w:w="2458" w:type="dxa"/>
            <w:vAlign w:val="top"/>
          </w:tcPr>
          <w:p w14:paraId="5BF27E2C">
            <w:pPr>
              <w:pStyle w:val="6"/>
              <w:spacing w:before="195" w:line="220" w:lineRule="auto"/>
              <w:ind w:left="110"/>
            </w:pPr>
            <w:r>
              <w:rPr>
                <w:spacing w:val="-1"/>
              </w:rPr>
              <w:t>残疾人生活和护理补贴</w:t>
            </w:r>
          </w:p>
        </w:tc>
        <w:tc>
          <w:tcPr>
            <w:tcW w:w="1900" w:type="dxa"/>
            <w:vAlign w:val="top"/>
          </w:tcPr>
          <w:p w14:paraId="0FEEF15A">
            <w:pPr>
              <w:spacing w:before="230" w:line="179" w:lineRule="auto"/>
              <w:ind w:left="1353"/>
              <w:rPr>
                <w:rFonts w:ascii="Calibri" w:hAnsi="Calibri" w:eastAsia="Calibri" w:cs="Calibri"/>
                <w:sz w:val="16"/>
                <w:szCs w:val="16"/>
              </w:rPr>
            </w:pPr>
            <w:r>
              <w:rPr>
                <w:rFonts w:ascii="Calibri" w:hAnsi="Calibri" w:eastAsia="Calibri" w:cs="Calibri"/>
                <w:spacing w:val="-2"/>
                <w:sz w:val="16"/>
                <w:szCs w:val="16"/>
              </w:rPr>
              <w:t>264.00</w:t>
            </w:r>
          </w:p>
        </w:tc>
        <w:tc>
          <w:tcPr>
            <w:tcW w:w="1998" w:type="dxa"/>
            <w:vAlign w:val="top"/>
          </w:tcPr>
          <w:p w14:paraId="6975CC06">
            <w:pPr>
              <w:rPr>
                <w:rFonts w:ascii="Arial"/>
                <w:sz w:val="21"/>
              </w:rPr>
            </w:pPr>
          </w:p>
        </w:tc>
        <w:tc>
          <w:tcPr>
            <w:tcW w:w="1725" w:type="dxa"/>
            <w:vAlign w:val="top"/>
          </w:tcPr>
          <w:p w14:paraId="0F2AFDD7">
            <w:pPr>
              <w:spacing w:before="230" w:line="179" w:lineRule="auto"/>
              <w:ind w:left="1177"/>
              <w:rPr>
                <w:rFonts w:ascii="Calibri" w:hAnsi="Calibri" w:eastAsia="Calibri" w:cs="Calibri"/>
                <w:sz w:val="16"/>
                <w:szCs w:val="16"/>
              </w:rPr>
            </w:pPr>
            <w:r>
              <w:rPr>
                <w:rFonts w:ascii="Calibri" w:hAnsi="Calibri" w:eastAsia="Calibri" w:cs="Calibri"/>
                <w:spacing w:val="-2"/>
                <w:sz w:val="16"/>
                <w:szCs w:val="16"/>
              </w:rPr>
              <w:t>264.00</w:t>
            </w:r>
          </w:p>
        </w:tc>
      </w:tr>
      <w:tr w14:paraId="416A9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475" w:type="dxa"/>
            <w:vAlign w:val="top"/>
          </w:tcPr>
          <w:p w14:paraId="05E8804A">
            <w:pPr>
              <w:spacing w:before="229"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429" w:type="dxa"/>
            <w:vAlign w:val="top"/>
          </w:tcPr>
          <w:p w14:paraId="5D263C0E">
            <w:pPr>
              <w:spacing w:before="229" w:line="179" w:lineRule="auto"/>
              <w:ind w:left="109"/>
              <w:rPr>
                <w:rFonts w:ascii="Calibri" w:hAnsi="Calibri" w:eastAsia="Calibri" w:cs="Calibri"/>
                <w:sz w:val="16"/>
                <w:szCs w:val="16"/>
              </w:rPr>
            </w:pPr>
            <w:r>
              <w:rPr>
                <w:rFonts w:ascii="Calibri" w:hAnsi="Calibri" w:eastAsia="Calibri" w:cs="Calibri"/>
                <w:spacing w:val="-3"/>
                <w:sz w:val="16"/>
                <w:szCs w:val="16"/>
              </w:rPr>
              <w:t>99</w:t>
            </w:r>
          </w:p>
        </w:tc>
        <w:tc>
          <w:tcPr>
            <w:tcW w:w="439" w:type="dxa"/>
            <w:vAlign w:val="top"/>
          </w:tcPr>
          <w:p w14:paraId="586E18B3">
            <w:pPr>
              <w:rPr>
                <w:rFonts w:ascii="Arial"/>
                <w:sz w:val="21"/>
              </w:rPr>
            </w:pPr>
          </w:p>
        </w:tc>
        <w:tc>
          <w:tcPr>
            <w:tcW w:w="2458" w:type="dxa"/>
            <w:vAlign w:val="top"/>
          </w:tcPr>
          <w:p w14:paraId="57CF51AA">
            <w:pPr>
              <w:pStyle w:val="6"/>
              <w:spacing w:before="194" w:line="220" w:lineRule="auto"/>
              <w:ind w:left="110"/>
            </w:pPr>
            <w:r>
              <w:rPr>
                <w:spacing w:val="-1"/>
              </w:rPr>
              <w:t>其他社会保障和就业支出</w:t>
            </w:r>
          </w:p>
        </w:tc>
        <w:tc>
          <w:tcPr>
            <w:tcW w:w="1900" w:type="dxa"/>
            <w:vAlign w:val="top"/>
          </w:tcPr>
          <w:p w14:paraId="504BCB58">
            <w:pPr>
              <w:spacing w:before="229" w:line="179" w:lineRule="auto"/>
              <w:ind w:left="1352"/>
              <w:rPr>
                <w:rFonts w:ascii="Calibri" w:hAnsi="Calibri" w:eastAsia="Calibri" w:cs="Calibri"/>
                <w:sz w:val="16"/>
                <w:szCs w:val="16"/>
              </w:rPr>
            </w:pPr>
            <w:r>
              <w:rPr>
                <w:rFonts w:ascii="Calibri" w:hAnsi="Calibri" w:eastAsia="Calibri" w:cs="Calibri"/>
                <w:spacing w:val="-1"/>
                <w:sz w:val="16"/>
                <w:szCs w:val="16"/>
              </w:rPr>
              <w:t>724.00</w:t>
            </w:r>
          </w:p>
        </w:tc>
        <w:tc>
          <w:tcPr>
            <w:tcW w:w="1998" w:type="dxa"/>
            <w:vAlign w:val="top"/>
          </w:tcPr>
          <w:p w14:paraId="76A2EC12">
            <w:pPr>
              <w:rPr>
                <w:rFonts w:ascii="Arial"/>
                <w:sz w:val="21"/>
              </w:rPr>
            </w:pPr>
          </w:p>
        </w:tc>
        <w:tc>
          <w:tcPr>
            <w:tcW w:w="1725" w:type="dxa"/>
            <w:vAlign w:val="top"/>
          </w:tcPr>
          <w:p w14:paraId="6F0C99D5">
            <w:pPr>
              <w:spacing w:before="229" w:line="179" w:lineRule="auto"/>
              <w:ind w:left="1176"/>
              <w:rPr>
                <w:rFonts w:ascii="Calibri" w:hAnsi="Calibri" w:eastAsia="Calibri" w:cs="Calibri"/>
                <w:sz w:val="16"/>
                <w:szCs w:val="16"/>
              </w:rPr>
            </w:pPr>
            <w:r>
              <w:rPr>
                <w:rFonts w:ascii="Calibri" w:hAnsi="Calibri" w:eastAsia="Calibri" w:cs="Calibri"/>
                <w:spacing w:val="-2"/>
                <w:sz w:val="16"/>
                <w:szCs w:val="16"/>
              </w:rPr>
              <w:t>724.00</w:t>
            </w:r>
          </w:p>
        </w:tc>
      </w:tr>
      <w:tr w14:paraId="09790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75" w:type="dxa"/>
            <w:vAlign w:val="top"/>
          </w:tcPr>
          <w:p w14:paraId="36C08105">
            <w:pPr>
              <w:spacing w:before="230"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429" w:type="dxa"/>
            <w:vAlign w:val="top"/>
          </w:tcPr>
          <w:p w14:paraId="3E7FE366">
            <w:pPr>
              <w:spacing w:before="230" w:line="179" w:lineRule="auto"/>
              <w:ind w:left="109"/>
              <w:rPr>
                <w:rFonts w:ascii="Calibri" w:hAnsi="Calibri" w:eastAsia="Calibri" w:cs="Calibri"/>
                <w:sz w:val="16"/>
                <w:szCs w:val="16"/>
              </w:rPr>
            </w:pPr>
            <w:r>
              <w:rPr>
                <w:rFonts w:ascii="Calibri" w:hAnsi="Calibri" w:eastAsia="Calibri" w:cs="Calibri"/>
                <w:spacing w:val="-3"/>
                <w:sz w:val="16"/>
                <w:szCs w:val="16"/>
              </w:rPr>
              <w:t>99</w:t>
            </w:r>
          </w:p>
        </w:tc>
        <w:tc>
          <w:tcPr>
            <w:tcW w:w="439" w:type="dxa"/>
            <w:vAlign w:val="top"/>
          </w:tcPr>
          <w:p w14:paraId="131A9D86">
            <w:pPr>
              <w:spacing w:before="230" w:line="179" w:lineRule="auto"/>
              <w:ind w:left="110"/>
              <w:rPr>
                <w:rFonts w:ascii="Calibri" w:hAnsi="Calibri" w:eastAsia="Calibri" w:cs="Calibri"/>
                <w:sz w:val="16"/>
                <w:szCs w:val="16"/>
              </w:rPr>
            </w:pPr>
            <w:r>
              <w:rPr>
                <w:rFonts w:ascii="Calibri" w:hAnsi="Calibri" w:eastAsia="Calibri" w:cs="Calibri"/>
                <w:spacing w:val="-3"/>
                <w:sz w:val="16"/>
                <w:szCs w:val="16"/>
              </w:rPr>
              <w:t>99</w:t>
            </w:r>
          </w:p>
        </w:tc>
        <w:tc>
          <w:tcPr>
            <w:tcW w:w="2458" w:type="dxa"/>
            <w:vAlign w:val="top"/>
          </w:tcPr>
          <w:p w14:paraId="7B7E860C">
            <w:pPr>
              <w:pStyle w:val="6"/>
              <w:spacing w:before="194" w:line="220" w:lineRule="auto"/>
              <w:ind w:left="110"/>
            </w:pPr>
            <w:r>
              <w:rPr>
                <w:spacing w:val="-1"/>
              </w:rPr>
              <w:t>其他社会保障和就业支出</w:t>
            </w:r>
          </w:p>
        </w:tc>
        <w:tc>
          <w:tcPr>
            <w:tcW w:w="1900" w:type="dxa"/>
            <w:vAlign w:val="top"/>
          </w:tcPr>
          <w:p w14:paraId="0B858D72">
            <w:pPr>
              <w:spacing w:before="230" w:line="179" w:lineRule="auto"/>
              <w:ind w:left="1352"/>
              <w:rPr>
                <w:rFonts w:ascii="Calibri" w:hAnsi="Calibri" w:eastAsia="Calibri" w:cs="Calibri"/>
                <w:sz w:val="16"/>
                <w:szCs w:val="16"/>
              </w:rPr>
            </w:pPr>
            <w:r>
              <w:rPr>
                <w:rFonts w:ascii="Calibri" w:hAnsi="Calibri" w:eastAsia="Calibri" w:cs="Calibri"/>
                <w:spacing w:val="-1"/>
                <w:sz w:val="16"/>
                <w:szCs w:val="16"/>
              </w:rPr>
              <w:t>724.00</w:t>
            </w:r>
          </w:p>
        </w:tc>
        <w:tc>
          <w:tcPr>
            <w:tcW w:w="1998" w:type="dxa"/>
            <w:vAlign w:val="top"/>
          </w:tcPr>
          <w:p w14:paraId="66F0FEF9">
            <w:pPr>
              <w:rPr>
                <w:rFonts w:ascii="Arial"/>
                <w:sz w:val="21"/>
              </w:rPr>
            </w:pPr>
          </w:p>
        </w:tc>
        <w:tc>
          <w:tcPr>
            <w:tcW w:w="1725" w:type="dxa"/>
            <w:vAlign w:val="top"/>
          </w:tcPr>
          <w:p w14:paraId="199E9949">
            <w:pPr>
              <w:spacing w:before="230" w:line="179" w:lineRule="auto"/>
              <w:ind w:left="1176"/>
              <w:rPr>
                <w:rFonts w:ascii="Calibri" w:hAnsi="Calibri" w:eastAsia="Calibri" w:cs="Calibri"/>
                <w:sz w:val="16"/>
                <w:szCs w:val="16"/>
              </w:rPr>
            </w:pPr>
            <w:r>
              <w:rPr>
                <w:rFonts w:ascii="Calibri" w:hAnsi="Calibri" w:eastAsia="Calibri" w:cs="Calibri"/>
                <w:spacing w:val="-2"/>
                <w:sz w:val="16"/>
                <w:szCs w:val="16"/>
              </w:rPr>
              <w:t>724.00</w:t>
            </w:r>
          </w:p>
        </w:tc>
      </w:tr>
      <w:tr w14:paraId="64B9E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475" w:type="dxa"/>
            <w:vAlign w:val="top"/>
          </w:tcPr>
          <w:p w14:paraId="0CC82A7E">
            <w:pPr>
              <w:spacing w:before="229" w:line="179" w:lineRule="auto"/>
              <w:ind w:left="116"/>
              <w:rPr>
                <w:rFonts w:ascii="Calibri" w:hAnsi="Calibri" w:eastAsia="Calibri" w:cs="Calibri"/>
                <w:sz w:val="16"/>
                <w:szCs w:val="16"/>
              </w:rPr>
            </w:pPr>
            <w:r>
              <w:rPr>
                <w:rFonts w:ascii="Calibri" w:hAnsi="Calibri" w:eastAsia="Calibri" w:cs="Calibri"/>
                <w:spacing w:val="-3"/>
                <w:sz w:val="16"/>
                <w:szCs w:val="16"/>
              </w:rPr>
              <w:t>210</w:t>
            </w:r>
          </w:p>
        </w:tc>
        <w:tc>
          <w:tcPr>
            <w:tcW w:w="429" w:type="dxa"/>
            <w:vAlign w:val="top"/>
          </w:tcPr>
          <w:p w14:paraId="0A541D8C">
            <w:pPr>
              <w:rPr>
                <w:rFonts w:ascii="Arial"/>
                <w:sz w:val="21"/>
              </w:rPr>
            </w:pPr>
          </w:p>
        </w:tc>
        <w:tc>
          <w:tcPr>
            <w:tcW w:w="439" w:type="dxa"/>
            <w:vAlign w:val="top"/>
          </w:tcPr>
          <w:p w14:paraId="5FD9E6FC">
            <w:pPr>
              <w:rPr>
                <w:rFonts w:ascii="Arial"/>
                <w:sz w:val="21"/>
              </w:rPr>
            </w:pPr>
          </w:p>
        </w:tc>
        <w:tc>
          <w:tcPr>
            <w:tcW w:w="2458" w:type="dxa"/>
            <w:vAlign w:val="top"/>
          </w:tcPr>
          <w:p w14:paraId="394B3D32">
            <w:pPr>
              <w:pStyle w:val="6"/>
              <w:spacing w:before="195" w:line="220" w:lineRule="auto"/>
              <w:ind w:left="111"/>
            </w:pPr>
            <w:r>
              <w:rPr>
                <w:spacing w:val="-1"/>
              </w:rPr>
              <w:t>卫生健康支出</w:t>
            </w:r>
          </w:p>
        </w:tc>
        <w:tc>
          <w:tcPr>
            <w:tcW w:w="1900" w:type="dxa"/>
            <w:vAlign w:val="top"/>
          </w:tcPr>
          <w:p w14:paraId="53A9562C">
            <w:pPr>
              <w:spacing w:before="229" w:line="179" w:lineRule="auto"/>
              <w:ind w:left="1435"/>
              <w:rPr>
                <w:rFonts w:ascii="Calibri" w:hAnsi="Calibri" w:eastAsia="Calibri" w:cs="Calibri"/>
                <w:sz w:val="16"/>
                <w:szCs w:val="16"/>
              </w:rPr>
            </w:pPr>
            <w:r>
              <w:rPr>
                <w:rFonts w:ascii="Calibri" w:hAnsi="Calibri" w:eastAsia="Calibri" w:cs="Calibri"/>
                <w:spacing w:val="-2"/>
                <w:sz w:val="16"/>
                <w:szCs w:val="16"/>
              </w:rPr>
              <w:t>26.59</w:t>
            </w:r>
          </w:p>
        </w:tc>
        <w:tc>
          <w:tcPr>
            <w:tcW w:w="1998" w:type="dxa"/>
            <w:vAlign w:val="top"/>
          </w:tcPr>
          <w:p w14:paraId="22F5945C">
            <w:pPr>
              <w:spacing w:before="229" w:line="179" w:lineRule="auto"/>
              <w:ind w:left="1534"/>
              <w:rPr>
                <w:rFonts w:ascii="Calibri" w:hAnsi="Calibri" w:eastAsia="Calibri" w:cs="Calibri"/>
                <w:sz w:val="16"/>
                <w:szCs w:val="16"/>
              </w:rPr>
            </w:pPr>
            <w:r>
              <w:rPr>
                <w:rFonts w:ascii="Calibri" w:hAnsi="Calibri" w:eastAsia="Calibri" w:cs="Calibri"/>
                <w:spacing w:val="-2"/>
                <w:sz w:val="16"/>
                <w:szCs w:val="16"/>
              </w:rPr>
              <w:t>26.59</w:t>
            </w:r>
          </w:p>
        </w:tc>
        <w:tc>
          <w:tcPr>
            <w:tcW w:w="1725" w:type="dxa"/>
            <w:vAlign w:val="top"/>
          </w:tcPr>
          <w:p w14:paraId="2E344ECA">
            <w:pPr>
              <w:rPr>
                <w:rFonts w:ascii="Arial"/>
                <w:sz w:val="21"/>
              </w:rPr>
            </w:pPr>
          </w:p>
        </w:tc>
      </w:tr>
      <w:tr w14:paraId="3D86E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75" w:type="dxa"/>
            <w:vAlign w:val="top"/>
          </w:tcPr>
          <w:p w14:paraId="200D2662">
            <w:pPr>
              <w:spacing w:before="230" w:line="179" w:lineRule="auto"/>
              <w:ind w:left="116"/>
              <w:rPr>
                <w:rFonts w:ascii="Calibri" w:hAnsi="Calibri" w:eastAsia="Calibri" w:cs="Calibri"/>
                <w:sz w:val="16"/>
                <w:szCs w:val="16"/>
              </w:rPr>
            </w:pPr>
            <w:r>
              <w:rPr>
                <w:rFonts w:ascii="Calibri" w:hAnsi="Calibri" w:eastAsia="Calibri" w:cs="Calibri"/>
                <w:spacing w:val="-3"/>
                <w:sz w:val="16"/>
                <w:szCs w:val="16"/>
              </w:rPr>
              <w:t>210</w:t>
            </w:r>
          </w:p>
        </w:tc>
        <w:tc>
          <w:tcPr>
            <w:tcW w:w="429" w:type="dxa"/>
            <w:vAlign w:val="top"/>
          </w:tcPr>
          <w:p w14:paraId="11814B1D">
            <w:pPr>
              <w:spacing w:before="231" w:line="178" w:lineRule="auto"/>
              <w:ind w:left="116"/>
              <w:rPr>
                <w:rFonts w:ascii="Calibri" w:hAnsi="Calibri" w:eastAsia="Calibri" w:cs="Calibri"/>
                <w:sz w:val="16"/>
                <w:szCs w:val="16"/>
              </w:rPr>
            </w:pPr>
            <w:r>
              <w:rPr>
                <w:rFonts w:ascii="Calibri" w:hAnsi="Calibri" w:eastAsia="Calibri" w:cs="Calibri"/>
                <w:spacing w:val="-7"/>
                <w:sz w:val="16"/>
                <w:szCs w:val="16"/>
              </w:rPr>
              <w:t>11</w:t>
            </w:r>
          </w:p>
        </w:tc>
        <w:tc>
          <w:tcPr>
            <w:tcW w:w="439" w:type="dxa"/>
            <w:vAlign w:val="top"/>
          </w:tcPr>
          <w:p w14:paraId="73A2E4BA">
            <w:pPr>
              <w:rPr>
                <w:rFonts w:ascii="Arial"/>
                <w:sz w:val="21"/>
              </w:rPr>
            </w:pPr>
          </w:p>
        </w:tc>
        <w:tc>
          <w:tcPr>
            <w:tcW w:w="2458" w:type="dxa"/>
            <w:vAlign w:val="top"/>
          </w:tcPr>
          <w:p w14:paraId="1754EBF5">
            <w:pPr>
              <w:pStyle w:val="6"/>
              <w:spacing w:before="195" w:line="221" w:lineRule="auto"/>
              <w:ind w:left="112"/>
            </w:pPr>
            <w:r>
              <w:rPr>
                <w:spacing w:val="-1"/>
              </w:rPr>
              <w:t>行政事业单位医疗</w:t>
            </w:r>
          </w:p>
        </w:tc>
        <w:tc>
          <w:tcPr>
            <w:tcW w:w="1900" w:type="dxa"/>
            <w:vAlign w:val="top"/>
          </w:tcPr>
          <w:p w14:paraId="0BB80DB3">
            <w:pPr>
              <w:spacing w:before="230" w:line="179" w:lineRule="auto"/>
              <w:ind w:left="1435"/>
              <w:rPr>
                <w:rFonts w:ascii="Calibri" w:hAnsi="Calibri" w:eastAsia="Calibri" w:cs="Calibri"/>
                <w:sz w:val="16"/>
                <w:szCs w:val="16"/>
              </w:rPr>
            </w:pPr>
            <w:r>
              <w:rPr>
                <w:rFonts w:ascii="Calibri" w:hAnsi="Calibri" w:eastAsia="Calibri" w:cs="Calibri"/>
                <w:spacing w:val="-2"/>
                <w:sz w:val="16"/>
                <w:szCs w:val="16"/>
              </w:rPr>
              <w:t>26.59</w:t>
            </w:r>
          </w:p>
        </w:tc>
        <w:tc>
          <w:tcPr>
            <w:tcW w:w="1998" w:type="dxa"/>
            <w:vAlign w:val="top"/>
          </w:tcPr>
          <w:p w14:paraId="71C362E3">
            <w:pPr>
              <w:spacing w:before="230" w:line="179" w:lineRule="auto"/>
              <w:ind w:left="1534"/>
              <w:rPr>
                <w:rFonts w:ascii="Calibri" w:hAnsi="Calibri" w:eastAsia="Calibri" w:cs="Calibri"/>
                <w:sz w:val="16"/>
                <w:szCs w:val="16"/>
              </w:rPr>
            </w:pPr>
            <w:r>
              <w:rPr>
                <w:rFonts w:ascii="Calibri" w:hAnsi="Calibri" w:eastAsia="Calibri" w:cs="Calibri"/>
                <w:spacing w:val="-2"/>
                <w:sz w:val="16"/>
                <w:szCs w:val="16"/>
              </w:rPr>
              <w:t>26.59</w:t>
            </w:r>
          </w:p>
        </w:tc>
        <w:tc>
          <w:tcPr>
            <w:tcW w:w="1725" w:type="dxa"/>
            <w:vAlign w:val="top"/>
          </w:tcPr>
          <w:p w14:paraId="62394CB3">
            <w:pPr>
              <w:rPr>
                <w:rFonts w:ascii="Arial"/>
                <w:sz w:val="21"/>
              </w:rPr>
            </w:pPr>
          </w:p>
        </w:tc>
      </w:tr>
      <w:tr w14:paraId="1612D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475" w:type="dxa"/>
            <w:vAlign w:val="top"/>
          </w:tcPr>
          <w:p w14:paraId="57C437D5">
            <w:pPr>
              <w:spacing w:before="229" w:line="179" w:lineRule="auto"/>
              <w:ind w:left="116"/>
              <w:rPr>
                <w:rFonts w:ascii="Calibri" w:hAnsi="Calibri" w:eastAsia="Calibri" w:cs="Calibri"/>
                <w:sz w:val="16"/>
                <w:szCs w:val="16"/>
              </w:rPr>
            </w:pPr>
            <w:r>
              <w:rPr>
                <w:rFonts w:ascii="Calibri" w:hAnsi="Calibri" w:eastAsia="Calibri" w:cs="Calibri"/>
                <w:spacing w:val="-3"/>
                <w:sz w:val="16"/>
                <w:szCs w:val="16"/>
              </w:rPr>
              <w:t>210</w:t>
            </w:r>
          </w:p>
        </w:tc>
        <w:tc>
          <w:tcPr>
            <w:tcW w:w="429" w:type="dxa"/>
            <w:vAlign w:val="top"/>
          </w:tcPr>
          <w:p w14:paraId="4E389328">
            <w:pPr>
              <w:spacing w:before="230" w:line="178" w:lineRule="auto"/>
              <w:ind w:left="116"/>
              <w:rPr>
                <w:rFonts w:ascii="Calibri" w:hAnsi="Calibri" w:eastAsia="Calibri" w:cs="Calibri"/>
                <w:sz w:val="16"/>
                <w:szCs w:val="16"/>
              </w:rPr>
            </w:pPr>
            <w:r>
              <w:rPr>
                <w:rFonts w:ascii="Calibri" w:hAnsi="Calibri" w:eastAsia="Calibri" w:cs="Calibri"/>
                <w:spacing w:val="-7"/>
                <w:sz w:val="16"/>
                <w:szCs w:val="16"/>
              </w:rPr>
              <w:t>11</w:t>
            </w:r>
          </w:p>
        </w:tc>
        <w:tc>
          <w:tcPr>
            <w:tcW w:w="439" w:type="dxa"/>
            <w:vAlign w:val="top"/>
          </w:tcPr>
          <w:p w14:paraId="533019C3">
            <w:pPr>
              <w:spacing w:before="229" w:line="179" w:lineRule="auto"/>
              <w:ind w:left="109"/>
              <w:rPr>
                <w:rFonts w:ascii="Calibri" w:hAnsi="Calibri" w:eastAsia="Calibri" w:cs="Calibri"/>
                <w:sz w:val="16"/>
                <w:szCs w:val="16"/>
              </w:rPr>
            </w:pPr>
            <w:r>
              <w:rPr>
                <w:rFonts w:ascii="Calibri" w:hAnsi="Calibri" w:eastAsia="Calibri" w:cs="Calibri"/>
                <w:spacing w:val="-3"/>
                <w:sz w:val="16"/>
                <w:szCs w:val="16"/>
              </w:rPr>
              <w:t>01</w:t>
            </w:r>
          </w:p>
        </w:tc>
        <w:tc>
          <w:tcPr>
            <w:tcW w:w="2458" w:type="dxa"/>
            <w:vAlign w:val="top"/>
          </w:tcPr>
          <w:p w14:paraId="761EF667">
            <w:pPr>
              <w:pStyle w:val="6"/>
              <w:spacing w:before="194" w:line="221" w:lineRule="auto"/>
              <w:ind w:left="112"/>
            </w:pPr>
            <w:r>
              <w:rPr>
                <w:spacing w:val="-2"/>
              </w:rPr>
              <w:t>行政单位医疗</w:t>
            </w:r>
          </w:p>
        </w:tc>
        <w:tc>
          <w:tcPr>
            <w:tcW w:w="1900" w:type="dxa"/>
            <w:vAlign w:val="top"/>
          </w:tcPr>
          <w:p w14:paraId="2E8CBAFC">
            <w:pPr>
              <w:spacing w:before="229" w:line="179" w:lineRule="auto"/>
              <w:ind w:left="1439"/>
              <w:rPr>
                <w:rFonts w:ascii="Calibri" w:hAnsi="Calibri" w:eastAsia="Calibri" w:cs="Calibri"/>
                <w:sz w:val="16"/>
                <w:szCs w:val="16"/>
              </w:rPr>
            </w:pPr>
            <w:r>
              <w:rPr>
                <w:rFonts w:ascii="Calibri" w:hAnsi="Calibri" w:eastAsia="Calibri" w:cs="Calibri"/>
                <w:spacing w:val="-3"/>
                <w:sz w:val="16"/>
                <w:szCs w:val="16"/>
              </w:rPr>
              <w:t>10.31</w:t>
            </w:r>
          </w:p>
        </w:tc>
        <w:tc>
          <w:tcPr>
            <w:tcW w:w="1998" w:type="dxa"/>
            <w:vAlign w:val="top"/>
          </w:tcPr>
          <w:p w14:paraId="7D0A46AD">
            <w:pPr>
              <w:spacing w:before="229" w:line="179" w:lineRule="auto"/>
              <w:ind w:left="1538"/>
              <w:rPr>
                <w:rFonts w:ascii="Calibri" w:hAnsi="Calibri" w:eastAsia="Calibri" w:cs="Calibri"/>
                <w:sz w:val="16"/>
                <w:szCs w:val="16"/>
              </w:rPr>
            </w:pPr>
            <w:r>
              <w:rPr>
                <w:rFonts w:ascii="Calibri" w:hAnsi="Calibri" w:eastAsia="Calibri" w:cs="Calibri"/>
                <w:spacing w:val="-3"/>
                <w:sz w:val="16"/>
                <w:szCs w:val="16"/>
              </w:rPr>
              <w:t>10.31</w:t>
            </w:r>
          </w:p>
        </w:tc>
        <w:tc>
          <w:tcPr>
            <w:tcW w:w="1725" w:type="dxa"/>
            <w:vAlign w:val="top"/>
          </w:tcPr>
          <w:p w14:paraId="646DCFDA">
            <w:pPr>
              <w:rPr>
                <w:rFonts w:ascii="Arial"/>
                <w:sz w:val="21"/>
              </w:rPr>
            </w:pPr>
          </w:p>
        </w:tc>
      </w:tr>
      <w:tr w14:paraId="7C7F0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75" w:type="dxa"/>
            <w:vAlign w:val="top"/>
          </w:tcPr>
          <w:p w14:paraId="1F7D966A">
            <w:pPr>
              <w:spacing w:before="230" w:line="179" w:lineRule="auto"/>
              <w:ind w:left="116"/>
              <w:rPr>
                <w:rFonts w:ascii="Calibri" w:hAnsi="Calibri" w:eastAsia="Calibri" w:cs="Calibri"/>
                <w:sz w:val="16"/>
                <w:szCs w:val="16"/>
              </w:rPr>
            </w:pPr>
            <w:r>
              <w:rPr>
                <w:rFonts w:ascii="Calibri" w:hAnsi="Calibri" w:eastAsia="Calibri" w:cs="Calibri"/>
                <w:spacing w:val="-3"/>
                <w:sz w:val="16"/>
                <w:szCs w:val="16"/>
              </w:rPr>
              <w:t>210</w:t>
            </w:r>
          </w:p>
        </w:tc>
        <w:tc>
          <w:tcPr>
            <w:tcW w:w="429" w:type="dxa"/>
            <w:vAlign w:val="top"/>
          </w:tcPr>
          <w:p w14:paraId="4EE4590A">
            <w:pPr>
              <w:spacing w:before="231" w:line="178" w:lineRule="auto"/>
              <w:ind w:left="116"/>
              <w:rPr>
                <w:rFonts w:ascii="Calibri" w:hAnsi="Calibri" w:eastAsia="Calibri" w:cs="Calibri"/>
                <w:sz w:val="16"/>
                <w:szCs w:val="16"/>
              </w:rPr>
            </w:pPr>
            <w:r>
              <w:rPr>
                <w:rFonts w:ascii="Calibri" w:hAnsi="Calibri" w:eastAsia="Calibri" w:cs="Calibri"/>
                <w:spacing w:val="-7"/>
                <w:sz w:val="16"/>
                <w:szCs w:val="16"/>
              </w:rPr>
              <w:t>11</w:t>
            </w:r>
          </w:p>
        </w:tc>
        <w:tc>
          <w:tcPr>
            <w:tcW w:w="439" w:type="dxa"/>
            <w:vAlign w:val="top"/>
          </w:tcPr>
          <w:p w14:paraId="76127443">
            <w:pPr>
              <w:spacing w:before="230" w:line="179" w:lineRule="auto"/>
              <w:ind w:left="109"/>
              <w:rPr>
                <w:rFonts w:ascii="Calibri" w:hAnsi="Calibri" w:eastAsia="Calibri" w:cs="Calibri"/>
                <w:sz w:val="16"/>
                <w:szCs w:val="16"/>
              </w:rPr>
            </w:pPr>
            <w:r>
              <w:rPr>
                <w:rFonts w:ascii="Calibri" w:hAnsi="Calibri" w:eastAsia="Calibri" w:cs="Calibri"/>
                <w:spacing w:val="-3"/>
                <w:sz w:val="16"/>
                <w:szCs w:val="16"/>
              </w:rPr>
              <w:t>02</w:t>
            </w:r>
          </w:p>
        </w:tc>
        <w:tc>
          <w:tcPr>
            <w:tcW w:w="2458" w:type="dxa"/>
            <w:vAlign w:val="top"/>
          </w:tcPr>
          <w:p w14:paraId="050FB4A3">
            <w:pPr>
              <w:pStyle w:val="6"/>
              <w:spacing w:before="195" w:line="221" w:lineRule="auto"/>
              <w:ind w:left="110"/>
            </w:pPr>
            <w:r>
              <w:rPr>
                <w:spacing w:val="-1"/>
              </w:rPr>
              <w:t>事业单位医疗</w:t>
            </w:r>
          </w:p>
        </w:tc>
        <w:tc>
          <w:tcPr>
            <w:tcW w:w="1900" w:type="dxa"/>
            <w:vAlign w:val="top"/>
          </w:tcPr>
          <w:p w14:paraId="7CB0F64D">
            <w:pPr>
              <w:spacing w:before="230" w:line="179" w:lineRule="auto"/>
              <w:ind w:left="1439"/>
              <w:rPr>
                <w:rFonts w:ascii="Calibri" w:hAnsi="Calibri" w:eastAsia="Calibri" w:cs="Calibri"/>
                <w:sz w:val="16"/>
                <w:szCs w:val="16"/>
              </w:rPr>
            </w:pPr>
            <w:r>
              <w:rPr>
                <w:rFonts w:ascii="Calibri" w:hAnsi="Calibri" w:eastAsia="Calibri" w:cs="Calibri"/>
                <w:spacing w:val="-3"/>
                <w:sz w:val="16"/>
                <w:szCs w:val="16"/>
              </w:rPr>
              <w:t>10.46</w:t>
            </w:r>
          </w:p>
        </w:tc>
        <w:tc>
          <w:tcPr>
            <w:tcW w:w="1998" w:type="dxa"/>
            <w:vAlign w:val="top"/>
          </w:tcPr>
          <w:p w14:paraId="1595094A">
            <w:pPr>
              <w:spacing w:before="230" w:line="179" w:lineRule="auto"/>
              <w:ind w:left="1538"/>
              <w:rPr>
                <w:rFonts w:ascii="Calibri" w:hAnsi="Calibri" w:eastAsia="Calibri" w:cs="Calibri"/>
                <w:sz w:val="16"/>
                <w:szCs w:val="16"/>
              </w:rPr>
            </w:pPr>
            <w:r>
              <w:rPr>
                <w:rFonts w:ascii="Calibri" w:hAnsi="Calibri" w:eastAsia="Calibri" w:cs="Calibri"/>
                <w:spacing w:val="-3"/>
                <w:sz w:val="16"/>
                <w:szCs w:val="16"/>
              </w:rPr>
              <w:t>10.46</w:t>
            </w:r>
          </w:p>
        </w:tc>
        <w:tc>
          <w:tcPr>
            <w:tcW w:w="1725" w:type="dxa"/>
            <w:vAlign w:val="top"/>
          </w:tcPr>
          <w:p w14:paraId="1699B44B">
            <w:pPr>
              <w:rPr>
                <w:rFonts w:ascii="Arial"/>
                <w:sz w:val="21"/>
              </w:rPr>
            </w:pPr>
          </w:p>
        </w:tc>
      </w:tr>
      <w:tr w14:paraId="1AB4F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475" w:type="dxa"/>
            <w:vAlign w:val="top"/>
          </w:tcPr>
          <w:p w14:paraId="1C6000ED">
            <w:pPr>
              <w:spacing w:before="229" w:line="179" w:lineRule="auto"/>
              <w:ind w:left="116"/>
              <w:rPr>
                <w:rFonts w:ascii="Calibri" w:hAnsi="Calibri" w:eastAsia="Calibri" w:cs="Calibri"/>
                <w:sz w:val="16"/>
                <w:szCs w:val="16"/>
              </w:rPr>
            </w:pPr>
            <w:r>
              <w:rPr>
                <w:rFonts w:ascii="Calibri" w:hAnsi="Calibri" w:eastAsia="Calibri" w:cs="Calibri"/>
                <w:spacing w:val="-3"/>
                <w:sz w:val="16"/>
                <w:szCs w:val="16"/>
              </w:rPr>
              <w:t>210</w:t>
            </w:r>
          </w:p>
        </w:tc>
        <w:tc>
          <w:tcPr>
            <w:tcW w:w="429" w:type="dxa"/>
            <w:vAlign w:val="top"/>
          </w:tcPr>
          <w:p w14:paraId="03EA7820">
            <w:pPr>
              <w:spacing w:before="230" w:line="178" w:lineRule="auto"/>
              <w:ind w:left="116"/>
              <w:rPr>
                <w:rFonts w:ascii="Calibri" w:hAnsi="Calibri" w:eastAsia="Calibri" w:cs="Calibri"/>
                <w:sz w:val="16"/>
                <w:szCs w:val="16"/>
              </w:rPr>
            </w:pPr>
            <w:r>
              <w:rPr>
                <w:rFonts w:ascii="Calibri" w:hAnsi="Calibri" w:eastAsia="Calibri" w:cs="Calibri"/>
                <w:spacing w:val="-7"/>
                <w:sz w:val="16"/>
                <w:szCs w:val="16"/>
              </w:rPr>
              <w:t>11</w:t>
            </w:r>
          </w:p>
        </w:tc>
        <w:tc>
          <w:tcPr>
            <w:tcW w:w="439" w:type="dxa"/>
            <w:vAlign w:val="top"/>
          </w:tcPr>
          <w:p w14:paraId="782CC68E">
            <w:pPr>
              <w:spacing w:before="229" w:line="179" w:lineRule="auto"/>
              <w:ind w:left="109"/>
              <w:rPr>
                <w:rFonts w:ascii="Calibri" w:hAnsi="Calibri" w:eastAsia="Calibri" w:cs="Calibri"/>
                <w:sz w:val="16"/>
                <w:szCs w:val="16"/>
              </w:rPr>
            </w:pPr>
            <w:r>
              <w:rPr>
                <w:rFonts w:ascii="Calibri" w:hAnsi="Calibri" w:eastAsia="Calibri" w:cs="Calibri"/>
                <w:spacing w:val="-3"/>
                <w:sz w:val="16"/>
                <w:szCs w:val="16"/>
              </w:rPr>
              <w:t>03</w:t>
            </w:r>
          </w:p>
        </w:tc>
        <w:tc>
          <w:tcPr>
            <w:tcW w:w="2458" w:type="dxa"/>
            <w:vAlign w:val="top"/>
          </w:tcPr>
          <w:p w14:paraId="5E0B9597">
            <w:pPr>
              <w:pStyle w:val="6"/>
              <w:spacing w:before="195" w:line="220" w:lineRule="auto"/>
              <w:ind w:left="115"/>
            </w:pPr>
            <w:r>
              <w:rPr>
                <w:spacing w:val="-2"/>
              </w:rPr>
              <w:t>公务员医疗补助</w:t>
            </w:r>
          </w:p>
        </w:tc>
        <w:tc>
          <w:tcPr>
            <w:tcW w:w="1900" w:type="dxa"/>
            <w:vAlign w:val="top"/>
          </w:tcPr>
          <w:p w14:paraId="2B60E229">
            <w:pPr>
              <w:spacing w:before="229" w:line="179" w:lineRule="auto"/>
              <w:ind w:left="1515"/>
              <w:rPr>
                <w:rFonts w:ascii="Calibri" w:hAnsi="Calibri" w:eastAsia="Calibri" w:cs="Calibri"/>
                <w:sz w:val="16"/>
                <w:szCs w:val="16"/>
              </w:rPr>
            </w:pPr>
            <w:r>
              <w:rPr>
                <w:rFonts w:ascii="Calibri" w:hAnsi="Calibri" w:eastAsia="Calibri" w:cs="Calibri"/>
                <w:spacing w:val="-2"/>
                <w:sz w:val="16"/>
                <w:szCs w:val="16"/>
              </w:rPr>
              <w:t>5.82</w:t>
            </w:r>
          </w:p>
        </w:tc>
        <w:tc>
          <w:tcPr>
            <w:tcW w:w="1998" w:type="dxa"/>
            <w:vAlign w:val="top"/>
          </w:tcPr>
          <w:p w14:paraId="719FF61D">
            <w:pPr>
              <w:spacing w:before="229" w:line="179" w:lineRule="auto"/>
              <w:ind w:left="1614"/>
              <w:rPr>
                <w:rFonts w:ascii="Calibri" w:hAnsi="Calibri" w:eastAsia="Calibri" w:cs="Calibri"/>
                <w:sz w:val="16"/>
                <w:szCs w:val="16"/>
              </w:rPr>
            </w:pPr>
            <w:r>
              <w:rPr>
                <w:rFonts w:ascii="Calibri" w:hAnsi="Calibri" w:eastAsia="Calibri" w:cs="Calibri"/>
                <w:spacing w:val="-2"/>
                <w:sz w:val="16"/>
                <w:szCs w:val="16"/>
              </w:rPr>
              <w:t>5.82</w:t>
            </w:r>
          </w:p>
        </w:tc>
        <w:tc>
          <w:tcPr>
            <w:tcW w:w="1725" w:type="dxa"/>
            <w:vAlign w:val="top"/>
          </w:tcPr>
          <w:p w14:paraId="71D957F1">
            <w:pPr>
              <w:rPr>
                <w:rFonts w:ascii="Arial"/>
                <w:sz w:val="21"/>
              </w:rPr>
            </w:pPr>
          </w:p>
        </w:tc>
      </w:tr>
      <w:tr w14:paraId="38498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75" w:type="dxa"/>
            <w:vAlign w:val="top"/>
          </w:tcPr>
          <w:p w14:paraId="45997C30">
            <w:pPr>
              <w:spacing w:before="230" w:line="179" w:lineRule="auto"/>
              <w:ind w:left="116"/>
              <w:rPr>
                <w:rFonts w:ascii="Calibri" w:hAnsi="Calibri" w:eastAsia="Calibri" w:cs="Calibri"/>
                <w:sz w:val="16"/>
                <w:szCs w:val="16"/>
              </w:rPr>
            </w:pPr>
            <w:r>
              <w:rPr>
                <w:rFonts w:ascii="Calibri" w:hAnsi="Calibri" w:eastAsia="Calibri" w:cs="Calibri"/>
                <w:spacing w:val="-3"/>
                <w:sz w:val="16"/>
                <w:szCs w:val="16"/>
              </w:rPr>
              <w:t>221</w:t>
            </w:r>
          </w:p>
        </w:tc>
        <w:tc>
          <w:tcPr>
            <w:tcW w:w="429" w:type="dxa"/>
            <w:vAlign w:val="top"/>
          </w:tcPr>
          <w:p w14:paraId="659EE1B5">
            <w:pPr>
              <w:rPr>
                <w:rFonts w:ascii="Arial"/>
                <w:sz w:val="21"/>
              </w:rPr>
            </w:pPr>
          </w:p>
        </w:tc>
        <w:tc>
          <w:tcPr>
            <w:tcW w:w="439" w:type="dxa"/>
            <w:vAlign w:val="top"/>
          </w:tcPr>
          <w:p w14:paraId="24092995">
            <w:pPr>
              <w:rPr>
                <w:rFonts w:ascii="Arial"/>
                <w:sz w:val="21"/>
              </w:rPr>
            </w:pPr>
          </w:p>
        </w:tc>
        <w:tc>
          <w:tcPr>
            <w:tcW w:w="2458" w:type="dxa"/>
            <w:vAlign w:val="top"/>
          </w:tcPr>
          <w:p w14:paraId="38D5E59C">
            <w:pPr>
              <w:pStyle w:val="6"/>
              <w:spacing w:before="195" w:line="220" w:lineRule="auto"/>
              <w:ind w:left="109"/>
            </w:pPr>
            <w:r>
              <w:rPr>
                <w:spacing w:val="-1"/>
              </w:rPr>
              <w:t>住房保障支出</w:t>
            </w:r>
          </w:p>
        </w:tc>
        <w:tc>
          <w:tcPr>
            <w:tcW w:w="1900" w:type="dxa"/>
            <w:vAlign w:val="top"/>
          </w:tcPr>
          <w:p w14:paraId="711C87C7">
            <w:pPr>
              <w:spacing w:before="230" w:line="179" w:lineRule="auto"/>
              <w:ind w:left="1435"/>
              <w:rPr>
                <w:rFonts w:ascii="Calibri" w:hAnsi="Calibri" w:eastAsia="Calibri" w:cs="Calibri"/>
                <w:sz w:val="16"/>
                <w:szCs w:val="16"/>
              </w:rPr>
            </w:pPr>
            <w:r>
              <w:rPr>
                <w:rFonts w:ascii="Calibri" w:hAnsi="Calibri" w:eastAsia="Calibri" w:cs="Calibri"/>
                <w:spacing w:val="-2"/>
                <w:sz w:val="16"/>
                <w:szCs w:val="16"/>
              </w:rPr>
              <w:t>23.76</w:t>
            </w:r>
          </w:p>
        </w:tc>
        <w:tc>
          <w:tcPr>
            <w:tcW w:w="1998" w:type="dxa"/>
            <w:vAlign w:val="top"/>
          </w:tcPr>
          <w:p w14:paraId="1A252C71">
            <w:pPr>
              <w:spacing w:before="230" w:line="179" w:lineRule="auto"/>
              <w:ind w:left="1534"/>
              <w:rPr>
                <w:rFonts w:ascii="Calibri" w:hAnsi="Calibri" w:eastAsia="Calibri" w:cs="Calibri"/>
                <w:sz w:val="16"/>
                <w:szCs w:val="16"/>
              </w:rPr>
            </w:pPr>
            <w:r>
              <w:rPr>
                <w:rFonts w:ascii="Calibri" w:hAnsi="Calibri" w:eastAsia="Calibri" w:cs="Calibri"/>
                <w:spacing w:val="-2"/>
                <w:sz w:val="16"/>
                <w:szCs w:val="16"/>
              </w:rPr>
              <w:t>23.76</w:t>
            </w:r>
          </w:p>
        </w:tc>
        <w:tc>
          <w:tcPr>
            <w:tcW w:w="1725" w:type="dxa"/>
            <w:vAlign w:val="top"/>
          </w:tcPr>
          <w:p w14:paraId="1AE06C4B">
            <w:pPr>
              <w:rPr>
                <w:rFonts w:ascii="Arial"/>
                <w:sz w:val="21"/>
              </w:rPr>
            </w:pPr>
          </w:p>
        </w:tc>
      </w:tr>
      <w:tr w14:paraId="64618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475" w:type="dxa"/>
            <w:vAlign w:val="top"/>
          </w:tcPr>
          <w:p w14:paraId="5B6862B4">
            <w:pPr>
              <w:spacing w:before="231" w:line="179" w:lineRule="auto"/>
              <w:ind w:left="116"/>
              <w:rPr>
                <w:rFonts w:ascii="Calibri" w:hAnsi="Calibri" w:eastAsia="Calibri" w:cs="Calibri"/>
                <w:sz w:val="16"/>
                <w:szCs w:val="16"/>
              </w:rPr>
            </w:pPr>
            <w:r>
              <w:rPr>
                <w:rFonts w:ascii="Calibri" w:hAnsi="Calibri" w:eastAsia="Calibri" w:cs="Calibri"/>
                <w:spacing w:val="-3"/>
                <w:sz w:val="16"/>
                <w:szCs w:val="16"/>
              </w:rPr>
              <w:t>221</w:t>
            </w:r>
          </w:p>
        </w:tc>
        <w:tc>
          <w:tcPr>
            <w:tcW w:w="429" w:type="dxa"/>
            <w:vAlign w:val="top"/>
          </w:tcPr>
          <w:p w14:paraId="022FA524">
            <w:pPr>
              <w:spacing w:before="230" w:line="179" w:lineRule="auto"/>
              <w:ind w:left="108"/>
              <w:rPr>
                <w:rFonts w:ascii="Calibri" w:hAnsi="Calibri" w:eastAsia="Calibri" w:cs="Calibri"/>
                <w:sz w:val="16"/>
                <w:szCs w:val="16"/>
              </w:rPr>
            </w:pPr>
            <w:r>
              <w:rPr>
                <w:rFonts w:ascii="Calibri" w:hAnsi="Calibri" w:eastAsia="Calibri" w:cs="Calibri"/>
                <w:spacing w:val="-3"/>
                <w:sz w:val="16"/>
                <w:szCs w:val="16"/>
              </w:rPr>
              <w:t>02</w:t>
            </w:r>
          </w:p>
        </w:tc>
        <w:tc>
          <w:tcPr>
            <w:tcW w:w="439" w:type="dxa"/>
            <w:vAlign w:val="top"/>
          </w:tcPr>
          <w:p w14:paraId="4B8484C1">
            <w:pPr>
              <w:rPr>
                <w:rFonts w:ascii="Arial"/>
                <w:sz w:val="21"/>
              </w:rPr>
            </w:pPr>
          </w:p>
        </w:tc>
        <w:tc>
          <w:tcPr>
            <w:tcW w:w="2458" w:type="dxa"/>
            <w:vAlign w:val="top"/>
          </w:tcPr>
          <w:p w14:paraId="35C64D47">
            <w:pPr>
              <w:pStyle w:val="6"/>
              <w:spacing w:before="196" w:line="220" w:lineRule="auto"/>
              <w:ind w:left="109"/>
            </w:pPr>
            <w:r>
              <w:rPr>
                <w:spacing w:val="-1"/>
              </w:rPr>
              <w:t>住房改革支出</w:t>
            </w:r>
          </w:p>
        </w:tc>
        <w:tc>
          <w:tcPr>
            <w:tcW w:w="1900" w:type="dxa"/>
            <w:vAlign w:val="top"/>
          </w:tcPr>
          <w:p w14:paraId="2FE5A990">
            <w:pPr>
              <w:spacing w:before="230" w:line="179" w:lineRule="auto"/>
              <w:ind w:left="1435"/>
              <w:rPr>
                <w:rFonts w:ascii="Calibri" w:hAnsi="Calibri" w:eastAsia="Calibri" w:cs="Calibri"/>
                <w:sz w:val="16"/>
                <w:szCs w:val="16"/>
              </w:rPr>
            </w:pPr>
            <w:r>
              <w:rPr>
                <w:rFonts w:ascii="Calibri" w:hAnsi="Calibri" w:eastAsia="Calibri" w:cs="Calibri"/>
                <w:spacing w:val="-2"/>
                <w:sz w:val="16"/>
                <w:szCs w:val="16"/>
              </w:rPr>
              <w:t>23.76</w:t>
            </w:r>
          </w:p>
        </w:tc>
        <w:tc>
          <w:tcPr>
            <w:tcW w:w="1998" w:type="dxa"/>
            <w:vAlign w:val="top"/>
          </w:tcPr>
          <w:p w14:paraId="1FA4DF89">
            <w:pPr>
              <w:spacing w:before="230" w:line="179" w:lineRule="auto"/>
              <w:ind w:left="1534"/>
              <w:rPr>
                <w:rFonts w:ascii="Calibri" w:hAnsi="Calibri" w:eastAsia="Calibri" w:cs="Calibri"/>
                <w:sz w:val="16"/>
                <w:szCs w:val="16"/>
              </w:rPr>
            </w:pPr>
            <w:r>
              <w:rPr>
                <w:rFonts w:ascii="Calibri" w:hAnsi="Calibri" w:eastAsia="Calibri" w:cs="Calibri"/>
                <w:spacing w:val="-2"/>
                <w:sz w:val="16"/>
                <w:szCs w:val="16"/>
              </w:rPr>
              <w:t>23.76</w:t>
            </w:r>
          </w:p>
        </w:tc>
        <w:tc>
          <w:tcPr>
            <w:tcW w:w="1725" w:type="dxa"/>
            <w:vAlign w:val="top"/>
          </w:tcPr>
          <w:p w14:paraId="3DFCC539">
            <w:pPr>
              <w:rPr>
                <w:rFonts w:ascii="Arial"/>
                <w:sz w:val="21"/>
              </w:rPr>
            </w:pPr>
          </w:p>
        </w:tc>
      </w:tr>
    </w:tbl>
    <w:p w14:paraId="62EBFA2F">
      <w:pPr>
        <w:rPr>
          <w:rFonts w:ascii="Arial"/>
          <w:sz w:val="21"/>
        </w:rPr>
      </w:pPr>
    </w:p>
    <w:p w14:paraId="017695CF">
      <w:pPr>
        <w:rPr>
          <w:rFonts w:ascii="Arial" w:hAnsi="Arial" w:eastAsia="Arial" w:cs="Arial"/>
          <w:sz w:val="21"/>
          <w:szCs w:val="21"/>
        </w:rPr>
        <w:sectPr>
          <w:pgSz w:w="11907" w:h="16839"/>
          <w:pgMar w:top="1431" w:right="1295" w:bottom="0" w:left="1180" w:header="0" w:footer="0" w:gutter="0"/>
          <w:cols w:space="720" w:num="1"/>
        </w:sectPr>
      </w:pPr>
    </w:p>
    <w:p w14:paraId="5E54B37E">
      <w:pPr>
        <w:spacing w:before="92"/>
      </w:pPr>
    </w:p>
    <w:p w14:paraId="3DE2F3EA">
      <w:pPr>
        <w:spacing w:before="91"/>
      </w:pPr>
    </w:p>
    <w:tbl>
      <w:tblPr>
        <w:tblStyle w:val="5"/>
        <w:tblW w:w="94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5"/>
        <w:gridCol w:w="429"/>
        <w:gridCol w:w="439"/>
        <w:gridCol w:w="2458"/>
        <w:gridCol w:w="1900"/>
        <w:gridCol w:w="1998"/>
        <w:gridCol w:w="1725"/>
      </w:tblGrid>
      <w:tr w14:paraId="45ED4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475" w:type="dxa"/>
            <w:vAlign w:val="top"/>
          </w:tcPr>
          <w:p w14:paraId="34ED10FE">
            <w:pPr>
              <w:spacing w:before="230" w:line="179" w:lineRule="auto"/>
              <w:ind w:left="116"/>
              <w:rPr>
                <w:rFonts w:ascii="Calibri" w:hAnsi="Calibri" w:eastAsia="Calibri" w:cs="Calibri"/>
                <w:sz w:val="16"/>
                <w:szCs w:val="16"/>
              </w:rPr>
            </w:pPr>
            <w:r>
              <w:rPr>
                <w:rFonts w:ascii="Calibri" w:hAnsi="Calibri" w:eastAsia="Calibri" w:cs="Calibri"/>
                <w:spacing w:val="-3"/>
                <w:sz w:val="16"/>
                <w:szCs w:val="16"/>
              </w:rPr>
              <w:t>221</w:t>
            </w:r>
          </w:p>
        </w:tc>
        <w:tc>
          <w:tcPr>
            <w:tcW w:w="429" w:type="dxa"/>
            <w:vAlign w:val="top"/>
          </w:tcPr>
          <w:p w14:paraId="46B4EF46">
            <w:pPr>
              <w:spacing w:before="230" w:line="179" w:lineRule="auto"/>
              <w:ind w:left="108"/>
              <w:rPr>
                <w:rFonts w:ascii="Calibri" w:hAnsi="Calibri" w:eastAsia="Calibri" w:cs="Calibri"/>
                <w:sz w:val="16"/>
                <w:szCs w:val="16"/>
              </w:rPr>
            </w:pPr>
            <w:r>
              <w:rPr>
                <w:rFonts w:ascii="Calibri" w:hAnsi="Calibri" w:eastAsia="Calibri" w:cs="Calibri"/>
                <w:spacing w:val="-3"/>
                <w:sz w:val="16"/>
                <w:szCs w:val="16"/>
              </w:rPr>
              <w:t>02</w:t>
            </w:r>
          </w:p>
        </w:tc>
        <w:tc>
          <w:tcPr>
            <w:tcW w:w="439" w:type="dxa"/>
            <w:vAlign w:val="top"/>
          </w:tcPr>
          <w:p w14:paraId="31D839B7">
            <w:pPr>
              <w:spacing w:before="230" w:line="179" w:lineRule="auto"/>
              <w:ind w:left="109"/>
              <w:rPr>
                <w:rFonts w:ascii="Calibri" w:hAnsi="Calibri" w:eastAsia="Calibri" w:cs="Calibri"/>
                <w:sz w:val="16"/>
                <w:szCs w:val="16"/>
              </w:rPr>
            </w:pPr>
            <w:r>
              <w:rPr>
                <w:rFonts w:ascii="Calibri" w:hAnsi="Calibri" w:eastAsia="Calibri" w:cs="Calibri"/>
                <w:spacing w:val="-3"/>
                <w:sz w:val="16"/>
                <w:szCs w:val="16"/>
              </w:rPr>
              <w:t>01</w:t>
            </w:r>
          </w:p>
        </w:tc>
        <w:tc>
          <w:tcPr>
            <w:tcW w:w="2458" w:type="dxa"/>
            <w:vAlign w:val="top"/>
          </w:tcPr>
          <w:p w14:paraId="7007ED0E">
            <w:pPr>
              <w:pStyle w:val="6"/>
              <w:spacing w:before="195" w:line="221" w:lineRule="auto"/>
              <w:ind w:left="109"/>
            </w:pPr>
            <w:r>
              <w:rPr>
                <w:spacing w:val="-1"/>
              </w:rPr>
              <w:t>住房公积金</w:t>
            </w:r>
          </w:p>
        </w:tc>
        <w:tc>
          <w:tcPr>
            <w:tcW w:w="1900" w:type="dxa"/>
            <w:vAlign w:val="top"/>
          </w:tcPr>
          <w:p w14:paraId="6184E9F7">
            <w:pPr>
              <w:spacing w:before="230" w:line="179" w:lineRule="auto"/>
              <w:ind w:left="1435"/>
              <w:rPr>
                <w:rFonts w:ascii="Calibri" w:hAnsi="Calibri" w:eastAsia="Calibri" w:cs="Calibri"/>
                <w:sz w:val="16"/>
                <w:szCs w:val="16"/>
              </w:rPr>
            </w:pPr>
            <w:r>
              <w:rPr>
                <w:rFonts w:ascii="Calibri" w:hAnsi="Calibri" w:eastAsia="Calibri" w:cs="Calibri"/>
                <w:spacing w:val="-2"/>
                <w:sz w:val="16"/>
                <w:szCs w:val="16"/>
              </w:rPr>
              <w:t>23.76</w:t>
            </w:r>
          </w:p>
        </w:tc>
        <w:tc>
          <w:tcPr>
            <w:tcW w:w="1998" w:type="dxa"/>
            <w:vAlign w:val="top"/>
          </w:tcPr>
          <w:p w14:paraId="31B86655">
            <w:pPr>
              <w:spacing w:before="230" w:line="179" w:lineRule="auto"/>
              <w:ind w:left="1534"/>
              <w:rPr>
                <w:rFonts w:ascii="Calibri" w:hAnsi="Calibri" w:eastAsia="Calibri" w:cs="Calibri"/>
                <w:sz w:val="16"/>
                <w:szCs w:val="16"/>
              </w:rPr>
            </w:pPr>
            <w:r>
              <w:rPr>
                <w:rFonts w:ascii="Calibri" w:hAnsi="Calibri" w:eastAsia="Calibri" w:cs="Calibri"/>
                <w:spacing w:val="-2"/>
                <w:sz w:val="16"/>
                <w:szCs w:val="16"/>
              </w:rPr>
              <w:t>23.76</w:t>
            </w:r>
          </w:p>
        </w:tc>
        <w:tc>
          <w:tcPr>
            <w:tcW w:w="1725" w:type="dxa"/>
            <w:vAlign w:val="top"/>
          </w:tcPr>
          <w:p w14:paraId="06FE3C04">
            <w:pPr>
              <w:rPr>
                <w:rFonts w:ascii="Arial"/>
                <w:sz w:val="21"/>
              </w:rPr>
            </w:pPr>
          </w:p>
        </w:tc>
      </w:tr>
      <w:tr w14:paraId="7AA7C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475" w:type="dxa"/>
            <w:vAlign w:val="top"/>
          </w:tcPr>
          <w:p w14:paraId="37D16B28">
            <w:pPr>
              <w:spacing w:before="226" w:line="179" w:lineRule="auto"/>
              <w:ind w:left="116"/>
              <w:rPr>
                <w:rFonts w:ascii="Calibri" w:hAnsi="Calibri" w:eastAsia="Calibri" w:cs="Calibri"/>
                <w:sz w:val="16"/>
                <w:szCs w:val="16"/>
              </w:rPr>
            </w:pPr>
            <w:r>
              <w:rPr>
                <w:rFonts w:ascii="Calibri" w:hAnsi="Calibri" w:eastAsia="Calibri" w:cs="Calibri"/>
                <w:spacing w:val="-3"/>
                <w:sz w:val="16"/>
                <w:szCs w:val="16"/>
              </w:rPr>
              <w:t>229</w:t>
            </w:r>
          </w:p>
        </w:tc>
        <w:tc>
          <w:tcPr>
            <w:tcW w:w="429" w:type="dxa"/>
            <w:vAlign w:val="top"/>
          </w:tcPr>
          <w:p w14:paraId="094FAAAC">
            <w:pPr>
              <w:rPr>
                <w:rFonts w:ascii="Arial"/>
                <w:sz w:val="21"/>
              </w:rPr>
            </w:pPr>
          </w:p>
        </w:tc>
        <w:tc>
          <w:tcPr>
            <w:tcW w:w="439" w:type="dxa"/>
            <w:vAlign w:val="top"/>
          </w:tcPr>
          <w:p w14:paraId="41625D99">
            <w:pPr>
              <w:rPr>
                <w:rFonts w:ascii="Arial"/>
                <w:sz w:val="21"/>
              </w:rPr>
            </w:pPr>
          </w:p>
        </w:tc>
        <w:tc>
          <w:tcPr>
            <w:tcW w:w="2458" w:type="dxa"/>
            <w:vAlign w:val="top"/>
          </w:tcPr>
          <w:p w14:paraId="7288048E">
            <w:pPr>
              <w:pStyle w:val="6"/>
              <w:spacing w:before="191" w:line="221" w:lineRule="auto"/>
              <w:ind w:left="110"/>
            </w:pPr>
            <w:r>
              <w:rPr>
                <w:spacing w:val="-1"/>
              </w:rPr>
              <w:t>其他支出</w:t>
            </w:r>
          </w:p>
        </w:tc>
        <w:tc>
          <w:tcPr>
            <w:tcW w:w="1900" w:type="dxa"/>
            <w:vAlign w:val="top"/>
          </w:tcPr>
          <w:p w14:paraId="622A5974">
            <w:pPr>
              <w:spacing w:before="226" w:line="179" w:lineRule="auto"/>
              <w:ind w:left="1352"/>
              <w:rPr>
                <w:rFonts w:ascii="Calibri" w:hAnsi="Calibri" w:eastAsia="Calibri" w:cs="Calibri"/>
                <w:sz w:val="16"/>
                <w:szCs w:val="16"/>
              </w:rPr>
            </w:pPr>
            <w:r>
              <w:rPr>
                <w:rFonts w:ascii="Calibri" w:hAnsi="Calibri" w:eastAsia="Calibri" w:cs="Calibri"/>
                <w:spacing w:val="-1"/>
                <w:sz w:val="16"/>
                <w:szCs w:val="16"/>
              </w:rPr>
              <w:t>373.47</w:t>
            </w:r>
          </w:p>
        </w:tc>
        <w:tc>
          <w:tcPr>
            <w:tcW w:w="1998" w:type="dxa"/>
            <w:vAlign w:val="top"/>
          </w:tcPr>
          <w:p w14:paraId="525CAA60">
            <w:pPr>
              <w:rPr>
                <w:rFonts w:ascii="Arial"/>
                <w:sz w:val="21"/>
              </w:rPr>
            </w:pPr>
          </w:p>
        </w:tc>
        <w:tc>
          <w:tcPr>
            <w:tcW w:w="1725" w:type="dxa"/>
            <w:vAlign w:val="top"/>
          </w:tcPr>
          <w:p w14:paraId="0BCF1A42">
            <w:pPr>
              <w:spacing w:before="226" w:line="179" w:lineRule="auto"/>
              <w:ind w:left="1176"/>
              <w:rPr>
                <w:rFonts w:ascii="Calibri" w:hAnsi="Calibri" w:eastAsia="Calibri" w:cs="Calibri"/>
                <w:sz w:val="16"/>
                <w:szCs w:val="16"/>
              </w:rPr>
            </w:pPr>
            <w:r>
              <w:rPr>
                <w:rFonts w:ascii="Calibri" w:hAnsi="Calibri" w:eastAsia="Calibri" w:cs="Calibri"/>
                <w:spacing w:val="-2"/>
                <w:sz w:val="16"/>
                <w:szCs w:val="16"/>
              </w:rPr>
              <w:t>373.47</w:t>
            </w:r>
          </w:p>
        </w:tc>
      </w:tr>
      <w:tr w14:paraId="3E462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75" w:type="dxa"/>
            <w:vAlign w:val="top"/>
          </w:tcPr>
          <w:p w14:paraId="25093FF6">
            <w:pPr>
              <w:spacing w:before="264" w:line="179" w:lineRule="auto"/>
              <w:ind w:left="116"/>
              <w:rPr>
                <w:rFonts w:ascii="Calibri" w:hAnsi="Calibri" w:eastAsia="Calibri" w:cs="Calibri"/>
                <w:sz w:val="16"/>
                <w:szCs w:val="16"/>
              </w:rPr>
            </w:pPr>
            <w:r>
              <w:rPr>
                <w:rFonts w:ascii="Calibri" w:hAnsi="Calibri" w:eastAsia="Calibri" w:cs="Calibri"/>
                <w:spacing w:val="-3"/>
                <w:sz w:val="16"/>
                <w:szCs w:val="16"/>
              </w:rPr>
              <w:t>229</w:t>
            </w:r>
          </w:p>
        </w:tc>
        <w:tc>
          <w:tcPr>
            <w:tcW w:w="429" w:type="dxa"/>
            <w:vAlign w:val="top"/>
          </w:tcPr>
          <w:p w14:paraId="6F9C6D74">
            <w:pPr>
              <w:spacing w:before="264" w:line="179" w:lineRule="auto"/>
              <w:ind w:left="111"/>
              <w:rPr>
                <w:rFonts w:ascii="Calibri" w:hAnsi="Calibri" w:eastAsia="Calibri" w:cs="Calibri"/>
                <w:sz w:val="16"/>
                <w:szCs w:val="16"/>
              </w:rPr>
            </w:pPr>
            <w:r>
              <w:rPr>
                <w:rFonts w:ascii="Calibri" w:hAnsi="Calibri" w:eastAsia="Calibri" w:cs="Calibri"/>
                <w:spacing w:val="-4"/>
                <w:sz w:val="16"/>
                <w:szCs w:val="16"/>
              </w:rPr>
              <w:t>60</w:t>
            </w:r>
          </w:p>
        </w:tc>
        <w:tc>
          <w:tcPr>
            <w:tcW w:w="439" w:type="dxa"/>
            <w:vAlign w:val="top"/>
          </w:tcPr>
          <w:p w14:paraId="0114E906">
            <w:pPr>
              <w:rPr>
                <w:rFonts w:ascii="Arial"/>
                <w:sz w:val="21"/>
              </w:rPr>
            </w:pPr>
          </w:p>
        </w:tc>
        <w:tc>
          <w:tcPr>
            <w:tcW w:w="2458" w:type="dxa"/>
            <w:vAlign w:val="top"/>
          </w:tcPr>
          <w:p w14:paraId="4EF6B108">
            <w:pPr>
              <w:pStyle w:val="6"/>
              <w:spacing w:before="90" w:line="268" w:lineRule="auto"/>
              <w:ind w:left="112" w:right="107" w:hanging="2"/>
            </w:pPr>
            <w:r>
              <w:rPr>
                <w:spacing w:val="-1"/>
              </w:rPr>
              <w:t>彩票公益金及对应专项债务收入</w:t>
            </w:r>
            <w:r>
              <w:rPr>
                <w:spacing w:val="7"/>
              </w:rPr>
              <w:t xml:space="preserve"> </w:t>
            </w:r>
            <w:r>
              <w:rPr>
                <w:spacing w:val="-2"/>
              </w:rPr>
              <w:t>安排的支出</w:t>
            </w:r>
          </w:p>
        </w:tc>
        <w:tc>
          <w:tcPr>
            <w:tcW w:w="1900" w:type="dxa"/>
            <w:vAlign w:val="top"/>
          </w:tcPr>
          <w:p w14:paraId="1ACF75C6">
            <w:pPr>
              <w:spacing w:before="264" w:line="179" w:lineRule="auto"/>
              <w:ind w:left="1352"/>
              <w:rPr>
                <w:rFonts w:ascii="Calibri" w:hAnsi="Calibri" w:eastAsia="Calibri" w:cs="Calibri"/>
                <w:sz w:val="16"/>
                <w:szCs w:val="16"/>
              </w:rPr>
            </w:pPr>
            <w:r>
              <w:rPr>
                <w:rFonts w:ascii="Calibri" w:hAnsi="Calibri" w:eastAsia="Calibri" w:cs="Calibri"/>
                <w:spacing w:val="-1"/>
                <w:sz w:val="16"/>
                <w:szCs w:val="16"/>
              </w:rPr>
              <w:t>373.47</w:t>
            </w:r>
          </w:p>
        </w:tc>
        <w:tc>
          <w:tcPr>
            <w:tcW w:w="1998" w:type="dxa"/>
            <w:vAlign w:val="top"/>
          </w:tcPr>
          <w:p w14:paraId="2496A99C">
            <w:pPr>
              <w:rPr>
                <w:rFonts w:ascii="Arial"/>
                <w:sz w:val="21"/>
              </w:rPr>
            </w:pPr>
          </w:p>
        </w:tc>
        <w:tc>
          <w:tcPr>
            <w:tcW w:w="1725" w:type="dxa"/>
            <w:vAlign w:val="top"/>
          </w:tcPr>
          <w:p w14:paraId="006BE2DC">
            <w:pPr>
              <w:spacing w:before="264" w:line="179" w:lineRule="auto"/>
              <w:ind w:left="1176"/>
              <w:rPr>
                <w:rFonts w:ascii="Calibri" w:hAnsi="Calibri" w:eastAsia="Calibri" w:cs="Calibri"/>
                <w:sz w:val="16"/>
                <w:szCs w:val="16"/>
              </w:rPr>
            </w:pPr>
            <w:r>
              <w:rPr>
                <w:rFonts w:ascii="Calibri" w:hAnsi="Calibri" w:eastAsia="Calibri" w:cs="Calibri"/>
                <w:spacing w:val="-2"/>
                <w:sz w:val="16"/>
                <w:szCs w:val="16"/>
              </w:rPr>
              <w:t>373.47</w:t>
            </w:r>
          </w:p>
        </w:tc>
      </w:tr>
      <w:tr w14:paraId="764EE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75" w:type="dxa"/>
            <w:vAlign w:val="top"/>
          </w:tcPr>
          <w:p w14:paraId="10E55979">
            <w:pPr>
              <w:spacing w:before="229" w:line="179" w:lineRule="auto"/>
              <w:ind w:left="116"/>
              <w:rPr>
                <w:rFonts w:ascii="Calibri" w:hAnsi="Calibri" w:eastAsia="Calibri" w:cs="Calibri"/>
                <w:sz w:val="16"/>
                <w:szCs w:val="16"/>
              </w:rPr>
            </w:pPr>
            <w:r>
              <w:rPr>
                <w:rFonts w:ascii="Calibri" w:hAnsi="Calibri" w:eastAsia="Calibri" w:cs="Calibri"/>
                <w:spacing w:val="-3"/>
                <w:sz w:val="16"/>
                <w:szCs w:val="16"/>
              </w:rPr>
              <w:t>229</w:t>
            </w:r>
          </w:p>
        </w:tc>
        <w:tc>
          <w:tcPr>
            <w:tcW w:w="429" w:type="dxa"/>
            <w:vAlign w:val="top"/>
          </w:tcPr>
          <w:p w14:paraId="615E3056">
            <w:pPr>
              <w:spacing w:before="229" w:line="179" w:lineRule="auto"/>
              <w:ind w:left="111"/>
              <w:rPr>
                <w:rFonts w:ascii="Calibri" w:hAnsi="Calibri" w:eastAsia="Calibri" w:cs="Calibri"/>
                <w:sz w:val="16"/>
                <w:szCs w:val="16"/>
              </w:rPr>
            </w:pPr>
            <w:r>
              <w:rPr>
                <w:rFonts w:ascii="Calibri" w:hAnsi="Calibri" w:eastAsia="Calibri" w:cs="Calibri"/>
                <w:spacing w:val="-4"/>
                <w:sz w:val="16"/>
                <w:szCs w:val="16"/>
              </w:rPr>
              <w:t>60</w:t>
            </w:r>
          </w:p>
        </w:tc>
        <w:tc>
          <w:tcPr>
            <w:tcW w:w="439" w:type="dxa"/>
            <w:vAlign w:val="top"/>
          </w:tcPr>
          <w:p w14:paraId="249DB731">
            <w:pPr>
              <w:spacing w:before="229" w:line="179" w:lineRule="auto"/>
              <w:ind w:left="109"/>
              <w:rPr>
                <w:rFonts w:ascii="Calibri" w:hAnsi="Calibri" w:eastAsia="Calibri" w:cs="Calibri"/>
                <w:sz w:val="16"/>
                <w:szCs w:val="16"/>
              </w:rPr>
            </w:pPr>
            <w:r>
              <w:rPr>
                <w:rFonts w:ascii="Calibri" w:hAnsi="Calibri" w:eastAsia="Calibri" w:cs="Calibri"/>
                <w:spacing w:val="-3"/>
                <w:sz w:val="16"/>
                <w:szCs w:val="16"/>
              </w:rPr>
              <w:t>02</w:t>
            </w:r>
          </w:p>
        </w:tc>
        <w:tc>
          <w:tcPr>
            <w:tcW w:w="2458" w:type="dxa"/>
            <w:vAlign w:val="top"/>
          </w:tcPr>
          <w:p w14:paraId="2C46714D">
            <w:pPr>
              <w:pStyle w:val="6"/>
              <w:spacing w:before="194" w:line="220" w:lineRule="auto"/>
              <w:ind w:left="111"/>
            </w:pPr>
            <w:r>
              <w:rPr>
                <w:spacing w:val="-1"/>
              </w:rPr>
              <w:t>用于社会福利的彩票公益金支出</w:t>
            </w:r>
          </w:p>
        </w:tc>
        <w:tc>
          <w:tcPr>
            <w:tcW w:w="1900" w:type="dxa"/>
            <w:vAlign w:val="top"/>
          </w:tcPr>
          <w:p w14:paraId="7D85D084">
            <w:pPr>
              <w:spacing w:before="229" w:line="179" w:lineRule="auto"/>
              <w:ind w:left="1352"/>
              <w:rPr>
                <w:rFonts w:ascii="Calibri" w:hAnsi="Calibri" w:eastAsia="Calibri" w:cs="Calibri"/>
                <w:sz w:val="16"/>
                <w:szCs w:val="16"/>
              </w:rPr>
            </w:pPr>
            <w:r>
              <w:rPr>
                <w:rFonts w:ascii="Calibri" w:hAnsi="Calibri" w:eastAsia="Calibri" w:cs="Calibri"/>
                <w:spacing w:val="-1"/>
                <w:sz w:val="16"/>
                <w:szCs w:val="16"/>
              </w:rPr>
              <w:t>373.47</w:t>
            </w:r>
          </w:p>
        </w:tc>
        <w:tc>
          <w:tcPr>
            <w:tcW w:w="1998" w:type="dxa"/>
            <w:vAlign w:val="top"/>
          </w:tcPr>
          <w:p w14:paraId="2B42ED85">
            <w:pPr>
              <w:rPr>
                <w:rFonts w:ascii="Arial"/>
                <w:sz w:val="21"/>
              </w:rPr>
            </w:pPr>
          </w:p>
        </w:tc>
        <w:tc>
          <w:tcPr>
            <w:tcW w:w="1725" w:type="dxa"/>
            <w:vAlign w:val="top"/>
          </w:tcPr>
          <w:p w14:paraId="05AE60B5">
            <w:pPr>
              <w:spacing w:before="229" w:line="179" w:lineRule="auto"/>
              <w:ind w:left="1176"/>
              <w:rPr>
                <w:rFonts w:ascii="Calibri" w:hAnsi="Calibri" w:eastAsia="Calibri" w:cs="Calibri"/>
                <w:sz w:val="16"/>
                <w:szCs w:val="16"/>
              </w:rPr>
            </w:pPr>
            <w:r>
              <w:rPr>
                <w:rFonts w:ascii="Calibri" w:hAnsi="Calibri" w:eastAsia="Calibri" w:cs="Calibri"/>
                <w:spacing w:val="-2"/>
                <w:sz w:val="16"/>
                <w:szCs w:val="16"/>
              </w:rPr>
              <w:t>373.47</w:t>
            </w:r>
          </w:p>
        </w:tc>
      </w:tr>
      <w:tr w14:paraId="21F0F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475" w:type="dxa"/>
            <w:vAlign w:val="top"/>
          </w:tcPr>
          <w:p w14:paraId="4967991A">
            <w:pPr>
              <w:rPr>
                <w:rFonts w:ascii="Arial"/>
                <w:sz w:val="21"/>
              </w:rPr>
            </w:pPr>
          </w:p>
        </w:tc>
        <w:tc>
          <w:tcPr>
            <w:tcW w:w="429" w:type="dxa"/>
            <w:vAlign w:val="top"/>
          </w:tcPr>
          <w:p w14:paraId="334D79C7">
            <w:pPr>
              <w:rPr>
                <w:rFonts w:ascii="Arial"/>
                <w:sz w:val="21"/>
              </w:rPr>
            </w:pPr>
          </w:p>
        </w:tc>
        <w:tc>
          <w:tcPr>
            <w:tcW w:w="439" w:type="dxa"/>
            <w:vAlign w:val="top"/>
          </w:tcPr>
          <w:p w14:paraId="57940BC0">
            <w:pPr>
              <w:rPr>
                <w:rFonts w:ascii="Arial"/>
                <w:sz w:val="21"/>
              </w:rPr>
            </w:pPr>
          </w:p>
        </w:tc>
        <w:tc>
          <w:tcPr>
            <w:tcW w:w="2458" w:type="dxa"/>
            <w:vAlign w:val="top"/>
          </w:tcPr>
          <w:p w14:paraId="1EEA0FAD">
            <w:pPr>
              <w:pStyle w:val="6"/>
              <w:spacing w:before="195" w:line="222" w:lineRule="auto"/>
              <w:ind w:left="110"/>
            </w:pPr>
            <w:r>
              <w:rPr>
                <w:spacing w:val="-2"/>
              </w:rPr>
              <w:t>合计</w:t>
            </w:r>
          </w:p>
        </w:tc>
        <w:tc>
          <w:tcPr>
            <w:tcW w:w="1900" w:type="dxa"/>
            <w:vAlign w:val="top"/>
          </w:tcPr>
          <w:p w14:paraId="2E6207EF">
            <w:pPr>
              <w:spacing w:before="230" w:line="179" w:lineRule="auto"/>
              <w:ind w:left="1270"/>
              <w:rPr>
                <w:rFonts w:ascii="Calibri" w:hAnsi="Calibri" w:eastAsia="Calibri" w:cs="Calibri"/>
                <w:sz w:val="16"/>
                <w:szCs w:val="16"/>
              </w:rPr>
            </w:pPr>
            <w:r>
              <w:rPr>
                <w:rFonts w:ascii="Calibri" w:hAnsi="Calibri" w:eastAsia="Calibri" w:cs="Calibri"/>
                <w:spacing w:val="-1"/>
                <w:sz w:val="16"/>
                <w:szCs w:val="16"/>
              </w:rPr>
              <w:t>3532.50</w:t>
            </w:r>
          </w:p>
        </w:tc>
        <w:tc>
          <w:tcPr>
            <w:tcW w:w="1998" w:type="dxa"/>
            <w:vAlign w:val="top"/>
          </w:tcPr>
          <w:p w14:paraId="0D07D883">
            <w:pPr>
              <w:spacing w:before="230" w:line="179" w:lineRule="auto"/>
              <w:ind w:left="1451"/>
              <w:rPr>
                <w:rFonts w:ascii="Calibri" w:hAnsi="Calibri" w:eastAsia="Calibri" w:cs="Calibri"/>
                <w:sz w:val="16"/>
                <w:szCs w:val="16"/>
              </w:rPr>
            </w:pPr>
            <w:r>
              <w:rPr>
                <w:rFonts w:ascii="Calibri" w:hAnsi="Calibri" w:eastAsia="Calibri" w:cs="Calibri"/>
                <w:spacing w:val="-1"/>
                <w:sz w:val="16"/>
                <w:szCs w:val="16"/>
              </w:rPr>
              <w:t>383.49</w:t>
            </w:r>
          </w:p>
        </w:tc>
        <w:tc>
          <w:tcPr>
            <w:tcW w:w="1725" w:type="dxa"/>
            <w:vAlign w:val="top"/>
          </w:tcPr>
          <w:p w14:paraId="5E45D703">
            <w:pPr>
              <w:spacing w:before="230" w:line="179" w:lineRule="auto"/>
              <w:ind w:left="1095"/>
              <w:rPr>
                <w:rFonts w:ascii="Calibri" w:hAnsi="Calibri" w:eastAsia="Calibri" w:cs="Calibri"/>
                <w:sz w:val="16"/>
                <w:szCs w:val="16"/>
              </w:rPr>
            </w:pPr>
            <w:r>
              <w:rPr>
                <w:rFonts w:ascii="Calibri" w:hAnsi="Calibri" w:eastAsia="Calibri" w:cs="Calibri"/>
                <w:spacing w:val="-2"/>
                <w:sz w:val="16"/>
                <w:szCs w:val="16"/>
              </w:rPr>
              <w:t>3149.01</w:t>
            </w:r>
          </w:p>
        </w:tc>
      </w:tr>
    </w:tbl>
    <w:p w14:paraId="3DA2CDC0">
      <w:pPr>
        <w:rPr>
          <w:rFonts w:ascii="Arial"/>
          <w:sz w:val="21"/>
        </w:rPr>
      </w:pPr>
    </w:p>
    <w:p w14:paraId="0129D62A">
      <w:pPr>
        <w:rPr>
          <w:rFonts w:ascii="Arial" w:hAnsi="Arial" w:eastAsia="Arial" w:cs="Arial"/>
          <w:sz w:val="21"/>
          <w:szCs w:val="21"/>
        </w:rPr>
        <w:sectPr>
          <w:pgSz w:w="11907" w:h="16839"/>
          <w:pgMar w:top="1431" w:right="1295" w:bottom="0" w:left="1180" w:header="0" w:footer="0" w:gutter="0"/>
          <w:cols w:space="720" w:num="1"/>
        </w:sectPr>
      </w:pPr>
    </w:p>
    <w:p w14:paraId="2629F62B">
      <w:pPr>
        <w:spacing w:line="315" w:lineRule="auto"/>
        <w:rPr>
          <w:rFonts w:ascii="Arial"/>
          <w:sz w:val="21"/>
        </w:rPr>
      </w:pPr>
    </w:p>
    <w:p w14:paraId="1A7C5162">
      <w:pPr>
        <w:spacing w:line="316" w:lineRule="auto"/>
        <w:rPr>
          <w:rFonts w:ascii="Arial"/>
          <w:sz w:val="21"/>
        </w:rPr>
      </w:pPr>
    </w:p>
    <w:p w14:paraId="5F8E2A94">
      <w:pPr>
        <w:pStyle w:val="2"/>
        <w:spacing w:before="61" w:line="230" w:lineRule="auto"/>
        <w:ind w:left="359"/>
        <w:rPr>
          <w:sz w:val="19"/>
          <w:szCs w:val="19"/>
        </w:rPr>
      </w:pPr>
      <w:r>
        <w:rPr>
          <w:spacing w:val="1"/>
          <w:sz w:val="19"/>
          <w:szCs w:val="19"/>
        </w:rPr>
        <w:t>表</w:t>
      </w:r>
      <w:r>
        <w:rPr>
          <w:spacing w:val="-38"/>
          <w:sz w:val="19"/>
          <w:szCs w:val="19"/>
        </w:rPr>
        <w:t xml:space="preserve"> </w:t>
      </w:r>
      <w:r>
        <w:rPr>
          <w:spacing w:val="1"/>
          <w:sz w:val="19"/>
          <w:szCs w:val="19"/>
        </w:rPr>
        <w:t>4</w:t>
      </w:r>
    </w:p>
    <w:p w14:paraId="3F04C3F5">
      <w:pPr>
        <w:pStyle w:val="2"/>
        <w:spacing w:before="63" w:line="209" w:lineRule="auto"/>
        <w:ind w:left="2699"/>
        <w:outlineLvl w:val="1"/>
      </w:pPr>
      <w:r>
        <w:rPr>
          <w:b/>
          <w:bCs/>
          <w:spacing w:val="6"/>
        </w:rPr>
        <w:t>财政拨款收支预算总体情况表</w:t>
      </w:r>
    </w:p>
    <w:p w14:paraId="1249B7F8">
      <w:pPr>
        <w:pStyle w:val="2"/>
        <w:spacing w:before="1" w:line="202" w:lineRule="auto"/>
        <w:ind w:left="124"/>
        <w:rPr>
          <w:sz w:val="24"/>
          <w:szCs w:val="24"/>
        </w:rPr>
      </w:pPr>
      <w:r>
        <w:rPr>
          <w:sz w:val="24"/>
          <w:szCs w:val="24"/>
        </w:rPr>
        <w:t>编制单位</w:t>
      </w:r>
      <w:r>
        <w:rPr>
          <w:rFonts w:ascii="Calibri" w:hAnsi="Calibri" w:eastAsia="Calibri" w:cs="Calibri"/>
          <w:sz w:val="24"/>
          <w:szCs w:val="24"/>
        </w:rPr>
        <w:t>:</w:t>
      </w:r>
      <w:r>
        <w:rPr>
          <w:sz w:val="24"/>
          <w:szCs w:val="24"/>
        </w:rPr>
        <w:t xml:space="preserve">阜康市民政局                         </w:t>
      </w:r>
      <w:r>
        <w:rPr>
          <w:spacing w:val="-1"/>
          <w:sz w:val="24"/>
          <w:szCs w:val="24"/>
        </w:rPr>
        <w:t xml:space="preserve">                       单位</w:t>
      </w:r>
      <w:r>
        <w:rPr>
          <w:rFonts w:ascii="Calibri" w:hAnsi="Calibri" w:eastAsia="Calibri" w:cs="Calibri"/>
          <w:spacing w:val="-1"/>
          <w:sz w:val="24"/>
          <w:szCs w:val="24"/>
        </w:rPr>
        <w:t>:</w:t>
      </w:r>
      <w:r>
        <w:rPr>
          <w:spacing w:val="-1"/>
          <w:sz w:val="24"/>
          <w:szCs w:val="24"/>
        </w:rPr>
        <w:t>万元</w:t>
      </w:r>
    </w:p>
    <w:tbl>
      <w:tblPr>
        <w:tblStyle w:val="5"/>
        <w:tblW w:w="94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5"/>
        <w:gridCol w:w="959"/>
        <w:gridCol w:w="2588"/>
        <w:gridCol w:w="952"/>
        <w:gridCol w:w="960"/>
        <w:gridCol w:w="1036"/>
        <w:gridCol w:w="1053"/>
      </w:tblGrid>
      <w:tr w14:paraId="1C8EE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2864" w:type="dxa"/>
            <w:gridSpan w:val="2"/>
            <w:vAlign w:val="top"/>
          </w:tcPr>
          <w:p w14:paraId="447EBC33">
            <w:pPr>
              <w:pStyle w:val="6"/>
              <w:spacing w:before="26" w:line="199" w:lineRule="auto"/>
              <w:ind w:left="718"/>
              <w:rPr>
                <w:sz w:val="24"/>
                <w:szCs w:val="24"/>
              </w:rPr>
            </w:pPr>
            <w:r>
              <w:rPr>
                <w:b/>
                <w:bCs/>
                <w:spacing w:val="-4"/>
                <w:sz w:val="24"/>
                <w:szCs w:val="24"/>
              </w:rPr>
              <w:t>财政拨款收入</w:t>
            </w:r>
          </w:p>
        </w:tc>
        <w:tc>
          <w:tcPr>
            <w:tcW w:w="6589" w:type="dxa"/>
            <w:gridSpan w:val="5"/>
            <w:vAlign w:val="top"/>
          </w:tcPr>
          <w:p w14:paraId="4BEDB534">
            <w:pPr>
              <w:pStyle w:val="6"/>
              <w:spacing w:before="26" w:line="199" w:lineRule="auto"/>
              <w:ind w:left="2577"/>
              <w:rPr>
                <w:sz w:val="24"/>
                <w:szCs w:val="24"/>
              </w:rPr>
            </w:pPr>
            <w:r>
              <w:rPr>
                <w:b/>
                <w:bCs/>
                <w:spacing w:val="-4"/>
                <w:sz w:val="24"/>
                <w:szCs w:val="24"/>
              </w:rPr>
              <w:t>财政拨款支出</w:t>
            </w:r>
          </w:p>
        </w:tc>
      </w:tr>
      <w:tr w14:paraId="0E92E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905" w:type="dxa"/>
            <w:vAlign w:val="top"/>
          </w:tcPr>
          <w:p w14:paraId="4361C35E">
            <w:pPr>
              <w:pStyle w:val="6"/>
              <w:spacing w:before="138" w:line="229" w:lineRule="auto"/>
              <w:ind w:left="545"/>
              <w:rPr>
                <w:sz w:val="19"/>
                <w:szCs w:val="19"/>
              </w:rPr>
            </w:pPr>
            <w:r>
              <w:rPr>
                <w:b/>
                <w:bCs/>
                <w:spacing w:val="-1"/>
                <w:sz w:val="19"/>
                <w:szCs w:val="19"/>
              </w:rPr>
              <w:t>项</w:t>
            </w:r>
            <w:r>
              <w:rPr>
                <w:spacing w:val="-1"/>
                <w:sz w:val="19"/>
                <w:szCs w:val="19"/>
              </w:rPr>
              <w:t xml:space="preserve">     </w:t>
            </w:r>
            <w:r>
              <w:rPr>
                <w:b/>
                <w:bCs/>
                <w:spacing w:val="-1"/>
                <w:sz w:val="19"/>
                <w:szCs w:val="19"/>
              </w:rPr>
              <w:t>目</w:t>
            </w:r>
          </w:p>
        </w:tc>
        <w:tc>
          <w:tcPr>
            <w:tcW w:w="959" w:type="dxa"/>
            <w:vAlign w:val="top"/>
          </w:tcPr>
          <w:p w14:paraId="4D8AF59A">
            <w:pPr>
              <w:pStyle w:val="6"/>
              <w:spacing w:before="138" w:line="230" w:lineRule="auto"/>
              <w:ind w:left="174"/>
              <w:rPr>
                <w:sz w:val="19"/>
                <w:szCs w:val="19"/>
              </w:rPr>
            </w:pPr>
            <w:r>
              <w:rPr>
                <w:b/>
                <w:bCs/>
                <w:spacing w:val="-1"/>
                <w:sz w:val="19"/>
                <w:szCs w:val="19"/>
              </w:rPr>
              <w:t>合</w:t>
            </w:r>
            <w:r>
              <w:rPr>
                <w:spacing w:val="18"/>
                <w:sz w:val="19"/>
                <w:szCs w:val="19"/>
              </w:rPr>
              <w:t xml:space="preserve">  </w:t>
            </w:r>
            <w:r>
              <w:rPr>
                <w:b/>
                <w:bCs/>
                <w:spacing w:val="-1"/>
                <w:sz w:val="19"/>
                <w:szCs w:val="19"/>
              </w:rPr>
              <w:t>计</w:t>
            </w:r>
          </w:p>
        </w:tc>
        <w:tc>
          <w:tcPr>
            <w:tcW w:w="2588" w:type="dxa"/>
            <w:vAlign w:val="top"/>
          </w:tcPr>
          <w:p w14:paraId="1D3C45E1">
            <w:pPr>
              <w:pStyle w:val="6"/>
              <w:spacing w:before="138" w:line="228" w:lineRule="auto"/>
              <w:ind w:left="578"/>
              <w:rPr>
                <w:sz w:val="19"/>
                <w:szCs w:val="19"/>
              </w:rPr>
            </w:pPr>
            <w:r>
              <w:rPr>
                <w:b/>
                <w:bCs/>
                <w:spacing w:val="-4"/>
                <w:sz w:val="19"/>
                <w:szCs w:val="19"/>
              </w:rPr>
              <w:t>功</w:t>
            </w:r>
            <w:r>
              <w:rPr>
                <w:spacing w:val="21"/>
                <w:sz w:val="19"/>
                <w:szCs w:val="19"/>
              </w:rPr>
              <w:t xml:space="preserve">  </w:t>
            </w:r>
            <w:r>
              <w:rPr>
                <w:b/>
                <w:bCs/>
                <w:spacing w:val="-4"/>
                <w:sz w:val="19"/>
                <w:szCs w:val="19"/>
              </w:rPr>
              <w:t>能</w:t>
            </w:r>
            <w:r>
              <w:rPr>
                <w:spacing w:val="18"/>
                <w:sz w:val="19"/>
                <w:szCs w:val="19"/>
              </w:rPr>
              <w:t xml:space="preserve">  </w:t>
            </w:r>
            <w:r>
              <w:rPr>
                <w:b/>
                <w:bCs/>
                <w:spacing w:val="-4"/>
                <w:sz w:val="19"/>
                <w:szCs w:val="19"/>
              </w:rPr>
              <w:t>分</w:t>
            </w:r>
            <w:r>
              <w:rPr>
                <w:spacing w:val="17"/>
                <w:sz w:val="19"/>
                <w:szCs w:val="19"/>
              </w:rPr>
              <w:t xml:space="preserve">  </w:t>
            </w:r>
            <w:r>
              <w:rPr>
                <w:b/>
                <w:bCs/>
                <w:spacing w:val="-4"/>
                <w:sz w:val="19"/>
                <w:szCs w:val="19"/>
              </w:rPr>
              <w:t>类</w:t>
            </w:r>
          </w:p>
        </w:tc>
        <w:tc>
          <w:tcPr>
            <w:tcW w:w="952" w:type="dxa"/>
            <w:vAlign w:val="top"/>
          </w:tcPr>
          <w:p w14:paraId="7EF9188C">
            <w:pPr>
              <w:pStyle w:val="6"/>
              <w:spacing w:before="138" w:line="230" w:lineRule="auto"/>
              <w:ind w:left="227"/>
              <w:rPr>
                <w:sz w:val="19"/>
                <w:szCs w:val="19"/>
              </w:rPr>
            </w:pPr>
            <w:r>
              <w:rPr>
                <w:b/>
                <w:bCs/>
                <w:spacing w:val="-1"/>
                <w:sz w:val="19"/>
                <w:szCs w:val="19"/>
              </w:rPr>
              <w:t>合</w:t>
            </w:r>
            <w:r>
              <w:rPr>
                <w:spacing w:val="23"/>
                <w:sz w:val="19"/>
                <w:szCs w:val="19"/>
              </w:rPr>
              <w:t xml:space="preserve"> </w:t>
            </w:r>
            <w:r>
              <w:rPr>
                <w:b/>
                <w:bCs/>
                <w:spacing w:val="-1"/>
                <w:sz w:val="19"/>
                <w:szCs w:val="19"/>
              </w:rPr>
              <w:t>计</w:t>
            </w:r>
          </w:p>
        </w:tc>
        <w:tc>
          <w:tcPr>
            <w:tcW w:w="960" w:type="dxa"/>
            <w:vAlign w:val="top"/>
          </w:tcPr>
          <w:p w14:paraId="450C75CE">
            <w:pPr>
              <w:pStyle w:val="6"/>
              <w:spacing w:before="39" w:line="211" w:lineRule="auto"/>
              <w:ind w:left="183" w:right="176" w:firstLine="3"/>
              <w:rPr>
                <w:sz w:val="19"/>
                <w:szCs w:val="19"/>
              </w:rPr>
            </w:pPr>
            <w:r>
              <w:rPr>
                <w:b/>
                <w:bCs/>
                <w:spacing w:val="5"/>
                <w:sz w:val="19"/>
                <w:szCs w:val="19"/>
              </w:rPr>
              <w:t>一般公</w:t>
            </w:r>
            <w:r>
              <w:rPr>
                <w:sz w:val="19"/>
                <w:szCs w:val="19"/>
              </w:rPr>
              <w:t xml:space="preserve"> </w:t>
            </w:r>
            <w:r>
              <w:rPr>
                <w:b/>
                <w:bCs/>
                <w:spacing w:val="6"/>
                <w:sz w:val="19"/>
                <w:szCs w:val="19"/>
              </w:rPr>
              <w:t>共预算</w:t>
            </w:r>
          </w:p>
        </w:tc>
        <w:tc>
          <w:tcPr>
            <w:tcW w:w="1036" w:type="dxa"/>
            <w:vAlign w:val="top"/>
          </w:tcPr>
          <w:p w14:paraId="529B93C8">
            <w:pPr>
              <w:pStyle w:val="6"/>
              <w:spacing w:before="39" w:line="211" w:lineRule="auto"/>
              <w:ind w:left="224" w:right="112" w:hanging="103"/>
              <w:rPr>
                <w:sz w:val="19"/>
                <w:szCs w:val="19"/>
              </w:rPr>
            </w:pPr>
            <w:r>
              <w:rPr>
                <w:b/>
                <w:bCs/>
                <w:spacing w:val="7"/>
                <w:sz w:val="19"/>
                <w:szCs w:val="19"/>
              </w:rPr>
              <w:t>政府性基</w:t>
            </w:r>
            <w:r>
              <w:rPr>
                <w:sz w:val="19"/>
                <w:szCs w:val="19"/>
              </w:rPr>
              <w:t xml:space="preserve"> </w:t>
            </w:r>
            <w:r>
              <w:rPr>
                <w:b/>
                <w:bCs/>
                <w:spacing w:val="5"/>
                <w:sz w:val="19"/>
                <w:szCs w:val="19"/>
              </w:rPr>
              <w:t>金预算</w:t>
            </w:r>
          </w:p>
        </w:tc>
        <w:tc>
          <w:tcPr>
            <w:tcW w:w="1053" w:type="dxa"/>
            <w:vAlign w:val="top"/>
          </w:tcPr>
          <w:p w14:paraId="578ACDD2">
            <w:pPr>
              <w:pStyle w:val="6"/>
              <w:spacing w:before="39" w:line="211" w:lineRule="auto"/>
              <w:ind w:left="117" w:right="107" w:firstLine="17"/>
              <w:rPr>
                <w:sz w:val="19"/>
                <w:szCs w:val="19"/>
              </w:rPr>
            </w:pPr>
            <w:r>
              <w:rPr>
                <w:b/>
                <w:bCs/>
                <w:spacing w:val="9"/>
                <w:sz w:val="19"/>
                <w:szCs w:val="19"/>
              </w:rPr>
              <w:t>国有资本</w:t>
            </w:r>
            <w:r>
              <w:rPr>
                <w:sz w:val="19"/>
                <w:szCs w:val="19"/>
              </w:rPr>
              <w:t xml:space="preserve"> </w:t>
            </w:r>
            <w:r>
              <w:rPr>
                <w:b/>
                <w:bCs/>
                <w:spacing w:val="6"/>
                <w:sz w:val="19"/>
                <w:szCs w:val="19"/>
              </w:rPr>
              <w:t>经营预算</w:t>
            </w:r>
          </w:p>
        </w:tc>
      </w:tr>
      <w:tr w14:paraId="7A805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5282B258">
            <w:pPr>
              <w:pStyle w:val="6"/>
              <w:spacing w:before="71" w:line="220" w:lineRule="auto"/>
              <w:ind w:left="157"/>
            </w:pPr>
            <w:r>
              <w:rPr>
                <w:spacing w:val="-2"/>
              </w:rPr>
              <w:t>一、财政拨款（补助）</w:t>
            </w:r>
          </w:p>
        </w:tc>
        <w:tc>
          <w:tcPr>
            <w:tcW w:w="959" w:type="dxa"/>
            <w:vAlign w:val="top"/>
          </w:tcPr>
          <w:p w14:paraId="580EC6D4">
            <w:pPr>
              <w:spacing w:before="101" w:line="179" w:lineRule="auto"/>
              <w:ind w:left="327"/>
              <w:rPr>
                <w:rFonts w:ascii="Calibri" w:hAnsi="Calibri" w:eastAsia="Calibri" w:cs="Calibri"/>
                <w:sz w:val="16"/>
                <w:szCs w:val="16"/>
              </w:rPr>
            </w:pPr>
            <w:r>
              <w:rPr>
                <w:rFonts w:ascii="Calibri" w:hAnsi="Calibri" w:eastAsia="Calibri" w:cs="Calibri"/>
                <w:spacing w:val="-1"/>
                <w:sz w:val="16"/>
                <w:szCs w:val="16"/>
              </w:rPr>
              <w:t>3339.76</w:t>
            </w:r>
          </w:p>
        </w:tc>
        <w:tc>
          <w:tcPr>
            <w:tcW w:w="2588" w:type="dxa"/>
            <w:vAlign w:val="top"/>
          </w:tcPr>
          <w:p w14:paraId="68C118D4">
            <w:pPr>
              <w:pStyle w:val="6"/>
              <w:spacing w:before="71" w:line="220" w:lineRule="auto"/>
              <w:ind w:left="113"/>
            </w:pPr>
            <w:r>
              <w:rPr>
                <w:rFonts w:ascii="Calibri" w:hAnsi="Calibri" w:eastAsia="Calibri" w:cs="Calibri"/>
                <w:spacing w:val="-2"/>
              </w:rPr>
              <w:t>201</w:t>
            </w:r>
            <w:r>
              <w:rPr>
                <w:rFonts w:ascii="Calibri" w:hAnsi="Calibri" w:eastAsia="Calibri" w:cs="Calibri"/>
                <w:spacing w:val="12"/>
                <w:w w:val="102"/>
              </w:rPr>
              <w:t xml:space="preserve">  </w:t>
            </w:r>
            <w:r>
              <w:rPr>
                <w:spacing w:val="-2"/>
              </w:rPr>
              <w:t>一般公共服务支出</w:t>
            </w:r>
          </w:p>
        </w:tc>
        <w:tc>
          <w:tcPr>
            <w:tcW w:w="952" w:type="dxa"/>
            <w:vAlign w:val="top"/>
          </w:tcPr>
          <w:p w14:paraId="26EC8629">
            <w:pPr>
              <w:rPr>
                <w:rFonts w:ascii="Arial"/>
                <w:sz w:val="21"/>
              </w:rPr>
            </w:pPr>
          </w:p>
        </w:tc>
        <w:tc>
          <w:tcPr>
            <w:tcW w:w="960" w:type="dxa"/>
            <w:vAlign w:val="top"/>
          </w:tcPr>
          <w:p w14:paraId="783C6BB1">
            <w:pPr>
              <w:rPr>
                <w:rFonts w:ascii="Arial"/>
                <w:sz w:val="21"/>
              </w:rPr>
            </w:pPr>
          </w:p>
        </w:tc>
        <w:tc>
          <w:tcPr>
            <w:tcW w:w="1036" w:type="dxa"/>
            <w:vAlign w:val="top"/>
          </w:tcPr>
          <w:p w14:paraId="25ED43A0">
            <w:pPr>
              <w:rPr>
                <w:rFonts w:ascii="Arial"/>
                <w:sz w:val="21"/>
              </w:rPr>
            </w:pPr>
          </w:p>
        </w:tc>
        <w:tc>
          <w:tcPr>
            <w:tcW w:w="1053" w:type="dxa"/>
            <w:vAlign w:val="top"/>
          </w:tcPr>
          <w:p w14:paraId="7FB5DD41">
            <w:pPr>
              <w:rPr>
                <w:rFonts w:ascii="Arial"/>
                <w:sz w:val="21"/>
              </w:rPr>
            </w:pPr>
          </w:p>
        </w:tc>
      </w:tr>
      <w:tr w14:paraId="4E6A8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6A9E02D1">
            <w:pPr>
              <w:pStyle w:val="6"/>
              <w:spacing w:before="71" w:line="220" w:lineRule="auto"/>
              <w:ind w:left="646"/>
            </w:pPr>
            <w:r>
              <w:rPr>
                <w:spacing w:val="-2"/>
              </w:rPr>
              <w:t>一般公共预算</w:t>
            </w:r>
          </w:p>
        </w:tc>
        <w:tc>
          <w:tcPr>
            <w:tcW w:w="959" w:type="dxa"/>
            <w:vAlign w:val="top"/>
          </w:tcPr>
          <w:p w14:paraId="75169292">
            <w:pPr>
              <w:spacing w:before="101" w:line="179" w:lineRule="auto"/>
              <w:ind w:left="327"/>
              <w:rPr>
                <w:rFonts w:ascii="Calibri" w:hAnsi="Calibri" w:eastAsia="Calibri" w:cs="Calibri"/>
                <w:sz w:val="16"/>
                <w:szCs w:val="16"/>
              </w:rPr>
            </w:pPr>
            <w:r>
              <w:rPr>
                <w:rFonts w:ascii="Calibri" w:hAnsi="Calibri" w:eastAsia="Calibri" w:cs="Calibri"/>
                <w:spacing w:val="-1"/>
                <w:sz w:val="16"/>
                <w:szCs w:val="16"/>
              </w:rPr>
              <w:t>3159.03</w:t>
            </w:r>
          </w:p>
        </w:tc>
        <w:tc>
          <w:tcPr>
            <w:tcW w:w="2588" w:type="dxa"/>
            <w:vAlign w:val="top"/>
          </w:tcPr>
          <w:p w14:paraId="0EDE58EF">
            <w:pPr>
              <w:pStyle w:val="6"/>
              <w:spacing w:before="71" w:line="221" w:lineRule="auto"/>
              <w:ind w:left="113"/>
            </w:pPr>
            <w:r>
              <w:rPr>
                <w:rFonts w:ascii="Calibri" w:hAnsi="Calibri" w:eastAsia="Calibri" w:cs="Calibri"/>
                <w:spacing w:val="-3"/>
              </w:rPr>
              <w:t>202</w:t>
            </w:r>
            <w:r>
              <w:rPr>
                <w:rFonts w:ascii="Calibri" w:hAnsi="Calibri" w:eastAsia="Calibri" w:cs="Calibri"/>
                <w:spacing w:val="12"/>
                <w:w w:val="101"/>
              </w:rPr>
              <w:t xml:space="preserve">  </w:t>
            </w:r>
            <w:r>
              <w:rPr>
                <w:spacing w:val="-3"/>
              </w:rPr>
              <w:t>外交支出</w:t>
            </w:r>
          </w:p>
        </w:tc>
        <w:tc>
          <w:tcPr>
            <w:tcW w:w="952" w:type="dxa"/>
            <w:vAlign w:val="top"/>
          </w:tcPr>
          <w:p w14:paraId="002B3C97">
            <w:pPr>
              <w:rPr>
                <w:rFonts w:ascii="Arial"/>
                <w:sz w:val="21"/>
              </w:rPr>
            </w:pPr>
          </w:p>
        </w:tc>
        <w:tc>
          <w:tcPr>
            <w:tcW w:w="960" w:type="dxa"/>
            <w:vAlign w:val="top"/>
          </w:tcPr>
          <w:p w14:paraId="6EA7D1C3">
            <w:pPr>
              <w:rPr>
                <w:rFonts w:ascii="Arial"/>
                <w:sz w:val="21"/>
              </w:rPr>
            </w:pPr>
          </w:p>
        </w:tc>
        <w:tc>
          <w:tcPr>
            <w:tcW w:w="1036" w:type="dxa"/>
            <w:vAlign w:val="top"/>
          </w:tcPr>
          <w:p w14:paraId="00C9771F">
            <w:pPr>
              <w:rPr>
                <w:rFonts w:ascii="Arial"/>
                <w:sz w:val="21"/>
              </w:rPr>
            </w:pPr>
          </w:p>
        </w:tc>
        <w:tc>
          <w:tcPr>
            <w:tcW w:w="1053" w:type="dxa"/>
            <w:vAlign w:val="top"/>
          </w:tcPr>
          <w:p w14:paraId="7B44A5BF">
            <w:pPr>
              <w:rPr>
                <w:rFonts w:ascii="Arial"/>
                <w:sz w:val="21"/>
              </w:rPr>
            </w:pPr>
          </w:p>
        </w:tc>
      </w:tr>
      <w:tr w14:paraId="6AC5A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44362DDA">
            <w:pPr>
              <w:pStyle w:val="6"/>
              <w:spacing w:before="71" w:line="220" w:lineRule="auto"/>
              <w:ind w:left="564"/>
            </w:pPr>
            <w:r>
              <w:rPr>
                <w:spacing w:val="-1"/>
              </w:rPr>
              <w:t>政府性基金预算</w:t>
            </w:r>
          </w:p>
        </w:tc>
        <w:tc>
          <w:tcPr>
            <w:tcW w:w="959" w:type="dxa"/>
            <w:vAlign w:val="top"/>
          </w:tcPr>
          <w:p w14:paraId="13D75D05">
            <w:pPr>
              <w:spacing w:before="101" w:line="179" w:lineRule="auto"/>
              <w:ind w:left="414"/>
              <w:rPr>
                <w:rFonts w:ascii="Calibri" w:hAnsi="Calibri" w:eastAsia="Calibri" w:cs="Calibri"/>
                <w:sz w:val="16"/>
                <w:szCs w:val="16"/>
              </w:rPr>
            </w:pPr>
            <w:r>
              <w:rPr>
                <w:rFonts w:ascii="Calibri" w:hAnsi="Calibri" w:eastAsia="Calibri" w:cs="Calibri"/>
                <w:spacing w:val="-2"/>
                <w:sz w:val="16"/>
                <w:szCs w:val="16"/>
              </w:rPr>
              <w:t>180.73</w:t>
            </w:r>
          </w:p>
        </w:tc>
        <w:tc>
          <w:tcPr>
            <w:tcW w:w="2588" w:type="dxa"/>
            <w:vAlign w:val="top"/>
          </w:tcPr>
          <w:p w14:paraId="2DBCB778">
            <w:pPr>
              <w:pStyle w:val="6"/>
              <w:spacing w:before="71" w:line="221" w:lineRule="auto"/>
              <w:ind w:left="113"/>
            </w:pPr>
            <w:r>
              <w:rPr>
                <w:rFonts w:ascii="Calibri" w:hAnsi="Calibri" w:eastAsia="Calibri" w:cs="Calibri"/>
                <w:spacing w:val="-4"/>
              </w:rPr>
              <w:t xml:space="preserve">203   </w:t>
            </w:r>
            <w:r>
              <w:rPr>
                <w:spacing w:val="-4"/>
              </w:rPr>
              <w:t>国防支出</w:t>
            </w:r>
          </w:p>
        </w:tc>
        <w:tc>
          <w:tcPr>
            <w:tcW w:w="952" w:type="dxa"/>
            <w:vAlign w:val="top"/>
          </w:tcPr>
          <w:p w14:paraId="12FA2D4B">
            <w:pPr>
              <w:rPr>
                <w:rFonts w:ascii="Arial"/>
                <w:sz w:val="21"/>
              </w:rPr>
            </w:pPr>
          </w:p>
        </w:tc>
        <w:tc>
          <w:tcPr>
            <w:tcW w:w="960" w:type="dxa"/>
            <w:vAlign w:val="top"/>
          </w:tcPr>
          <w:p w14:paraId="32105444">
            <w:pPr>
              <w:rPr>
                <w:rFonts w:ascii="Arial"/>
                <w:sz w:val="21"/>
              </w:rPr>
            </w:pPr>
          </w:p>
        </w:tc>
        <w:tc>
          <w:tcPr>
            <w:tcW w:w="1036" w:type="dxa"/>
            <w:vAlign w:val="top"/>
          </w:tcPr>
          <w:p w14:paraId="73AC1CF6">
            <w:pPr>
              <w:rPr>
                <w:rFonts w:ascii="Arial"/>
                <w:sz w:val="21"/>
              </w:rPr>
            </w:pPr>
          </w:p>
        </w:tc>
        <w:tc>
          <w:tcPr>
            <w:tcW w:w="1053" w:type="dxa"/>
            <w:vAlign w:val="top"/>
          </w:tcPr>
          <w:p w14:paraId="0331A792">
            <w:pPr>
              <w:rPr>
                <w:rFonts w:ascii="Arial"/>
                <w:sz w:val="21"/>
              </w:rPr>
            </w:pPr>
          </w:p>
        </w:tc>
      </w:tr>
      <w:tr w14:paraId="5DAC1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6894ABC1">
            <w:pPr>
              <w:pStyle w:val="6"/>
              <w:spacing w:before="71" w:line="220" w:lineRule="auto"/>
              <w:ind w:left="458"/>
            </w:pPr>
            <w:r>
              <w:rPr>
                <w:spacing w:val="-3"/>
              </w:rPr>
              <w:t>国有资本经营预算</w:t>
            </w:r>
          </w:p>
        </w:tc>
        <w:tc>
          <w:tcPr>
            <w:tcW w:w="959" w:type="dxa"/>
            <w:vAlign w:val="top"/>
          </w:tcPr>
          <w:p w14:paraId="321E8385">
            <w:pPr>
              <w:rPr>
                <w:rFonts w:ascii="Arial"/>
                <w:sz w:val="21"/>
              </w:rPr>
            </w:pPr>
          </w:p>
        </w:tc>
        <w:tc>
          <w:tcPr>
            <w:tcW w:w="2588" w:type="dxa"/>
            <w:vAlign w:val="top"/>
          </w:tcPr>
          <w:p w14:paraId="3FF39BF6">
            <w:pPr>
              <w:pStyle w:val="6"/>
              <w:spacing w:before="71" w:line="220" w:lineRule="auto"/>
              <w:ind w:left="113"/>
            </w:pPr>
            <w:r>
              <w:rPr>
                <w:rFonts w:ascii="Calibri" w:hAnsi="Calibri" w:eastAsia="Calibri" w:cs="Calibri"/>
                <w:spacing w:val="-3"/>
              </w:rPr>
              <w:t>204</w:t>
            </w:r>
            <w:r>
              <w:rPr>
                <w:rFonts w:ascii="Calibri" w:hAnsi="Calibri" w:eastAsia="Calibri" w:cs="Calibri"/>
                <w:spacing w:val="15"/>
              </w:rPr>
              <w:t xml:space="preserve">  </w:t>
            </w:r>
            <w:r>
              <w:rPr>
                <w:spacing w:val="-3"/>
              </w:rPr>
              <w:t>公共安全支出</w:t>
            </w:r>
          </w:p>
        </w:tc>
        <w:tc>
          <w:tcPr>
            <w:tcW w:w="952" w:type="dxa"/>
            <w:vAlign w:val="top"/>
          </w:tcPr>
          <w:p w14:paraId="1FF0C825">
            <w:pPr>
              <w:rPr>
                <w:rFonts w:ascii="Arial"/>
                <w:sz w:val="21"/>
              </w:rPr>
            </w:pPr>
          </w:p>
        </w:tc>
        <w:tc>
          <w:tcPr>
            <w:tcW w:w="960" w:type="dxa"/>
            <w:vAlign w:val="top"/>
          </w:tcPr>
          <w:p w14:paraId="07E3B25F">
            <w:pPr>
              <w:rPr>
                <w:rFonts w:ascii="Arial"/>
                <w:sz w:val="21"/>
              </w:rPr>
            </w:pPr>
          </w:p>
        </w:tc>
        <w:tc>
          <w:tcPr>
            <w:tcW w:w="1036" w:type="dxa"/>
            <w:vAlign w:val="top"/>
          </w:tcPr>
          <w:p w14:paraId="472B5E81">
            <w:pPr>
              <w:rPr>
                <w:rFonts w:ascii="Arial"/>
                <w:sz w:val="21"/>
              </w:rPr>
            </w:pPr>
          </w:p>
        </w:tc>
        <w:tc>
          <w:tcPr>
            <w:tcW w:w="1053" w:type="dxa"/>
            <w:vAlign w:val="top"/>
          </w:tcPr>
          <w:p w14:paraId="20065888">
            <w:pPr>
              <w:rPr>
                <w:rFonts w:ascii="Arial"/>
                <w:sz w:val="21"/>
              </w:rPr>
            </w:pPr>
          </w:p>
        </w:tc>
      </w:tr>
      <w:tr w14:paraId="661A8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905" w:type="dxa"/>
            <w:vAlign w:val="top"/>
          </w:tcPr>
          <w:p w14:paraId="698072C4">
            <w:pPr>
              <w:rPr>
                <w:rFonts w:ascii="Arial"/>
                <w:sz w:val="21"/>
              </w:rPr>
            </w:pPr>
          </w:p>
        </w:tc>
        <w:tc>
          <w:tcPr>
            <w:tcW w:w="959" w:type="dxa"/>
            <w:vAlign w:val="top"/>
          </w:tcPr>
          <w:p w14:paraId="358E0D87">
            <w:pPr>
              <w:rPr>
                <w:rFonts w:ascii="Arial"/>
                <w:sz w:val="21"/>
              </w:rPr>
            </w:pPr>
          </w:p>
        </w:tc>
        <w:tc>
          <w:tcPr>
            <w:tcW w:w="2588" w:type="dxa"/>
            <w:vAlign w:val="top"/>
          </w:tcPr>
          <w:p w14:paraId="36894471">
            <w:pPr>
              <w:pStyle w:val="6"/>
              <w:spacing w:before="71" w:line="220" w:lineRule="auto"/>
              <w:ind w:left="113"/>
            </w:pPr>
            <w:r>
              <w:rPr>
                <w:rFonts w:ascii="Calibri" w:hAnsi="Calibri" w:eastAsia="Calibri" w:cs="Calibri"/>
                <w:spacing w:val="-3"/>
              </w:rPr>
              <w:t>205</w:t>
            </w:r>
            <w:r>
              <w:rPr>
                <w:rFonts w:ascii="Calibri" w:hAnsi="Calibri" w:eastAsia="Calibri" w:cs="Calibri"/>
                <w:spacing w:val="12"/>
                <w:w w:val="101"/>
              </w:rPr>
              <w:t xml:space="preserve">  </w:t>
            </w:r>
            <w:r>
              <w:rPr>
                <w:spacing w:val="-3"/>
              </w:rPr>
              <w:t>教育支出</w:t>
            </w:r>
          </w:p>
        </w:tc>
        <w:tc>
          <w:tcPr>
            <w:tcW w:w="952" w:type="dxa"/>
            <w:vAlign w:val="top"/>
          </w:tcPr>
          <w:p w14:paraId="0F0CDBB7">
            <w:pPr>
              <w:rPr>
                <w:rFonts w:ascii="Arial"/>
                <w:sz w:val="21"/>
              </w:rPr>
            </w:pPr>
          </w:p>
        </w:tc>
        <w:tc>
          <w:tcPr>
            <w:tcW w:w="960" w:type="dxa"/>
            <w:vAlign w:val="top"/>
          </w:tcPr>
          <w:p w14:paraId="71C67A91">
            <w:pPr>
              <w:rPr>
                <w:rFonts w:ascii="Arial"/>
                <w:sz w:val="21"/>
              </w:rPr>
            </w:pPr>
          </w:p>
        </w:tc>
        <w:tc>
          <w:tcPr>
            <w:tcW w:w="1036" w:type="dxa"/>
            <w:vAlign w:val="top"/>
          </w:tcPr>
          <w:p w14:paraId="2179022E">
            <w:pPr>
              <w:rPr>
                <w:rFonts w:ascii="Arial"/>
                <w:sz w:val="21"/>
              </w:rPr>
            </w:pPr>
          </w:p>
        </w:tc>
        <w:tc>
          <w:tcPr>
            <w:tcW w:w="1053" w:type="dxa"/>
            <w:vAlign w:val="top"/>
          </w:tcPr>
          <w:p w14:paraId="3F4B6E54">
            <w:pPr>
              <w:rPr>
                <w:rFonts w:ascii="Arial"/>
                <w:sz w:val="21"/>
              </w:rPr>
            </w:pPr>
          </w:p>
        </w:tc>
      </w:tr>
      <w:tr w14:paraId="53941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50209213">
            <w:pPr>
              <w:rPr>
                <w:rFonts w:ascii="Arial"/>
                <w:sz w:val="21"/>
              </w:rPr>
            </w:pPr>
          </w:p>
        </w:tc>
        <w:tc>
          <w:tcPr>
            <w:tcW w:w="959" w:type="dxa"/>
            <w:vAlign w:val="top"/>
          </w:tcPr>
          <w:p w14:paraId="7FA78FB4">
            <w:pPr>
              <w:rPr>
                <w:rFonts w:ascii="Arial"/>
                <w:sz w:val="21"/>
              </w:rPr>
            </w:pPr>
          </w:p>
        </w:tc>
        <w:tc>
          <w:tcPr>
            <w:tcW w:w="2588" w:type="dxa"/>
            <w:vAlign w:val="top"/>
          </w:tcPr>
          <w:p w14:paraId="35F6B268">
            <w:pPr>
              <w:pStyle w:val="6"/>
              <w:spacing w:before="72" w:line="220" w:lineRule="auto"/>
              <w:ind w:left="113"/>
            </w:pPr>
            <w:r>
              <w:rPr>
                <w:rFonts w:ascii="Calibri" w:hAnsi="Calibri" w:eastAsia="Calibri" w:cs="Calibri"/>
                <w:spacing w:val="-2"/>
              </w:rPr>
              <w:t>206</w:t>
            </w:r>
            <w:r>
              <w:rPr>
                <w:rFonts w:ascii="Calibri" w:hAnsi="Calibri" w:eastAsia="Calibri" w:cs="Calibri"/>
                <w:spacing w:val="10"/>
                <w:w w:val="102"/>
              </w:rPr>
              <w:t xml:space="preserve">  </w:t>
            </w:r>
            <w:r>
              <w:rPr>
                <w:spacing w:val="-2"/>
              </w:rPr>
              <w:t>科学技术支出</w:t>
            </w:r>
          </w:p>
        </w:tc>
        <w:tc>
          <w:tcPr>
            <w:tcW w:w="952" w:type="dxa"/>
            <w:vAlign w:val="top"/>
          </w:tcPr>
          <w:p w14:paraId="4D56B7A8">
            <w:pPr>
              <w:rPr>
                <w:rFonts w:ascii="Arial"/>
                <w:sz w:val="21"/>
              </w:rPr>
            </w:pPr>
          </w:p>
        </w:tc>
        <w:tc>
          <w:tcPr>
            <w:tcW w:w="960" w:type="dxa"/>
            <w:vAlign w:val="top"/>
          </w:tcPr>
          <w:p w14:paraId="7D441E99">
            <w:pPr>
              <w:rPr>
                <w:rFonts w:ascii="Arial"/>
                <w:sz w:val="21"/>
              </w:rPr>
            </w:pPr>
          </w:p>
        </w:tc>
        <w:tc>
          <w:tcPr>
            <w:tcW w:w="1036" w:type="dxa"/>
            <w:vAlign w:val="top"/>
          </w:tcPr>
          <w:p w14:paraId="71912B80">
            <w:pPr>
              <w:rPr>
                <w:rFonts w:ascii="Arial"/>
                <w:sz w:val="21"/>
              </w:rPr>
            </w:pPr>
          </w:p>
        </w:tc>
        <w:tc>
          <w:tcPr>
            <w:tcW w:w="1053" w:type="dxa"/>
            <w:vAlign w:val="top"/>
          </w:tcPr>
          <w:p w14:paraId="05106122">
            <w:pPr>
              <w:rPr>
                <w:rFonts w:ascii="Arial"/>
                <w:sz w:val="21"/>
              </w:rPr>
            </w:pPr>
          </w:p>
        </w:tc>
      </w:tr>
      <w:tr w14:paraId="3DEF8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6F8DCF09">
            <w:pPr>
              <w:rPr>
                <w:rFonts w:ascii="Arial"/>
                <w:sz w:val="21"/>
              </w:rPr>
            </w:pPr>
          </w:p>
        </w:tc>
        <w:tc>
          <w:tcPr>
            <w:tcW w:w="959" w:type="dxa"/>
            <w:vAlign w:val="top"/>
          </w:tcPr>
          <w:p w14:paraId="1DB59553">
            <w:pPr>
              <w:rPr>
                <w:rFonts w:ascii="Arial"/>
                <w:sz w:val="21"/>
              </w:rPr>
            </w:pPr>
          </w:p>
        </w:tc>
        <w:tc>
          <w:tcPr>
            <w:tcW w:w="2588" w:type="dxa"/>
            <w:vAlign w:val="top"/>
          </w:tcPr>
          <w:p w14:paraId="6D0EB0E6">
            <w:pPr>
              <w:pStyle w:val="6"/>
              <w:spacing w:before="72" w:line="220" w:lineRule="auto"/>
              <w:ind w:left="113"/>
            </w:pPr>
            <w:r>
              <w:rPr>
                <w:rFonts w:ascii="Calibri" w:hAnsi="Calibri" w:eastAsia="Calibri" w:cs="Calibri"/>
                <w:spacing w:val="-1"/>
              </w:rPr>
              <w:t>207</w:t>
            </w:r>
            <w:r>
              <w:rPr>
                <w:rFonts w:ascii="Calibri" w:hAnsi="Calibri" w:eastAsia="Calibri" w:cs="Calibri"/>
                <w:spacing w:val="9"/>
                <w:w w:val="101"/>
              </w:rPr>
              <w:t xml:space="preserve">  </w:t>
            </w:r>
            <w:r>
              <w:rPr>
                <w:spacing w:val="-1"/>
              </w:rPr>
              <w:t>文化旅游体育与传媒支出</w:t>
            </w:r>
          </w:p>
        </w:tc>
        <w:tc>
          <w:tcPr>
            <w:tcW w:w="952" w:type="dxa"/>
            <w:vAlign w:val="top"/>
          </w:tcPr>
          <w:p w14:paraId="1C9993C8">
            <w:pPr>
              <w:rPr>
                <w:rFonts w:ascii="Arial"/>
                <w:sz w:val="21"/>
              </w:rPr>
            </w:pPr>
          </w:p>
        </w:tc>
        <w:tc>
          <w:tcPr>
            <w:tcW w:w="960" w:type="dxa"/>
            <w:vAlign w:val="top"/>
          </w:tcPr>
          <w:p w14:paraId="5954D5AD">
            <w:pPr>
              <w:rPr>
                <w:rFonts w:ascii="Arial"/>
                <w:sz w:val="21"/>
              </w:rPr>
            </w:pPr>
          </w:p>
        </w:tc>
        <w:tc>
          <w:tcPr>
            <w:tcW w:w="1036" w:type="dxa"/>
            <w:vAlign w:val="top"/>
          </w:tcPr>
          <w:p w14:paraId="2F5A1BE4">
            <w:pPr>
              <w:rPr>
                <w:rFonts w:ascii="Arial"/>
                <w:sz w:val="21"/>
              </w:rPr>
            </w:pPr>
          </w:p>
        </w:tc>
        <w:tc>
          <w:tcPr>
            <w:tcW w:w="1053" w:type="dxa"/>
            <w:vAlign w:val="top"/>
          </w:tcPr>
          <w:p w14:paraId="5A043563">
            <w:pPr>
              <w:rPr>
                <w:rFonts w:ascii="Arial"/>
                <w:sz w:val="21"/>
              </w:rPr>
            </w:pPr>
          </w:p>
        </w:tc>
      </w:tr>
      <w:tr w14:paraId="4959B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905" w:type="dxa"/>
            <w:vAlign w:val="top"/>
          </w:tcPr>
          <w:p w14:paraId="311D1275">
            <w:pPr>
              <w:rPr>
                <w:rFonts w:ascii="Arial"/>
                <w:sz w:val="21"/>
              </w:rPr>
            </w:pPr>
          </w:p>
        </w:tc>
        <w:tc>
          <w:tcPr>
            <w:tcW w:w="959" w:type="dxa"/>
            <w:vAlign w:val="top"/>
          </w:tcPr>
          <w:p w14:paraId="79FFB821">
            <w:pPr>
              <w:rPr>
                <w:rFonts w:ascii="Arial"/>
                <w:sz w:val="21"/>
              </w:rPr>
            </w:pPr>
          </w:p>
        </w:tc>
        <w:tc>
          <w:tcPr>
            <w:tcW w:w="2588" w:type="dxa"/>
            <w:vAlign w:val="top"/>
          </w:tcPr>
          <w:p w14:paraId="224CB7B6">
            <w:pPr>
              <w:pStyle w:val="6"/>
              <w:spacing w:before="72" w:line="220" w:lineRule="auto"/>
              <w:ind w:left="113"/>
            </w:pPr>
            <w:r>
              <w:rPr>
                <w:rFonts w:ascii="Calibri" w:hAnsi="Calibri" w:eastAsia="Calibri" w:cs="Calibri"/>
                <w:spacing w:val="-2"/>
              </w:rPr>
              <w:t>208</w:t>
            </w:r>
            <w:r>
              <w:rPr>
                <w:rFonts w:ascii="Calibri" w:hAnsi="Calibri" w:eastAsia="Calibri" w:cs="Calibri"/>
                <w:spacing w:val="13"/>
                <w:w w:val="102"/>
              </w:rPr>
              <w:t xml:space="preserve">  </w:t>
            </w:r>
            <w:r>
              <w:rPr>
                <w:spacing w:val="-2"/>
              </w:rPr>
              <w:t>社会保障和就业支出</w:t>
            </w:r>
          </w:p>
        </w:tc>
        <w:tc>
          <w:tcPr>
            <w:tcW w:w="952" w:type="dxa"/>
            <w:vAlign w:val="top"/>
          </w:tcPr>
          <w:p w14:paraId="10F8F0A3">
            <w:pPr>
              <w:spacing w:before="102" w:line="179" w:lineRule="auto"/>
              <w:ind w:left="323"/>
              <w:rPr>
                <w:rFonts w:ascii="Calibri" w:hAnsi="Calibri" w:eastAsia="Calibri" w:cs="Calibri"/>
                <w:sz w:val="16"/>
                <w:szCs w:val="16"/>
              </w:rPr>
            </w:pPr>
            <w:r>
              <w:rPr>
                <w:rFonts w:ascii="Calibri" w:hAnsi="Calibri" w:eastAsia="Calibri" w:cs="Calibri"/>
                <w:spacing w:val="-1"/>
                <w:sz w:val="16"/>
                <w:szCs w:val="16"/>
              </w:rPr>
              <w:t>3108.68</w:t>
            </w:r>
          </w:p>
        </w:tc>
        <w:tc>
          <w:tcPr>
            <w:tcW w:w="960" w:type="dxa"/>
            <w:vAlign w:val="top"/>
          </w:tcPr>
          <w:p w14:paraId="58DB53E8">
            <w:pPr>
              <w:spacing w:before="102" w:line="179" w:lineRule="auto"/>
              <w:ind w:left="331"/>
              <w:rPr>
                <w:rFonts w:ascii="Calibri" w:hAnsi="Calibri" w:eastAsia="Calibri" w:cs="Calibri"/>
                <w:sz w:val="16"/>
                <w:szCs w:val="16"/>
              </w:rPr>
            </w:pPr>
            <w:r>
              <w:rPr>
                <w:rFonts w:ascii="Calibri" w:hAnsi="Calibri" w:eastAsia="Calibri" w:cs="Calibri"/>
                <w:spacing w:val="-1"/>
                <w:sz w:val="16"/>
                <w:szCs w:val="16"/>
              </w:rPr>
              <w:t>3108.68</w:t>
            </w:r>
          </w:p>
        </w:tc>
        <w:tc>
          <w:tcPr>
            <w:tcW w:w="1036" w:type="dxa"/>
            <w:vAlign w:val="top"/>
          </w:tcPr>
          <w:p w14:paraId="4563131A">
            <w:pPr>
              <w:rPr>
                <w:rFonts w:ascii="Arial"/>
                <w:sz w:val="21"/>
              </w:rPr>
            </w:pPr>
          </w:p>
        </w:tc>
        <w:tc>
          <w:tcPr>
            <w:tcW w:w="1053" w:type="dxa"/>
            <w:vAlign w:val="top"/>
          </w:tcPr>
          <w:p w14:paraId="116E99D8">
            <w:pPr>
              <w:rPr>
                <w:rFonts w:ascii="Arial"/>
                <w:sz w:val="21"/>
              </w:rPr>
            </w:pPr>
          </w:p>
        </w:tc>
      </w:tr>
      <w:tr w14:paraId="220B3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5EA45780">
            <w:pPr>
              <w:rPr>
                <w:rFonts w:ascii="Arial"/>
                <w:sz w:val="21"/>
              </w:rPr>
            </w:pPr>
          </w:p>
        </w:tc>
        <w:tc>
          <w:tcPr>
            <w:tcW w:w="959" w:type="dxa"/>
            <w:vAlign w:val="top"/>
          </w:tcPr>
          <w:p w14:paraId="69DF5BA6">
            <w:pPr>
              <w:rPr>
                <w:rFonts w:ascii="Arial"/>
                <w:sz w:val="21"/>
              </w:rPr>
            </w:pPr>
          </w:p>
        </w:tc>
        <w:tc>
          <w:tcPr>
            <w:tcW w:w="2588" w:type="dxa"/>
            <w:vAlign w:val="top"/>
          </w:tcPr>
          <w:p w14:paraId="362DFB70">
            <w:pPr>
              <w:pStyle w:val="6"/>
              <w:spacing w:before="73" w:line="220" w:lineRule="auto"/>
              <w:ind w:left="113"/>
            </w:pPr>
            <w:r>
              <w:rPr>
                <w:rFonts w:ascii="Calibri" w:hAnsi="Calibri" w:eastAsia="Calibri" w:cs="Calibri"/>
                <w:spacing w:val="-2"/>
              </w:rPr>
              <w:t>209</w:t>
            </w:r>
            <w:r>
              <w:rPr>
                <w:rFonts w:ascii="Calibri" w:hAnsi="Calibri" w:eastAsia="Calibri" w:cs="Calibri"/>
                <w:spacing w:val="12"/>
                <w:w w:val="102"/>
              </w:rPr>
              <w:t xml:space="preserve">  </w:t>
            </w:r>
            <w:r>
              <w:rPr>
                <w:spacing w:val="-2"/>
              </w:rPr>
              <w:t>社会保险基金支出</w:t>
            </w:r>
          </w:p>
        </w:tc>
        <w:tc>
          <w:tcPr>
            <w:tcW w:w="952" w:type="dxa"/>
            <w:vAlign w:val="top"/>
          </w:tcPr>
          <w:p w14:paraId="0099C2C0">
            <w:pPr>
              <w:rPr>
                <w:rFonts w:ascii="Arial"/>
                <w:sz w:val="21"/>
              </w:rPr>
            </w:pPr>
          </w:p>
        </w:tc>
        <w:tc>
          <w:tcPr>
            <w:tcW w:w="960" w:type="dxa"/>
            <w:vAlign w:val="top"/>
          </w:tcPr>
          <w:p w14:paraId="4E720572">
            <w:pPr>
              <w:rPr>
                <w:rFonts w:ascii="Arial"/>
                <w:sz w:val="21"/>
              </w:rPr>
            </w:pPr>
          </w:p>
        </w:tc>
        <w:tc>
          <w:tcPr>
            <w:tcW w:w="1036" w:type="dxa"/>
            <w:vAlign w:val="top"/>
          </w:tcPr>
          <w:p w14:paraId="23B56DEB">
            <w:pPr>
              <w:rPr>
                <w:rFonts w:ascii="Arial"/>
                <w:sz w:val="21"/>
              </w:rPr>
            </w:pPr>
          </w:p>
        </w:tc>
        <w:tc>
          <w:tcPr>
            <w:tcW w:w="1053" w:type="dxa"/>
            <w:vAlign w:val="top"/>
          </w:tcPr>
          <w:p w14:paraId="39950891">
            <w:pPr>
              <w:rPr>
                <w:rFonts w:ascii="Arial"/>
                <w:sz w:val="21"/>
              </w:rPr>
            </w:pPr>
          </w:p>
        </w:tc>
      </w:tr>
      <w:tr w14:paraId="753C1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30A66E44">
            <w:pPr>
              <w:rPr>
                <w:rFonts w:ascii="Arial"/>
                <w:sz w:val="21"/>
              </w:rPr>
            </w:pPr>
          </w:p>
        </w:tc>
        <w:tc>
          <w:tcPr>
            <w:tcW w:w="959" w:type="dxa"/>
            <w:vAlign w:val="top"/>
          </w:tcPr>
          <w:p w14:paraId="056B0459">
            <w:pPr>
              <w:rPr>
                <w:rFonts w:ascii="Arial"/>
                <w:sz w:val="21"/>
              </w:rPr>
            </w:pPr>
          </w:p>
        </w:tc>
        <w:tc>
          <w:tcPr>
            <w:tcW w:w="2588" w:type="dxa"/>
            <w:vAlign w:val="top"/>
          </w:tcPr>
          <w:p w14:paraId="4D2951E6">
            <w:pPr>
              <w:pStyle w:val="6"/>
              <w:spacing w:before="73" w:line="220" w:lineRule="auto"/>
              <w:ind w:left="113"/>
            </w:pPr>
            <w:r>
              <w:rPr>
                <w:rFonts w:ascii="Calibri" w:hAnsi="Calibri" w:eastAsia="Calibri" w:cs="Calibri"/>
                <w:spacing w:val="-2"/>
              </w:rPr>
              <w:t>210</w:t>
            </w:r>
            <w:r>
              <w:rPr>
                <w:rFonts w:ascii="Calibri" w:hAnsi="Calibri" w:eastAsia="Calibri" w:cs="Calibri"/>
                <w:spacing w:val="10"/>
                <w:w w:val="102"/>
              </w:rPr>
              <w:t xml:space="preserve">  </w:t>
            </w:r>
            <w:r>
              <w:rPr>
                <w:spacing w:val="-2"/>
              </w:rPr>
              <w:t>卫生健康支出</w:t>
            </w:r>
          </w:p>
        </w:tc>
        <w:tc>
          <w:tcPr>
            <w:tcW w:w="952" w:type="dxa"/>
            <w:vAlign w:val="top"/>
          </w:tcPr>
          <w:p w14:paraId="27F62D1D">
            <w:pPr>
              <w:spacing w:before="103" w:line="179" w:lineRule="auto"/>
              <w:ind w:left="487"/>
              <w:rPr>
                <w:rFonts w:ascii="Calibri" w:hAnsi="Calibri" w:eastAsia="Calibri" w:cs="Calibri"/>
                <w:sz w:val="16"/>
                <w:szCs w:val="16"/>
              </w:rPr>
            </w:pPr>
            <w:r>
              <w:rPr>
                <w:rFonts w:ascii="Calibri" w:hAnsi="Calibri" w:eastAsia="Calibri" w:cs="Calibri"/>
                <w:spacing w:val="-2"/>
                <w:sz w:val="16"/>
                <w:szCs w:val="16"/>
              </w:rPr>
              <w:t>26.59</w:t>
            </w:r>
          </w:p>
        </w:tc>
        <w:tc>
          <w:tcPr>
            <w:tcW w:w="960" w:type="dxa"/>
            <w:vAlign w:val="top"/>
          </w:tcPr>
          <w:p w14:paraId="6FC1A34C">
            <w:pPr>
              <w:spacing w:before="103" w:line="179" w:lineRule="auto"/>
              <w:ind w:left="495"/>
              <w:rPr>
                <w:rFonts w:ascii="Calibri" w:hAnsi="Calibri" w:eastAsia="Calibri" w:cs="Calibri"/>
                <w:sz w:val="16"/>
                <w:szCs w:val="16"/>
              </w:rPr>
            </w:pPr>
            <w:r>
              <w:rPr>
                <w:rFonts w:ascii="Calibri" w:hAnsi="Calibri" w:eastAsia="Calibri" w:cs="Calibri"/>
                <w:spacing w:val="-2"/>
                <w:sz w:val="16"/>
                <w:szCs w:val="16"/>
              </w:rPr>
              <w:t>26.59</w:t>
            </w:r>
          </w:p>
        </w:tc>
        <w:tc>
          <w:tcPr>
            <w:tcW w:w="1036" w:type="dxa"/>
            <w:vAlign w:val="top"/>
          </w:tcPr>
          <w:p w14:paraId="730F1129">
            <w:pPr>
              <w:rPr>
                <w:rFonts w:ascii="Arial"/>
                <w:sz w:val="21"/>
              </w:rPr>
            </w:pPr>
          </w:p>
        </w:tc>
        <w:tc>
          <w:tcPr>
            <w:tcW w:w="1053" w:type="dxa"/>
            <w:vAlign w:val="top"/>
          </w:tcPr>
          <w:p w14:paraId="33B129BE">
            <w:pPr>
              <w:rPr>
                <w:rFonts w:ascii="Arial"/>
                <w:sz w:val="21"/>
              </w:rPr>
            </w:pPr>
          </w:p>
        </w:tc>
      </w:tr>
      <w:tr w14:paraId="42273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581D9239">
            <w:pPr>
              <w:rPr>
                <w:rFonts w:ascii="Arial"/>
                <w:sz w:val="21"/>
              </w:rPr>
            </w:pPr>
          </w:p>
        </w:tc>
        <w:tc>
          <w:tcPr>
            <w:tcW w:w="959" w:type="dxa"/>
            <w:vAlign w:val="top"/>
          </w:tcPr>
          <w:p w14:paraId="64ECA509">
            <w:pPr>
              <w:rPr>
                <w:rFonts w:ascii="Arial"/>
                <w:sz w:val="21"/>
              </w:rPr>
            </w:pPr>
          </w:p>
        </w:tc>
        <w:tc>
          <w:tcPr>
            <w:tcW w:w="2588" w:type="dxa"/>
            <w:vAlign w:val="top"/>
          </w:tcPr>
          <w:p w14:paraId="5E8CDA4D">
            <w:pPr>
              <w:pStyle w:val="6"/>
              <w:spacing w:before="73" w:line="221" w:lineRule="auto"/>
              <w:ind w:left="113"/>
            </w:pPr>
            <w:r>
              <w:rPr>
                <w:rFonts w:ascii="Calibri" w:hAnsi="Calibri" w:eastAsia="Calibri" w:cs="Calibri"/>
                <w:spacing w:val="-2"/>
              </w:rPr>
              <w:t>211</w:t>
            </w:r>
            <w:r>
              <w:rPr>
                <w:rFonts w:ascii="Calibri" w:hAnsi="Calibri" w:eastAsia="Calibri" w:cs="Calibri"/>
                <w:spacing w:val="10"/>
                <w:w w:val="102"/>
              </w:rPr>
              <w:t xml:space="preserve">  </w:t>
            </w:r>
            <w:r>
              <w:rPr>
                <w:spacing w:val="-2"/>
              </w:rPr>
              <w:t>节能环保支出</w:t>
            </w:r>
          </w:p>
        </w:tc>
        <w:tc>
          <w:tcPr>
            <w:tcW w:w="952" w:type="dxa"/>
            <w:vAlign w:val="top"/>
          </w:tcPr>
          <w:p w14:paraId="2AB61DB0">
            <w:pPr>
              <w:rPr>
                <w:rFonts w:ascii="Arial"/>
                <w:sz w:val="21"/>
              </w:rPr>
            </w:pPr>
          </w:p>
        </w:tc>
        <w:tc>
          <w:tcPr>
            <w:tcW w:w="960" w:type="dxa"/>
            <w:vAlign w:val="top"/>
          </w:tcPr>
          <w:p w14:paraId="25C9D691">
            <w:pPr>
              <w:rPr>
                <w:rFonts w:ascii="Arial"/>
                <w:sz w:val="21"/>
              </w:rPr>
            </w:pPr>
          </w:p>
        </w:tc>
        <w:tc>
          <w:tcPr>
            <w:tcW w:w="1036" w:type="dxa"/>
            <w:vAlign w:val="top"/>
          </w:tcPr>
          <w:p w14:paraId="5551B735">
            <w:pPr>
              <w:rPr>
                <w:rFonts w:ascii="Arial"/>
                <w:sz w:val="21"/>
              </w:rPr>
            </w:pPr>
          </w:p>
        </w:tc>
        <w:tc>
          <w:tcPr>
            <w:tcW w:w="1053" w:type="dxa"/>
            <w:vAlign w:val="top"/>
          </w:tcPr>
          <w:p w14:paraId="0AFB4BF6">
            <w:pPr>
              <w:rPr>
                <w:rFonts w:ascii="Arial"/>
                <w:sz w:val="21"/>
              </w:rPr>
            </w:pPr>
          </w:p>
        </w:tc>
      </w:tr>
      <w:tr w14:paraId="4262B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56790EAE">
            <w:pPr>
              <w:rPr>
                <w:rFonts w:ascii="Arial"/>
                <w:sz w:val="21"/>
              </w:rPr>
            </w:pPr>
          </w:p>
        </w:tc>
        <w:tc>
          <w:tcPr>
            <w:tcW w:w="959" w:type="dxa"/>
            <w:vAlign w:val="top"/>
          </w:tcPr>
          <w:p w14:paraId="7D237B99">
            <w:pPr>
              <w:rPr>
                <w:rFonts w:ascii="Arial"/>
                <w:sz w:val="21"/>
              </w:rPr>
            </w:pPr>
          </w:p>
        </w:tc>
        <w:tc>
          <w:tcPr>
            <w:tcW w:w="2588" w:type="dxa"/>
            <w:vAlign w:val="top"/>
          </w:tcPr>
          <w:p w14:paraId="125D6809">
            <w:pPr>
              <w:pStyle w:val="6"/>
              <w:spacing w:before="73" w:line="220" w:lineRule="auto"/>
              <w:ind w:left="113"/>
            </w:pPr>
            <w:r>
              <w:rPr>
                <w:rFonts w:ascii="Calibri" w:hAnsi="Calibri" w:eastAsia="Calibri" w:cs="Calibri"/>
                <w:spacing w:val="-2"/>
              </w:rPr>
              <w:t>212</w:t>
            </w:r>
            <w:r>
              <w:rPr>
                <w:rFonts w:ascii="Calibri" w:hAnsi="Calibri" w:eastAsia="Calibri" w:cs="Calibri"/>
                <w:spacing w:val="10"/>
                <w:w w:val="102"/>
              </w:rPr>
              <w:t xml:space="preserve">  </w:t>
            </w:r>
            <w:r>
              <w:rPr>
                <w:spacing w:val="-2"/>
              </w:rPr>
              <w:t>城乡社区支出</w:t>
            </w:r>
          </w:p>
        </w:tc>
        <w:tc>
          <w:tcPr>
            <w:tcW w:w="952" w:type="dxa"/>
            <w:vAlign w:val="top"/>
          </w:tcPr>
          <w:p w14:paraId="7B8B6946">
            <w:pPr>
              <w:rPr>
                <w:rFonts w:ascii="Arial"/>
                <w:sz w:val="21"/>
              </w:rPr>
            </w:pPr>
          </w:p>
        </w:tc>
        <w:tc>
          <w:tcPr>
            <w:tcW w:w="960" w:type="dxa"/>
            <w:vAlign w:val="top"/>
          </w:tcPr>
          <w:p w14:paraId="6794E456">
            <w:pPr>
              <w:rPr>
                <w:rFonts w:ascii="Arial"/>
                <w:sz w:val="21"/>
              </w:rPr>
            </w:pPr>
          </w:p>
        </w:tc>
        <w:tc>
          <w:tcPr>
            <w:tcW w:w="1036" w:type="dxa"/>
            <w:vAlign w:val="top"/>
          </w:tcPr>
          <w:p w14:paraId="698AFBC0">
            <w:pPr>
              <w:rPr>
                <w:rFonts w:ascii="Arial"/>
                <w:sz w:val="21"/>
              </w:rPr>
            </w:pPr>
          </w:p>
        </w:tc>
        <w:tc>
          <w:tcPr>
            <w:tcW w:w="1053" w:type="dxa"/>
            <w:vAlign w:val="top"/>
          </w:tcPr>
          <w:p w14:paraId="626FC3F2">
            <w:pPr>
              <w:rPr>
                <w:rFonts w:ascii="Arial"/>
                <w:sz w:val="21"/>
              </w:rPr>
            </w:pPr>
          </w:p>
        </w:tc>
      </w:tr>
      <w:tr w14:paraId="1B4BC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1C9E03D5">
            <w:pPr>
              <w:rPr>
                <w:rFonts w:ascii="Arial"/>
                <w:sz w:val="21"/>
              </w:rPr>
            </w:pPr>
          </w:p>
        </w:tc>
        <w:tc>
          <w:tcPr>
            <w:tcW w:w="959" w:type="dxa"/>
            <w:vAlign w:val="top"/>
          </w:tcPr>
          <w:p w14:paraId="0136B0DF">
            <w:pPr>
              <w:rPr>
                <w:rFonts w:ascii="Arial"/>
                <w:sz w:val="21"/>
              </w:rPr>
            </w:pPr>
          </w:p>
        </w:tc>
        <w:tc>
          <w:tcPr>
            <w:tcW w:w="2588" w:type="dxa"/>
            <w:vAlign w:val="top"/>
          </w:tcPr>
          <w:p w14:paraId="2E1CC6B3">
            <w:pPr>
              <w:pStyle w:val="6"/>
              <w:spacing w:before="73" w:line="220" w:lineRule="auto"/>
              <w:ind w:left="113"/>
            </w:pPr>
            <w:r>
              <w:rPr>
                <w:rFonts w:ascii="Calibri" w:hAnsi="Calibri" w:eastAsia="Calibri" w:cs="Calibri"/>
                <w:spacing w:val="-2"/>
              </w:rPr>
              <w:t>213</w:t>
            </w:r>
            <w:r>
              <w:rPr>
                <w:rFonts w:ascii="Calibri" w:hAnsi="Calibri" w:eastAsia="Calibri" w:cs="Calibri"/>
                <w:spacing w:val="9"/>
                <w:w w:val="101"/>
              </w:rPr>
              <w:t xml:space="preserve">  </w:t>
            </w:r>
            <w:r>
              <w:rPr>
                <w:spacing w:val="-2"/>
              </w:rPr>
              <w:t>农林水支出</w:t>
            </w:r>
          </w:p>
        </w:tc>
        <w:tc>
          <w:tcPr>
            <w:tcW w:w="952" w:type="dxa"/>
            <w:vAlign w:val="top"/>
          </w:tcPr>
          <w:p w14:paraId="59264A9E">
            <w:pPr>
              <w:rPr>
                <w:rFonts w:ascii="Arial"/>
                <w:sz w:val="21"/>
              </w:rPr>
            </w:pPr>
          </w:p>
        </w:tc>
        <w:tc>
          <w:tcPr>
            <w:tcW w:w="960" w:type="dxa"/>
            <w:vAlign w:val="top"/>
          </w:tcPr>
          <w:p w14:paraId="4B1D50EB">
            <w:pPr>
              <w:rPr>
                <w:rFonts w:ascii="Arial"/>
                <w:sz w:val="21"/>
              </w:rPr>
            </w:pPr>
          </w:p>
        </w:tc>
        <w:tc>
          <w:tcPr>
            <w:tcW w:w="1036" w:type="dxa"/>
            <w:vAlign w:val="top"/>
          </w:tcPr>
          <w:p w14:paraId="72F5F90E">
            <w:pPr>
              <w:rPr>
                <w:rFonts w:ascii="Arial"/>
                <w:sz w:val="21"/>
              </w:rPr>
            </w:pPr>
          </w:p>
        </w:tc>
        <w:tc>
          <w:tcPr>
            <w:tcW w:w="1053" w:type="dxa"/>
            <w:vAlign w:val="top"/>
          </w:tcPr>
          <w:p w14:paraId="1734EB91">
            <w:pPr>
              <w:rPr>
                <w:rFonts w:ascii="Arial"/>
                <w:sz w:val="21"/>
              </w:rPr>
            </w:pPr>
          </w:p>
        </w:tc>
      </w:tr>
      <w:tr w14:paraId="1A4F2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179D5D24">
            <w:pPr>
              <w:rPr>
                <w:rFonts w:ascii="Arial"/>
                <w:sz w:val="21"/>
              </w:rPr>
            </w:pPr>
          </w:p>
        </w:tc>
        <w:tc>
          <w:tcPr>
            <w:tcW w:w="959" w:type="dxa"/>
            <w:vAlign w:val="top"/>
          </w:tcPr>
          <w:p w14:paraId="68D3EF75">
            <w:pPr>
              <w:rPr>
                <w:rFonts w:ascii="Arial"/>
                <w:sz w:val="21"/>
              </w:rPr>
            </w:pPr>
          </w:p>
        </w:tc>
        <w:tc>
          <w:tcPr>
            <w:tcW w:w="2588" w:type="dxa"/>
            <w:vAlign w:val="top"/>
          </w:tcPr>
          <w:p w14:paraId="1202447F">
            <w:pPr>
              <w:pStyle w:val="6"/>
              <w:spacing w:before="73" w:line="220" w:lineRule="auto"/>
              <w:ind w:left="113"/>
            </w:pPr>
            <w:r>
              <w:rPr>
                <w:rFonts w:ascii="Calibri" w:hAnsi="Calibri" w:eastAsia="Calibri" w:cs="Calibri"/>
                <w:spacing w:val="-2"/>
              </w:rPr>
              <w:t>214</w:t>
            </w:r>
            <w:r>
              <w:rPr>
                <w:rFonts w:ascii="Calibri" w:hAnsi="Calibri" w:eastAsia="Calibri" w:cs="Calibri"/>
                <w:spacing w:val="10"/>
                <w:w w:val="102"/>
              </w:rPr>
              <w:t xml:space="preserve">  </w:t>
            </w:r>
            <w:r>
              <w:rPr>
                <w:spacing w:val="-2"/>
              </w:rPr>
              <w:t>交通运输支出</w:t>
            </w:r>
          </w:p>
        </w:tc>
        <w:tc>
          <w:tcPr>
            <w:tcW w:w="952" w:type="dxa"/>
            <w:vAlign w:val="top"/>
          </w:tcPr>
          <w:p w14:paraId="46A11384">
            <w:pPr>
              <w:rPr>
                <w:rFonts w:ascii="Arial"/>
                <w:sz w:val="21"/>
              </w:rPr>
            </w:pPr>
          </w:p>
        </w:tc>
        <w:tc>
          <w:tcPr>
            <w:tcW w:w="960" w:type="dxa"/>
            <w:vAlign w:val="top"/>
          </w:tcPr>
          <w:p w14:paraId="73B7A987">
            <w:pPr>
              <w:rPr>
                <w:rFonts w:ascii="Arial"/>
                <w:sz w:val="21"/>
              </w:rPr>
            </w:pPr>
          </w:p>
        </w:tc>
        <w:tc>
          <w:tcPr>
            <w:tcW w:w="1036" w:type="dxa"/>
            <w:vAlign w:val="top"/>
          </w:tcPr>
          <w:p w14:paraId="3474FF12">
            <w:pPr>
              <w:rPr>
                <w:rFonts w:ascii="Arial"/>
                <w:sz w:val="21"/>
              </w:rPr>
            </w:pPr>
          </w:p>
        </w:tc>
        <w:tc>
          <w:tcPr>
            <w:tcW w:w="1053" w:type="dxa"/>
            <w:vAlign w:val="top"/>
          </w:tcPr>
          <w:p w14:paraId="201642D4">
            <w:pPr>
              <w:rPr>
                <w:rFonts w:ascii="Arial"/>
                <w:sz w:val="21"/>
              </w:rPr>
            </w:pPr>
          </w:p>
        </w:tc>
      </w:tr>
      <w:tr w14:paraId="559B1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691B0FA7">
            <w:pPr>
              <w:rPr>
                <w:rFonts w:ascii="Arial"/>
                <w:sz w:val="21"/>
              </w:rPr>
            </w:pPr>
          </w:p>
        </w:tc>
        <w:tc>
          <w:tcPr>
            <w:tcW w:w="959" w:type="dxa"/>
            <w:vAlign w:val="top"/>
          </w:tcPr>
          <w:p w14:paraId="5E9A62C2">
            <w:pPr>
              <w:rPr>
                <w:rFonts w:ascii="Arial"/>
                <w:sz w:val="21"/>
              </w:rPr>
            </w:pPr>
          </w:p>
        </w:tc>
        <w:tc>
          <w:tcPr>
            <w:tcW w:w="2588" w:type="dxa"/>
            <w:vAlign w:val="top"/>
          </w:tcPr>
          <w:p w14:paraId="43CB0005">
            <w:pPr>
              <w:pStyle w:val="6"/>
              <w:spacing w:before="73" w:line="220" w:lineRule="auto"/>
              <w:ind w:left="113"/>
            </w:pPr>
            <w:r>
              <w:rPr>
                <w:rFonts w:ascii="Calibri" w:hAnsi="Calibri" w:eastAsia="Calibri" w:cs="Calibri"/>
                <w:spacing w:val="-2"/>
              </w:rPr>
              <w:t>215</w:t>
            </w:r>
            <w:r>
              <w:rPr>
                <w:rFonts w:ascii="Calibri" w:hAnsi="Calibri" w:eastAsia="Calibri" w:cs="Calibri"/>
                <w:spacing w:val="16"/>
                <w:w w:val="101"/>
              </w:rPr>
              <w:t xml:space="preserve">  </w:t>
            </w:r>
            <w:r>
              <w:rPr>
                <w:spacing w:val="-2"/>
              </w:rPr>
              <w:t>资源勘探工业信息等支出</w:t>
            </w:r>
          </w:p>
        </w:tc>
        <w:tc>
          <w:tcPr>
            <w:tcW w:w="952" w:type="dxa"/>
            <w:vAlign w:val="top"/>
          </w:tcPr>
          <w:p w14:paraId="6944BF49">
            <w:pPr>
              <w:rPr>
                <w:rFonts w:ascii="Arial"/>
                <w:sz w:val="21"/>
              </w:rPr>
            </w:pPr>
          </w:p>
        </w:tc>
        <w:tc>
          <w:tcPr>
            <w:tcW w:w="960" w:type="dxa"/>
            <w:vAlign w:val="top"/>
          </w:tcPr>
          <w:p w14:paraId="76CB6CAA">
            <w:pPr>
              <w:rPr>
                <w:rFonts w:ascii="Arial"/>
                <w:sz w:val="21"/>
              </w:rPr>
            </w:pPr>
          </w:p>
        </w:tc>
        <w:tc>
          <w:tcPr>
            <w:tcW w:w="1036" w:type="dxa"/>
            <w:vAlign w:val="top"/>
          </w:tcPr>
          <w:p w14:paraId="3CECAE9E">
            <w:pPr>
              <w:rPr>
                <w:rFonts w:ascii="Arial"/>
                <w:sz w:val="21"/>
              </w:rPr>
            </w:pPr>
          </w:p>
        </w:tc>
        <w:tc>
          <w:tcPr>
            <w:tcW w:w="1053" w:type="dxa"/>
            <w:vAlign w:val="top"/>
          </w:tcPr>
          <w:p w14:paraId="760880D1">
            <w:pPr>
              <w:rPr>
                <w:rFonts w:ascii="Arial"/>
                <w:sz w:val="21"/>
              </w:rPr>
            </w:pPr>
          </w:p>
        </w:tc>
      </w:tr>
      <w:tr w14:paraId="20A26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7563AB9E">
            <w:pPr>
              <w:rPr>
                <w:rFonts w:ascii="Arial"/>
                <w:sz w:val="21"/>
              </w:rPr>
            </w:pPr>
          </w:p>
        </w:tc>
        <w:tc>
          <w:tcPr>
            <w:tcW w:w="959" w:type="dxa"/>
            <w:vAlign w:val="top"/>
          </w:tcPr>
          <w:p w14:paraId="2539E3BF">
            <w:pPr>
              <w:rPr>
                <w:rFonts w:ascii="Arial"/>
                <w:sz w:val="21"/>
              </w:rPr>
            </w:pPr>
          </w:p>
        </w:tc>
        <w:tc>
          <w:tcPr>
            <w:tcW w:w="2588" w:type="dxa"/>
            <w:vAlign w:val="top"/>
          </w:tcPr>
          <w:p w14:paraId="682109F9">
            <w:pPr>
              <w:pStyle w:val="6"/>
              <w:spacing w:before="73" w:line="220" w:lineRule="auto"/>
              <w:ind w:left="113"/>
            </w:pPr>
            <w:r>
              <w:rPr>
                <w:rFonts w:ascii="Calibri" w:hAnsi="Calibri" w:eastAsia="Calibri" w:cs="Calibri"/>
                <w:spacing w:val="-2"/>
              </w:rPr>
              <w:t>216</w:t>
            </w:r>
            <w:r>
              <w:rPr>
                <w:rFonts w:ascii="Calibri" w:hAnsi="Calibri" w:eastAsia="Calibri" w:cs="Calibri"/>
                <w:spacing w:val="12"/>
                <w:w w:val="102"/>
              </w:rPr>
              <w:t xml:space="preserve">  </w:t>
            </w:r>
            <w:r>
              <w:rPr>
                <w:spacing w:val="-2"/>
              </w:rPr>
              <w:t>商业服务业等支出</w:t>
            </w:r>
          </w:p>
        </w:tc>
        <w:tc>
          <w:tcPr>
            <w:tcW w:w="952" w:type="dxa"/>
            <w:vAlign w:val="top"/>
          </w:tcPr>
          <w:p w14:paraId="08B4C6CA">
            <w:pPr>
              <w:rPr>
                <w:rFonts w:ascii="Arial"/>
                <w:sz w:val="21"/>
              </w:rPr>
            </w:pPr>
          </w:p>
        </w:tc>
        <w:tc>
          <w:tcPr>
            <w:tcW w:w="960" w:type="dxa"/>
            <w:vAlign w:val="top"/>
          </w:tcPr>
          <w:p w14:paraId="3BE22F8B">
            <w:pPr>
              <w:rPr>
                <w:rFonts w:ascii="Arial"/>
                <w:sz w:val="21"/>
              </w:rPr>
            </w:pPr>
          </w:p>
        </w:tc>
        <w:tc>
          <w:tcPr>
            <w:tcW w:w="1036" w:type="dxa"/>
            <w:vAlign w:val="top"/>
          </w:tcPr>
          <w:p w14:paraId="4C6561BA">
            <w:pPr>
              <w:rPr>
                <w:rFonts w:ascii="Arial"/>
                <w:sz w:val="21"/>
              </w:rPr>
            </w:pPr>
          </w:p>
        </w:tc>
        <w:tc>
          <w:tcPr>
            <w:tcW w:w="1053" w:type="dxa"/>
            <w:vAlign w:val="top"/>
          </w:tcPr>
          <w:p w14:paraId="40F471A6">
            <w:pPr>
              <w:rPr>
                <w:rFonts w:ascii="Arial"/>
                <w:sz w:val="21"/>
              </w:rPr>
            </w:pPr>
          </w:p>
        </w:tc>
      </w:tr>
      <w:tr w14:paraId="4EFB3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905" w:type="dxa"/>
            <w:vAlign w:val="top"/>
          </w:tcPr>
          <w:p w14:paraId="4248F9B6">
            <w:pPr>
              <w:rPr>
                <w:rFonts w:ascii="Arial"/>
                <w:sz w:val="21"/>
              </w:rPr>
            </w:pPr>
          </w:p>
        </w:tc>
        <w:tc>
          <w:tcPr>
            <w:tcW w:w="959" w:type="dxa"/>
            <w:vAlign w:val="top"/>
          </w:tcPr>
          <w:p w14:paraId="0DDD8F7E">
            <w:pPr>
              <w:rPr>
                <w:rFonts w:ascii="Arial"/>
                <w:sz w:val="21"/>
              </w:rPr>
            </w:pPr>
          </w:p>
        </w:tc>
        <w:tc>
          <w:tcPr>
            <w:tcW w:w="2588" w:type="dxa"/>
            <w:vAlign w:val="top"/>
          </w:tcPr>
          <w:p w14:paraId="0D0BECF4">
            <w:pPr>
              <w:pStyle w:val="6"/>
              <w:spacing w:before="73" w:line="221" w:lineRule="auto"/>
              <w:ind w:left="113"/>
            </w:pPr>
            <w:r>
              <w:rPr>
                <w:rFonts w:ascii="Calibri" w:hAnsi="Calibri" w:eastAsia="Calibri" w:cs="Calibri"/>
                <w:spacing w:val="-3"/>
              </w:rPr>
              <w:t>217</w:t>
            </w:r>
            <w:r>
              <w:rPr>
                <w:rFonts w:ascii="Calibri" w:hAnsi="Calibri" w:eastAsia="Calibri" w:cs="Calibri"/>
                <w:spacing w:val="12"/>
                <w:w w:val="101"/>
              </w:rPr>
              <w:t xml:space="preserve">  </w:t>
            </w:r>
            <w:r>
              <w:rPr>
                <w:spacing w:val="-3"/>
              </w:rPr>
              <w:t>金融支出</w:t>
            </w:r>
          </w:p>
        </w:tc>
        <w:tc>
          <w:tcPr>
            <w:tcW w:w="952" w:type="dxa"/>
            <w:vAlign w:val="top"/>
          </w:tcPr>
          <w:p w14:paraId="04CD7FF9">
            <w:pPr>
              <w:rPr>
                <w:rFonts w:ascii="Arial"/>
                <w:sz w:val="21"/>
              </w:rPr>
            </w:pPr>
          </w:p>
        </w:tc>
        <w:tc>
          <w:tcPr>
            <w:tcW w:w="960" w:type="dxa"/>
            <w:vAlign w:val="top"/>
          </w:tcPr>
          <w:p w14:paraId="49139172">
            <w:pPr>
              <w:rPr>
                <w:rFonts w:ascii="Arial"/>
                <w:sz w:val="21"/>
              </w:rPr>
            </w:pPr>
          </w:p>
        </w:tc>
        <w:tc>
          <w:tcPr>
            <w:tcW w:w="1036" w:type="dxa"/>
            <w:vAlign w:val="top"/>
          </w:tcPr>
          <w:p w14:paraId="485F1275">
            <w:pPr>
              <w:rPr>
                <w:rFonts w:ascii="Arial"/>
                <w:sz w:val="21"/>
              </w:rPr>
            </w:pPr>
          </w:p>
        </w:tc>
        <w:tc>
          <w:tcPr>
            <w:tcW w:w="1053" w:type="dxa"/>
            <w:vAlign w:val="top"/>
          </w:tcPr>
          <w:p w14:paraId="4FD4C011">
            <w:pPr>
              <w:rPr>
                <w:rFonts w:ascii="Arial"/>
                <w:sz w:val="21"/>
              </w:rPr>
            </w:pPr>
          </w:p>
        </w:tc>
      </w:tr>
      <w:tr w14:paraId="271DF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468CCD82">
            <w:pPr>
              <w:rPr>
                <w:rFonts w:ascii="Arial"/>
                <w:sz w:val="21"/>
              </w:rPr>
            </w:pPr>
          </w:p>
        </w:tc>
        <w:tc>
          <w:tcPr>
            <w:tcW w:w="959" w:type="dxa"/>
            <w:vAlign w:val="top"/>
          </w:tcPr>
          <w:p w14:paraId="64336C28">
            <w:pPr>
              <w:rPr>
                <w:rFonts w:ascii="Arial"/>
                <w:sz w:val="21"/>
              </w:rPr>
            </w:pPr>
          </w:p>
        </w:tc>
        <w:tc>
          <w:tcPr>
            <w:tcW w:w="2588" w:type="dxa"/>
            <w:vAlign w:val="top"/>
          </w:tcPr>
          <w:p w14:paraId="100D675C">
            <w:pPr>
              <w:pStyle w:val="6"/>
              <w:spacing w:before="74" w:line="221" w:lineRule="auto"/>
              <w:ind w:left="113"/>
            </w:pPr>
            <w:r>
              <w:rPr>
                <w:rFonts w:ascii="Calibri" w:hAnsi="Calibri" w:eastAsia="Calibri" w:cs="Calibri"/>
                <w:spacing w:val="-2"/>
              </w:rPr>
              <w:t>219</w:t>
            </w:r>
            <w:r>
              <w:rPr>
                <w:rFonts w:ascii="Calibri" w:hAnsi="Calibri" w:eastAsia="Calibri" w:cs="Calibri"/>
                <w:spacing w:val="12"/>
                <w:w w:val="102"/>
              </w:rPr>
              <w:t xml:space="preserve">  </w:t>
            </w:r>
            <w:r>
              <w:rPr>
                <w:spacing w:val="-2"/>
              </w:rPr>
              <w:t>援助其他地区支出</w:t>
            </w:r>
          </w:p>
        </w:tc>
        <w:tc>
          <w:tcPr>
            <w:tcW w:w="952" w:type="dxa"/>
            <w:vAlign w:val="top"/>
          </w:tcPr>
          <w:p w14:paraId="42093F7A">
            <w:pPr>
              <w:rPr>
                <w:rFonts w:ascii="Arial"/>
                <w:sz w:val="21"/>
              </w:rPr>
            </w:pPr>
          </w:p>
        </w:tc>
        <w:tc>
          <w:tcPr>
            <w:tcW w:w="960" w:type="dxa"/>
            <w:vAlign w:val="top"/>
          </w:tcPr>
          <w:p w14:paraId="4FC60CE3">
            <w:pPr>
              <w:rPr>
                <w:rFonts w:ascii="Arial"/>
                <w:sz w:val="21"/>
              </w:rPr>
            </w:pPr>
          </w:p>
        </w:tc>
        <w:tc>
          <w:tcPr>
            <w:tcW w:w="1036" w:type="dxa"/>
            <w:vAlign w:val="top"/>
          </w:tcPr>
          <w:p w14:paraId="1EAAA969">
            <w:pPr>
              <w:rPr>
                <w:rFonts w:ascii="Arial"/>
                <w:sz w:val="21"/>
              </w:rPr>
            </w:pPr>
          </w:p>
        </w:tc>
        <w:tc>
          <w:tcPr>
            <w:tcW w:w="1053" w:type="dxa"/>
            <w:vAlign w:val="top"/>
          </w:tcPr>
          <w:p w14:paraId="03F01091">
            <w:pPr>
              <w:rPr>
                <w:rFonts w:ascii="Arial"/>
                <w:sz w:val="21"/>
              </w:rPr>
            </w:pPr>
          </w:p>
        </w:tc>
      </w:tr>
      <w:tr w14:paraId="7FA13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59EE8054">
            <w:pPr>
              <w:rPr>
                <w:rFonts w:ascii="Arial"/>
                <w:sz w:val="21"/>
              </w:rPr>
            </w:pPr>
          </w:p>
        </w:tc>
        <w:tc>
          <w:tcPr>
            <w:tcW w:w="959" w:type="dxa"/>
            <w:vAlign w:val="top"/>
          </w:tcPr>
          <w:p w14:paraId="3E4A5FD5">
            <w:pPr>
              <w:rPr>
                <w:rFonts w:ascii="Arial"/>
                <w:sz w:val="21"/>
              </w:rPr>
            </w:pPr>
          </w:p>
        </w:tc>
        <w:tc>
          <w:tcPr>
            <w:tcW w:w="2588" w:type="dxa"/>
            <w:vAlign w:val="top"/>
          </w:tcPr>
          <w:p w14:paraId="1606CB33">
            <w:pPr>
              <w:pStyle w:val="6"/>
              <w:spacing w:before="74" w:line="220" w:lineRule="auto"/>
              <w:ind w:left="113"/>
            </w:pPr>
            <w:r>
              <w:rPr>
                <w:rFonts w:ascii="Calibri" w:hAnsi="Calibri" w:eastAsia="Calibri" w:cs="Calibri"/>
                <w:spacing w:val="-2"/>
              </w:rPr>
              <w:t xml:space="preserve">220   </w:t>
            </w:r>
            <w:r>
              <w:rPr>
                <w:spacing w:val="-2"/>
              </w:rPr>
              <w:t>自然资源海洋气象等支出</w:t>
            </w:r>
          </w:p>
        </w:tc>
        <w:tc>
          <w:tcPr>
            <w:tcW w:w="952" w:type="dxa"/>
            <w:vAlign w:val="top"/>
          </w:tcPr>
          <w:p w14:paraId="712A18F0">
            <w:pPr>
              <w:rPr>
                <w:rFonts w:ascii="Arial"/>
                <w:sz w:val="21"/>
              </w:rPr>
            </w:pPr>
          </w:p>
        </w:tc>
        <w:tc>
          <w:tcPr>
            <w:tcW w:w="960" w:type="dxa"/>
            <w:vAlign w:val="top"/>
          </w:tcPr>
          <w:p w14:paraId="7548A764">
            <w:pPr>
              <w:rPr>
                <w:rFonts w:ascii="Arial"/>
                <w:sz w:val="21"/>
              </w:rPr>
            </w:pPr>
          </w:p>
        </w:tc>
        <w:tc>
          <w:tcPr>
            <w:tcW w:w="1036" w:type="dxa"/>
            <w:vAlign w:val="top"/>
          </w:tcPr>
          <w:p w14:paraId="26743A07">
            <w:pPr>
              <w:rPr>
                <w:rFonts w:ascii="Arial"/>
                <w:sz w:val="21"/>
              </w:rPr>
            </w:pPr>
          </w:p>
        </w:tc>
        <w:tc>
          <w:tcPr>
            <w:tcW w:w="1053" w:type="dxa"/>
            <w:vAlign w:val="top"/>
          </w:tcPr>
          <w:p w14:paraId="2FC1E1CA">
            <w:pPr>
              <w:rPr>
                <w:rFonts w:ascii="Arial"/>
                <w:sz w:val="21"/>
              </w:rPr>
            </w:pPr>
          </w:p>
        </w:tc>
      </w:tr>
      <w:tr w14:paraId="075C5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905" w:type="dxa"/>
            <w:vAlign w:val="top"/>
          </w:tcPr>
          <w:p w14:paraId="06F11772">
            <w:pPr>
              <w:rPr>
                <w:rFonts w:ascii="Arial"/>
                <w:sz w:val="21"/>
              </w:rPr>
            </w:pPr>
          </w:p>
        </w:tc>
        <w:tc>
          <w:tcPr>
            <w:tcW w:w="959" w:type="dxa"/>
            <w:vAlign w:val="top"/>
          </w:tcPr>
          <w:p w14:paraId="6973B53A">
            <w:pPr>
              <w:rPr>
                <w:rFonts w:ascii="Arial"/>
                <w:sz w:val="21"/>
              </w:rPr>
            </w:pPr>
          </w:p>
        </w:tc>
        <w:tc>
          <w:tcPr>
            <w:tcW w:w="2588" w:type="dxa"/>
            <w:vAlign w:val="top"/>
          </w:tcPr>
          <w:p w14:paraId="07EC0A8E">
            <w:pPr>
              <w:pStyle w:val="6"/>
              <w:spacing w:before="74" w:line="220" w:lineRule="auto"/>
              <w:ind w:left="113"/>
            </w:pPr>
            <w:r>
              <w:rPr>
                <w:rFonts w:ascii="Calibri" w:hAnsi="Calibri" w:eastAsia="Calibri" w:cs="Calibri"/>
                <w:spacing w:val="-2"/>
              </w:rPr>
              <w:t>221</w:t>
            </w:r>
            <w:r>
              <w:rPr>
                <w:rFonts w:ascii="Calibri" w:hAnsi="Calibri" w:eastAsia="Calibri" w:cs="Calibri"/>
                <w:spacing w:val="10"/>
                <w:w w:val="102"/>
              </w:rPr>
              <w:t xml:space="preserve">  </w:t>
            </w:r>
            <w:r>
              <w:rPr>
                <w:spacing w:val="-2"/>
              </w:rPr>
              <w:t>住房保障支出</w:t>
            </w:r>
          </w:p>
        </w:tc>
        <w:tc>
          <w:tcPr>
            <w:tcW w:w="952" w:type="dxa"/>
            <w:vAlign w:val="top"/>
          </w:tcPr>
          <w:p w14:paraId="06D80871">
            <w:pPr>
              <w:spacing w:before="104" w:line="179" w:lineRule="auto"/>
              <w:ind w:left="487"/>
              <w:rPr>
                <w:rFonts w:ascii="Calibri" w:hAnsi="Calibri" w:eastAsia="Calibri" w:cs="Calibri"/>
                <w:sz w:val="16"/>
                <w:szCs w:val="16"/>
              </w:rPr>
            </w:pPr>
            <w:r>
              <w:rPr>
                <w:rFonts w:ascii="Calibri" w:hAnsi="Calibri" w:eastAsia="Calibri" w:cs="Calibri"/>
                <w:spacing w:val="-2"/>
                <w:sz w:val="16"/>
                <w:szCs w:val="16"/>
              </w:rPr>
              <w:t>23.76</w:t>
            </w:r>
          </w:p>
        </w:tc>
        <w:tc>
          <w:tcPr>
            <w:tcW w:w="960" w:type="dxa"/>
            <w:vAlign w:val="top"/>
          </w:tcPr>
          <w:p w14:paraId="6641EF0D">
            <w:pPr>
              <w:spacing w:before="104" w:line="179" w:lineRule="auto"/>
              <w:ind w:left="495"/>
              <w:rPr>
                <w:rFonts w:ascii="Calibri" w:hAnsi="Calibri" w:eastAsia="Calibri" w:cs="Calibri"/>
                <w:sz w:val="16"/>
                <w:szCs w:val="16"/>
              </w:rPr>
            </w:pPr>
            <w:r>
              <w:rPr>
                <w:rFonts w:ascii="Calibri" w:hAnsi="Calibri" w:eastAsia="Calibri" w:cs="Calibri"/>
                <w:spacing w:val="-2"/>
                <w:sz w:val="16"/>
                <w:szCs w:val="16"/>
              </w:rPr>
              <w:t>23.76</w:t>
            </w:r>
          </w:p>
        </w:tc>
        <w:tc>
          <w:tcPr>
            <w:tcW w:w="1036" w:type="dxa"/>
            <w:vAlign w:val="top"/>
          </w:tcPr>
          <w:p w14:paraId="6941EC37">
            <w:pPr>
              <w:rPr>
                <w:rFonts w:ascii="Arial"/>
                <w:sz w:val="21"/>
              </w:rPr>
            </w:pPr>
          </w:p>
        </w:tc>
        <w:tc>
          <w:tcPr>
            <w:tcW w:w="1053" w:type="dxa"/>
            <w:vAlign w:val="top"/>
          </w:tcPr>
          <w:p w14:paraId="68161B9C">
            <w:pPr>
              <w:rPr>
                <w:rFonts w:ascii="Arial"/>
                <w:sz w:val="21"/>
              </w:rPr>
            </w:pPr>
          </w:p>
        </w:tc>
      </w:tr>
      <w:tr w14:paraId="21595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00A71667">
            <w:pPr>
              <w:rPr>
                <w:rFonts w:ascii="Arial"/>
                <w:sz w:val="21"/>
              </w:rPr>
            </w:pPr>
          </w:p>
        </w:tc>
        <w:tc>
          <w:tcPr>
            <w:tcW w:w="959" w:type="dxa"/>
            <w:vAlign w:val="top"/>
          </w:tcPr>
          <w:p w14:paraId="3CA0F85F">
            <w:pPr>
              <w:rPr>
                <w:rFonts w:ascii="Arial"/>
                <w:sz w:val="21"/>
              </w:rPr>
            </w:pPr>
          </w:p>
        </w:tc>
        <w:tc>
          <w:tcPr>
            <w:tcW w:w="2588" w:type="dxa"/>
            <w:vAlign w:val="top"/>
          </w:tcPr>
          <w:p w14:paraId="10D07602">
            <w:pPr>
              <w:pStyle w:val="6"/>
              <w:spacing w:before="75" w:line="220" w:lineRule="auto"/>
              <w:ind w:left="113"/>
            </w:pPr>
            <w:r>
              <w:rPr>
                <w:rFonts w:ascii="Calibri" w:hAnsi="Calibri" w:eastAsia="Calibri" w:cs="Calibri"/>
                <w:spacing w:val="-2"/>
              </w:rPr>
              <w:t>222</w:t>
            </w:r>
            <w:r>
              <w:rPr>
                <w:rFonts w:ascii="Calibri" w:hAnsi="Calibri" w:eastAsia="Calibri" w:cs="Calibri"/>
                <w:spacing w:val="12"/>
                <w:w w:val="102"/>
              </w:rPr>
              <w:t xml:space="preserve">  </w:t>
            </w:r>
            <w:r>
              <w:rPr>
                <w:spacing w:val="-2"/>
              </w:rPr>
              <w:t>粮油物资储备支出</w:t>
            </w:r>
          </w:p>
        </w:tc>
        <w:tc>
          <w:tcPr>
            <w:tcW w:w="952" w:type="dxa"/>
            <w:vAlign w:val="top"/>
          </w:tcPr>
          <w:p w14:paraId="45A61ECD">
            <w:pPr>
              <w:rPr>
                <w:rFonts w:ascii="Arial"/>
                <w:sz w:val="21"/>
              </w:rPr>
            </w:pPr>
          </w:p>
        </w:tc>
        <w:tc>
          <w:tcPr>
            <w:tcW w:w="960" w:type="dxa"/>
            <w:vAlign w:val="top"/>
          </w:tcPr>
          <w:p w14:paraId="7EDD76AE">
            <w:pPr>
              <w:rPr>
                <w:rFonts w:ascii="Arial"/>
                <w:sz w:val="21"/>
              </w:rPr>
            </w:pPr>
          </w:p>
        </w:tc>
        <w:tc>
          <w:tcPr>
            <w:tcW w:w="1036" w:type="dxa"/>
            <w:vAlign w:val="top"/>
          </w:tcPr>
          <w:p w14:paraId="099A28AA">
            <w:pPr>
              <w:rPr>
                <w:rFonts w:ascii="Arial"/>
                <w:sz w:val="21"/>
              </w:rPr>
            </w:pPr>
          </w:p>
        </w:tc>
        <w:tc>
          <w:tcPr>
            <w:tcW w:w="1053" w:type="dxa"/>
            <w:vAlign w:val="top"/>
          </w:tcPr>
          <w:p w14:paraId="1077B041">
            <w:pPr>
              <w:rPr>
                <w:rFonts w:ascii="Arial"/>
                <w:sz w:val="21"/>
              </w:rPr>
            </w:pPr>
          </w:p>
        </w:tc>
      </w:tr>
      <w:tr w14:paraId="5B26C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33DD57CE">
            <w:pPr>
              <w:rPr>
                <w:rFonts w:ascii="Arial"/>
                <w:sz w:val="21"/>
              </w:rPr>
            </w:pPr>
          </w:p>
        </w:tc>
        <w:tc>
          <w:tcPr>
            <w:tcW w:w="959" w:type="dxa"/>
            <w:vAlign w:val="top"/>
          </w:tcPr>
          <w:p w14:paraId="63EB3C96">
            <w:pPr>
              <w:rPr>
                <w:rFonts w:ascii="Arial"/>
                <w:sz w:val="21"/>
              </w:rPr>
            </w:pPr>
          </w:p>
        </w:tc>
        <w:tc>
          <w:tcPr>
            <w:tcW w:w="2588" w:type="dxa"/>
            <w:vAlign w:val="top"/>
          </w:tcPr>
          <w:p w14:paraId="73CC9245">
            <w:pPr>
              <w:pStyle w:val="6"/>
              <w:spacing w:before="75" w:line="220" w:lineRule="auto"/>
              <w:ind w:left="113"/>
            </w:pPr>
            <w:r>
              <w:rPr>
                <w:rFonts w:ascii="Calibri" w:hAnsi="Calibri" w:eastAsia="Calibri" w:cs="Calibri"/>
                <w:spacing w:val="-3"/>
              </w:rPr>
              <w:t>223</w:t>
            </w:r>
            <w:r>
              <w:rPr>
                <w:rFonts w:ascii="Calibri" w:hAnsi="Calibri" w:eastAsia="Calibri" w:cs="Calibri"/>
                <w:spacing w:val="21"/>
                <w:w w:val="101"/>
              </w:rPr>
              <w:t xml:space="preserve">  </w:t>
            </w:r>
            <w:r>
              <w:rPr>
                <w:spacing w:val="-3"/>
              </w:rPr>
              <w:t>国有资本经营预算支出</w:t>
            </w:r>
          </w:p>
        </w:tc>
        <w:tc>
          <w:tcPr>
            <w:tcW w:w="952" w:type="dxa"/>
            <w:vAlign w:val="top"/>
          </w:tcPr>
          <w:p w14:paraId="263F374D">
            <w:pPr>
              <w:rPr>
                <w:rFonts w:ascii="Arial"/>
                <w:sz w:val="21"/>
              </w:rPr>
            </w:pPr>
          </w:p>
        </w:tc>
        <w:tc>
          <w:tcPr>
            <w:tcW w:w="960" w:type="dxa"/>
            <w:vAlign w:val="top"/>
          </w:tcPr>
          <w:p w14:paraId="38886637">
            <w:pPr>
              <w:rPr>
                <w:rFonts w:ascii="Arial"/>
                <w:sz w:val="21"/>
              </w:rPr>
            </w:pPr>
          </w:p>
        </w:tc>
        <w:tc>
          <w:tcPr>
            <w:tcW w:w="1036" w:type="dxa"/>
            <w:vAlign w:val="top"/>
          </w:tcPr>
          <w:p w14:paraId="0367F383">
            <w:pPr>
              <w:rPr>
                <w:rFonts w:ascii="Arial"/>
                <w:sz w:val="21"/>
              </w:rPr>
            </w:pPr>
          </w:p>
        </w:tc>
        <w:tc>
          <w:tcPr>
            <w:tcW w:w="1053" w:type="dxa"/>
            <w:vAlign w:val="top"/>
          </w:tcPr>
          <w:p w14:paraId="336588C9">
            <w:pPr>
              <w:rPr>
                <w:rFonts w:ascii="Arial"/>
                <w:sz w:val="21"/>
              </w:rPr>
            </w:pPr>
          </w:p>
        </w:tc>
      </w:tr>
      <w:tr w14:paraId="61377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67215B16">
            <w:pPr>
              <w:rPr>
                <w:rFonts w:ascii="Arial"/>
                <w:sz w:val="21"/>
              </w:rPr>
            </w:pPr>
          </w:p>
        </w:tc>
        <w:tc>
          <w:tcPr>
            <w:tcW w:w="959" w:type="dxa"/>
            <w:vAlign w:val="top"/>
          </w:tcPr>
          <w:p w14:paraId="5691152F">
            <w:pPr>
              <w:rPr>
                <w:rFonts w:ascii="Arial"/>
                <w:sz w:val="21"/>
              </w:rPr>
            </w:pPr>
          </w:p>
        </w:tc>
        <w:tc>
          <w:tcPr>
            <w:tcW w:w="2588" w:type="dxa"/>
            <w:vAlign w:val="top"/>
          </w:tcPr>
          <w:p w14:paraId="6269CEF6">
            <w:pPr>
              <w:pStyle w:val="6"/>
              <w:spacing w:before="75" w:line="220" w:lineRule="auto"/>
              <w:ind w:left="113"/>
            </w:pPr>
            <w:r>
              <w:rPr>
                <w:rFonts w:ascii="Calibri" w:hAnsi="Calibri" w:eastAsia="Calibri" w:cs="Calibri"/>
                <w:spacing w:val="-2"/>
              </w:rPr>
              <w:t>224</w:t>
            </w:r>
            <w:r>
              <w:rPr>
                <w:rFonts w:ascii="Calibri" w:hAnsi="Calibri" w:eastAsia="Calibri" w:cs="Calibri"/>
                <w:spacing w:val="16"/>
                <w:w w:val="101"/>
              </w:rPr>
              <w:t xml:space="preserve">  </w:t>
            </w:r>
            <w:r>
              <w:rPr>
                <w:spacing w:val="-2"/>
              </w:rPr>
              <w:t>灾害防治及应急管理支出</w:t>
            </w:r>
          </w:p>
        </w:tc>
        <w:tc>
          <w:tcPr>
            <w:tcW w:w="952" w:type="dxa"/>
            <w:vAlign w:val="top"/>
          </w:tcPr>
          <w:p w14:paraId="4CB7BC8B">
            <w:pPr>
              <w:rPr>
                <w:rFonts w:ascii="Arial"/>
                <w:sz w:val="21"/>
              </w:rPr>
            </w:pPr>
          </w:p>
        </w:tc>
        <w:tc>
          <w:tcPr>
            <w:tcW w:w="960" w:type="dxa"/>
            <w:vAlign w:val="top"/>
          </w:tcPr>
          <w:p w14:paraId="639BBB72">
            <w:pPr>
              <w:rPr>
                <w:rFonts w:ascii="Arial"/>
                <w:sz w:val="21"/>
              </w:rPr>
            </w:pPr>
          </w:p>
        </w:tc>
        <w:tc>
          <w:tcPr>
            <w:tcW w:w="1036" w:type="dxa"/>
            <w:vAlign w:val="top"/>
          </w:tcPr>
          <w:p w14:paraId="456835B8">
            <w:pPr>
              <w:rPr>
                <w:rFonts w:ascii="Arial"/>
                <w:sz w:val="21"/>
              </w:rPr>
            </w:pPr>
          </w:p>
        </w:tc>
        <w:tc>
          <w:tcPr>
            <w:tcW w:w="1053" w:type="dxa"/>
            <w:vAlign w:val="top"/>
          </w:tcPr>
          <w:p w14:paraId="5DCB95FD">
            <w:pPr>
              <w:rPr>
                <w:rFonts w:ascii="Arial"/>
                <w:sz w:val="21"/>
              </w:rPr>
            </w:pPr>
          </w:p>
        </w:tc>
      </w:tr>
      <w:tr w14:paraId="7FA2E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48B1A2D3">
            <w:pPr>
              <w:rPr>
                <w:rFonts w:ascii="Arial"/>
                <w:sz w:val="21"/>
              </w:rPr>
            </w:pPr>
          </w:p>
        </w:tc>
        <w:tc>
          <w:tcPr>
            <w:tcW w:w="959" w:type="dxa"/>
            <w:vAlign w:val="top"/>
          </w:tcPr>
          <w:p w14:paraId="10803DBE">
            <w:pPr>
              <w:rPr>
                <w:rFonts w:ascii="Arial"/>
                <w:sz w:val="21"/>
              </w:rPr>
            </w:pPr>
          </w:p>
        </w:tc>
        <w:tc>
          <w:tcPr>
            <w:tcW w:w="2588" w:type="dxa"/>
            <w:vAlign w:val="top"/>
          </w:tcPr>
          <w:p w14:paraId="45F4EF43">
            <w:pPr>
              <w:pStyle w:val="6"/>
              <w:spacing w:before="75" w:line="221" w:lineRule="auto"/>
              <w:ind w:left="113"/>
            </w:pPr>
            <w:r>
              <w:rPr>
                <w:rFonts w:ascii="Calibri" w:hAnsi="Calibri" w:eastAsia="Calibri" w:cs="Calibri"/>
                <w:spacing w:val="-3"/>
              </w:rPr>
              <w:t>227</w:t>
            </w:r>
            <w:r>
              <w:rPr>
                <w:rFonts w:ascii="Calibri" w:hAnsi="Calibri" w:eastAsia="Calibri" w:cs="Calibri"/>
                <w:spacing w:val="10"/>
                <w:w w:val="101"/>
              </w:rPr>
              <w:t xml:space="preserve">  </w:t>
            </w:r>
            <w:r>
              <w:rPr>
                <w:spacing w:val="-3"/>
              </w:rPr>
              <w:t>预备费</w:t>
            </w:r>
          </w:p>
        </w:tc>
        <w:tc>
          <w:tcPr>
            <w:tcW w:w="952" w:type="dxa"/>
            <w:vAlign w:val="top"/>
          </w:tcPr>
          <w:p w14:paraId="1D947CE0">
            <w:pPr>
              <w:rPr>
                <w:rFonts w:ascii="Arial"/>
                <w:sz w:val="21"/>
              </w:rPr>
            </w:pPr>
          </w:p>
        </w:tc>
        <w:tc>
          <w:tcPr>
            <w:tcW w:w="960" w:type="dxa"/>
            <w:vAlign w:val="top"/>
          </w:tcPr>
          <w:p w14:paraId="4CE69DE7">
            <w:pPr>
              <w:rPr>
                <w:rFonts w:ascii="Arial"/>
                <w:sz w:val="21"/>
              </w:rPr>
            </w:pPr>
          </w:p>
        </w:tc>
        <w:tc>
          <w:tcPr>
            <w:tcW w:w="1036" w:type="dxa"/>
            <w:vAlign w:val="top"/>
          </w:tcPr>
          <w:p w14:paraId="7870546B">
            <w:pPr>
              <w:rPr>
                <w:rFonts w:ascii="Arial"/>
                <w:sz w:val="21"/>
              </w:rPr>
            </w:pPr>
          </w:p>
        </w:tc>
        <w:tc>
          <w:tcPr>
            <w:tcW w:w="1053" w:type="dxa"/>
            <w:vAlign w:val="top"/>
          </w:tcPr>
          <w:p w14:paraId="0D210CF4">
            <w:pPr>
              <w:rPr>
                <w:rFonts w:ascii="Arial"/>
                <w:sz w:val="21"/>
              </w:rPr>
            </w:pPr>
          </w:p>
        </w:tc>
      </w:tr>
      <w:tr w14:paraId="20D06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62EA8E46">
            <w:pPr>
              <w:rPr>
                <w:rFonts w:ascii="Arial"/>
                <w:sz w:val="21"/>
              </w:rPr>
            </w:pPr>
          </w:p>
        </w:tc>
        <w:tc>
          <w:tcPr>
            <w:tcW w:w="959" w:type="dxa"/>
            <w:vAlign w:val="top"/>
          </w:tcPr>
          <w:p w14:paraId="0BD213AC">
            <w:pPr>
              <w:rPr>
                <w:rFonts w:ascii="Arial"/>
                <w:sz w:val="21"/>
              </w:rPr>
            </w:pPr>
          </w:p>
        </w:tc>
        <w:tc>
          <w:tcPr>
            <w:tcW w:w="2588" w:type="dxa"/>
            <w:vAlign w:val="top"/>
          </w:tcPr>
          <w:p w14:paraId="788419DB">
            <w:pPr>
              <w:pStyle w:val="6"/>
              <w:spacing w:before="75" w:line="221" w:lineRule="auto"/>
              <w:ind w:left="113"/>
            </w:pPr>
            <w:r>
              <w:rPr>
                <w:rFonts w:ascii="Calibri" w:hAnsi="Calibri" w:eastAsia="Calibri" w:cs="Calibri"/>
                <w:spacing w:val="-2"/>
              </w:rPr>
              <w:t>229</w:t>
            </w:r>
            <w:r>
              <w:rPr>
                <w:rFonts w:ascii="Calibri" w:hAnsi="Calibri" w:eastAsia="Calibri" w:cs="Calibri"/>
                <w:spacing w:val="9"/>
              </w:rPr>
              <w:t xml:space="preserve">  </w:t>
            </w:r>
            <w:r>
              <w:rPr>
                <w:spacing w:val="-2"/>
              </w:rPr>
              <w:t>其他支出</w:t>
            </w:r>
          </w:p>
        </w:tc>
        <w:tc>
          <w:tcPr>
            <w:tcW w:w="952" w:type="dxa"/>
            <w:vAlign w:val="top"/>
          </w:tcPr>
          <w:p w14:paraId="3E03FA44">
            <w:pPr>
              <w:spacing w:before="105" w:line="179" w:lineRule="auto"/>
              <w:ind w:left="410"/>
              <w:rPr>
                <w:rFonts w:ascii="Calibri" w:hAnsi="Calibri" w:eastAsia="Calibri" w:cs="Calibri"/>
                <w:sz w:val="16"/>
                <w:szCs w:val="16"/>
              </w:rPr>
            </w:pPr>
            <w:r>
              <w:rPr>
                <w:rFonts w:ascii="Calibri" w:hAnsi="Calibri" w:eastAsia="Calibri" w:cs="Calibri"/>
                <w:spacing w:val="-2"/>
                <w:sz w:val="16"/>
                <w:szCs w:val="16"/>
              </w:rPr>
              <w:t>180.73</w:t>
            </w:r>
          </w:p>
        </w:tc>
        <w:tc>
          <w:tcPr>
            <w:tcW w:w="960" w:type="dxa"/>
            <w:vAlign w:val="top"/>
          </w:tcPr>
          <w:p w14:paraId="430BB83D">
            <w:pPr>
              <w:rPr>
                <w:rFonts w:ascii="Arial"/>
                <w:sz w:val="21"/>
              </w:rPr>
            </w:pPr>
          </w:p>
        </w:tc>
        <w:tc>
          <w:tcPr>
            <w:tcW w:w="1036" w:type="dxa"/>
            <w:vAlign w:val="top"/>
          </w:tcPr>
          <w:p w14:paraId="6498B3F1">
            <w:pPr>
              <w:spacing w:before="105" w:line="179" w:lineRule="auto"/>
              <w:ind w:left="495"/>
              <w:rPr>
                <w:rFonts w:ascii="Calibri" w:hAnsi="Calibri" w:eastAsia="Calibri" w:cs="Calibri"/>
                <w:sz w:val="16"/>
                <w:szCs w:val="16"/>
              </w:rPr>
            </w:pPr>
            <w:r>
              <w:rPr>
                <w:rFonts w:ascii="Calibri" w:hAnsi="Calibri" w:eastAsia="Calibri" w:cs="Calibri"/>
                <w:spacing w:val="-2"/>
                <w:sz w:val="16"/>
                <w:szCs w:val="16"/>
              </w:rPr>
              <w:t>180.73</w:t>
            </w:r>
          </w:p>
        </w:tc>
        <w:tc>
          <w:tcPr>
            <w:tcW w:w="1053" w:type="dxa"/>
            <w:vAlign w:val="top"/>
          </w:tcPr>
          <w:p w14:paraId="0345F6BE">
            <w:pPr>
              <w:rPr>
                <w:rFonts w:ascii="Arial"/>
                <w:sz w:val="21"/>
              </w:rPr>
            </w:pPr>
          </w:p>
        </w:tc>
      </w:tr>
      <w:tr w14:paraId="45BEA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72AA691A">
            <w:pPr>
              <w:rPr>
                <w:rFonts w:ascii="Arial"/>
                <w:sz w:val="21"/>
              </w:rPr>
            </w:pPr>
          </w:p>
        </w:tc>
        <w:tc>
          <w:tcPr>
            <w:tcW w:w="959" w:type="dxa"/>
            <w:vAlign w:val="top"/>
          </w:tcPr>
          <w:p w14:paraId="5E2397E2">
            <w:pPr>
              <w:rPr>
                <w:rFonts w:ascii="Arial"/>
                <w:sz w:val="21"/>
              </w:rPr>
            </w:pPr>
          </w:p>
        </w:tc>
        <w:tc>
          <w:tcPr>
            <w:tcW w:w="2588" w:type="dxa"/>
            <w:vAlign w:val="top"/>
          </w:tcPr>
          <w:p w14:paraId="3B931282">
            <w:pPr>
              <w:pStyle w:val="6"/>
              <w:spacing w:before="75" w:line="221" w:lineRule="auto"/>
              <w:ind w:left="113"/>
            </w:pPr>
            <w:r>
              <w:rPr>
                <w:rFonts w:ascii="Calibri" w:hAnsi="Calibri" w:eastAsia="Calibri" w:cs="Calibri"/>
                <w:spacing w:val="-2"/>
              </w:rPr>
              <w:t>230</w:t>
            </w:r>
            <w:r>
              <w:rPr>
                <w:rFonts w:ascii="Calibri" w:hAnsi="Calibri" w:eastAsia="Calibri" w:cs="Calibri"/>
                <w:spacing w:val="9"/>
                <w:w w:val="101"/>
              </w:rPr>
              <w:t xml:space="preserve">  </w:t>
            </w:r>
            <w:r>
              <w:rPr>
                <w:spacing w:val="-2"/>
              </w:rPr>
              <w:t>转移性支出</w:t>
            </w:r>
          </w:p>
        </w:tc>
        <w:tc>
          <w:tcPr>
            <w:tcW w:w="952" w:type="dxa"/>
            <w:vAlign w:val="top"/>
          </w:tcPr>
          <w:p w14:paraId="3B39FD63">
            <w:pPr>
              <w:rPr>
                <w:rFonts w:ascii="Arial"/>
                <w:sz w:val="21"/>
              </w:rPr>
            </w:pPr>
          </w:p>
        </w:tc>
        <w:tc>
          <w:tcPr>
            <w:tcW w:w="960" w:type="dxa"/>
            <w:vAlign w:val="top"/>
          </w:tcPr>
          <w:p w14:paraId="7BABA638">
            <w:pPr>
              <w:rPr>
                <w:rFonts w:ascii="Arial"/>
                <w:sz w:val="21"/>
              </w:rPr>
            </w:pPr>
          </w:p>
        </w:tc>
        <w:tc>
          <w:tcPr>
            <w:tcW w:w="1036" w:type="dxa"/>
            <w:vAlign w:val="top"/>
          </w:tcPr>
          <w:p w14:paraId="384B7682">
            <w:pPr>
              <w:rPr>
                <w:rFonts w:ascii="Arial"/>
                <w:sz w:val="21"/>
              </w:rPr>
            </w:pPr>
          </w:p>
        </w:tc>
        <w:tc>
          <w:tcPr>
            <w:tcW w:w="1053" w:type="dxa"/>
            <w:vAlign w:val="top"/>
          </w:tcPr>
          <w:p w14:paraId="15CC8137">
            <w:pPr>
              <w:rPr>
                <w:rFonts w:ascii="Arial"/>
                <w:sz w:val="21"/>
              </w:rPr>
            </w:pPr>
          </w:p>
        </w:tc>
      </w:tr>
      <w:tr w14:paraId="5818F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134E28E7">
            <w:pPr>
              <w:rPr>
                <w:rFonts w:ascii="Arial"/>
                <w:sz w:val="21"/>
              </w:rPr>
            </w:pPr>
          </w:p>
        </w:tc>
        <w:tc>
          <w:tcPr>
            <w:tcW w:w="959" w:type="dxa"/>
            <w:vAlign w:val="top"/>
          </w:tcPr>
          <w:p w14:paraId="779F2488">
            <w:pPr>
              <w:rPr>
                <w:rFonts w:ascii="Arial"/>
                <w:sz w:val="21"/>
              </w:rPr>
            </w:pPr>
          </w:p>
        </w:tc>
        <w:tc>
          <w:tcPr>
            <w:tcW w:w="2588" w:type="dxa"/>
            <w:vAlign w:val="top"/>
          </w:tcPr>
          <w:p w14:paraId="3C7CB9C8">
            <w:pPr>
              <w:pStyle w:val="6"/>
              <w:spacing w:before="75" w:line="220" w:lineRule="auto"/>
              <w:ind w:left="113"/>
            </w:pPr>
            <w:r>
              <w:rPr>
                <w:rFonts w:ascii="Calibri" w:hAnsi="Calibri" w:eastAsia="Calibri" w:cs="Calibri"/>
                <w:spacing w:val="-2"/>
              </w:rPr>
              <w:t>231</w:t>
            </w:r>
            <w:r>
              <w:rPr>
                <w:rFonts w:ascii="Calibri" w:hAnsi="Calibri" w:eastAsia="Calibri" w:cs="Calibri"/>
                <w:spacing w:val="10"/>
                <w:w w:val="102"/>
              </w:rPr>
              <w:t xml:space="preserve">  </w:t>
            </w:r>
            <w:r>
              <w:rPr>
                <w:spacing w:val="-2"/>
              </w:rPr>
              <w:t>债务还本支出</w:t>
            </w:r>
          </w:p>
        </w:tc>
        <w:tc>
          <w:tcPr>
            <w:tcW w:w="952" w:type="dxa"/>
            <w:vAlign w:val="top"/>
          </w:tcPr>
          <w:p w14:paraId="48892DBF">
            <w:pPr>
              <w:rPr>
                <w:rFonts w:ascii="Arial"/>
                <w:sz w:val="21"/>
              </w:rPr>
            </w:pPr>
          </w:p>
        </w:tc>
        <w:tc>
          <w:tcPr>
            <w:tcW w:w="960" w:type="dxa"/>
            <w:vAlign w:val="top"/>
          </w:tcPr>
          <w:p w14:paraId="6DDB1483">
            <w:pPr>
              <w:rPr>
                <w:rFonts w:ascii="Arial"/>
                <w:sz w:val="21"/>
              </w:rPr>
            </w:pPr>
          </w:p>
        </w:tc>
        <w:tc>
          <w:tcPr>
            <w:tcW w:w="1036" w:type="dxa"/>
            <w:vAlign w:val="top"/>
          </w:tcPr>
          <w:p w14:paraId="74779E94">
            <w:pPr>
              <w:rPr>
                <w:rFonts w:ascii="Arial"/>
                <w:sz w:val="21"/>
              </w:rPr>
            </w:pPr>
          </w:p>
        </w:tc>
        <w:tc>
          <w:tcPr>
            <w:tcW w:w="1053" w:type="dxa"/>
            <w:vAlign w:val="top"/>
          </w:tcPr>
          <w:p w14:paraId="655DAA69">
            <w:pPr>
              <w:rPr>
                <w:rFonts w:ascii="Arial"/>
                <w:sz w:val="21"/>
              </w:rPr>
            </w:pPr>
          </w:p>
        </w:tc>
      </w:tr>
      <w:tr w14:paraId="3F5B7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589ABE3E">
            <w:pPr>
              <w:rPr>
                <w:rFonts w:ascii="Arial"/>
                <w:sz w:val="21"/>
              </w:rPr>
            </w:pPr>
          </w:p>
        </w:tc>
        <w:tc>
          <w:tcPr>
            <w:tcW w:w="959" w:type="dxa"/>
            <w:vAlign w:val="top"/>
          </w:tcPr>
          <w:p w14:paraId="04AD4774">
            <w:pPr>
              <w:rPr>
                <w:rFonts w:ascii="Arial"/>
                <w:sz w:val="21"/>
              </w:rPr>
            </w:pPr>
          </w:p>
        </w:tc>
        <w:tc>
          <w:tcPr>
            <w:tcW w:w="2588" w:type="dxa"/>
            <w:vAlign w:val="top"/>
          </w:tcPr>
          <w:p w14:paraId="23A5F612">
            <w:pPr>
              <w:pStyle w:val="6"/>
              <w:spacing w:before="75" w:line="220" w:lineRule="auto"/>
              <w:ind w:left="113"/>
            </w:pPr>
            <w:r>
              <w:rPr>
                <w:rFonts w:ascii="Calibri" w:hAnsi="Calibri" w:eastAsia="Calibri" w:cs="Calibri"/>
                <w:spacing w:val="-2"/>
              </w:rPr>
              <w:t>232</w:t>
            </w:r>
            <w:r>
              <w:rPr>
                <w:rFonts w:ascii="Calibri" w:hAnsi="Calibri" w:eastAsia="Calibri" w:cs="Calibri"/>
                <w:spacing w:val="10"/>
                <w:w w:val="102"/>
              </w:rPr>
              <w:t xml:space="preserve">  </w:t>
            </w:r>
            <w:r>
              <w:rPr>
                <w:spacing w:val="-2"/>
              </w:rPr>
              <w:t>债务付息支出</w:t>
            </w:r>
          </w:p>
        </w:tc>
        <w:tc>
          <w:tcPr>
            <w:tcW w:w="952" w:type="dxa"/>
            <w:vAlign w:val="top"/>
          </w:tcPr>
          <w:p w14:paraId="01CA5523">
            <w:pPr>
              <w:rPr>
                <w:rFonts w:ascii="Arial"/>
                <w:sz w:val="21"/>
              </w:rPr>
            </w:pPr>
          </w:p>
        </w:tc>
        <w:tc>
          <w:tcPr>
            <w:tcW w:w="960" w:type="dxa"/>
            <w:vAlign w:val="top"/>
          </w:tcPr>
          <w:p w14:paraId="2CFEB33B">
            <w:pPr>
              <w:rPr>
                <w:rFonts w:ascii="Arial"/>
                <w:sz w:val="21"/>
              </w:rPr>
            </w:pPr>
          </w:p>
        </w:tc>
        <w:tc>
          <w:tcPr>
            <w:tcW w:w="1036" w:type="dxa"/>
            <w:vAlign w:val="top"/>
          </w:tcPr>
          <w:p w14:paraId="164D3F3B">
            <w:pPr>
              <w:rPr>
                <w:rFonts w:ascii="Arial"/>
                <w:sz w:val="21"/>
              </w:rPr>
            </w:pPr>
          </w:p>
        </w:tc>
        <w:tc>
          <w:tcPr>
            <w:tcW w:w="1053" w:type="dxa"/>
            <w:vAlign w:val="top"/>
          </w:tcPr>
          <w:p w14:paraId="63DBA724">
            <w:pPr>
              <w:rPr>
                <w:rFonts w:ascii="Arial"/>
                <w:sz w:val="21"/>
              </w:rPr>
            </w:pPr>
          </w:p>
        </w:tc>
      </w:tr>
      <w:tr w14:paraId="48C3B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1530A4E8">
            <w:pPr>
              <w:rPr>
                <w:rFonts w:ascii="Arial"/>
                <w:sz w:val="21"/>
              </w:rPr>
            </w:pPr>
          </w:p>
        </w:tc>
        <w:tc>
          <w:tcPr>
            <w:tcW w:w="959" w:type="dxa"/>
            <w:vAlign w:val="top"/>
          </w:tcPr>
          <w:p w14:paraId="62F7BEF5">
            <w:pPr>
              <w:rPr>
                <w:rFonts w:ascii="Arial"/>
                <w:sz w:val="21"/>
              </w:rPr>
            </w:pPr>
          </w:p>
        </w:tc>
        <w:tc>
          <w:tcPr>
            <w:tcW w:w="2588" w:type="dxa"/>
            <w:vAlign w:val="top"/>
          </w:tcPr>
          <w:p w14:paraId="563A0162">
            <w:pPr>
              <w:pStyle w:val="6"/>
              <w:spacing w:before="75" w:line="220" w:lineRule="auto"/>
              <w:ind w:left="113"/>
            </w:pPr>
            <w:r>
              <w:rPr>
                <w:rFonts w:ascii="Calibri" w:hAnsi="Calibri" w:eastAsia="Calibri" w:cs="Calibri"/>
                <w:spacing w:val="-2"/>
              </w:rPr>
              <w:t>233</w:t>
            </w:r>
            <w:r>
              <w:rPr>
                <w:rFonts w:ascii="Calibri" w:hAnsi="Calibri" w:eastAsia="Calibri" w:cs="Calibri"/>
                <w:spacing w:val="12"/>
                <w:w w:val="102"/>
              </w:rPr>
              <w:t xml:space="preserve">  </w:t>
            </w:r>
            <w:r>
              <w:rPr>
                <w:spacing w:val="-2"/>
              </w:rPr>
              <w:t>债务发行费用支出</w:t>
            </w:r>
          </w:p>
        </w:tc>
        <w:tc>
          <w:tcPr>
            <w:tcW w:w="952" w:type="dxa"/>
            <w:vAlign w:val="top"/>
          </w:tcPr>
          <w:p w14:paraId="461FE998">
            <w:pPr>
              <w:rPr>
                <w:rFonts w:ascii="Arial"/>
                <w:sz w:val="21"/>
              </w:rPr>
            </w:pPr>
          </w:p>
        </w:tc>
        <w:tc>
          <w:tcPr>
            <w:tcW w:w="960" w:type="dxa"/>
            <w:vAlign w:val="top"/>
          </w:tcPr>
          <w:p w14:paraId="0685FCC5">
            <w:pPr>
              <w:rPr>
                <w:rFonts w:ascii="Arial"/>
                <w:sz w:val="21"/>
              </w:rPr>
            </w:pPr>
          </w:p>
        </w:tc>
        <w:tc>
          <w:tcPr>
            <w:tcW w:w="1036" w:type="dxa"/>
            <w:vAlign w:val="top"/>
          </w:tcPr>
          <w:p w14:paraId="7EA54DCE">
            <w:pPr>
              <w:rPr>
                <w:rFonts w:ascii="Arial"/>
                <w:sz w:val="21"/>
              </w:rPr>
            </w:pPr>
          </w:p>
        </w:tc>
        <w:tc>
          <w:tcPr>
            <w:tcW w:w="1053" w:type="dxa"/>
            <w:vAlign w:val="top"/>
          </w:tcPr>
          <w:p w14:paraId="20460DF9">
            <w:pPr>
              <w:rPr>
                <w:rFonts w:ascii="Arial"/>
                <w:sz w:val="21"/>
              </w:rPr>
            </w:pPr>
          </w:p>
        </w:tc>
      </w:tr>
      <w:tr w14:paraId="12934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2F1DBFD7">
            <w:pPr>
              <w:rPr>
                <w:rFonts w:ascii="Arial"/>
                <w:sz w:val="21"/>
              </w:rPr>
            </w:pPr>
          </w:p>
        </w:tc>
        <w:tc>
          <w:tcPr>
            <w:tcW w:w="959" w:type="dxa"/>
            <w:vAlign w:val="top"/>
          </w:tcPr>
          <w:p w14:paraId="7C66FED1">
            <w:pPr>
              <w:rPr>
                <w:rFonts w:ascii="Arial"/>
                <w:sz w:val="21"/>
              </w:rPr>
            </w:pPr>
          </w:p>
        </w:tc>
        <w:tc>
          <w:tcPr>
            <w:tcW w:w="2588" w:type="dxa"/>
            <w:vAlign w:val="top"/>
          </w:tcPr>
          <w:p w14:paraId="379C93A0">
            <w:pPr>
              <w:pStyle w:val="6"/>
              <w:spacing w:before="75" w:line="220" w:lineRule="auto"/>
              <w:ind w:left="113"/>
            </w:pPr>
            <w:r>
              <w:rPr>
                <w:rFonts w:ascii="Calibri" w:hAnsi="Calibri" w:eastAsia="Calibri" w:cs="Calibri"/>
                <w:spacing w:val="-2"/>
              </w:rPr>
              <w:t>234</w:t>
            </w:r>
            <w:r>
              <w:rPr>
                <w:rFonts w:ascii="Calibri" w:hAnsi="Calibri" w:eastAsia="Calibri" w:cs="Calibri"/>
                <w:spacing w:val="15"/>
              </w:rPr>
              <w:t xml:space="preserve">  </w:t>
            </w:r>
            <w:r>
              <w:rPr>
                <w:spacing w:val="-2"/>
              </w:rPr>
              <w:t>抗疫特别国债还本支出</w:t>
            </w:r>
          </w:p>
        </w:tc>
        <w:tc>
          <w:tcPr>
            <w:tcW w:w="952" w:type="dxa"/>
            <w:vAlign w:val="top"/>
          </w:tcPr>
          <w:p w14:paraId="317860D2">
            <w:pPr>
              <w:rPr>
                <w:rFonts w:ascii="Arial"/>
                <w:sz w:val="21"/>
              </w:rPr>
            </w:pPr>
          </w:p>
        </w:tc>
        <w:tc>
          <w:tcPr>
            <w:tcW w:w="960" w:type="dxa"/>
            <w:vAlign w:val="top"/>
          </w:tcPr>
          <w:p w14:paraId="5813DC49">
            <w:pPr>
              <w:rPr>
                <w:rFonts w:ascii="Arial"/>
                <w:sz w:val="21"/>
              </w:rPr>
            </w:pPr>
          </w:p>
        </w:tc>
        <w:tc>
          <w:tcPr>
            <w:tcW w:w="1036" w:type="dxa"/>
            <w:vAlign w:val="top"/>
          </w:tcPr>
          <w:p w14:paraId="23CE77D2">
            <w:pPr>
              <w:rPr>
                <w:rFonts w:ascii="Arial"/>
                <w:sz w:val="21"/>
              </w:rPr>
            </w:pPr>
          </w:p>
        </w:tc>
        <w:tc>
          <w:tcPr>
            <w:tcW w:w="1053" w:type="dxa"/>
            <w:vAlign w:val="top"/>
          </w:tcPr>
          <w:p w14:paraId="4ECA97F8">
            <w:pPr>
              <w:rPr>
                <w:rFonts w:ascii="Arial"/>
                <w:sz w:val="21"/>
              </w:rPr>
            </w:pPr>
          </w:p>
        </w:tc>
      </w:tr>
      <w:tr w14:paraId="5009F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05" w:type="dxa"/>
            <w:vAlign w:val="top"/>
          </w:tcPr>
          <w:p w14:paraId="6735ACCE">
            <w:pPr>
              <w:rPr>
                <w:rFonts w:ascii="Arial"/>
                <w:sz w:val="21"/>
              </w:rPr>
            </w:pPr>
          </w:p>
        </w:tc>
        <w:tc>
          <w:tcPr>
            <w:tcW w:w="959" w:type="dxa"/>
            <w:vAlign w:val="top"/>
          </w:tcPr>
          <w:p w14:paraId="3A415775">
            <w:pPr>
              <w:rPr>
                <w:rFonts w:ascii="Arial"/>
                <w:sz w:val="21"/>
              </w:rPr>
            </w:pPr>
          </w:p>
        </w:tc>
        <w:tc>
          <w:tcPr>
            <w:tcW w:w="2588" w:type="dxa"/>
            <w:vAlign w:val="top"/>
          </w:tcPr>
          <w:p w14:paraId="5FB999F8">
            <w:pPr>
              <w:rPr>
                <w:rFonts w:ascii="Arial"/>
                <w:sz w:val="21"/>
              </w:rPr>
            </w:pPr>
          </w:p>
        </w:tc>
        <w:tc>
          <w:tcPr>
            <w:tcW w:w="952" w:type="dxa"/>
            <w:vAlign w:val="top"/>
          </w:tcPr>
          <w:p w14:paraId="02A0F5D2">
            <w:pPr>
              <w:rPr>
                <w:rFonts w:ascii="Arial"/>
                <w:sz w:val="21"/>
              </w:rPr>
            </w:pPr>
          </w:p>
        </w:tc>
        <w:tc>
          <w:tcPr>
            <w:tcW w:w="960" w:type="dxa"/>
            <w:vAlign w:val="top"/>
          </w:tcPr>
          <w:p w14:paraId="35103FFF">
            <w:pPr>
              <w:rPr>
                <w:rFonts w:ascii="Arial"/>
                <w:sz w:val="21"/>
              </w:rPr>
            </w:pPr>
          </w:p>
        </w:tc>
        <w:tc>
          <w:tcPr>
            <w:tcW w:w="1036" w:type="dxa"/>
            <w:vAlign w:val="top"/>
          </w:tcPr>
          <w:p w14:paraId="70225ACF">
            <w:pPr>
              <w:rPr>
                <w:rFonts w:ascii="Arial"/>
                <w:sz w:val="21"/>
              </w:rPr>
            </w:pPr>
          </w:p>
        </w:tc>
        <w:tc>
          <w:tcPr>
            <w:tcW w:w="1053" w:type="dxa"/>
            <w:vAlign w:val="top"/>
          </w:tcPr>
          <w:p w14:paraId="1BB2E604">
            <w:pPr>
              <w:rPr>
                <w:rFonts w:ascii="Arial"/>
                <w:sz w:val="21"/>
              </w:rPr>
            </w:pPr>
          </w:p>
        </w:tc>
      </w:tr>
      <w:tr w14:paraId="28A5B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905" w:type="dxa"/>
            <w:vAlign w:val="top"/>
          </w:tcPr>
          <w:p w14:paraId="778EBB6D">
            <w:pPr>
              <w:pStyle w:val="6"/>
              <w:spacing w:before="75" w:line="220" w:lineRule="auto"/>
              <w:ind w:left="515"/>
            </w:pPr>
            <w:r>
              <w:rPr>
                <w:spacing w:val="-7"/>
              </w:rPr>
              <w:t>收</w:t>
            </w:r>
            <w:r>
              <w:rPr>
                <w:spacing w:val="10"/>
              </w:rPr>
              <w:t xml:space="preserve"> </w:t>
            </w:r>
            <w:r>
              <w:rPr>
                <w:spacing w:val="-7"/>
              </w:rPr>
              <w:t>入</w:t>
            </w:r>
            <w:r>
              <w:rPr>
                <w:spacing w:val="12"/>
              </w:rPr>
              <w:t xml:space="preserve"> </w:t>
            </w:r>
            <w:r>
              <w:rPr>
                <w:spacing w:val="-7"/>
              </w:rPr>
              <w:t>总</w:t>
            </w:r>
            <w:r>
              <w:rPr>
                <w:spacing w:val="11"/>
              </w:rPr>
              <w:t xml:space="preserve"> </w:t>
            </w:r>
            <w:r>
              <w:rPr>
                <w:spacing w:val="-7"/>
              </w:rPr>
              <w:t>计</w:t>
            </w:r>
          </w:p>
        </w:tc>
        <w:tc>
          <w:tcPr>
            <w:tcW w:w="959" w:type="dxa"/>
            <w:vAlign w:val="top"/>
          </w:tcPr>
          <w:p w14:paraId="19566CB3">
            <w:pPr>
              <w:spacing w:before="105" w:line="179" w:lineRule="auto"/>
              <w:ind w:left="327"/>
              <w:rPr>
                <w:rFonts w:ascii="Calibri" w:hAnsi="Calibri" w:eastAsia="Calibri" w:cs="Calibri"/>
                <w:sz w:val="16"/>
                <w:szCs w:val="16"/>
              </w:rPr>
            </w:pPr>
            <w:r>
              <w:rPr>
                <w:rFonts w:ascii="Calibri" w:hAnsi="Calibri" w:eastAsia="Calibri" w:cs="Calibri"/>
                <w:spacing w:val="-1"/>
                <w:sz w:val="16"/>
                <w:szCs w:val="16"/>
              </w:rPr>
              <w:t>3339.76</w:t>
            </w:r>
          </w:p>
        </w:tc>
        <w:tc>
          <w:tcPr>
            <w:tcW w:w="2588" w:type="dxa"/>
            <w:vAlign w:val="top"/>
          </w:tcPr>
          <w:p w14:paraId="686EC375">
            <w:pPr>
              <w:pStyle w:val="6"/>
              <w:spacing w:before="75" w:line="221" w:lineRule="auto"/>
              <w:ind w:left="111"/>
            </w:pPr>
            <w:r>
              <w:rPr>
                <w:spacing w:val="-8"/>
              </w:rPr>
              <w:t>支</w:t>
            </w:r>
            <w:r>
              <w:rPr>
                <w:spacing w:val="24"/>
              </w:rPr>
              <w:t xml:space="preserve"> </w:t>
            </w:r>
            <w:r>
              <w:rPr>
                <w:spacing w:val="-8"/>
              </w:rPr>
              <w:t>出</w:t>
            </w:r>
            <w:r>
              <w:rPr>
                <w:spacing w:val="8"/>
              </w:rPr>
              <w:t xml:space="preserve"> </w:t>
            </w:r>
            <w:r>
              <w:rPr>
                <w:spacing w:val="-8"/>
              </w:rPr>
              <w:t>合</w:t>
            </w:r>
            <w:r>
              <w:rPr>
                <w:spacing w:val="10"/>
              </w:rPr>
              <w:t xml:space="preserve"> </w:t>
            </w:r>
            <w:r>
              <w:rPr>
                <w:spacing w:val="-8"/>
              </w:rPr>
              <w:t>计</w:t>
            </w:r>
          </w:p>
        </w:tc>
        <w:tc>
          <w:tcPr>
            <w:tcW w:w="952" w:type="dxa"/>
            <w:vAlign w:val="top"/>
          </w:tcPr>
          <w:p w14:paraId="4B0031AF">
            <w:pPr>
              <w:spacing w:before="105" w:line="179" w:lineRule="auto"/>
              <w:ind w:left="322"/>
              <w:rPr>
                <w:rFonts w:ascii="Calibri" w:hAnsi="Calibri" w:eastAsia="Calibri" w:cs="Calibri"/>
                <w:sz w:val="16"/>
                <w:szCs w:val="16"/>
              </w:rPr>
            </w:pPr>
            <w:r>
              <w:rPr>
                <w:rFonts w:ascii="Calibri" w:hAnsi="Calibri" w:eastAsia="Calibri" w:cs="Calibri"/>
                <w:spacing w:val="-1"/>
                <w:sz w:val="16"/>
                <w:szCs w:val="16"/>
              </w:rPr>
              <w:t>3339.76</w:t>
            </w:r>
          </w:p>
        </w:tc>
        <w:tc>
          <w:tcPr>
            <w:tcW w:w="960" w:type="dxa"/>
            <w:vAlign w:val="top"/>
          </w:tcPr>
          <w:p w14:paraId="4FFA5BE2">
            <w:pPr>
              <w:spacing w:before="105" w:line="179" w:lineRule="auto"/>
              <w:ind w:left="330"/>
              <w:rPr>
                <w:rFonts w:ascii="Calibri" w:hAnsi="Calibri" w:eastAsia="Calibri" w:cs="Calibri"/>
                <w:sz w:val="16"/>
                <w:szCs w:val="16"/>
              </w:rPr>
            </w:pPr>
            <w:r>
              <w:rPr>
                <w:rFonts w:ascii="Calibri" w:hAnsi="Calibri" w:eastAsia="Calibri" w:cs="Calibri"/>
                <w:spacing w:val="-1"/>
                <w:sz w:val="16"/>
                <w:szCs w:val="16"/>
              </w:rPr>
              <w:t>3159.03</w:t>
            </w:r>
          </w:p>
        </w:tc>
        <w:tc>
          <w:tcPr>
            <w:tcW w:w="1036" w:type="dxa"/>
            <w:vAlign w:val="top"/>
          </w:tcPr>
          <w:p w14:paraId="3B59E07F">
            <w:pPr>
              <w:spacing w:before="105" w:line="179" w:lineRule="auto"/>
              <w:ind w:left="494"/>
              <w:rPr>
                <w:rFonts w:ascii="Calibri" w:hAnsi="Calibri" w:eastAsia="Calibri" w:cs="Calibri"/>
                <w:sz w:val="16"/>
                <w:szCs w:val="16"/>
              </w:rPr>
            </w:pPr>
            <w:r>
              <w:rPr>
                <w:rFonts w:ascii="Calibri" w:hAnsi="Calibri" w:eastAsia="Calibri" w:cs="Calibri"/>
                <w:spacing w:val="-2"/>
                <w:sz w:val="16"/>
                <w:szCs w:val="16"/>
              </w:rPr>
              <w:t>180.73</w:t>
            </w:r>
          </w:p>
        </w:tc>
        <w:tc>
          <w:tcPr>
            <w:tcW w:w="1053" w:type="dxa"/>
            <w:vAlign w:val="top"/>
          </w:tcPr>
          <w:p w14:paraId="453F6691">
            <w:pPr>
              <w:rPr>
                <w:rFonts w:ascii="Arial"/>
                <w:sz w:val="21"/>
              </w:rPr>
            </w:pPr>
          </w:p>
        </w:tc>
      </w:tr>
    </w:tbl>
    <w:p w14:paraId="7AA4EE71">
      <w:pPr>
        <w:rPr>
          <w:rFonts w:ascii="Arial"/>
          <w:sz w:val="21"/>
        </w:rPr>
      </w:pPr>
    </w:p>
    <w:p w14:paraId="7FC21D52">
      <w:pPr>
        <w:rPr>
          <w:rFonts w:ascii="Arial" w:hAnsi="Arial" w:eastAsia="Arial" w:cs="Arial"/>
          <w:sz w:val="21"/>
          <w:szCs w:val="21"/>
        </w:rPr>
        <w:sectPr>
          <w:pgSz w:w="11907" w:h="16839"/>
          <w:pgMar w:top="1431" w:right="1269" w:bottom="0" w:left="1178" w:header="0" w:footer="0" w:gutter="0"/>
          <w:cols w:space="720" w:num="1"/>
        </w:sectPr>
      </w:pPr>
    </w:p>
    <w:p w14:paraId="29DD481B">
      <w:pPr>
        <w:spacing w:line="315" w:lineRule="auto"/>
        <w:rPr>
          <w:rFonts w:ascii="Arial"/>
          <w:sz w:val="21"/>
        </w:rPr>
      </w:pPr>
    </w:p>
    <w:p w14:paraId="5CB9D850">
      <w:pPr>
        <w:spacing w:line="316" w:lineRule="auto"/>
        <w:rPr>
          <w:rFonts w:ascii="Arial"/>
          <w:sz w:val="21"/>
        </w:rPr>
      </w:pPr>
    </w:p>
    <w:p w14:paraId="23FA5C96">
      <w:pPr>
        <w:pStyle w:val="2"/>
        <w:spacing w:before="61" w:line="230" w:lineRule="auto"/>
        <w:ind w:left="153"/>
        <w:rPr>
          <w:sz w:val="19"/>
          <w:szCs w:val="19"/>
        </w:rPr>
      </w:pPr>
      <w:r>
        <w:rPr>
          <w:spacing w:val="1"/>
          <w:sz w:val="19"/>
          <w:szCs w:val="19"/>
        </w:rPr>
        <w:t>表</w:t>
      </w:r>
      <w:r>
        <w:rPr>
          <w:spacing w:val="-33"/>
          <w:sz w:val="19"/>
          <w:szCs w:val="19"/>
        </w:rPr>
        <w:t xml:space="preserve"> </w:t>
      </w:r>
      <w:r>
        <w:rPr>
          <w:spacing w:val="1"/>
          <w:sz w:val="19"/>
          <w:szCs w:val="19"/>
        </w:rPr>
        <w:t>5</w:t>
      </w:r>
    </w:p>
    <w:p w14:paraId="39E7DBE1">
      <w:pPr>
        <w:pStyle w:val="2"/>
        <w:spacing w:before="41" w:line="225" w:lineRule="auto"/>
        <w:ind w:left="2818"/>
      </w:pPr>
      <w:r>
        <w:rPr>
          <w:b/>
          <w:bCs/>
          <w:spacing w:val="6"/>
        </w:rPr>
        <w:t>一般公共预算支出情况表</w:t>
      </w:r>
    </w:p>
    <w:p w14:paraId="6399CD89">
      <w:pPr>
        <w:pStyle w:val="2"/>
        <w:spacing w:before="23" w:line="212" w:lineRule="auto"/>
        <w:ind w:left="124"/>
        <w:rPr>
          <w:sz w:val="24"/>
          <w:szCs w:val="24"/>
        </w:rPr>
      </w:pPr>
      <w:r>
        <w:rPr>
          <w:sz w:val="24"/>
          <w:szCs w:val="24"/>
        </w:rPr>
        <w:t>编制单位</w:t>
      </w:r>
      <w:r>
        <w:rPr>
          <w:rFonts w:ascii="Calibri" w:hAnsi="Calibri" w:eastAsia="Calibri" w:cs="Calibri"/>
          <w:sz w:val="24"/>
          <w:szCs w:val="24"/>
        </w:rPr>
        <w:t>:</w:t>
      </w:r>
      <w:r>
        <w:rPr>
          <w:sz w:val="24"/>
          <w:szCs w:val="24"/>
        </w:rPr>
        <w:t xml:space="preserve">阜康市民政局                           </w:t>
      </w:r>
      <w:r>
        <w:rPr>
          <w:spacing w:val="-1"/>
          <w:sz w:val="24"/>
          <w:szCs w:val="24"/>
        </w:rPr>
        <w:t xml:space="preserve">                   单位</w:t>
      </w:r>
      <w:r>
        <w:rPr>
          <w:rFonts w:ascii="Calibri" w:hAnsi="Calibri" w:eastAsia="Calibri" w:cs="Calibri"/>
          <w:spacing w:val="-1"/>
          <w:sz w:val="24"/>
          <w:szCs w:val="24"/>
        </w:rPr>
        <w:t>:</w:t>
      </w:r>
      <w:r>
        <w:rPr>
          <w:spacing w:val="-1"/>
          <w:sz w:val="24"/>
          <w:szCs w:val="24"/>
        </w:rPr>
        <w:t>万元</w:t>
      </w:r>
    </w:p>
    <w:tbl>
      <w:tblPr>
        <w:tblStyle w:val="5"/>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9"/>
        <w:gridCol w:w="530"/>
        <w:gridCol w:w="508"/>
        <w:gridCol w:w="2420"/>
        <w:gridCol w:w="2399"/>
        <w:gridCol w:w="1408"/>
        <w:gridCol w:w="1444"/>
      </w:tblGrid>
      <w:tr w14:paraId="32D84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967" w:type="dxa"/>
            <w:gridSpan w:val="4"/>
            <w:vAlign w:val="top"/>
          </w:tcPr>
          <w:p w14:paraId="7D8EF5B7">
            <w:pPr>
              <w:pStyle w:val="6"/>
              <w:spacing w:before="86" w:line="220" w:lineRule="auto"/>
              <w:ind w:left="1561"/>
              <w:rPr>
                <w:sz w:val="24"/>
                <w:szCs w:val="24"/>
              </w:rPr>
            </w:pPr>
            <w:r>
              <w:rPr>
                <w:b/>
                <w:bCs/>
                <w:spacing w:val="-10"/>
                <w:sz w:val="24"/>
                <w:szCs w:val="24"/>
              </w:rPr>
              <w:t>项</w:t>
            </w:r>
            <w:r>
              <w:rPr>
                <w:spacing w:val="28"/>
                <w:sz w:val="24"/>
                <w:szCs w:val="24"/>
              </w:rPr>
              <w:t xml:space="preserve">   </w:t>
            </w:r>
            <w:r>
              <w:rPr>
                <w:b/>
                <w:bCs/>
                <w:spacing w:val="-10"/>
                <w:sz w:val="24"/>
                <w:szCs w:val="24"/>
              </w:rPr>
              <w:t>目</w:t>
            </w:r>
          </w:p>
        </w:tc>
        <w:tc>
          <w:tcPr>
            <w:tcW w:w="5251" w:type="dxa"/>
            <w:gridSpan w:val="3"/>
            <w:vAlign w:val="top"/>
          </w:tcPr>
          <w:p w14:paraId="71D4CB66">
            <w:pPr>
              <w:pStyle w:val="6"/>
              <w:spacing w:before="85" w:line="220" w:lineRule="auto"/>
              <w:ind w:left="1669"/>
              <w:rPr>
                <w:sz w:val="24"/>
                <w:szCs w:val="24"/>
              </w:rPr>
            </w:pPr>
            <w:r>
              <w:rPr>
                <w:b/>
                <w:bCs/>
                <w:spacing w:val="-4"/>
                <w:sz w:val="24"/>
                <w:szCs w:val="24"/>
              </w:rPr>
              <w:t>一般公共预算支出</w:t>
            </w:r>
          </w:p>
        </w:tc>
      </w:tr>
      <w:tr w14:paraId="6DB73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547" w:type="dxa"/>
            <w:gridSpan w:val="3"/>
            <w:vAlign w:val="top"/>
          </w:tcPr>
          <w:p w14:paraId="58869935">
            <w:pPr>
              <w:pStyle w:val="6"/>
              <w:spacing w:before="29" w:line="235" w:lineRule="auto"/>
              <w:ind w:left="579" w:right="169" w:hanging="401"/>
              <w:rPr>
                <w:sz w:val="19"/>
                <w:szCs w:val="19"/>
              </w:rPr>
            </w:pPr>
            <w:r>
              <w:rPr>
                <w:b/>
                <w:bCs/>
                <w:spacing w:val="6"/>
                <w:sz w:val="19"/>
                <w:szCs w:val="19"/>
              </w:rPr>
              <w:t>功能分类科目</w:t>
            </w:r>
            <w:r>
              <w:rPr>
                <w:spacing w:val="4"/>
                <w:sz w:val="19"/>
                <w:szCs w:val="19"/>
              </w:rPr>
              <w:t xml:space="preserve"> </w:t>
            </w:r>
            <w:r>
              <w:rPr>
                <w:b/>
                <w:bCs/>
                <w:spacing w:val="3"/>
                <w:sz w:val="19"/>
                <w:szCs w:val="19"/>
              </w:rPr>
              <w:t>编码</w:t>
            </w:r>
          </w:p>
        </w:tc>
        <w:tc>
          <w:tcPr>
            <w:tcW w:w="2420" w:type="dxa"/>
            <w:vMerge w:val="restart"/>
            <w:tcBorders>
              <w:bottom w:val="nil"/>
            </w:tcBorders>
            <w:vAlign w:val="top"/>
          </w:tcPr>
          <w:p w14:paraId="19FA4F56">
            <w:pPr>
              <w:pStyle w:val="6"/>
              <w:spacing w:before="294" w:line="228" w:lineRule="auto"/>
              <w:ind w:left="412"/>
              <w:rPr>
                <w:sz w:val="19"/>
                <w:szCs w:val="19"/>
              </w:rPr>
            </w:pPr>
            <w:r>
              <w:rPr>
                <w:b/>
                <w:bCs/>
                <w:spacing w:val="7"/>
                <w:sz w:val="19"/>
                <w:szCs w:val="19"/>
              </w:rPr>
              <w:t>功能分类科目名称</w:t>
            </w:r>
          </w:p>
        </w:tc>
        <w:tc>
          <w:tcPr>
            <w:tcW w:w="2399" w:type="dxa"/>
            <w:vMerge w:val="restart"/>
            <w:tcBorders>
              <w:bottom w:val="nil"/>
            </w:tcBorders>
            <w:vAlign w:val="top"/>
          </w:tcPr>
          <w:p w14:paraId="0E81DE10">
            <w:pPr>
              <w:pStyle w:val="6"/>
              <w:spacing w:before="294" w:line="230" w:lineRule="auto"/>
              <w:ind w:left="894"/>
              <w:rPr>
                <w:sz w:val="19"/>
                <w:szCs w:val="19"/>
              </w:rPr>
            </w:pPr>
            <w:r>
              <w:rPr>
                <w:b/>
                <w:bCs/>
                <w:spacing w:val="-1"/>
                <w:sz w:val="19"/>
                <w:szCs w:val="19"/>
              </w:rPr>
              <w:t>合</w:t>
            </w:r>
            <w:r>
              <w:rPr>
                <w:spacing w:val="18"/>
                <w:sz w:val="19"/>
                <w:szCs w:val="19"/>
              </w:rPr>
              <w:t xml:space="preserve">  </w:t>
            </w:r>
            <w:r>
              <w:rPr>
                <w:b/>
                <w:bCs/>
                <w:spacing w:val="-1"/>
                <w:sz w:val="19"/>
                <w:szCs w:val="19"/>
              </w:rPr>
              <w:t>计</w:t>
            </w:r>
          </w:p>
        </w:tc>
        <w:tc>
          <w:tcPr>
            <w:tcW w:w="1408" w:type="dxa"/>
            <w:vMerge w:val="restart"/>
            <w:tcBorders>
              <w:bottom w:val="nil"/>
            </w:tcBorders>
            <w:vAlign w:val="top"/>
          </w:tcPr>
          <w:p w14:paraId="6EB4237B">
            <w:pPr>
              <w:pStyle w:val="6"/>
              <w:spacing w:before="294" w:line="228" w:lineRule="auto"/>
              <w:ind w:left="308"/>
              <w:rPr>
                <w:sz w:val="19"/>
                <w:szCs w:val="19"/>
              </w:rPr>
            </w:pPr>
            <w:r>
              <w:rPr>
                <w:b/>
                <w:bCs/>
                <w:spacing w:val="7"/>
                <w:sz w:val="19"/>
                <w:szCs w:val="19"/>
              </w:rPr>
              <w:t>基本支出</w:t>
            </w:r>
          </w:p>
        </w:tc>
        <w:tc>
          <w:tcPr>
            <w:tcW w:w="1444" w:type="dxa"/>
            <w:vMerge w:val="restart"/>
            <w:tcBorders>
              <w:bottom w:val="nil"/>
            </w:tcBorders>
            <w:vAlign w:val="top"/>
          </w:tcPr>
          <w:p w14:paraId="4111C8B9">
            <w:pPr>
              <w:pStyle w:val="6"/>
              <w:spacing w:before="294" w:line="229" w:lineRule="auto"/>
              <w:ind w:left="327"/>
              <w:rPr>
                <w:sz w:val="19"/>
                <w:szCs w:val="19"/>
              </w:rPr>
            </w:pPr>
            <w:r>
              <w:rPr>
                <w:b/>
                <w:bCs/>
                <w:spacing w:val="6"/>
                <w:sz w:val="19"/>
                <w:szCs w:val="19"/>
              </w:rPr>
              <w:t>项目支出</w:t>
            </w:r>
          </w:p>
        </w:tc>
      </w:tr>
      <w:tr w14:paraId="3A97E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09" w:type="dxa"/>
            <w:vAlign w:val="top"/>
          </w:tcPr>
          <w:p w14:paraId="26B2FB50">
            <w:pPr>
              <w:pStyle w:val="6"/>
              <w:spacing w:before="30" w:line="217" w:lineRule="auto"/>
              <w:ind w:left="158"/>
              <w:rPr>
                <w:sz w:val="19"/>
                <w:szCs w:val="19"/>
              </w:rPr>
            </w:pPr>
            <w:r>
              <w:rPr>
                <w:b/>
                <w:bCs/>
                <w:spacing w:val="-1"/>
                <w:sz w:val="19"/>
                <w:szCs w:val="19"/>
              </w:rPr>
              <w:t>类</w:t>
            </w:r>
          </w:p>
        </w:tc>
        <w:tc>
          <w:tcPr>
            <w:tcW w:w="530" w:type="dxa"/>
            <w:vAlign w:val="top"/>
          </w:tcPr>
          <w:p w14:paraId="625CC525">
            <w:pPr>
              <w:pStyle w:val="6"/>
              <w:spacing w:before="30" w:line="217" w:lineRule="auto"/>
              <w:ind w:left="166"/>
              <w:rPr>
                <w:sz w:val="19"/>
                <w:szCs w:val="19"/>
              </w:rPr>
            </w:pPr>
            <w:r>
              <w:rPr>
                <w:b/>
                <w:bCs/>
                <w:spacing w:val="-2"/>
                <w:sz w:val="19"/>
                <w:szCs w:val="19"/>
              </w:rPr>
              <w:t>款</w:t>
            </w:r>
          </w:p>
        </w:tc>
        <w:tc>
          <w:tcPr>
            <w:tcW w:w="508" w:type="dxa"/>
            <w:vAlign w:val="top"/>
          </w:tcPr>
          <w:p w14:paraId="7D6215FD">
            <w:pPr>
              <w:pStyle w:val="6"/>
              <w:spacing w:before="30" w:line="217" w:lineRule="auto"/>
              <w:ind w:left="159"/>
              <w:rPr>
                <w:sz w:val="19"/>
                <w:szCs w:val="19"/>
              </w:rPr>
            </w:pPr>
            <w:r>
              <w:rPr>
                <w:b/>
                <w:bCs/>
                <w:spacing w:val="-2"/>
                <w:sz w:val="19"/>
                <w:szCs w:val="19"/>
              </w:rPr>
              <w:t>项</w:t>
            </w:r>
          </w:p>
        </w:tc>
        <w:tc>
          <w:tcPr>
            <w:tcW w:w="2420" w:type="dxa"/>
            <w:vMerge w:val="continue"/>
            <w:tcBorders>
              <w:top w:val="nil"/>
            </w:tcBorders>
            <w:vAlign w:val="top"/>
          </w:tcPr>
          <w:p w14:paraId="01522B7C">
            <w:pPr>
              <w:rPr>
                <w:rFonts w:ascii="Arial"/>
                <w:sz w:val="21"/>
              </w:rPr>
            </w:pPr>
          </w:p>
        </w:tc>
        <w:tc>
          <w:tcPr>
            <w:tcW w:w="2399" w:type="dxa"/>
            <w:vMerge w:val="continue"/>
            <w:tcBorders>
              <w:top w:val="nil"/>
            </w:tcBorders>
            <w:vAlign w:val="top"/>
          </w:tcPr>
          <w:p w14:paraId="0094597E">
            <w:pPr>
              <w:rPr>
                <w:rFonts w:ascii="Arial"/>
                <w:sz w:val="21"/>
              </w:rPr>
            </w:pPr>
          </w:p>
        </w:tc>
        <w:tc>
          <w:tcPr>
            <w:tcW w:w="1408" w:type="dxa"/>
            <w:vMerge w:val="continue"/>
            <w:tcBorders>
              <w:top w:val="nil"/>
            </w:tcBorders>
            <w:vAlign w:val="top"/>
          </w:tcPr>
          <w:p w14:paraId="2352482B">
            <w:pPr>
              <w:rPr>
                <w:rFonts w:ascii="Arial"/>
                <w:sz w:val="21"/>
              </w:rPr>
            </w:pPr>
          </w:p>
        </w:tc>
        <w:tc>
          <w:tcPr>
            <w:tcW w:w="1444" w:type="dxa"/>
            <w:vMerge w:val="continue"/>
            <w:tcBorders>
              <w:top w:val="nil"/>
            </w:tcBorders>
            <w:vAlign w:val="top"/>
          </w:tcPr>
          <w:p w14:paraId="680BE7C5">
            <w:pPr>
              <w:rPr>
                <w:rFonts w:ascii="Arial"/>
                <w:sz w:val="21"/>
              </w:rPr>
            </w:pPr>
          </w:p>
        </w:tc>
      </w:tr>
      <w:tr w14:paraId="15036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09" w:type="dxa"/>
            <w:vAlign w:val="top"/>
          </w:tcPr>
          <w:p w14:paraId="1994C2AA">
            <w:pPr>
              <w:spacing w:before="158"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530" w:type="dxa"/>
            <w:vAlign w:val="top"/>
          </w:tcPr>
          <w:p w14:paraId="1A74DAFF">
            <w:pPr>
              <w:rPr>
                <w:rFonts w:ascii="Arial"/>
                <w:sz w:val="21"/>
              </w:rPr>
            </w:pPr>
          </w:p>
        </w:tc>
        <w:tc>
          <w:tcPr>
            <w:tcW w:w="508" w:type="dxa"/>
            <w:vAlign w:val="top"/>
          </w:tcPr>
          <w:p w14:paraId="20FB83D0">
            <w:pPr>
              <w:rPr>
                <w:rFonts w:ascii="Arial"/>
                <w:sz w:val="21"/>
              </w:rPr>
            </w:pPr>
          </w:p>
        </w:tc>
        <w:tc>
          <w:tcPr>
            <w:tcW w:w="2420" w:type="dxa"/>
            <w:vAlign w:val="top"/>
          </w:tcPr>
          <w:p w14:paraId="718F90A7">
            <w:pPr>
              <w:pStyle w:val="6"/>
              <w:spacing w:before="127" w:line="220" w:lineRule="auto"/>
              <w:ind w:left="111"/>
            </w:pPr>
            <w:r>
              <w:rPr>
                <w:spacing w:val="-1"/>
              </w:rPr>
              <w:t>社会保障和就业支出</w:t>
            </w:r>
          </w:p>
        </w:tc>
        <w:tc>
          <w:tcPr>
            <w:tcW w:w="2399" w:type="dxa"/>
            <w:vAlign w:val="top"/>
          </w:tcPr>
          <w:p w14:paraId="76B1E4E5">
            <w:pPr>
              <w:spacing w:before="158" w:line="179" w:lineRule="auto"/>
              <w:ind w:left="1767"/>
              <w:rPr>
                <w:rFonts w:ascii="Calibri" w:hAnsi="Calibri" w:eastAsia="Calibri" w:cs="Calibri"/>
                <w:sz w:val="16"/>
                <w:szCs w:val="16"/>
              </w:rPr>
            </w:pPr>
            <w:r>
              <w:rPr>
                <w:rFonts w:ascii="Calibri" w:hAnsi="Calibri" w:eastAsia="Calibri" w:cs="Calibri"/>
                <w:spacing w:val="-1"/>
                <w:sz w:val="16"/>
                <w:szCs w:val="16"/>
              </w:rPr>
              <w:t>3108.68</w:t>
            </w:r>
          </w:p>
        </w:tc>
        <w:tc>
          <w:tcPr>
            <w:tcW w:w="1408" w:type="dxa"/>
            <w:vAlign w:val="top"/>
          </w:tcPr>
          <w:p w14:paraId="01FD8A42">
            <w:pPr>
              <w:spacing w:before="158" w:line="179" w:lineRule="auto"/>
              <w:ind w:left="861"/>
              <w:rPr>
                <w:rFonts w:ascii="Calibri" w:hAnsi="Calibri" w:eastAsia="Calibri" w:cs="Calibri"/>
                <w:sz w:val="16"/>
                <w:szCs w:val="16"/>
              </w:rPr>
            </w:pPr>
            <w:r>
              <w:rPr>
                <w:rFonts w:ascii="Calibri" w:hAnsi="Calibri" w:eastAsia="Calibri" w:cs="Calibri"/>
                <w:spacing w:val="-1"/>
                <w:sz w:val="16"/>
                <w:szCs w:val="16"/>
              </w:rPr>
              <w:t>333.14</w:t>
            </w:r>
          </w:p>
        </w:tc>
        <w:tc>
          <w:tcPr>
            <w:tcW w:w="1444" w:type="dxa"/>
            <w:vAlign w:val="top"/>
          </w:tcPr>
          <w:p w14:paraId="4546F325">
            <w:pPr>
              <w:spacing w:before="158" w:line="179" w:lineRule="auto"/>
              <w:ind w:left="812"/>
              <w:rPr>
                <w:rFonts w:ascii="Calibri" w:hAnsi="Calibri" w:eastAsia="Calibri" w:cs="Calibri"/>
                <w:sz w:val="16"/>
                <w:szCs w:val="16"/>
              </w:rPr>
            </w:pPr>
            <w:r>
              <w:rPr>
                <w:rFonts w:ascii="Calibri" w:hAnsi="Calibri" w:eastAsia="Calibri" w:cs="Calibri"/>
                <w:spacing w:val="-1"/>
                <w:sz w:val="16"/>
                <w:szCs w:val="16"/>
              </w:rPr>
              <w:t>2775.54</w:t>
            </w:r>
          </w:p>
        </w:tc>
      </w:tr>
      <w:tr w14:paraId="36C07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09" w:type="dxa"/>
            <w:vAlign w:val="top"/>
          </w:tcPr>
          <w:p w14:paraId="65BE3266">
            <w:pPr>
              <w:spacing w:before="159"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530" w:type="dxa"/>
            <w:vAlign w:val="top"/>
          </w:tcPr>
          <w:p w14:paraId="2878D7C6">
            <w:pPr>
              <w:spacing w:before="159" w:line="179" w:lineRule="auto"/>
              <w:ind w:left="108"/>
              <w:rPr>
                <w:rFonts w:ascii="Calibri" w:hAnsi="Calibri" w:eastAsia="Calibri" w:cs="Calibri"/>
                <w:sz w:val="16"/>
                <w:szCs w:val="16"/>
              </w:rPr>
            </w:pPr>
            <w:r>
              <w:rPr>
                <w:rFonts w:ascii="Calibri" w:hAnsi="Calibri" w:eastAsia="Calibri" w:cs="Calibri"/>
                <w:spacing w:val="-3"/>
                <w:sz w:val="16"/>
                <w:szCs w:val="16"/>
              </w:rPr>
              <w:t>01</w:t>
            </w:r>
          </w:p>
        </w:tc>
        <w:tc>
          <w:tcPr>
            <w:tcW w:w="508" w:type="dxa"/>
            <w:vAlign w:val="top"/>
          </w:tcPr>
          <w:p w14:paraId="79CE57A5">
            <w:pPr>
              <w:rPr>
                <w:rFonts w:ascii="Arial"/>
                <w:sz w:val="21"/>
              </w:rPr>
            </w:pPr>
          </w:p>
        </w:tc>
        <w:tc>
          <w:tcPr>
            <w:tcW w:w="2420" w:type="dxa"/>
            <w:vAlign w:val="top"/>
          </w:tcPr>
          <w:p w14:paraId="53A3ACC3">
            <w:pPr>
              <w:pStyle w:val="6"/>
              <w:spacing w:before="128" w:line="220" w:lineRule="auto"/>
              <w:ind w:left="111"/>
            </w:pPr>
            <w:r>
              <w:rPr>
                <w:spacing w:val="-1"/>
              </w:rPr>
              <w:t>人力资源和社会保障管理事务</w:t>
            </w:r>
          </w:p>
        </w:tc>
        <w:tc>
          <w:tcPr>
            <w:tcW w:w="2399" w:type="dxa"/>
            <w:vAlign w:val="top"/>
          </w:tcPr>
          <w:p w14:paraId="54EB2BC9">
            <w:pPr>
              <w:spacing w:before="159" w:line="179" w:lineRule="auto"/>
              <w:ind w:left="1936"/>
              <w:rPr>
                <w:rFonts w:ascii="Calibri" w:hAnsi="Calibri" w:eastAsia="Calibri" w:cs="Calibri"/>
                <w:sz w:val="16"/>
                <w:szCs w:val="16"/>
              </w:rPr>
            </w:pPr>
            <w:r>
              <w:rPr>
                <w:rFonts w:ascii="Calibri" w:hAnsi="Calibri" w:eastAsia="Calibri" w:cs="Calibri"/>
                <w:spacing w:val="-3"/>
                <w:sz w:val="16"/>
                <w:szCs w:val="16"/>
              </w:rPr>
              <w:t>11.40</w:t>
            </w:r>
          </w:p>
        </w:tc>
        <w:tc>
          <w:tcPr>
            <w:tcW w:w="1408" w:type="dxa"/>
            <w:vAlign w:val="top"/>
          </w:tcPr>
          <w:p w14:paraId="15B8AD35">
            <w:pPr>
              <w:rPr>
                <w:rFonts w:ascii="Arial"/>
                <w:sz w:val="21"/>
              </w:rPr>
            </w:pPr>
          </w:p>
        </w:tc>
        <w:tc>
          <w:tcPr>
            <w:tcW w:w="1444" w:type="dxa"/>
            <w:vAlign w:val="top"/>
          </w:tcPr>
          <w:p w14:paraId="18424455">
            <w:pPr>
              <w:spacing w:before="159" w:line="179" w:lineRule="auto"/>
              <w:ind w:left="980"/>
              <w:rPr>
                <w:rFonts w:ascii="Calibri" w:hAnsi="Calibri" w:eastAsia="Calibri" w:cs="Calibri"/>
                <w:sz w:val="16"/>
                <w:szCs w:val="16"/>
              </w:rPr>
            </w:pPr>
            <w:r>
              <w:rPr>
                <w:rFonts w:ascii="Calibri" w:hAnsi="Calibri" w:eastAsia="Calibri" w:cs="Calibri"/>
                <w:spacing w:val="-3"/>
                <w:sz w:val="16"/>
                <w:szCs w:val="16"/>
              </w:rPr>
              <w:t>11.40</w:t>
            </w:r>
          </w:p>
        </w:tc>
      </w:tr>
      <w:tr w14:paraId="218E7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09" w:type="dxa"/>
            <w:vAlign w:val="top"/>
          </w:tcPr>
          <w:p w14:paraId="5ECF681C">
            <w:pPr>
              <w:spacing w:before="158"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530" w:type="dxa"/>
            <w:vAlign w:val="top"/>
          </w:tcPr>
          <w:p w14:paraId="60FACB64">
            <w:pPr>
              <w:spacing w:before="158" w:line="179" w:lineRule="auto"/>
              <w:ind w:left="108"/>
              <w:rPr>
                <w:rFonts w:ascii="Calibri" w:hAnsi="Calibri" w:eastAsia="Calibri" w:cs="Calibri"/>
                <w:sz w:val="16"/>
                <w:szCs w:val="16"/>
              </w:rPr>
            </w:pPr>
            <w:r>
              <w:rPr>
                <w:rFonts w:ascii="Calibri" w:hAnsi="Calibri" w:eastAsia="Calibri" w:cs="Calibri"/>
                <w:spacing w:val="-3"/>
                <w:sz w:val="16"/>
                <w:szCs w:val="16"/>
              </w:rPr>
              <w:t>01</w:t>
            </w:r>
          </w:p>
        </w:tc>
        <w:tc>
          <w:tcPr>
            <w:tcW w:w="508" w:type="dxa"/>
            <w:vAlign w:val="top"/>
          </w:tcPr>
          <w:p w14:paraId="219CA078">
            <w:pPr>
              <w:spacing w:before="158" w:line="179" w:lineRule="auto"/>
              <w:ind w:left="108"/>
              <w:rPr>
                <w:rFonts w:ascii="Calibri" w:hAnsi="Calibri" w:eastAsia="Calibri" w:cs="Calibri"/>
                <w:sz w:val="16"/>
                <w:szCs w:val="16"/>
              </w:rPr>
            </w:pPr>
            <w:r>
              <w:rPr>
                <w:rFonts w:ascii="Calibri" w:hAnsi="Calibri" w:eastAsia="Calibri" w:cs="Calibri"/>
                <w:spacing w:val="-3"/>
                <w:sz w:val="16"/>
                <w:szCs w:val="16"/>
              </w:rPr>
              <w:t>01</w:t>
            </w:r>
          </w:p>
        </w:tc>
        <w:tc>
          <w:tcPr>
            <w:tcW w:w="2420" w:type="dxa"/>
            <w:vAlign w:val="top"/>
          </w:tcPr>
          <w:p w14:paraId="143D006B">
            <w:pPr>
              <w:pStyle w:val="6"/>
              <w:spacing w:before="128" w:line="221" w:lineRule="auto"/>
              <w:ind w:left="112"/>
            </w:pPr>
            <w:r>
              <w:rPr>
                <w:spacing w:val="-2"/>
              </w:rPr>
              <w:t>行政运行</w:t>
            </w:r>
          </w:p>
        </w:tc>
        <w:tc>
          <w:tcPr>
            <w:tcW w:w="2399" w:type="dxa"/>
            <w:vAlign w:val="top"/>
          </w:tcPr>
          <w:p w14:paraId="063D0EB0">
            <w:pPr>
              <w:spacing w:before="158" w:line="179" w:lineRule="auto"/>
              <w:ind w:left="1936"/>
              <w:rPr>
                <w:rFonts w:ascii="Calibri" w:hAnsi="Calibri" w:eastAsia="Calibri" w:cs="Calibri"/>
                <w:sz w:val="16"/>
                <w:szCs w:val="16"/>
              </w:rPr>
            </w:pPr>
            <w:r>
              <w:rPr>
                <w:rFonts w:ascii="Calibri" w:hAnsi="Calibri" w:eastAsia="Calibri" w:cs="Calibri"/>
                <w:spacing w:val="-3"/>
                <w:sz w:val="16"/>
                <w:szCs w:val="16"/>
              </w:rPr>
              <w:t>11.40</w:t>
            </w:r>
          </w:p>
        </w:tc>
        <w:tc>
          <w:tcPr>
            <w:tcW w:w="1408" w:type="dxa"/>
            <w:vAlign w:val="top"/>
          </w:tcPr>
          <w:p w14:paraId="2BEEA79E">
            <w:pPr>
              <w:rPr>
                <w:rFonts w:ascii="Arial"/>
                <w:sz w:val="21"/>
              </w:rPr>
            </w:pPr>
          </w:p>
        </w:tc>
        <w:tc>
          <w:tcPr>
            <w:tcW w:w="1444" w:type="dxa"/>
            <w:vAlign w:val="top"/>
          </w:tcPr>
          <w:p w14:paraId="2ADEA790">
            <w:pPr>
              <w:spacing w:before="158" w:line="179" w:lineRule="auto"/>
              <w:ind w:left="980"/>
              <w:rPr>
                <w:rFonts w:ascii="Calibri" w:hAnsi="Calibri" w:eastAsia="Calibri" w:cs="Calibri"/>
                <w:sz w:val="16"/>
                <w:szCs w:val="16"/>
              </w:rPr>
            </w:pPr>
            <w:r>
              <w:rPr>
                <w:rFonts w:ascii="Calibri" w:hAnsi="Calibri" w:eastAsia="Calibri" w:cs="Calibri"/>
                <w:spacing w:val="-3"/>
                <w:sz w:val="16"/>
                <w:szCs w:val="16"/>
              </w:rPr>
              <w:t>11.40</w:t>
            </w:r>
          </w:p>
        </w:tc>
      </w:tr>
      <w:tr w14:paraId="53DE9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09" w:type="dxa"/>
            <w:vAlign w:val="top"/>
          </w:tcPr>
          <w:p w14:paraId="5A513194">
            <w:pPr>
              <w:spacing w:before="156"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530" w:type="dxa"/>
            <w:vAlign w:val="top"/>
          </w:tcPr>
          <w:p w14:paraId="6110A5E4">
            <w:pPr>
              <w:spacing w:before="156" w:line="179" w:lineRule="auto"/>
              <w:ind w:left="108"/>
              <w:rPr>
                <w:rFonts w:ascii="Calibri" w:hAnsi="Calibri" w:eastAsia="Calibri" w:cs="Calibri"/>
                <w:sz w:val="16"/>
                <w:szCs w:val="16"/>
              </w:rPr>
            </w:pPr>
            <w:r>
              <w:rPr>
                <w:rFonts w:ascii="Calibri" w:hAnsi="Calibri" w:eastAsia="Calibri" w:cs="Calibri"/>
                <w:spacing w:val="-3"/>
                <w:sz w:val="16"/>
                <w:szCs w:val="16"/>
              </w:rPr>
              <w:t>02</w:t>
            </w:r>
          </w:p>
        </w:tc>
        <w:tc>
          <w:tcPr>
            <w:tcW w:w="508" w:type="dxa"/>
            <w:vAlign w:val="top"/>
          </w:tcPr>
          <w:p w14:paraId="663B3BF2">
            <w:pPr>
              <w:rPr>
                <w:rFonts w:ascii="Arial"/>
                <w:sz w:val="21"/>
              </w:rPr>
            </w:pPr>
          </w:p>
        </w:tc>
        <w:tc>
          <w:tcPr>
            <w:tcW w:w="2420" w:type="dxa"/>
            <w:vAlign w:val="top"/>
          </w:tcPr>
          <w:p w14:paraId="4137AECC">
            <w:pPr>
              <w:pStyle w:val="6"/>
              <w:spacing w:before="126" w:line="220" w:lineRule="auto"/>
              <w:ind w:left="126"/>
            </w:pPr>
            <w:r>
              <w:rPr>
                <w:spacing w:val="-4"/>
              </w:rPr>
              <w:t>民政管理事务</w:t>
            </w:r>
          </w:p>
        </w:tc>
        <w:tc>
          <w:tcPr>
            <w:tcW w:w="2399" w:type="dxa"/>
            <w:vAlign w:val="top"/>
          </w:tcPr>
          <w:p w14:paraId="486CF6E3">
            <w:pPr>
              <w:spacing w:before="156" w:line="179" w:lineRule="auto"/>
              <w:ind w:left="1772"/>
              <w:rPr>
                <w:rFonts w:ascii="Calibri" w:hAnsi="Calibri" w:eastAsia="Calibri" w:cs="Calibri"/>
                <w:sz w:val="16"/>
                <w:szCs w:val="16"/>
              </w:rPr>
            </w:pPr>
            <w:r>
              <w:rPr>
                <w:rFonts w:ascii="Calibri" w:hAnsi="Calibri" w:eastAsia="Calibri" w:cs="Calibri"/>
                <w:spacing w:val="-2"/>
                <w:sz w:val="16"/>
                <w:szCs w:val="16"/>
              </w:rPr>
              <w:t>1531.16</w:t>
            </w:r>
          </w:p>
        </w:tc>
        <w:tc>
          <w:tcPr>
            <w:tcW w:w="1408" w:type="dxa"/>
            <w:vAlign w:val="top"/>
          </w:tcPr>
          <w:p w14:paraId="677231FD">
            <w:pPr>
              <w:spacing w:before="156" w:line="179" w:lineRule="auto"/>
              <w:ind w:left="861"/>
              <w:rPr>
                <w:rFonts w:ascii="Calibri" w:hAnsi="Calibri" w:eastAsia="Calibri" w:cs="Calibri"/>
                <w:sz w:val="16"/>
                <w:szCs w:val="16"/>
              </w:rPr>
            </w:pPr>
            <w:r>
              <w:rPr>
                <w:rFonts w:ascii="Calibri" w:hAnsi="Calibri" w:eastAsia="Calibri" w:cs="Calibri"/>
                <w:spacing w:val="-1"/>
                <w:sz w:val="16"/>
                <w:szCs w:val="16"/>
              </w:rPr>
              <w:t>303.54</w:t>
            </w:r>
          </w:p>
        </w:tc>
        <w:tc>
          <w:tcPr>
            <w:tcW w:w="1444" w:type="dxa"/>
            <w:vAlign w:val="top"/>
          </w:tcPr>
          <w:p w14:paraId="1AB63C6F">
            <w:pPr>
              <w:spacing w:before="156" w:line="179" w:lineRule="auto"/>
              <w:ind w:left="817"/>
              <w:rPr>
                <w:rFonts w:ascii="Calibri" w:hAnsi="Calibri" w:eastAsia="Calibri" w:cs="Calibri"/>
                <w:sz w:val="16"/>
                <w:szCs w:val="16"/>
              </w:rPr>
            </w:pPr>
            <w:r>
              <w:rPr>
                <w:rFonts w:ascii="Calibri" w:hAnsi="Calibri" w:eastAsia="Calibri" w:cs="Calibri"/>
                <w:spacing w:val="-2"/>
                <w:sz w:val="16"/>
                <w:szCs w:val="16"/>
              </w:rPr>
              <w:t>1227.62</w:t>
            </w:r>
          </w:p>
        </w:tc>
      </w:tr>
      <w:tr w14:paraId="319C7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09" w:type="dxa"/>
            <w:vAlign w:val="top"/>
          </w:tcPr>
          <w:p w14:paraId="7DF39AC8">
            <w:pPr>
              <w:spacing w:before="159"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530" w:type="dxa"/>
            <w:vAlign w:val="top"/>
          </w:tcPr>
          <w:p w14:paraId="6ACDBCD5">
            <w:pPr>
              <w:spacing w:before="159" w:line="179" w:lineRule="auto"/>
              <w:ind w:left="108"/>
              <w:rPr>
                <w:rFonts w:ascii="Calibri" w:hAnsi="Calibri" w:eastAsia="Calibri" w:cs="Calibri"/>
                <w:sz w:val="16"/>
                <w:szCs w:val="16"/>
              </w:rPr>
            </w:pPr>
            <w:r>
              <w:rPr>
                <w:rFonts w:ascii="Calibri" w:hAnsi="Calibri" w:eastAsia="Calibri" w:cs="Calibri"/>
                <w:spacing w:val="-3"/>
                <w:sz w:val="16"/>
                <w:szCs w:val="16"/>
              </w:rPr>
              <w:t>02</w:t>
            </w:r>
          </w:p>
        </w:tc>
        <w:tc>
          <w:tcPr>
            <w:tcW w:w="508" w:type="dxa"/>
            <w:vAlign w:val="top"/>
          </w:tcPr>
          <w:p w14:paraId="3C673719">
            <w:pPr>
              <w:spacing w:before="159" w:line="179" w:lineRule="auto"/>
              <w:ind w:left="108"/>
              <w:rPr>
                <w:rFonts w:ascii="Calibri" w:hAnsi="Calibri" w:eastAsia="Calibri" w:cs="Calibri"/>
                <w:sz w:val="16"/>
                <w:szCs w:val="16"/>
              </w:rPr>
            </w:pPr>
            <w:r>
              <w:rPr>
                <w:rFonts w:ascii="Calibri" w:hAnsi="Calibri" w:eastAsia="Calibri" w:cs="Calibri"/>
                <w:spacing w:val="-3"/>
                <w:sz w:val="16"/>
                <w:szCs w:val="16"/>
              </w:rPr>
              <w:t>01</w:t>
            </w:r>
          </w:p>
        </w:tc>
        <w:tc>
          <w:tcPr>
            <w:tcW w:w="2420" w:type="dxa"/>
            <w:vAlign w:val="top"/>
          </w:tcPr>
          <w:p w14:paraId="09F55CBB">
            <w:pPr>
              <w:pStyle w:val="6"/>
              <w:spacing w:before="127" w:line="221" w:lineRule="auto"/>
              <w:ind w:left="112"/>
            </w:pPr>
            <w:r>
              <w:rPr>
                <w:spacing w:val="-2"/>
              </w:rPr>
              <w:t>行政运行</w:t>
            </w:r>
          </w:p>
        </w:tc>
        <w:tc>
          <w:tcPr>
            <w:tcW w:w="2399" w:type="dxa"/>
            <w:vAlign w:val="top"/>
          </w:tcPr>
          <w:p w14:paraId="69C37FCE">
            <w:pPr>
              <w:spacing w:before="159" w:line="179" w:lineRule="auto"/>
              <w:ind w:left="1848"/>
              <w:rPr>
                <w:rFonts w:ascii="Calibri" w:hAnsi="Calibri" w:eastAsia="Calibri" w:cs="Calibri"/>
                <w:sz w:val="16"/>
                <w:szCs w:val="16"/>
              </w:rPr>
            </w:pPr>
            <w:r>
              <w:rPr>
                <w:rFonts w:ascii="Calibri" w:hAnsi="Calibri" w:eastAsia="Calibri" w:cs="Calibri"/>
                <w:spacing w:val="-1"/>
                <w:sz w:val="16"/>
                <w:szCs w:val="16"/>
              </w:rPr>
              <w:t>306.50</w:t>
            </w:r>
          </w:p>
        </w:tc>
        <w:tc>
          <w:tcPr>
            <w:tcW w:w="1408" w:type="dxa"/>
            <w:vAlign w:val="top"/>
          </w:tcPr>
          <w:p w14:paraId="6A8DC6BB">
            <w:pPr>
              <w:spacing w:before="159" w:line="179" w:lineRule="auto"/>
              <w:ind w:left="861"/>
              <w:rPr>
                <w:rFonts w:ascii="Calibri" w:hAnsi="Calibri" w:eastAsia="Calibri" w:cs="Calibri"/>
                <w:sz w:val="16"/>
                <w:szCs w:val="16"/>
              </w:rPr>
            </w:pPr>
            <w:r>
              <w:rPr>
                <w:rFonts w:ascii="Calibri" w:hAnsi="Calibri" w:eastAsia="Calibri" w:cs="Calibri"/>
                <w:spacing w:val="-1"/>
                <w:sz w:val="16"/>
                <w:szCs w:val="16"/>
              </w:rPr>
              <w:t>303.54</w:t>
            </w:r>
          </w:p>
        </w:tc>
        <w:tc>
          <w:tcPr>
            <w:tcW w:w="1444" w:type="dxa"/>
            <w:vAlign w:val="top"/>
          </w:tcPr>
          <w:p w14:paraId="72336C54">
            <w:pPr>
              <w:spacing w:before="159" w:line="179" w:lineRule="auto"/>
              <w:ind w:left="1057"/>
              <w:rPr>
                <w:rFonts w:ascii="Calibri" w:hAnsi="Calibri" w:eastAsia="Calibri" w:cs="Calibri"/>
                <w:sz w:val="16"/>
                <w:szCs w:val="16"/>
              </w:rPr>
            </w:pPr>
            <w:r>
              <w:rPr>
                <w:rFonts w:ascii="Calibri" w:hAnsi="Calibri" w:eastAsia="Calibri" w:cs="Calibri"/>
                <w:spacing w:val="-2"/>
                <w:sz w:val="16"/>
                <w:szCs w:val="16"/>
              </w:rPr>
              <w:t>2.96</w:t>
            </w:r>
          </w:p>
        </w:tc>
      </w:tr>
      <w:tr w14:paraId="3E86C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09" w:type="dxa"/>
            <w:vAlign w:val="top"/>
          </w:tcPr>
          <w:p w14:paraId="3C497107">
            <w:pPr>
              <w:spacing w:before="160"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530" w:type="dxa"/>
            <w:vAlign w:val="top"/>
          </w:tcPr>
          <w:p w14:paraId="194012D9">
            <w:pPr>
              <w:spacing w:before="160" w:line="179" w:lineRule="auto"/>
              <w:ind w:left="108"/>
              <w:rPr>
                <w:rFonts w:ascii="Calibri" w:hAnsi="Calibri" w:eastAsia="Calibri" w:cs="Calibri"/>
                <w:sz w:val="16"/>
                <w:szCs w:val="16"/>
              </w:rPr>
            </w:pPr>
            <w:r>
              <w:rPr>
                <w:rFonts w:ascii="Calibri" w:hAnsi="Calibri" w:eastAsia="Calibri" w:cs="Calibri"/>
                <w:spacing w:val="-3"/>
                <w:sz w:val="16"/>
                <w:szCs w:val="16"/>
              </w:rPr>
              <w:t>02</w:t>
            </w:r>
          </w:p>
        </w:tc>
        <w:tc>
          <w:tcPr>
            <w:tcW w:w="508" w:type="dxa"/>
            <w:vAlign w:val="top"/>
          </w:tcPr>
          <w:p w14:paraId="7BC2FC59">
            <w:pPr>
              <w:spacing w:before="160" w:line="179" w:lineRule="auto"/>
              <w:ind w:left="109"/>
              <w:rPr>
                <w:rFonts w:ascii="Calibri" w:hAnsi="Calibri" w:eastAsia="Calibri" w:cs="Calibri"/>
                <w:sz w:val="16"/>
                <w:szCs w:val="16"/>
              </w:rPr>
            </w:pPr>
            <w:r>
              <w:rPr>
                <w:rFonts w:ascii="Calibri" w:hAnsi="Calibri" w:eastAsia="Calibri" w:cs="Calibri"/>
                <w:spacing w:val="-3"/>
                <w:sz w:val="16"/>
                <w:szCs w:val="16"/>
              </w:rPr>
              <w:t>99</w:t>
            </w:r>
          </w:p>
        </w:tc>
        <w:tc>
          <w:tcPr>
            <w:tcW w:w="2420" w:type="dxa"/>
            <w:vAlign w:val="top"/>
          </w:tcPr>
          <w:p w14:paraId="196E9C2C">
            <w:pPr>
              <w:pStyle w:val="6"/>
              <w:spacing w:before="128" w:line="220" w:lineRule="auto"/>
              <w:ind w:left="110"/>
            </w:pPr>
            <w:r>
              <w:rPr>
                <w:spacing w:val="-1"/>
              </w:rPr>
              <w:t>其他民政管理事务支出</w:t>
            </w:r>
          </w:p>
        </w:tc>
        <w:tc>
          <w:tcPr>
            <w:tcW w:w="2399" w:type="dxa"/>
            <w:vAlign w:val="top"/>
          </w:tcPr>
          <w:p w14:paraId="0C7FA7E6">
            <w:pPr>
              <w:spacing w:before="160" w:line="179" w:lineRule="auto"/>
              <w:ind w:left="1772"/>
              <w:rPr>
                <w:rFonts w:ascii="Calibri" w:hAnsi="Calibri" w:eastAsia="Calibri" w:cs="Calibri"/>
                <w:sz w:val="16"/>
                <w:szCs w:val="16"/>
              </w:rPr>
            </w:pPr>
            <w:r>
              <w:rPr>
                <w:rFonts w:ascii="Calibri" w:hAnsi="Calibri" w:eastAsia="Calibri" w:cs="Calibri"/>
                <w:spacing w:val="-2"/>
                <w:sz w:val="16"/>
                <w:szCs w:val="16"/>
              </w:rPr>
              <w:t>1224.66</w:t>
            </w:r>
          </w:p>
        </w:tc>
        <w:tc>
          <w:tcPr>
            <w:tcW w:w="1408" w:type="dxa"/>
            <w:vAlign w:val="top"/>
          </w:tcPr>
          <w:p w14:paraId="56314B98">
            <w:pPr>
              <w:rPr>
                <w:rFonts w:ascii="Arial"/>
                <w:sz w:val="21"/>
              </w:rPr>
            </w:pPr>
          </w:p>
        </w:tc>
        <w:tc>
          <w:tcPr>
            <w:tcW w:w="1444" w:type="dxa"/>
            <w:vAlign w:val="top"/>
          </w:tcPr>
          <w:p w14:paraId="25C68300">
            <w:pPr>
              <w:spacing w:before="160" w:line="179" w:lineRule="auto"/>
              <w:ind w:left="817"/>
              <w:rPr>
                <w:rFonts w:ascii="Calibri" w:hAnsi="Calibri" w:eastAsia="Calibri" w:cs="Calibri"/>
                <w:sz w:val="16"/>
                <w:szCs w:val="16"/>
              </w:rPr>
            </w:pPr>
            <w:r>
              <w:rPr>
                <w:rFonts w:ascii="Calibri" w:hAnsi="Calibri" w:eastAsia="Calibri" w:cs="Calibri"/>
                <w:spacing w:val="-2"/>
                <w:sz w:val="16"/>
                <w:szCs w:val="16"/>
              </w:rPr>
              <w:t>1224.66</w:t>
            </w:r>
          </w:p>
        </w:tc>
      </w:tr>
      <w:tr w14:paraId="6C386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09" w:type="dxa"/>
            <w:vAlign w:val="top"/>
          </w:tcPr>
          <w:p w14:paraId="2E943374">
            <w:pPr>
              <w:spacing w:before="160"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530" w:type="dxa"/>
            <w:vAlign w:val="top"/>
          </w:tcPr>
          <w:p w14:paraId="05545AC4">
            <w:pPr>
              <w:spacing w:before="160" w:line="179" w:lineRule="auto"/>
              <w:ind w:left="108"/>
              <w:rPr>
                <w:rFonts w:ascii="Calibri" w:hAnsi="Calibri" w:eastAsia="Calibri" w:cs="Calibri"/>
                <w:sz w:val="16"/>
                <w:szCs w:val="16"/>
              </w:rPr>
            </w:pPr>
            <w:r>
              <w:rPr>
                <w:rFonts w:ascii="Calibri" w:hAnsi="Calibri" w:eastAsia="Calibri" w:cs="Calibri"/>
                <w:spacing w:val="-3"/>
                <w:sz w:val="16"/>
                <w:szCs w:val="16"/>
              </w:rPr>
              <w:t>05</w:t>
            </w:r>
          </w:p>
        </w:tc>
        <w:tc>
          <w:tcPr>
            <w:tcW w:w="508" w:type="dxa"/>
            <w:vAlign w:val="top"/>
          </w:tcPr>
          <w:p w14:paraId="72252EDF">
            <w:pPr>
              <w:rPr>
                <w:rFonts w:ascii="Arial"/>
                <w:sz w:val="21"/>
              </w:rPr>
            </w:pPr>
          </w:p>
        </w:tc>
        <w:tc>
          <w:tcPr>
            <w:tcW w:w="2420" w:type="dxa"/>
            <w:vAlign w:val="top"/>
          </w:tcPr>
          <w:p w14:paraId="4CC2AA01">
            <w:pPr>
              <w:pStyle w:val="6"/>
              <w:spacing w:before="128" w:line="220" w:lineRule="auto"/>
              <w:ind w:left="112"/>
            </w:pPr>
            <w:r>
              <w:rPr>
                <w:spacing w:val="-1"/>
              </w:rPr>
              <w:t>行政事业单位养老支出</w:t>
            </w:r>
          </w:p>
        </w:tc>
        <w:tc>
          <w:tcPr>
            <w:tcW w:w="2399" w:type="dxa"/>
            <w:vAlign w:val="top"/>
          </w:tcPr>
          <w:p w14:paraId="1057EBB1">
            <w:pPr>
              <w:spacing w:before="160" w:line="179" w:lineRule="auto"/>
              <w:ind w:left="1931"/>
              <w:rPr>
                <w:rFonts w:ascii="Calibri" w:hAnsi="Calibri" w:eastAsia="Calibri" w:cs="Calibri"/>
                <w:sz w:val="16"/>
                <w:szCs w:val="16"/>
              </w:rPr>
            </w:pPr>
            <w:r>
              <w:rPr>
                <w:rFonts w:ascii="Calibri" w:hAnsi="Calibri" w:eastAsia="Calibri" w:cs="Calibri"/>
                <w:spacing w:val="-2"/>
                <w:sz w:val="16"/>
                <w:szCs w:val="16"/>
              </w:rPr>
              <w:t>29.60</w:t>
            </w:r>
          </w:p>
        </w:tc>
        <w:tc>
          <w:tcPr>
            <w:tcW w:w="1408" w:type="dxa"/>
            <w:vAlign w:val="top"/>
          </w:tcPr>
          <w:p w14:paraId="03593A41">
            <w:pPr>
              <w:spacing w:before="160" w:line="179" w:lineRule="auto"/>
              <w:ind w:left="943"/>
              <w:rPr>
                <w:rFonts w:ascii="Calibri" w:hAnsi="Calibri" w:eastAsia="Calibri" w:cs="Calibri"/>
                <w:sz w:val="16"/>
                <w:szCs w:val="16"/>
              </w:rPr>
            </w:pPr>
            <w:r>
              <w:rPr>
                <w:rFonts w:ascii="Calibri" w:hAnsi="Calibri" w:eastAsia="Calibri" w:cs="Calibri"/>
                <w:spacing w:val="-2"/>
                <w:sz w:val="16"/>
                <w:szCs w:val="16"/>
              </w:rPr>
              <w:t>29.60</w:t>
            </w:r>
          </w:p>
        </w:tc>
        <w:tc>
          <w:tcPr>
            <w:tcW w:w="1444" w:type="dxa"/>
            <w:vAlign w:val="top"/>
          </w:tcPr>
          <w:p w14:paraId="669FC1BE">
            <w:pPr>
              <w:rPr>
                <w:rFonts w:ascii="Arial"/>
                <w:sz w:val="21"/>
              </w:rPr>
            </w:pPr>
          </w:p>
        </w:tc>
      </w:tr>
      <w:tr w14:paraId="3BB90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09" w:type="dxa"/>
            <w:vAlign w:val="top"/>
          </w:tcPr>
          <w:p w14:paraId="60202EDC">
            <w:pPr>
              <w:spacing w:before="161"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530" w:type="dxa"/>
            <w:vAlign w:val="top"/>
          </w:tcPr>
          <w:p w14:paraId="748E8E0E">
            <w:pPr>
              <w:spacing w:before="161" w:line="179" w:lineRule="auto"/>
              <w:ind w:left="108"/>
              <w:rPr>
                <w:rFonts w:ascii="Calibri" w:hAnsi="Calibri" w:eastAsia="Calibri" w:cs="Calibri"/>
                <w:sz w:val="16"/>
                <w:szCs w:val="16"/>
              </w:rPr>
            </w:pPr>
            <w:r>
              <w:rPr>
                <w:rFonts w:ascii="Calibri" w:hAnsi="Calibri" w:eastAsia="Calibri" w:cs="Calibri"/>
                <w:spacing w:val="-3"/>
                <w:sz w:val="16"/>
                <w:szCs w:val="16"/>
              </w:rPr>
              <w:t>05</w:t>
            </w:r>
          </w:p>
        </w:tc>
        <w:tc>
          <w:tcPr>
            <w:tcW w:w="508" w:type="dxa"/>
            <w:vAlign w:val="top"/>
          </w:tcPr>
          <w:p w14:paraId="1DEA2813">
            <w:pPr>
              <w:spacing w:before="161" w:line="179" w:lineRule="auto"/>
              <w:ind w:left="108"/>
              <w:rPr>
                <w:rFonts w:ascii="Calibri" w:hAnsi="Calibri" w:eastAsia="Calibri" w:cs="Calibri"/>
                <w:sz w:val="16"/>
                <w:szCs w:val="16"/>
              </w:rPr>
            </w:pPr>
            <w:r>
              <w:rPr>
                <w:rFonts w:ascii="Calibri" w:hAnsi="Calibri" w:eastAsia="Calibri" w:cs="Calibri"/>
                <w:spacing w:val="-3"/>
                <w:sz w:val="16"/>
                <w:szCs w:val="16"/>
              </w:rPr>
              <w:t>05</w:t>
            </w:r>
          </w:p>
        </w:tc>
        <w:tc>
          <w:tcPr>
            <w:tcW w:w="2420" w:type="dxa"/>
            <w:vAlign w:val="top"/>
          </w:tcPr>
          <w:p w14:paraId="5735E37F">
            <w:pPr>
              <w:pStyle w:val="6"/>
              <w:spacing w:before="25" w:line="221" w:lineRule="auto"/>
              <w:ind w:left="118" w:right="227" w:hanging="9"/>
            </w:pPr>
            <w:r>
              <w:rPr>
                <w:spacing w:val="-1"/>
              </w:rPr>
              <w:t>机关事业单位基本养老保险缴</w:t>
            </w:r>
            <w:r>
              <w:rPr>
                <w:spacing w:val="9"/>
              </w:rPr>
              <w:t xml:space="preserve"> </w:t>
            </w:r>
            <w:r>
              <w:rPr>
                <w:spacing w:val="-3"/>
              </w:rPr>
              <w:t>费支出</w:t>
            </w:r>
          </w:p>
        </w:tc>
        <w:tc>
          <w:tcPr>
            <w:tcW w:w="2399" w:type="dxa"/>
            <w:vAlign w:val="top"/>
          </w:tcPr>
          <w:p w14:paraId="7C612F03">
            <w:pPr>
              <w:spacing w:before="161" w:line="179" w:lineRule="auto"/>
              <w:ind w:left="1931"/>
              <w:rPr>
                <w:rFonts w:ascii="Calibri" w:hAnsi="Calibri" w:eastAsia="Calibri" w:cs="Calibri"/>
                <w:sz w:val="16"/>
                <w:szCs w:val="16"/>
              </w:rPr>
            </w:pPr>
            <w:r>
              <w:rPr>
                <w:rFonts w:ascii="Calibri" w:hAnsi="Calibri" w:eastAsia="Calibri" w:cs="Calibri"/>
                <w:spacing w:val="-2"/>
                <w:sz w:val="16"/>
                <w:szCs w:val="16"/>
              </w:rPr>
              <w:t>29.60</w:t>
            </w:r>
          </w:p>
        </w:tc>
        <w:tc>
          <w:tcPr>
            <w:tcW w:w="1408" w:type="dxa"/>
            <w:vAlign w:val="top"/>
          </w:tcPr>
          <w:p w14:paraId="7A430F5B">
            <w:pPr>
              <w:spacing w:before="161" w:line="179" w:lineRule="auto"/>
              <w:ind w:left="943"/>
              <w:rPr>
                <w:rFonts w:ascii="Calibri" w:hAnsi="Calibri" w:eastAsia="Calibri" w:cs="Calibri"/>
                <w:sz w:val="16"/>
                <w:szCs w:val="16"/>
              </w:rPr>
            </w:pPr>
            <w:r>
              <w:rPr>
                <w:rFonts w:ascii="Calibri" w:hAnsi="Calibri" w:eastAsia="Calibri" w:cs="Calibri"/>
                <w:spacing w:val="-2"/>
                <w:sz w:val="16"/>
                <w:szCs w:val="16"/>
              </w:rPr>
              <w:t>29.60</w:t>
            </w:r>
          </w:p>
        </w:tc>
        <w:tc>
          <w:tcPr>
            <w:tcW w:w="1444" w:type="dxa"/>
            <w:vAlign w:val="top"/>
          </w:tcPr>
          <w:p w14:paraId="597CC78E">
            <w:pPr>
              <w:rPr>
                <w:rFonts w:ascii="Arial"/>
                <w:sz w:val="21"/>
              </w:rPr>
            </w:pPr>
          </w:p>
        </w:tc>
      </w:tr>
      <w:tr w14:paraId="74B00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09" w:type="dxa"/>
            <w:vAlign w:val="top"/>
          </w:tcPr>
          <w:p w14:paraId="1BD145F4">
            <w:pPr>
              <w:spacing w:before="162"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530" w:type="dxa"/>
            <w:vAlign w:val="top"/>
          </w:tcPr>
          <w:p w14:paraId="017EA39B">
            <w:pPr>
              <w:spacing w:before="162" w:line="179" w:lineRule="auto"/>
              <w:ind w:left="116"/>
              <w:rPr>
                <w:rFonts w:ascii="Calibri" w:hAnsi="Calibri" w:eastAsia="Calibri" w:cs="Calibri"/>
                <w:sz w:val="16"/>
                <w:szCs w:val="16"/>
              </w:rPr>
            </w:pPr>
            <w:r>
              <w:rPr>
                <w:rFonts w:ascii="Calibri" w:hAnsi="Calibri" w:eastAsia="Calibri" w:cs="Calibri"/>
                <w:spacing w:val="-7"/>
                <w:sz w:val="16"/>
                <w:szCs w:val="16"/>
              </w:rPr>
              <w:t>10</w:t>
            </w:r>
          </w:p>
        </w:tc>
        <w:tc>
          <w:tcPr>
            <w:tcW w:w="508" w:type="dxa"/>
            <w:vAlign w:val="top"/>
          </w:tcPr>
          <w:p w14:paraId="33046FEB">
            <w:pPr>
              <w:rPr>
                <w:rFonts w:ascii="Arial"/>
                <w:sz w:val="21"/>
              </w:rPr>
            </w:pPr>
          </w:p>
        </w:tc>
        <w:tc>
          <w:tcPr>
            <w:tcW w:w="2420" w:type="dxa"/>
            <w:vAlign w:val="top"/>
          </w:tcPr>
          <w:p w14:paraId="6DE13C3E">
            <w:pPr>
              <w:pStyle w:val="6"/>
              <w:spacing w:before="129" w:line="220" w:lineRule="auto"/>
              <w:ind w:left="111"/>
            </w:pPr>
            <w:r>
              <w:rPr>
                <w:spacing w:val="-1"/>
              </w:rPr>
              <w:t>社会福利</w:t>
            </w:r>
          </w:p>
        </w:tc>
        <w:tc>
          <w:tcPr>
            <w:tcW w:w="2399" w:type="dxa"/>
            <w:vAlign w:val="top"/>
          </w:tcPr>
          <w:p w14:paraId="621BEDEF">
            <w:pPr>
              <w:spacing w:before="162" w:line="179" w:lineRule="auto"/>
              <w:ind w:left="1848"/>
              <w:rPr>
                <w:rFonts w:ascii="Calibri" w:hAnsi="Calibri" w:eastAsia="Calibri" w:cs="Calibri"/>
                <w:sz w:val="16"/>
                <w:szCs w:val="16"/>
              </w:rPr>
            </w:pPr>
            <w:r>
              <w:rPr>
                <w:rFonts w:ascii="Calibri" w:hAnsi="Calibri" w:eastAsia="Calibri" w:cs="Calibri"/>
                <w:spacing w:val="-1"/>
                <w:sz w:val="16"/>
                <w:szCs w:val="16"/>
              </w:rPr>
              <w:t>548.52</w:t>
            </w:r>
          </w:p>
        </w:tc>
        <w:tc>
          <w:tcPr>
            <w:tcW w:w="1408" w:type="dxa"/>
            <w:vAlign w:val="top"/>
          </w:tcPr>
          <w:p w14:paraId="63F4123F">
            <w:pPr>
              <w:rPr>
                <w:rFonts w:ascii="Arial"/>
                <w:sz w:val="21"/>
              </w:rPr>
            </w:pPr>
          </w:p>
        </w:tc>
        <w:tc>
          <w:tcPr>
            <w:tcW w:w="1444" w:type="dxa"/>
            <w:vAlign w:val="top"/>
          </w:tcPr>
          <w:p w14:paraId="715BACBD">
            <w:pPr>
              <w:spacing w:before="162" w:line="179" w:lineRule="auto"/>
              <w:ind w:left="892"/>
              <w:rPr>
                <w:rFonts w:ascii="Calibri" w:hAnsi="Calibri" w:eastAsia="Calibri" w:cs="Calibri"/>
                <w:sz w:val="16"/>
                <w:szCs w:val="16"/>
              </w:rPr>
            </w:pPr>
            <w:r>
              <w:rPr>
                <w:rFonts w:ascii="Calibri" w:hAnsi="Calibri" w:eastAsia="Calibri" w:cs="Calibri"/>
                <w:spacing w:val="-1"/>
                <w:sz w:val="16"/>
                <w:szCs w:val="16"/>
              </w:rPr>
              <w:t>548.52</w:t>
            </w:r>
          </w:p>
        </w:tc>
      </w:tr>
      <w:tr w14:paraId="2B9C2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09" w:type="dxa"/>
            <w:vAlign w:val="top"/>
          </w:tcPr>
          <w:p w14:paraId="5506F5F2">
            <w:pPr>
              <w:spacing w:before="161"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530" w:type="dxa"/>
            <w:vAlign w:val="top"/>
          </w:tcPr>
          <w:p w14:paraId="664C5D15">
            <w:pPr>
              <w:spacing w:before="161" w:line="179" w:lineRule="auto"/>
              <w:ind w:left="116"/>
              <w:rPr>
                <w:rFonts w:ascii="Calibri" w:hAnsi="Calibri" w:eastAsia="Calibri" w:cs="Calibri"/>
                <w:sz w:val="16"/>
                <w:szCs w:val="16"/>
              </w:rPr>
            </w:pPr>
            <w:r>
              <w:rPr>
                <w:rFonts w:ascii="Calibri" w:hAnsi="Calibri" w:eastAsia="Calibri" w:cs="Calibri"/>
                <w:spacing w:val="-7"/>
                <w:sz w:val="16"/>
                <w:szCs w:val="16"/>
              </w:rPr>
              <w:t>10</w:t>
            </w:r>
          </w:p>
        </w:tc>
        <w:tc>
          <w:tcPr>
            <w:tcW w:w="508" w:type="dxa"/>
            <w:vAlign w:val="top"/>
          </w:tcPr>
          <w:p w14:paraId="466C9756">
            <w:pPr>
              <w:spacing w:before="161" w:line="179" w:lineRule="auto"/>
              <w:ind w:left="108"/>
              <w:rPr>
                <w:rFonts w:ascii="Calibri" w:hAnsi="Calibri" w:eastAsia="Calibri" w:cs="Calibri"/>
                <w:sz w:val="16"/>
                <w:szCs w:val="16"/>
              </w:rPr>
            </w:pPr>
            <w:r>
              <w:rPr>
                <w:rFonts w:ascii="Calibri" w:hAnsi="Calibri" w:eastAsia="Calibri" w:cs="Calibri"/>
                <w:spacing w:val="-3"/>
                <w:sz w:val="16"/>
                <w:szCs w:val="16"/>
              </w:rPr>
              <w:t>02</w:t>
            </w:r>
          </w:p>
        </w:tc>
        <w:tc>
          <w:tcPr>
            <w:tcW w:w="2420" w:type="dxa"/>
            <w:vAlign w:val="top"/>
          </w:tcPr>
          <w:p w14:paraId="38E6F19C">
            <w:pPr>
              <w:pStyle w:val="6"/>
              <w:spacing w:before="129" w:line="220" w:lineRule="auto"/>
              <w:ind w:left="112"/>
            </w:pPr>
            <w:r>
              <w:rPr>
                <w:spacing w:val="-2"/>
              </w:rPr>
              <w:t>老年福利</w:t>
            </w:r>
          </w:p>
        </w:tc>
        <w:tc>
          <w:tcPr>
            <w:tcW w:w="2399" w:type="dxa"/>
            <w:vAlign w:val="top"/>
          </w:tcPr>
          <w:p w14:paraId="1C98AFC1">
            <w:pPr>
              <w:spacing w:before="161" w:line="179" w:lineRule="auto"/>
              <w:ind w:left="1848"/>
              <w:rPr>
                <w:rFonts w:ascii="Calibri" w:hAnsi="Calibri" w:eastAsia="Calibri" w:cs="Calibri"/>
                <w:sz w:val="16"/>
                <w:szCs w:val="16"/>
              </w:rPr>
            </w:pPr>
            <w:r>
              <w:rPr>
                <w:rFonts w:ascii="Calibri" w:hAnsi="Calibri" w:eastAsia="Calibri" w:cs="Calibri"/>
                <w:spacing w:val="-1"/>
                <w:sz w:val="16"/>
                <w:szCs w:val="16"/>
              </w:rPr>
              <w:t>548.52</w:t>
            </w:r>
          </w:p>
        </w:tc>
        <w:tc>
          <w:tcPr>
            <w:tcW w:w="1408" w:type="dxa"/>
            <w:vAlign w:val="top"/>
          </w:tcPr>
          <w:p w14:paraId="473F6F57">
            <w:pPr>
              <w:rPr>
                <w:rFonts w:ascii="Arial"/>
                <w:sz w:val="21"/>
              </w:rPr>
            </w:pPr>
          </w:p>
        </w:tc>
        <w:tc>
          <w:tcPr>
            <w:tcW w:w="1444" w:type="dxa"/>
            <w:vAlign w:val="top"/>
          </w:tcPr>
          <w:p w14:paraId="61E98A4F">
            <w:pPr>
              <w:spacing w:before="161" w:line="179" w:lineRule="auto"/>
              <w:ind w:left="892"/>
              <w:rPr>
                <w:rFonts w:ascii="Calibri" w:hAnsi="Calibri" w:eastAsia="Calibri" w:cs="Calibri"/>
                <w:sz w:val="16"/>
                <w:szCs w:val="16"/>
              </w:rPr>
            </w:pPr>
            <w:r>
              <w:rPr>
                <w:rFonts w:ascii="Calibri" w:hAnsi="Calibri" w:eastAsia="Calibri" w:cs="Calibri"/>
                <w:spacing w:val="-1"/>
                <w:sz w:val="16"/>
                <w:szCs w:val="16"/>
              </w:rPr>
              <w:t>548.52</w:t>
            </w:r>
          </w:p>
        </w:tc>
      </w:tr>
      <w:tr w14:paraId="1A9FF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09" w:type="dxa"/>
            <w:vAlign w:val="top"/>
          </w:tcPr>
          <w:p w14:paraId="7D7F06ED">
            <w:pPr>
              <w:spacing w:before="162"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530" w:type="dxa"/>
            <w:vAlign w:val="top"/>
          </w:tcPr>
          <w:p w14:paraId="0332FC29">
            <w:pPr>
              <w:spacing w:before="163" w:line="178" w:lineRule="auto"/>
              <w:ind w:left="116"/>
              <w:rPr>
                <w:rFonts w:ascii="Calibri" w:hAnsi="Calibri" w:eastAsia="Calibri" w:cs="Calibri"/>
                <w:sz w:val="16"/>
                <w:szCs w:val="16"/>
              </w:rPr>
            </w:pPr>
            <w:r>
              <w:rPr>
                <w:rFonts w:ascii="Calibri" w:hAnsi="Calibri" w:eastAsia="Calibri" w:cs="Calibri"/>
                <w:spacing w:val="-7"/>
                <w:sz w:val="16"/>
                <w:szCs w:val="16"/>
              </w:rPr>
              <w:t>11</w:t>
            </w:r>
          </w:p>
        </w:tc>
        <w:tc>
          <w:tcPr>
            <w:tcW w:w="508" w:type="dxa"/>
            <w:vAlign w:val="top"/>
          </w:tcPr>
          <w:p w14:paraId="57675C38">
            <w:pPr>
              <w:rPr>
                <w:rFonts w:ascii="Arial"/>
                <w:sz w:val="21"/>
              </w:rPr>
            </w:pPr>
          </w:p>
        </w:tc>
        <w:tc>
          <w:tcPr>
            <w:tcW w:w="2420" w:type="dxa"/>
            <w:vAlign w:val="top"/>
          </w:tcPr>
          <w:p w14:paraId="49C52909">
            <w:pPr>
              <w:pStyle w:val="6"/>
              <w:spacing w:before="132" w:line="221" w:lineRule="auto"/>
              <w:ind w:left="110"/>
            </w:pPr>
            <w:r>
              <w:rPr>
                <w:spacing w:val="-1"/>
              </w:rPr>
              <w:t>残疾人事业</w:t>
            </w:r>
          </w:p>
        </w:tc>
        <w:tc>
          <w:tcPr>
            <w:tcW w:w="2399" w:type="dxa"/>
            <w:vAlign w:val="top"/>
          </w:tcPr>
          <w:p w14:paraId="753DD708">
            <w:pPr>
              <w:spacing w:before="162" w:line="179" w:lineRule="auto"/>
              <w:ind w:left="1849"/>
              <w:rPr>
                <w:rFonts w:ascii="Calibri" w:hAnsi="Calibri" w:eastAsia="Calibri" w:cs="Calibri"/>
                <w:sz w:val="16"/>
                <w:szCs w:val="16"/>
              </w:rPr>
            </w:pPr>
            <w:r>
              <w:rPr>
                <w:rFonts w:ascii="Calibri" w:hAnsi="Calibri" w:eastAsia="Calibri" w:cs="Calibri"/>
                <w:spacing w:val="-2"/>
                <w:sz w:val="16"/>
                <w:szCs w:val="16"/>
              </w:rPr>
              <w:t>264.00</w:t>
            </w:r>
          </w:p>
        </w:tc>
        <w:tc>
          <w:tcPr>
            <w:tcW w:w="1408" w:type="dxa"/>
            <w:vAlign w:val="top"/>
          </w:tcPr>
          <w:p w14:paraId="7B9B1DEA">
            <w:pPr>
              <w:rPr>
                <w:rFonts w:ascii="Arial"/>
                <w:sz w:val="21"/>
              </w:rPr>
            </w:pPr>
          </w:p>
        </w:tc>
        <w:tc>
          <w:tcPr>
            <w:tcW w:w="1444" w:type="dxa"/>
            <w:vAlign w:val="top"/>
          </w:tcPr>
          <w:p w14:paraId="46895936">
            <w:pPr>
              <w:spacing w:before="162" w:line="179" w:lineRule="auto"/>
              <w:ind w:left="893"/>
              <w:rPr>
                <w:rFonts w:ascii="Calibri" w:hAnsi="Calibri" w:eastAsia="Calibri" w:cs="Calibri"/>
                <w:sz w:val="16"/>
                <w:szCs w:val="16"/>
              </w:rPr>
            </w:pPr>
            <w:r>
              <w:rPr>
                <w:rFonts w:ascii="Calibri" w:hAnsi="Calibri" w:eastAsia="Calibri" w:cs="Calibri"/>
                <w:spacing w:val="-2"/>
                <w:sz w:val="16"/>
                <w:szCs w:val="16"/>
              </w:rPr>
              <w:t>264.00</w:t>
            </w:r>
          </w:p>
        </w:tc>
      </w:tr>
      <w:tr w14:paraId="21469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09" w:type="dxa"/>
            <w:vAlign w:val="top"/>
          </w:tcPr>
          <w:p w14:paraId="66E970C9">
            <w:pPr>
              <w:spacing w:before="163"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530" w:type="dxa"/>
            <w:vAlign w:val="top"/>
          </w:tcPr>
          <w:p w14:paraId="685D153C">
            <w:pPr>
              <w:spacing w:before="164" w:line="178" w:lineRule="auto"/>
              <w:ind w:left="116"/>
              <w:rPr>
                <w:rFonts w:ascii="Calibri" w:hAnsi="Calibri" w:eastAsia="Calibri" w:cs="Calibri"/>
                <w:sz w:val="16"/>
                <w:szCs w:val="16"/>
              </w:rPr>
            </w:pPr>
            <w:r>
              <w:rPr>
                <w:rFonts w:ascii="Calibri" w:hAnsi="Calibri" w:eastAsia="Calibri" w:cs="Calibri"/>
                <w:spacing w:val="-7"/>
                <w:sz w:val="16"/>
                <w:szCs w:val="16"/>
              </w:rPr>
              <w:t>11</w:t>
            </w:r>
          </w:p>
        </w:tc>
        <w:tc>
          <w:tcPr>
            <w:tcW w:w="508" w:type="dxa"/>
            <w:vAlign w:val="top"/>
          </w:tcPr>
          <w:p w14:paraId="608299B1">
            <w:pPr>
              <w:spacing w:before="163" w:line="179" w:lineRule="auto"/>
              <w:ind w:left="108"/>
              <w:rPr>
                <w:rFonts w:ascii="Calibri" w:hAnsi="Calibri" w:eastAsia="Calibri" w:cs="Calibri"/>
                <w:sz w:val="16"/>
                <w:szCs w:val="16"/>
              </w:rPr>
            </w:pPr>
            <w:r>
              <w:rPr>
                <w:rFonts w:ascii="Calibri" w:hAnsi="Calibri" w:eastAsia="Calibri" w:cs="Calibri"/>
                <w:spacing w:val="-3"/>
                <w:sz w:val="16"/>
                <w:szCs w:val="16"/>
              </w:rPr>
              <w:t>07</w:t>
            </w:r>
          </w:p>
        </w:tc>
        <w:tc>
          <w:tcPr>
            <w:tcW w:w="2420" w:type="dxa"/>
            <w:vAlign w:val="top"/>
          </w:tcPr>
          <w:p w14:paraId="0DB36960">
            <w:pPr>
              <w:pStyle w:val="6"/>
              <w:spacing w:before="133" w:line="220" w:lineRule="auto"/>
              <w:ind w:left="110"/>
            </w:pPr>
            <w:r>
              <w:rPr>
                <w:spacing w:val="-1"/>
              </w:rPr>
              <w:t>残疾人生活和护理补贴</w:t>
            </w:r>
          </w:p>
        </w:tc>
        <w:tc>
          <w:tcPr>
            <w:tcW w:w="2399" w:type="dxa"/>
            <w:vAlign w:val="top"/>
          </w:tcPr>
          <w:p w14:paraId="235D5545">
            <w:pPr>
              <w:spacing w:before="163" w:line="179" w:lineRule="auto"/>
              <w:ind w:left="1849"/>
              <w:rPr>
                <w:rFonts w:ascii="Calibri" w:hAnsi="Calibri" w:eastAsia="Calibri" w:cs="Calibri"/>
                <w:sz w:val="16"/>
                <w:szCs w:val="16"/>
              </w:rPr>
            </w:pPr>
            <w:r>
              <w:rPr>
                <w:rFonts w:ascii="Calibri" w:hAnsi="Calibri" w:eastAsia="Calibri" w:cs="Calibri"/>
                <w:spacing w:val="-2"/>
                <w:sz w:val="16"/>
                <w:szCs w:val="16"/>
              </w:rPr>
              <w:t>264.00</w:t>
            </w:r>
          </w:p>
        </w:tc>
        <w:tc>
          <w:tcPr>
            <w:tcW w:w="1408" w:type="dxa"/>
            <w:vAlign w:val="top"/>
          </w:tcPr>
          <w:p w14:paraId="787E234C">
            <w:pPr>
              <w:rPr>
                <w:rFonts w:ascii="Arial"/>
                <w:sz w:val="21"/>
              </w:rPr>
            </w:pPr>
          </w:p>
        </w:tc>
        <w:tc>
          <w:tcPr>
            <w:tcW w:w="1444" w:type="dxa"/>
            <w:vAlign w:val="top"/>
          </w:tcPr>
          <w:p w14:paraId="2E5EB015">
            <w:pPr>
              <w:spacing w:before="163" w:line="179" w:lineRule="auto"/>
              <w:ind w:left="893"/>
              <w:rPr>
                <w:rFonts w:ascii="Calibri" w:hAnsi="Calibri" w:eastAsia="Calibri" w:cs="Calibri"/>
                <w:sz w:val="16"/>
                <w:szCs w:val="16"/>
              </w:rPr>
            </w:pPr>
            <w:r>
              <w:rPr>
                <w:rFonts w:ascii="Calibri" w:hAnsi="Calibri" w:eastAsia="Calibri" w:cs="Calibri"/>
                <w:spacing w:val="-2"/>
                <w:sz w:val="16"/>
                <w:szCs w:val="16"/>
              </w:rPr>
              <w:t>264.00</w:t>
            </w:r>
          </w:p>
        </w:tc>
      </w:tr>
      <w:tr w14:paraId="342EB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09" w:type="dxa"/>
            <w:vAlign w:val="top"/>
          </w:tcPr>
          <w:p w14:paraId="05126181">
            <w:pPr>
              <w:spacing w:before="164"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530" w:type="dxa"/>
            <w:vAlign w:val="top"/>
          </w:tcPr>
          <w:p w14:paraId="6873D506">
            <w:pPr>
              <w:spacing w:before="164" w:line="179" w:lineRule="auto"/>
              <w:ind w:left="109"/>
              <w:rPr>
                <w:rFonts w:ascii="Calibri" w:hAnsi="Calibri" w:eastAsia="Calibri" w:cs="Calibri"/>
                <w:sz w:val="16"/>
                <w:szCs w:val="16"/>
              </w:rPr>
            </w:pPr>
            <w:r>
              <w:rPr>
                <w:rFonts w:ascii="Calibri" w:hAnsi="Calibri" w:eastAsia="Calibri" w:cs="Calibri"/>
                <w:spacing w:val="-3"/>
                <w:sz w:val="16"/>
                <w:szCs w:val="16"/>
              </w:rPr>
              <w:t>99</w:t>
            </w:r>
          </w:p>
        </w:tc>
        <w:tc>
          <w:tcPr>
            <w:tcW w:w="508" w:type="dxa"/>
            <w:vAlign w:val="top"/>
          </w:tcPr>
          <w:p w14:paraId="1A286783">
            <w:pPr>
              <w:rPr>
                <w:rFonts w:ascii="Arial"/>
                <w:sz w:val="21"/>
              </w:rPr>
            </w:pPr>
          </w:p>
        </w:tc>
        <w:tc>
          <w:tcPr>
            <w:tcW w:w="2420" w:type="dxa"/>
            <w:vAlign w:val="top"/>
          </w:tcPr>
          <w:p w14:paraId="59EADA2C">
            <w:pPr>
              <w:pStyle w:val="6"/>
              <w:spacing w:before="133" w:line="220" w:lineRule="auto"/>
              <w:ind w:left="110"/>
            </w:pPr>
            <w:r>
              <w:rPr>
                <w:spacing w:val="-1"/>
              </w:rPr>
              <w:t>其他社会保障和就业支出</w:t>
            </w:r>
          </w:p>
        </w:tc>
        <w:tc>
          <w:tcPr>
            <w:tcW w:w="2399" w:type="dxa"/>
            <w:vAlign w:val="top"/>
          </w:tcPr>
          <w:p w14:paraId="01F9E305">
            <w:pPr>
              <w:spacing w:before="164" w:line="179" w:lineRule="auto"/>
              <w:ind w:left="1848"/>
              <w:rPr>
                <w:rFonts w:ascii="Calibri" w:hAnsi="Calibri" w:eastAsia="Calibri" w:cs="Calibri"/>
                <w:sz w:val="16"/>
                <w:szCs w:val="16"/>
              </w:rPr>
            </w:pPr>
            <w:r>
              <w:rPr>
                <w:rFonts w:ascii="Calibri" w:hAnsi="Calibri" w:eastAsia="Calibri" w:cs="Calibri"/>
                <w:spacing w:val="-1"/>
                <w:sz w:val="16"/>
                <w:szCs w:val="16"/>
              </w:rPr>
              <w:t>724.00</w:t>
            </w:r>
          </w:p>
        </w:tc>
        <w:tc>
          <w:tcPr>
            <w:tcW w:w="1408" w:type="dxa"/>
            <w:vAlign w:val="top"/>
          </w:tcPr>
          <w:p w14:paraId="5813C4D8">
            <w:pPr>
              <w:rPr>
                <w:rFonts w:ascii="Arial"/>
                <w:sz w:val="21"/>
              </w:rPr>
            </w:pPr>
          </w:p>
        </w:tc>
        <w:tc>
          <w:tcPr>
            <w:tcW w:w="1444" w:type="dxa"/>
            <w:vAlign w:val="top"/>
          </w:tcPr>
          <w:p w14:paraId="223045F0">
            <w:pPr>
              <w:spacing w:before="164" w:line="179" w:lineRule="auto"/>
              <w:ind w:left="892"/>
              <w:rPr>
                <w:rFonts w:ascii="Calibri" w:hAnsi="Calibri" w:eastAsia="Calibri" w:cs="Calibri"/>
                <w:sz w:val="16"/>
                <w:szCs w:val="16"/>
              </w:rPr>
            </w:pPr>
            <w:r>
              <w:rPr>
                <w:rFonts w:ascii="Calibri" w:hAnsi="Calibri" w:eastAsia="Calibri" w:cs="Calibri"/>
                <w:spacing w:val="-1"/>
                <w:sz w:val="16"/>
                <w:szCs w:val="16"/>
              </w:rPr>
              <w:t>724.00</w:t>
            </w:r>
          </w:p>
        </w:tc>
      </w:tr>
      <w:tr w14:paraId="27ECB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09" w:type="dxa"/>
            <w:vAlign w:val="top"/>
          </w:tcPr>
          <w:p w14:paraId="614EEDFA">
            <w:pPr>
              <w:spacing w:before="165" w:line="179" w:lineRule="auto"/>
              <w:ind w:left="116"/>
              <w:rPr>
                <w:rFonts w:ascii="Calibri" w:hAnsi="Calibri" w:eastAsia="Calibri" w:cs="Calibri"/>
                <w:sz w:val="16"/>
                <w:szCs w:val="16"/>
              </w:rPr>
            </w:pPr>
            <w:r>
              <w:rPr>
                <w:rFonts w:ascii="Calibri" w:hAnsi="Calibri" w:eastAsia="Calibri" w:cs="Calibri"/>
                <w:spacing w:val="-3"/>
                <w:sz w:val="16"/>
                <w:szCs w:val="16"/>
              </w:rPr>
              <w:t>208</w:t>
            </w:r>
          </w:p>
        </w:tc>
        <w:tc>
          <w:tcPr>
            <w:tcW w:w="530" w:type="dxa"/>
            <w:vAlign w:val="top"/>
          </w:tcPr>
          <w:p w14:paraId="0C7373E1">
            <w:pPr>
              <w:spacing w:before="165" w:line="179" w:lineRule="auto"/>
              <w:ind w:left="109"/>
              <w:rPr>
                <w:rFonts w:ascii="Calibri" w:hAnsi="Calibri" w:eastAsia="Calibri" w:cs="Calibri"/>
                <w:sz w:val="16"/>
                <w:szCs w:val="16"/>
              </w:rPr>
            </w:pPr>
            <w:r>
              <w:rPr>
                <w:rFonts w:ascii="Calibri" w:hAnsi="Calibri" w:eastAsia="Calibri" w:cs="Calibri"/>
                <w:spacing w:val="-3"/>
                <w:sz w:val="16"/>
                <w:szCs w:val="16"/>
              </w:rPr>
              <w:t>99</w:t>
            </w:r>
          </w:p>
        </w:tc>
        <w:tc>
          <w:tcPr>
            <w:tcW w:w="508" w:type="dxa"/>
            <w:vAlign w:val="top"/>
          </w:tcPr>
          <w:p w14:paraId="237A43DF">
            <w:pPr>
              <w:spacing w:before="165" w:line="179" w:lineRule="auto"/>
              <w:ind w:left="109"/>
              <w:rPr>
                <w:rFonts w:ascii="Calibri" w:hAnsi="Calibri" w:eastAsia="Calibri" w:cs="Calibri"/>
                <w:sz w:val="16"/>
                <w:szCs w:val="16"/>
              </w:rPr>
            </w:pPr>
            <w:r>
              <w:rPr>
                <w:rFonts w:ascii="Calibri" w:hAnsi="Calibri" w:eastAsia="Calibri" w:cs="Calibri"/>
                <w:spacing w:val="-3"/>
                <w:sz w:val="16"/>
                <w:szCs w:val="16"/>
              </w:rPr>
              <w:t>99</w:t>
            </w:r>
          </w:p>
        </w:tc>
        <w:tc>
          <w:tcPr>
            <w:tcW w:w="2420" w:type="dxa"/>
            <w:vAlign w:val="top"/>
          </w:tcPr>
          <w:p w14:paraId="082FEADD">
            <w:pPr>
              <w:pStyle w:val="6"/>
              <w:spacing w:before="134" w:line="220" w:lineRule="auto"/>
              <w:ind w:left="110"/>
            </w:pPr>
            <w:r>
              <w:rPr>
                <w:spacing w:val="-1"/>
              </w:rPr>
              <w:t>其他社会保障和就业支出</w:t>
            </w:r>
          </w:p>
        </w:tc>
        <w:tc>
          <w:tcPr>
            <w:tcW w:w="2399" w:type="dxa"/>
            <w:vAlign w:val="top"/>
          </w:tcPr>
          <w:p w14:paraId="0C27082B">
            <w:pPr>
              <w:spacing w:before="165" w:line="179" w:lineRule="auto"/>
              <w:ind w:left="1848"/>
              <w:rPr>
                <w:rFonts w:ascii="Calibri" w:hAnsi="Calibri" w:eastAsia="Calibri" w:cs="Calibri"/>
                <w:sz w:val="16"/>
                <w:szCs w:val="16"/>
              </w:rPr>
            </w:pPr>
            <w:r>
              <w:rPr>
                <w:rFonts w:ascii="Calibri" w:hAnsi="Calibri" w:eastAsia="Calibri" w:cs="Calibri"/>
                <w:spacing w:val="-1"/>
                <w:sz w:val="16"/>
                <w:szCs w:val="16"/>
              </w:rPr>
              <w:t>724.00</w:t>
            </w:r>
          </w:p>
        </w:tc>
        <w:tc>
          <w:tcPr>
            <w:tcW w:w="1408" w:type="dxa"/>
            <w:vAlign w:val="top"/>
          </w:tcPr>
          <w:p w14:paraId="0BF6B7BB">
            <w:pPr>
              <w:rPr>
                <w:rFonts w:ascii="Arial"/>
                <w:sz w:val="21"/>
              </w:rPr>
            </w:pPr>
          </w:p>
        </w:tc>
        <w:tc>
          <w:tcPr>
            <w:tcW w:w="1444" w:type="dxa"/>
            <w:vAlign w:val="top"/>
          </w:tcPr>
          <w:p w14:paraId="4A194FC9">
            <w:pPr>
              <w:spacing w:before="165" w:line="179" w:lineRule="auto"/>
              <w:ind w:left="892"/>
              <w:rPr>
                <w:rFonts w:ascii="Calibri" w:hAnsi="Calibri" w:eastAsia="Calibri" w:cs="Calibri"/>
                <w:sz w:val="16"/>
                <w:szCs w:val="16"/>
              </w:rPr>
            </w:pPr>
            <w:r>
              <w:rPr>
                <w:rFonts w:ascii="Calibri" w:hAnsi="Calibri" w:eastAsia="Calibri" w:cs="Calibri"/>
                <w:spacing w:val="-1"/>
                <w:sz w:val="16"/>
                <w:szCs w:val="16"/>
              </w:rPr>
              <w:t>724.00</w:t>
            </w:r>
          </w:p>
        </w:tc>
      </w:tr>
      <w:tr w14:paraId="023AB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09" w:type="dxa"/>
            <w:vAlign w:val="top"/>
          </w:tcPr>
          <w:p w14:paraId="0E9A1F9A">
            <w:pPr>
              <w:spacing w:before="164" w:line="179" w:lineRule="auto"/>
              <w:ind w:left="116"/>
              <w:rPr>
                <w:rFonts w:ascii="Calibri" w:hAnsi="Calibri" w:eastAsia="Calibri" w:cs="Calibri"/>
                <w:sz w:val="16"/>
                <w:szCs w:val="16"/>
              </w:rPr>
            </w:pPr>
            <w:r>
              <w:rPr>
                <w:rFonts w:ascii="Calibri" w:hAnsi="Calibri" w:eastAsia="Calibri" w:cs="Calibri"/>
                <w:spacing w:val="-3"/>
                <w:sz w:val="16"/>
                <w:szCs w:val="16"/>
              </w:rPr>
              <w:t>210</w:t>
            </w:r>
          </w:p>
        </w:tc>
        <w:tc>
          <w:tcPr>
            <w:tcW w:w="530" w:type="dxa"/>
            <w:vAlign w:val="top"/>
          </w:tcPr>
          <w:p w14:paraId="27BC68E2">
            <w:pPr>
              <w:rPr>
                <w:rFonts w:ascii="Arial"/>
                <w:sz w:val="21"/>
              </w:rPr>
            </w:pPr>
          </w:p>
        </w:tc>
        <w:tc>
          <w:tcPr>
            <w:tcW w:w="508" w:type="dxa"/>
            <w:vAlign w:val="top"/>
          </w:tcPr>
          <w:p w14:paraId="6C093B8C">
            <w:pPr>
              <w:rPr>
                <w:rFonts w:ascii="Arial"/>
                <w:sz w:val="21"/>
              </w:rPr>
            </w:pPr>
          </w:p>
        </w:tc>
        <w:tc>
          <w:tcPr>
            <w:tcW w:w="2420" w:type="dxa"/>
            <w:vAlign w:val="top"/>
          </w:tcPr>
          <w:p w14:paraId="67561ADF">
            <w:pPr>
              <w:pStyle w:val="6"/>
              <w:spacing w:before="134" w:line="220" w:lineRule="auto"/>
              <w:ind w:left="111"/>
            </w:pPr>
            <w:r>
              <w:rPr>
                <w:spacing w:val="-1"/>
              </w:rPr>
              <w:t>卫生健康支出</w:t>
            </w:r>
          </w:p>
        </w:tc>
        <w:tc>
          <w:tcPr>
            <w:tcW w:w="2399" w:type="dxa"/>
            <w:vAlign w:val="top"/>
          </w:tcPr>
          <w:p w14:paraId="74E20DFE">
            <w:pPr>
              <w:spacing w:before="164" w:line="179" w:lineRule="auto"/>
              <w:ind w:left="1931"/>
              <w:rPr>
                <w:rFonts w:ascii="Calibri" w:hAnsi="Calibri" w:eastAsia="Calibri" w:cs="Calibri"/>
                <w:sz w:val="16"/>
                <w:szCs w:val="16"/>
              </w:rPr>
            </w:pPr>
            <w:r>
              <w:rPr>
                <w:rFonts w:ascii="Calibri" w:hAnsi="Calibri" w:eastAsia="Calibri" w:cs="Calibri"/>
                <w:spacing w:val="-2"/>
                <w:sz w:val="16"/>
                <w:szCs w:val="16"/>
              </w:rPr>
              <w:t>26.59</w:t>
            </w:r>
          </w:p>
        </w:tc>
        <w:tc>
          <w:tcPr>
            <w:tcW w:w="1408" w:type="dxa"/>
            <w:vAlign w:val="top"/>
          </w:tcPr>
          <w:p w14:paraId="1B2E0463">
            <w:pPr>
              <w:spacing w:before="164" w:line="179" w:lineRule="auto"/>
              <w:ind w:left="943"/>
              <w:rPr>
                <w:rFonts w:ascii="Calibri" w:hAnsi="Calibri" w:eastAsia="Calibri" w:cs="Calibri"/>
                <w:sz w:val="16"/>
                <w:szCs w:val="16"/>
              </w:rPr>
            </w:pPr>
            <w:r>
              <w:rPr>
                <w:rFonts w:ascii="Calibri" w:hAnsi="Calibri" w:eastAsia="Calibri" w:cs="Calibri"/>
                <w:spacing w:val="-2"/>
                <w:sz w:val="16"/>
                <w:szCs w:val="16"/>
              </w:rPr>
              <w:t>26.59</w:t>
            </w:r>
          </w:p>
        </w:tc>
        <w:tc>
          <w:tcPr>
            <w:tcW w:w="1444" w:type="dxa"/>
            <w:vAlign w:val="top"/>
          </w:tcPr>
          <w:p w14:paraId="1920AFCF">
            <w:pPr>
              <w:rPr>
                <w:rFonts w:ascii="Arial"/>
                <w:sz w:val="21"/>
              </w:rPr>
            </w:pPr>
          </w:p>
        </w:tc>
      </w:tr>
      <w:tr w14:paraId="57ABD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09" w:type="dxa"/>
            <w:vAlign w:val="top"/>
          </w:tcPr>
          <w:p w14:paraId="23901275">
            <w:pPr>
              <w:spacing w:before="162" w:line="179" w:lineRule="auto"/>
              <w:ind w:left="116"/>
              <w:rPr>
                <w:rFonts w:ascii="Calibri" w:hAnsi="Calibri" w:eastAsia="Calibri" w:cs="Calibri"/>
                <w:sz w:val="16"/>
                <w:szCs w:val="16"/>
              </w:rPr>
            </w:pPr>
            <w:r>
              <w:rPr>
                <w:rFonts w:ascii="Calibri" w:hAnsi="Calibri" w:eastAsia="Calibri" w:cs="Calibri"/>
                <w:spacing w:val="-3"/>
                <w:sz w:val="16"/>
                <w:szCs w:val="16"/>
              </w:rPr>
              <w:t>210</w:t>
            </w:r>
          </w:p>
        </w:tc>
        <w:tc>
          <w:tcPr>
            <w:tcW w:w="530" w:type="dxa"/>
            <w:vAlign w:val="top"/>
          </w:tcPr>
          <w:p w14:paraId="096501BC">
            <w:pPr>
              <w:spacing w:before="163" w:line="178" w:lineRule="auto"/>
              <w:ind w:left="116"/>
              <w:rPr>
                <w:rFonts w:ascii="Calibri" w:hAnsi="Calibri" w:eastAsia="Calibri" w:cs="Calibri"/>
                <w:sz w:val="16"/>
                <w:szCs w:val="16"/>
              </w:rPr>
            </w:pPr>
            <w:r>
              <w:rPr>
                <w:rFonts w:ascii="Calibri" w:hAnsi="Calibri" w:eastAsia="Calibri" w:cs="Calibri"/>
                <w:spacing w:val="-7"/>
                <w:sz w:val="16"/>
                <w:szCs w:val="16"/>
              </w:rPr>
              <w:t>11</w:t>
            </w:r>
          </w:p>
        </w:tc>
        <w:tc>
          <w:tcPr>
            <w:tcW w:w="508" w:type="dxa"/>
            <w:vAlign w:val="top"/>
          </w:tcPr>
          <w:p w14:paraId="32E6A9B2">
            <w:pPr>
              <w:rPr>
                <w:rFonts w:ascii="Arial"/>
                <w:sz w:val="21"/>
              </w:rPr>
            </w:pPr>
          </w:p>
        </w:tc>
        <w:tc>
          <w:tcPr>
            <w:tcW w:w="2420" w:type="dxa"/>
            <w:vAlign w:val="top"/>
          </w:tcPr>
          <w:p w14:paraId="0D366CC4">
            <w:pPr>
              <w:pStyle w:val="6"/>
              <w:spacing w:before="132" w:line="221" w:lineRule="auto"/>
              <w:ind w:left="112"/>
            </w:pPr>
            <w:r>
              <w:rPr>
                <w:spacing w:val="-1"/>
              </w:rPr>
              <w:t>行政事业单位医疗</w:t>
            </w:r>
          </w:p>
        </w:tc>
        <w:tc>
          <w:tcPr>
            <w:tcW w:w="2399" w:type="dxa"/>
            <w:vAlign w:val="top"/>
          </w:tcPr>
          <w:p w14:paraId="3197BBF2">
            <w:pPr>
              <w:spacing w:before="162" w:line="179" w:lineRule="auto"/>
              <w:ind w:left="1931"/>
              <w:rPr>
                <w:rFonts w:ascii="Calibri" w:hAnsi="Calibri" w:eastAsia="Calibri" w:cs="Calibri"/>
                <w:sz w:val="16"/>
                <w:szCs w:val="16"/>
              </w:rPr>
            </w:pPr>
            <w:r>
              <w:rPr>
                <w:rFonts w:ascii="Calibri" w:hAnsi="Calibri" w:eastAsia="Calibri" w:cs="Calibri"/>
                <w:spacing w:val="-2"/>
                <w:sz w:val="16"/>
                <w:szCs w:val="16"/>
              </w:rPr>
              <w:t>26.59</w:t>
            </w:r>
          </w:p>
        </w:tc>
        <w:tc>
          <w:tcPr>
            <w:tcW w:w="1408" w:type="dxa"/>
            <w:vAlign w:val="top"/>
          </w:tcPr>
          <w:p w14:paraId="2806000F">
            <w:pPr>
              <w:spacing w:before="162" w:line="179" w:lineRule="auto"/>
              <w:ind w:left="943"/>
              <w:rPr>
                <w:rFonts w:ascii="Calibri" w:hAnsi="Calibri" w:eastAsia="Calibri" w:cs="Calibri"/>
                <w:sz w:val="16"/>
                <w:szCs w:val="16"/>
              </w:rPr>
            </w:pPr>
            <w:r>
              <w:rPr>
                <w:rFonts w:ascii="Calibri" w:hAnsi="Calibri" w:eastAsia="Calibri" w:cs="Calibri"/>
                <w:spacing w:val="-2"/>
                <w:sz w:val="16"/>
                <w:szCs w:val="16"/>
              </w:rPr>
              <w:t>26.59</w:t>
            </w:r>
          </w:p>
        </w:tc>
        <w:tc>
          <w:tcPr>
            <w:tcW w:w="1444" w:type="dxa"/>
            <w:vAlign w:val="top"/>
          </w:tcPr>
          <w:p w14:paraId="31311091">
            <w:pPr>
              <w:rPr>
                <w:rFonts w:ascii="Arial"/>
                <w:sz w:val="21"/>
              </w:rPr>
            </w:pPr>
          </w:p>
        </w:tc>
      </w:tr>
      <w:tr w14:paraId="04505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09" w:type="dxa"/>
            <w:vAlign w:val="top"/>
          </w:tcPr>
          <w:p w14:paraId="7DAE8D39">
            <w:pPr>
              <w:spacing w:before="164" w:line="179" w:lineRule="auto"/>
              <w:ind w:left="116"/>
              <w:rPr>
                <w:rFonts w:ascii="Calibri" w:hAnsi="Calibri" w:eastAsia="Calibri" w:cs="Calibri"/>
                <w:sz w:val="16"/>
                <w:szCs w:val="16"/>
              </w:rPr>
            </w:pPr>
            <w:r>
              <w:rPr>
                <w:rFonts w:ascii="Calibri" w:hAnsi="Calibri" w:eastAsia="Calibri" w:cs="Calibri"/>
                <w:spacing w:val="-3"/>
                <w:sz w:val="16"/>
                <w:szCs w:val="16"/>
              </w:rPr>
              <w:t>210</w:t>
            </w:r>
          </w:p>
        </w:tc>
        <w:tc>
          <w:tcPr>
            <w:tcW w:w="530" w:type="dxa"/>
            <w:vAlign w:val="top"/>
          </w:tcPr>
          <w:p w14:paraId="5CD3B89E">
            <w:pPr>
              <w:spacing w:before="165" w:line="178" w:lineRule="auto"/>
              <w:ind w:left="116"/>
              <w:rPr>
                <w:rFonts w:ascii="Calibri" w:hAnsi="Calibri" w:eastAsia="Calibri" w:cs="Calibri"/>
                <w:sz w:val="16"/>
                <w:szCs w:val="16"/>
              </w:rPr>
            </w:pPr>
            <w:r>
              <w:rPr>
                <w:rFonts w:ascii="Calibri" w:hAnsi="Calibri" w:eastAsia="Calibri" w:cs="Calibri"/>
                <w:spacing w:val="-7"/>
                <w:sz w:val="16"/>
                <w:szCs w:val="16"/>
              </w:rPr>
              <w:t>11</w:t>
            </w:r>
          </w:p>
        </w:tc>
        <w:tc>
          <w:tcPr>
            <w:tcW w:w="508" w:type="dxa"/>
            <w:vAlign w:val="top"/>
          </w:tcPr>
          <w:p w14:paraId="00237604">
            <w:pPr>
              <w:spacing w:before="164" w:line="179" w:lineRule="auto"/>
              <w:ind w:left="108"/>
              <w:rPr>
                <w:rFonts w:ascii="Calibri" w:hAnsi="Calibri" w:eastAsia="Calibri" w:cs="Calibri"/>
                <w:sz w:val="16"/>
                <w:szCs w:val="16"/>
              </w:rPr>
            </w:pPr>
            <w:r>
              <w:rPr>
                <w:rFonts w:ascii="Calibri" w:hAnsi="Calibri" w:eastAsia="Calibri" w:cs="Calibri"/>
                <w:spacing w:val="-3"/>
                <w:sz w:val="16"/>
                <w:szCs w:val="16"/>
              </w:rPr>
              <w:t>01</w:t>
            </w:r>
          </w:p>
        </w:tc>
        <w:tc>
          <w:tcPr>
            <w:tcW w:w="2420" w:type="dxa"/>
            <w:vAlign w:val="top"/>
          </w:tcPr>
          <w:p w14:paraId="2CC9E484">
            <w:pPr>
              <w:pStyle w:val="6"/>
              <w:spacing w:before="132" w:line="221" w:lineRule="auto"/>
              <w:ind w:left="112"/>
            </w:pPr>
            <w:r>
              <w:rPr>
                <w:spacing w:val="-2"/>
              </w:rPr>
              <w:t>行政单位医疗</w:t>
            </w:r>
          </w:p>
        </w:tc>
        <w:tc>
          <w:tcPr>
            <w:tcW w:w="2399" w:type="dxa"/>
            <w:vAlign w:val="top"/>
          </w:tcPr>
          <w:p w14:paraId="18D02736">
            <w:pPr>
              <w:spacing w:before="164" w:line="179" w:lineRule="auto"/>
              <w:ind w:left="1936"/>
              <w:rPr>
                <w:rFonts w:ascii="Calibri" w:hAnsi="Calibri" w:eastAsia="Calibri" w:cs="Calibri"/>
                <w:sz w:val="16"/>
                <w:szCs w:val="16"/>
              </w:rPr>
            </w:pPr>
            <w:r>
              <w:rPr>
                <w:rFonts w:ascii="Calibri" w:hAnsi="Calibri" w:eastAsia="Calibri" w:cs="Calibri"/>
                <w:spacing w:val="-3"/>
                <w:sz w:val="16"/>
                <w:szCs w:val="16"/>
              </w:rPr>
              <w:t>10.31</w:t>
            </w:r>
          </w:p>
        </w:tc>
        <w:tc>
          <w:tcPr>
            <w:tcW w:w="1408" w:type="dxa"/>
            <w:vAlign w:val="top"/>
          </w:tcPr>
          <w:p w14:paraId="5F43D42D">
            <w:pPr>
              <w:spacing w:before="164" w:line="179" w:lineRule="auto"/>
              <w:ind w:left="948"/>
              <w:rPr>
                <w:rFonts w:ascii="Calibri" w:hAnsi="Calibri" w:eastAsia="Calibri" w:cs="Calibri"/>
                <w:sz w:val="16"/>
                <w:szCs w:val="16"/>
              </w:rPr>
            </w:pPr>
            <w:r>
              <w:rPr>
                <w:rFonts w:ascii="Calibri" w:hAnsi="Calibri" w:eastAsia="Calibri" w:cs="Calibri"/>
                <w:spacing w:val="-3"/>
                <w:sz w:val="16"/>
                <w:szCs w:val="16"/>
              </w:rPr>
              <w:t>10.31</w:t>
            </w:r>
          </w:p>
        </w:tc>
        <w:tc>
          <w:tcPr>
            <w:tcW w:w="1444" w:type="dxa"/>
            <w:vAlign w:val="top"/>
          </w:tcPr>
          <w:p w14:paraId="27236C19">
            <w:pPr>
              <w:rPr>
                <w:rFonts w:ascii="Arial"/>
                <w:sz w:val="21"/>
              </w:rPr>
            </w:pPr>
          </w:p>
        </w:tc>
      </w:tr>
      <w:tr w14:paraId="48E85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09" w:type="dxa"/>
            <w:vAlign w:val="top"/>
          </w:tcPr>
          <w:p w14:paraId="3CD8D9AC">
            <w:pPr>
              <w:spacing w:before="164" w:line="179" w:lineRule="auto"/>
              <w:ind w:left="116"/>
              <w:rPr>
                <w:rFonts w:ascii="Calibri" w:hAnsi="Calibri" w:eastAsia="Calibri" w:cs="Calibri"/>
                <w:sz w:val="16"/>
                <w:szCs w:val="16"/>
              </w:rPr>
            </w:pPr>
            <w:r>
              <w:rPr>
                <w:rFonts w:ascii="Calibri" w:hAnsi="Calibri" w:eastAsia="Calibri" w:cs="Calibri"/>
                <w:spacing w:val="-3"/>
                <w:sz w:val="16"/>
                <w:szCs w:val="16"/>
              </w:rPr>
              <w:t>210</w:t>
            </w:r>
          </w:p>
        </w:tc>
        <w:tc>
          <w:tcPr>
            <w:tcW w:w="530" w:type="dxa"/>
            <w:vAlign w:val="top"/>
          </w:tcPr>
          <w:p w14:paraId="7FF8EE02">
            <w:pPr>
              <w:spacing w:before="165" w:line="178" w:lineRule="auto"/>
              <w:ind w:left="116"/>
              <w:rPr>
                <w:rFonts w:ascii="Calibri" w:hAnsi="Calibri" w:eastAsia="Calibri" w:cs="Calibri"/>
                <w:sz w:val="16"/>
                <w:szCs w:val="16"/>
              </w:rPr>
            </w:pPr>
            <w:r>
              <w:rPr>
                <w:rFonts w:ascii="Calibri" w:hAnsi="Calibri" w:eastAsia="Calibri" w:cs="Calibri"/>
                <w:spacing w:val="-7"/>
                <w:sz w:val="16"/>
                <w:szCs w:val="16"/>
              </w:rPr>
              <w:t>11</w:t>
            </w:r>
          </w:p>
        </w:tc>
        <w:tc>
          <w:tcPr>
            <w:tcW w:w="508" w:type="dxa"/>
            <w:vAlign w:val="top"/>
          </w:tcPr>
          <w:p w14:paraId="76F15A7D">
            <w:pPr>
              <w:spacing w:before="164" w:line="179" w:lineRule="auto"/>
              <w:ind w:left="108"/>
              <w:rPr>
                <w:rFonts w:ascii="Calibri" w:hAnsi="Calibri" w:eastAsia="Calibri" w:cs="Calibri"/>
                <w:sz w:val="16"/>
                <w:szCs w:val="16"/>
              </w:rPr>
            </w:pPr>
            <w:r>
              <w:rPr>
                <w:rFonts w:ascii="Calibri" w:hAnsi="Calibri" w:eastAsia="Calibri" w:cs="Calibri"/>
                <w:spacing w:val="-3"/>
                <w:sz w:val="16"/>
                <w:szCs w:val="16"/>
              </w:rPr>
              <w:t>02</w:t>
            </w:r>
          </w:p>
        </w:tc>
        <w:tc>
          <w:tcPr>
            <w:tcW w:w="2420" w:type="dxa"/>
            <w:vAlign w:val="top"/>
          </w:tcPr>
          <w:p w14:paraId="34C07D79">
            <w:pPr>
              <w:pStyle w:val="6"/>
              <w:spacing w:before="132" w:line="221" w:lineRule="auto"/>
              <w:ind w:left="110"/>
            </w:pPr>
            <w:r>
              <w:rPr>
                <w:spacing w:val="-1"/>
              </w:rPr>
              <w:t>事业单位医疗</w:t>
            </w:r>
          </w:p>
        </w:tc>
        <w:tc>
          <w:tcPr>
            <w:tcW w:w="2399" w:type="dxa"/>
            <w:vAlign w:val="top"/>
          </w:tcPr>
          <w:p w14:paraId="2274F58F">
            <w:pPr>
              <w:spacing w:before="164" w:line="179" w:lineRule="auto"/>
              <w:ind w:left="1936"/>
              <w:rPr>
                <w:rFonts w:ascii="Calibri" w:hAnsi="Calibri" w:eastAsia="Calibri" w:cs="Calibri"/>
                <w:sz w:val="16"/>
                <w:szCs w:val="16"/>
              </w:rPr>
            </w:pPr>
            <w:r>
              <w:rPr>
                <w:rFonts w:ascii="Calibri" w:hAnsi="Calibri" w:eastAsia="Calibri" w:cs="Calibri"/>
                <w:spacing w:val="-3"/>
                <w:sz w:val="16"/>
                <w:szCs w:val="16"/>
              </w:rPr>
              <w:t>10.46</w:t>
            </w:r>
          </w:p>
        </w:tc>
        <w:tc>
          <w:tcPr>
            <w:tcW w:w="1408" w:type="dxa"/>
            <w:vAlign w:val="top"/>
          </w:tcPr>
          <w:p w14:paraId="15434F33">
            <w:pPr>
              <w:spacing w:before="164" w:line="179" w:lineRule="auto"/>
              <w:ind w:left="948"/>
              <w:rPr>
                <w:rFonts w:ascii="Calibri" w:hAnsi="Calibri" w:eastAsia="Calibri" w:cs="Calibri"/>
                <w:sz w:val="16"/>
                <w:szCs w:val="16"/>
              </w:rPr>
            </w:pPr>
            <w:r>
              <w:rPr>
                <w:rFonts w:ascii="Calibri" w:hAnsi="Calibri" w:eastAsia="Calibri" w:cs="Calibri"/>
                <w:spacing w:val="-3"/>
                <w:sz w:val="16"/>
                <w:szCs w:val="16"/>
              </w:rPr>
              <w:t>10.46</w:t>
            </w:r>
          </w:p>
        </w:tc>
        <w:tc>
          <w:tcPr>
            <w:tcW w:w="1444" w:type="dxa"/>
            <w:vAlign w:val="top"/>
          </w:tcPr>
          <w:p w14:paraId="4468495C">
            <w:pPr>
              <w:rPr>
                <w:rFonts w:ascii="Arial"/>
                <w:sz w:val="21"/>
              </w:rPr>
            </w:pPr>
          </w:p>
        </w:tc>
      </w:tr>
      <w:tr w14:paraId="4D162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09" w:type="dxa"/>
            <w:vAlign w:val="top"/>
          </w:tcPr>
          <w:p w14:paraId="31A96F8A">
            <w:pPr>
              <w:spacing w:before="164" w:line="179" w:lineRule="auto"/>
              <w:ind w:left="116"/>
              <w:rPr>
                <w:rFonts w:ascii="Calibri" w:hAnsi="Calibri" w:eastAsia="Calibri" w:cs="Calibri"/>
                <w:sz w:val="16"/>
                <w:szCs w:val="16"/>
              </w:rPr>
            </w:pPr>
            <w:r>
              <w:rPr>
                <w:rFonts w:ascii="Calibri" w:hAnsi="Calibri" w:eastAsia="Calibri" w:cs="Calibri"/>
                <w:spacing w:val="-3"/>
                <w:sz w:val="16"/>
                <w:szCs w:val="16"/>
              </w:rPr>
              <w:t>210</w:t>
            </w:r>
          </w:p>
        </w:tc>
        <w:tc>
          <w:tcPr>
            <w:tcW w:w="530" w:type="dxa"/>
            <w:vAlign w:val="top"/>
          </w:tcPr>
          <w:p w14:paraId="652734D1">
            <w:pPr>
              <w:spacing w:before="165" w:line="178" w:lineRule="auto"/>
              <w:ind w:left="116"/>
              <w:rPr>
                <w:rFonts w:ascii="Calibri" w:hAnsi="Calibri" w:eastAsia="Calibri" w:cs="Calibri"/>
                <w:sz w:val="16"/>
                <w:szCs w:val="16"/>
              </w:rPr>
            </w:pPr>
            <w:r>
              <w:rPr>
                <w:rFonts w:ascii="Calibri" w:hAnsi="Calibri" w:eastAsia="Calibri" w:cs="Calibri"/>
                <w:spacing w:val="-7"/>
                <w:sz w:val="16"/>
                <w:szCs w:val="16"/>
              </w:rPr>
              <w:t>11</w:t>
            </w:r>
          </w:p>
        </w:tc>
        <w:tc>
          <w:tcPr>
            <w:tcW w:w="508" w:type="dxa"/>
            <w:vAlign w:val="top"/>
          </w:tcPr>
          <w:p w14:paraId="6A727D82">
            <w:pPr>
              <w:spacing w:before="164" w:line="179" w:lineRule="auto"/>
              <w:ind w:left="108"/>
              <w:rPr>
                <w:rFonts w:ascii="Calibri" w:hAnsi="Calibri" w:eastAsia="Calibri" w:cs="Calibri"/>
                <w:sz w:val="16"/>
                <w:szCs w:val="16"/>
              </w:rPr>
            </w:pPr>
            <w:r>
              <w:rPr>
                <w:rFonts w:ascii="Calibri" w:hAnsi="Calibri" w:eastAsia="Calibri" w:cs="Calibri"/>
                <w:spacing w:val="-3"/>
                <w:sz w:val="16"/>
                <w:szCs w:val="16"/>
              </w:rPr>
              <w:t>03</w:t>
            </w:r>
          </w:p>
        </w:tc>
        <w:tc>
          <w:tcPr>
            <w:tcW w:w="2420" w:type="dxa"/>
            <w:vAlign w:val="top"/>
          </w:tcPr>
          <w:p w14:paraId="73BE767E">
            <w:pPr>
              <w:pStyle w:val="6"/>
              <w:spacing w:before="132" w:line="220" w:lineRule="auto"/>
              <w:ind w:left="115"/>
            </w:pPr>
            <w:r>
              <w:rPr>
                <w:spacing w:val="-2"/>
              </w:rPr>
              <w:t>公务员医疗补助</w:t>
            </w:r>
          </w:p>
        </w:tc>
        <w:tc>
          <w:tcPr>
            <w:tcW w:w="2399" w:type="dxa"/>
            <w:vAlign w:val="top"/>
          </w:tcPr>
          <w:p w14:paraId="451E1CDD">
            <w:pPr>
              <w:spacing w:before="164" w:line="179" w:lineRule="auto"/>
              <w:ind w:left="2011"/>
              <w:rPr>
                <w:rFonts w:ascii="Calibri" w:hAnsi="Calibri" w:eastAsia="Calibri" w:cs="Calibri"/>
                <w:sz w:val="16"/>
                <w:szCs w:val="16"/>
              </w:rPr>
            </w:pPr>
            <w:r>
              <w:rPr>
                <w:rFonts w:ascii="Calibri" w:hAnsi="Calibri" w:eastAsia="Calibri" w:cs="Calibri"/>
                <w:spacing w:val="-2"/>
                <w:sz w:val="16"/>
                <w:szCs w:val="16"/>
              </w:rPr>
              <w:t>5.82</w:t>
            </w:r>
          </w:p>
        </w:tc>
        <w:tc>
          <w:tcPr>
            <w:tcW w:w="1408" w:type="dxa"/>
            <w:vAlign w:val="top"/>
          </w:tcPr>
          <w:p w14:paraId="2124130D">
            <w:pPr>
              <w:spacing w:before="164" w:line="179" w:lineRule="auto"/>
              <w:ind w:left="1024"/>
              <w:rPr>
                <w:rFonts w:ascii="Calibri" w:hAnsi="Calibri" w:eastAsia="Calibri" w:cs="Calibri"/>
                <w:sz w:val="16"/>
                <w:szCs w:val="16"/>
              </w:rPr>
            </w:pPr>
            <w:r>
              <w:rPr>
                <w:rFonts w:ascii="Calibri" w:hAnsi="Calibri" w:eastAsia="Calibri" w:cs="Calibri"/>
                <w:spacing w:val="-2"/>
                <w:sz w:val="16"/>
                <w:szCs w:val="16"/>
              </w:rPr>
              <w:t>5.82</w:t>
            </w:r>
          </w:p>
        </w:tc>
        <w:tc>
          <w:tcPr>
            <w:tcW w:w="1444" w:type="dxa"/>
            <w:vAlign w:val="top"/>
          </w:tcPr>
          <w:p w14:paraId="7FF4C571">
            <w:pPr>
              <w:rPr>
                <w:rFonts w:ascii="Arial"/>
                <w:sz w:val="21"/>
              </w:rPr>
            </w:pPr>
          </w:p>
        </w:tc>
      </w:tr>
      <w:tr w14:paraId="3C98F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09" w:type="dxa"/>
            <w:vAlign w:val="top"/>
          </w:tcPr>
          <w:p w14:paraId="23EB90E2">
            <w:pPr>
              <w:spacing w:before="164" w:line="179" w:lineRule="auto"/>
              <w:ind w:left="116"/>
              <w:rPr>
                <w:rFonts w:ascii="Calibri" w:hAnsi="Calibri" w:eastAsia="Calibri" w:cs="Calibri"/>
                <w:sz w:val="16"/>
                <w:szCs w:val="16"/>
              </w:rPr>
            </w:pPr>
            <w:r>
              <w:rPr>
                <w:rFonts w:ascii="Calibri" w:hAnsi="Calibri" w:eastAsia="Calibri" w:cs="Calibri"/>
                <w:spacing w:val="-3"/>
                <w:sz w:val="16"/>
                <w:szCs w:val="16"/>
              </w:rPr>
              <w:t>221</w:t>
            </w:r>
          </w:p>
        </w:tc>
        <w:tc>
          <w:tcPr>
            <w:tcW w:w="530" w:type="dxa"/>
            <w:vAlign w:val="top"/>
          </w:tcPr>
          <w:p w14:paraId="1E6A423F">
            <w:pPr>
              <w:rPr>
                <w:rFonts w:ascii="Arial"/>
                <w:sz w:val="21"/>
              </w:rPr>
            </w:pPr>
          </w:p>
        </w:tc>
        <w:tc>
          <w:tcPr>
            <w:tcW w:w="508" w:type="dxa"/>
            <w:vAlign w:val="top"/>
          </w:tcPr>
          <w:p w14:paraId="2E15BDC9">
            <w:pPr>
              <w:rPr>
                <w:rFonts w:ascii="Arial"/>
                <w:sz w:val="21"/>
              </w:rPr>
            </w:pPr>
          </w:p>
        </w:tc>
        <w:tc>
          <w:tcPr>
            <w:tcW w:w="2420" w:type="dxa"/>
            <w:vAlign w:val="top"/>
          </w:tcPr>
          <w:p w14:paraId="331A1423">
            <w:pPr>
              <w:pStyle w:val="6"/>
              <w:spacing w:before="131" w:line="220" w:lineRule="auto"/>
              <w:ind w:left="109"/>
            </w:pPr>
            <w:r>
              <w:rPr>
                <w:spacing w:val="-1"/>
              </w:rPr>
              <w:t>住房保障支出</w:t>
            </w:r>
          </w:p>
        </w:tc>
        <w:tc>
          <w:tcPr>
            <w:tcW w:w="2399" w:type="dxa"/>
            <w:vAlign w:val="top"/>
          </w:tcPr>
          <w:p w14:paraId="4C9781D6">
            <w:pPr>
              <w:spacing w:before="164" w:line="179" w:lineRule="auto"/>
              <w:ind w:left="1931"/>
              <w:rPr>
                <w:rFonts w:ascii="Calibri" w:hAnsi="Calibri" w:eastAsia="Calibri" w:cs="Calibri"/>
                <w:sz w:val="16"/>
                <w:szCs w:val="16"/>
              </w:rPr>
            </w:pPr>
            <w:r>
              <w:rPr>
                <w:rFonts w:ascii="Calibri" w:hAnsi="Calibri" w:eastAsia="Calibri" w:cs="Calibri"/>
                <w:spacing w:val="-2"/>
                <w:sz w:val="16"/>
                <w:szCs w:val="16"/>
              </w:rPr>
              <w:t>23.76</w:t>
            </w:r>
          </w:p>
        </w:tc>
        <w:tc>
          <w:tcPr>
            <w:tcW w:w="1408" w:type="dxa"/>
            <w:vAlign w:val="top"/>
          </w:tcPr>
          <w:p w14:paraId="2306C0C5">
            <w:pPr>
              <w:spacing w:before="164" w:line="179" w:lineRule="auto"/>
              <w:ind w:left="943"/>
              <w:rPr>
                <w:rFonts w:ascii="Calibri" w:hAnsi="Calibri" w:eastAsia="Calibri" w:cs="Calibri"/>
                <w:sz w:val="16"/>
                <w:szCs w:val="16"/>
              </w:rPr>
            </w:pPr>
            <w:r>
              <w:rPr>
                <w:rFonts w:ascii="Calibri" w:hAnsi="Calibri" w:eastAsia="Calibri" w:cs="Calibri"/>
                <w:spacing w:val="-2"/>
                <w:sz w:val="16"/>
                <w:szCs w:val="16"/>
              </w:rPr>
              <w:t>23.76</w:t>
            </w:r>
          </w:p>
        </w:tc>
        <w:tc>
          <w:tcPr>
            <w:tcW w:w="1444" w:type="dxa"/>
            <w:vAlign w:val="top"/>
          </w:tcPr>
          <w:p w14:paraId="3D3ABCE6">
            <w:pPr>
              <w:rPr>
                <w:rFonts w:ascii="Arial"/>
                <w:sz w:val="21"/>
              </w:rPr>
            </w:pPr>
          </w:p>
        </w:tc>
      </w:tr>
      <w:tr w14:paraId="13CED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09" w:type="dxa"/>
            <w:vAlign w:val="top"/>
          </w:tcPr>
          <w:p w14:paraId="591CB5EC">
            <w:pPr>
              <w:spacing w:before="164" w:line="179" w:lineRule="auto"/>
              <w:ind w:left="116"/>
              <w:rPr>
                <w:rFonts w:ascii="Calibri" w:hAnsi="Calibri" w:eastAsia="Calibri" w:cs="Calibri"/>
                <w:sz w:val="16"/>
                <w:szCs w:val="16"/>
              </w:rPr>
            </w:pPr>
            <w:r>
              <w:rPr>
                <w:rFonts w:ascii="Calibri" w:hAnsi="Calibri" w:eastAsia="Calibri" w:cs="Calibri"/>
                <w:spacing w:val="-3"/>
                <w:sz w:val="16"/>
                <w:szCs w:val="16"/>
              </w:rPr>
              <w:t>221</w:t>
            </w:r>
          </w:p>
        </w:tc>
        <w:tc>
          <w:tcPr>
            <w:tcW w:w="530" w:type="dxa"/>
            <w:vAlign w:val="top"/>
          </w:tcPr>
          <w:p w14:paraId="10E9A918">
            <w:pPr>
              <w:spacing w:before="164" w:line="179" w:lineRule="auto"/>
              <w:ind w:left="108"/>
              <w:rPr>
                <w:rFonts w:ascii="Calibri" w:hAnsi="Calibri" w:eastAsia="Calibri" w:cs="Calibri"/>
                <w:sz w:val="16"/>
                <w:szCs w:val="16"/>
              </w:rPr>
            </w:pPr>
            <w:r>
              <w:rPr>
                <w:rFonts w:ascii="Calibri" w:hAnsi="Calibri" w:eastAsia="Calibri" w:cs="Calibri"/>
                <w:spacing w:val="-3"/>
                <w:sz w:val="16"/>
                <w:szCs w:val="16"/>
              </w:rPr>
              <w:t>02</w:t>
            </w:r>
          </w:p>
        </w:tc>
        <w:tc>
          <w:tcPr>
            <w:tcW w:w="508" w:type="dxa"/>
            <w:vAlign w:val="top"/>
          </w:tcPr>
          <w:p w14:paraId="12AC8881">
            <w:pPr>
              <w:rPr>
                <w:rFonts w:ascii="Arial"/>
                <w:sz w:val="21"/>
              </w:rPr>
            </w:pPr>
          </w:p>
        </w:tc>
        <w:tc>
          <w:tcPr>
            <w:tcW w:w="2420" w:type="dxa"/>
            <w:vAlign w:val="top"/>
          </w:tcPr>
          <w:p w14:paraId="1D08CE67">
            <w:pPr>
              <w:pStyle w:val="6"/>
              <w:spacing w:before="131" w:line="220" w:lineRule="auto"/>
              <w:ind w:left="109"/>
            </w:pPr>
            <w:r>
              <w:rPr>
                <w:spacing w:val="-1"/>
              </w:rPr>
              <w:t>住房改革支出</w:t>
            </w:r>
          </w:p>
        </w:tc>
        <w:tc>
          <w:tcPr>
            <w:tcW w:w="2399" w:type="dxa"/>
            <w:vAlign w:val="top"/>
          </w:tcPr>
          <w:p w14:paraId="07E2CC7B">
            <w:pPr>
              <w:spacing w:before="164" w:line="179" w:lineRule="auto"/>
              <w:ind w:left="1931"/>
              <w:rPr>
                <w:rFonts w:ascii="Calibri" w:hAnsi="Calibri" w:eastAsia="Calibri" w:cs="Calibri"/>
                <w:sz w:val="16"/>
                <w:szCs w:val="16"/>
              </w:rPr>
            </w:pPr>
            <w:r>
              <w:rPr>
                <w:rFonts w:ascii="Calibri" w:hAnsi="Calibri" w:eastAsia="Calibri" w:cs="Calibri"/>
                <w:spacing w:val="-2"/>
                <w:sz w:val="16"/>
                <w:szCs w:val="16"/>
              </w:rPr>
              <w:t>23.76</w:t>
            </w:r>
          </w:p>
        </w:tc>
        <w:tc>
          <w:tcPr>
            <w:tcW w:w="1408" w:type="dxa"/>
            <w:vAlign w:val="top"/>
          </w:tcPr>
          <w:p w14:paraId="377EE0B9">
            <w:pPr>
              <w:spacing w:before="164" w:line="179" w:lineRule="auto"/>
              <w:ind w:left="943"/>
              <w:rPr>
                <w:rFonts w:ascii="Calibri" w:hAnsi="Calibri" w:eastAsia="Calibri" w:cs="Calibri"/>
                <w:sz w:val="16"/>
                <w:szCs w:val="16"/>
              </w:rPr>
            </w:pPr>
            <w:r>
              <w:rPr>
                <w:rFonts w:ascii="Calibri" w:hAnsi="Calibri" w:eastAsia="Calibri" w:cs="Calibri"/>
                <w:spacing w:val="-2"/>
                <w:sz w:val="16"/>
                <w:szCs w:val="16"/>
              </w:rPr>
              <w:t>23.76</w:t>
            </w:r>
          </w:p>
        </w:tc>
        <w:tc>
          <w:tcPr>
            <w:tcW w:w="1444" w:type="dxa"/>
            <w:vAlign w:val="top"/>
          </w:tcPr>
          <w:p w14:paraId="070A3BF0">
            <w:pPr>
              <w:rPr>
                <w:rFonts w:ascii="Arial"/>
                <w:sz w:val="21"/>
              </w:rPr>
            </w:pPr>
          </w:p>
        </w:tc>
      </w:tr>
      <w:tr w14:paraId="6859E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09" w:type="dxa"/>
            <w:vAlign w:val="top"/>
          </w:tcPr>
          <w:p w14:paraId="2EDF1372">
            <w:pPr>
              <w:spacing w:before="164" w:line="179" w:lineRule="auto"/>
              <w:ind w:left="116"/>
              <w:rPr>
                <w:rFonts w:ascii="Calibri" w:hAnsi="Calibri" w:eastAsia="Calibri" w:cs="Calibri"/>
                <w:sz w:val="16"/>
                <w:szCs w:val="16"/>
              </w:rPr>
            </w:pPr>
            <w:r>
              <w:rPr>
                <w:rFonts w:ascii="Calibri" w:hAnsi="Calibri" w:eastAsia="Calibri" w:cs="Calibri"/>
                <w:spacing w:val="-3"/>
                <w:sz w:val="16"/>
                <w:szCs w:val="16"/>
              </w:rPr>
              <w:t>221</w:t>
            </w:r>
          </w:p>
        </w:tc>
        <w:tc>
          <w:tcPr>
            <w:tcW w:w="530" w:type="dxa"/>
            <w:vAlign w:val="top"/>
          </w:tcPr>
          <w:p w14:paraId="33AAB4B2">
            <w:pPr>
              <w:spacing w:before="163" w:line="179" w:lineRule="auto"/>
              <w:ind w:left="108"/>
              <w:rPr>
                <w:rFonts w:ascii="Calibri" w:hAnsi="Calibri" w:eastAsia="Calibri" w:cs="Calibri"/>
                <w:sz w:val="16"/>
                <w:szCs w:val="16"/>
              </w:rPr>
            </w:pPr>
            <w:r>
              <w:rPr>
                <w:rFonts w:ascii="Calibri" w:hAnsi="Calibri" w:eastAsia="Calibri" w:cs="Calibri"/>
                <w:spacing w:val="-3"/>
                <w:sz w:val="16"/>
                <w:szCs w:val="16"/>
              </w:rPr>
              <w:t>02</w:t>
            </w:r>
          </w:p>
        </w:tc>
        <w:tc>
          <w:tcPr>
            <w:tcW w:w="508" w:type="dxa"/>
            <w:vAlign w:val="top"/>
          </w:tcPr>
          <w:p w14:paraId="41741DBA">
            <w:pPr>
              <w:spacing w:before="163" w:line="179" w:lineRule="auto"/>
              <w:ind w:left="108"/>
              <w:rPr>
                <w:rFonts w:ascii="Calibri" w:hAnsi="Calibri" w:eastAsia="Calibri" w:cs="Calibri"/>
                <w:sz w:val="16"/>
                <w:szCs w:val="16"/>
              </w:rPr>
            </w:pPr>
            <w:r>
              <w:rPr>
                <w:rFonts w:ascii="Calibri" w:hAnsi="Calibri" w:eastAsia="Calibri" w:cs="Calibri"/>
                <w:spacing w:val="-3"/>
                <w:sz w:val="16"/>
                <w:szCs w:val="16"/>
              </w:rPr>
              <w:t>01</w:t>
            </w:r>
          </w:p>
        </w:tc>
        <w:tc>
          <w:tcPr>
            <w:tcW w:w="2420" w:type="dxa"/>
            <w:vAlign w:val="top"/>
          </w:tcPr>
          <w:p w14:paraId="6DEAD0A1">
            <w:pPr>
              <w:pStyle w:val="6"/>
              <w:spacing w:before="131" w:line="221" w:lineRule="auto"/>
              <w:ind w:left="109"/>
            </w:pPr>
            <w:r>
              <w:rPr>
                <w:spacing w:val="-1"/>
              </w:rPr>
              <w:t>住房公积金</w:t>
            </w:r>
          </w:p>
        </w:tc>
        <w:tc>
          <w:tcPr>
            <w:tcW w:w="2399" w:type="dxa"/>
            <w:vAlign w:val="top"/>
          </w:tcPr>
          <w:p w14:paraId="012D9115">
            <w:pPr>
              <w:spacing w:before="163" w:line="179" w:lineRule="auto"/>
              <w:ind w:left="1931"/>
              <w:rPr>
                <w:rFonts w:ascii="Calibri" w:hAnsi="Calibri" w:eastAsia="Calibri" w:cs="Calibri"/>
                <w:sz w:val="16"/>
                <w:szCs w:val="16"/>
              </w:rPr>
            </w:pPr>
            <w:r>
              <w:rPr>
                <w:rFonts w:ascii="Calibri" w:hAnsi="Calibri" w:eastAsia="Calibri" w:cs="Calibri"/>
                <w:spacing w:val="-2"/>
                <w:sz w:val="16"/>
                <w:szCs w:val="16"/>
              </w:rPr>
              <w:t>23.76</w:t>
            </w:r>
          </w:p>
        </w:tc>
        <w:tc>
          <w:tcPr>
            <w:tcW w:w="1408" w:type="dxa"/>
            <w:vAlign w:val="top"/>
          </w:tcPr>
          <w:p w14:paraId="38A7DF21">
            <w:pPr>
              <w:spacing w:before="163" w:line="179" w:lineRule="auto"/>
              <w:ind w:left="943"/>
              <w:rPr>
                <w:rFonts w:ascii="Calibri" w:hAnsi="Calibri" w:eastAsia="Calibri" w:cs="Calibri"/>
                <w:sz w:val="16"/>
                <w:szCs w:val="16"/>
              </w:rPr>
            </w:pPr>
            <w:r>
              <w:rPr>
                <w:rFonts w:ascii="Calibri" w:hAnsi="Calibri" w:eastAsia="Calibri" w:cs="Calibri"/>
                <w:spacing w:val="-2"/>
                <w:sz w:val="16"/>
                <w:szCs w:val="16"/>
              </w:rPr>
              <w:t>23.76</w:t>
            </w:r>
          </w:p>
        </w:tc>
        <w:tc>
          <w:tcPr>
            <w:tcW w:w="1444" w:type="dxa"/>
            <w:vAlign w:val="top"/>
          </w:tcPr>
          <w:p w14:paraId="55A7FDCB">
            <w:pPr>
              <w:rPr>
                <w:rFonts w:ascii="Arial"/>
                <w:sz w:val="21"/>
              </w:rPr>
            </w:pPr>
          </w:p>
        </w:tc>
      </w:tr>
      <w:tr w14:paraId="107B3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09" w:type="dxa"/>
            <w:vAlign w:val="top"/>
          </w:tcPr>
          <w:p w14:paraId="45648E11">
            <w:pPr>
              <w:rPr>
                <w:rFonts w:ascii="Arial"/>
                <w:sz w:val="21"/>
              </w:rPr>
            </w:pPr>
          </w:p>
        </w:tc>
        <w:tc>
          <w:tcPr>
            <w:tcW w:w="530" w:type="dxa"/>
            <w:vAlign w:val="top"/>
          </w:tcPr>
          <w:p w14:paraId="0DC893CB">
            <w:pPr>
              <w:rPr>
                <w:rFonts w:ascii="Arial"/>
                <w:sz w:val="21"/>
              </w:rPr>
            </w:pPr>
          </w:p>
        </w:tc>
        <w:tc>
          <w:tcPr>
            <w:tcW w:w="508" w:type="dxa"/>
            <w:vAlign w:val="top"/>
          </w:tcPr>
          <w:p w14:paraId="097AD462">
            <w:pPr>
              <w:rPr>
                <w:rFonts w:ascii="Arial"/>
                <w:sz w:val="21"/>
              </w:rPr>
            </w:pPr>
          </w:p>
        </w:tc>
        <w:tc>
          <w:tcPr>
            <w:tcW w:w="2420" w:type="dxa"/>
            <w:vAlign w:val="top"/>
          </w:tcPr>
          <w:p w14:paraId="4AD79C1A">
            <w:pPr>
              <w:pStyle w:val="6"/>
              <w:spacing w:before="133" w:line="222" w:lineRule="auto"/>
              <w:ind w:left="110"/>
            </w:pPr>
            <w:r>
              <w:rPr>
                <w:spacing w:val="-2"/>
              </w:rPr>
              <w:t>合计</w:t>
            </w:r>
          </w:p>
        </w:tc>
        <w:tc>
          <w:tcPr>
            <w:tcW w:w="2399" w:type="dxa"/>
            <w:vAlign w:val="top"/>
          </w:tcPr>
          <w:p w14:paraId="6311ED20">
            <w:pPr>
              <w:spacing w:before="163" w:line="179" w:lineRule="auto"/>
              <w:ind w:left="1767"/>
              <w:rPr>
                <w:rFonts w:ascii="Calibri" w:hAnsi="Calibri" w:eastAsia="Calibri" w:cs="Calibri"/>
                <w:sz w:val="16"/>
                <w:szCs w:val="16"/>
              </w:rPr>
            </w:pPr>
            <w:r>
              <w:rPr>
                <w:rFonts w:ascii="Calibri" w:hAnsi="Calibri" w:eastAsia="Calibri" w:cs="Calibri"/>
                <w:spacing w:val="-1"/>
                <w:sz w:val="16"/>
                <w:szCs w:val="16"/>
              </w:rPr>
              <w:t>3159.03</w:t>
            </w:r>
          </w:p>
        </w:tc>
        <w:tc>
          <w:tcPr>
            <w:tcW w:w="1408" w:type="dxa"/>
            <w:vAlign w:val="top"/>
          </w:tcPr>
          <w:p w14:paraId="4177CF8F">
            <w:pPr>
              <w:spacing w:before="163" w:line="179" w:lineRule="auto"/>
              <w:ind w:left="861"/>
              <w:rPr>
                <w:rFonts w:ascii="Calibri" w:hAnsi="Calibri" w:eastAsia="Calibri" w:cs="Calibri"/>
                <w:sz w:val="16"/>
                <w:szCs w:val="16"/>
              </w:rPr>
            </w:pPr>
            <w:r>
              <w:rPr>
                <w:rFonts w:ascii="Calibri" w:hAnsi="Calibri" w:eastAsia="Calibri" w:cs="Calibri"/>
                <w:spacing w:val="-1"/>
                <w:sz w:val="16"/>
                <w:szCs w:val="16"/>
              </w:rPr>
              <w:t>383.49</w:t>
            </w:r>
          </w:p>
        </w:tc>
        <w:tc>
          <w:tcPr>
            <w:tcW w:w="1444" w:type="dxa"/>
            <w:vAlign w:val="top"/>
          </w:tcPr>
          <w:p w14:paraId="38797F7C">
            <w:pPr>
              <w:spacing w:before="163" w:line="179" w:lineRule="auto"/>
              <w:ind w:left="812"/>
              <w:rPr>
                <w:rFonts w:ascii="Calibri" w:hAnsi="Calibri" w:eastAsia="Calibri" w:cs="Calibri"/>
                <w:sz w:val="16"/>
                <w:szCs w:val="16"/>
              </w:rPr>
            </w:pPr>
            <w:r>
              <w:rPr>
                <w:rFonts w:ascii="Calibri" w:hAnsi="Calibri" w:eastAsia="Calibri" w:cs="Calibri"/>
                <w:spacing w:val="-1"/>
                <w:sz w:val="16"/>
                <w:szCs w:val="16"/>
              </w:rPr>
              <w:t>2775.54</w:t>
            </w:r>
          </w:p>
        </w:tc>
      </w:tr>
    </w:tbl>
    <w:p w14:paraId="004EE6AB">
      <w:pPr>
        <w:rPr>
          <w:rFonts w:ascii="Arial"/>
          <w:sz w:val="21"/>
        </w:rPr>
      </w:pPr>
    </w:p>
    <w:p w14:paraId="397481D9">
      <w:pPr>
        <w:rPr>
          <w:rFonts w:ascii="Arial" w:hAnsi="Arial" w:eastAsia="Arial" w:cs="Arial"/>
          <w:sz w:val="21"/>
          <w:szCs w:val="21"/>
        </w:rPr>
        <w:sectPr>
          <w:pgSz w:w="11907" w:h="16839"/>
          <w:pgMar w:top="1431" w:right="1298" w:bottom="0" w:left="1384" w:header="0" w:footer="0" w:gutter="0"/>
          <w:cols w:space="720" w:num="1"/>
        </w:sectPr>
      </w:pPr>
    </w:p>
    <w:p w14:paraId="7671C010">
      <w:pPr>
        <w:spacing w:line="315" w:lineRule="auto"/>
        <w:rPr>
          <w:rFonts w:ascii="Arial"/>
          <w:sz w:val="21"/>
        </w:rPr>
      </w:pPr>
    </w:p>
    <w:p w14:paraId="17F46180">
      <w:pPr>
        <w:spacing w:line="316" w:lineRule="auto"/>
        <w:rPr>
          <w:rFonts w:ascii="Arial"/>
          <w:sz w:val="21"/>
        </w:rPr>
      </w:pPr>
    </w:p>
    <w:p w14:paraId="4C952653">
      <w:pPr>
        <w:pStyle w:val="2"/>
        <w:spacing w:before="61" w:line="230" w:lineRule="auto"/>
        <w:ind w:left="268"/>
        <w:rPr>
          <w:sz w:val="19"/>
          <w:szCs w:val="19"/>
        </w:rPr>
      </w:pPr>
      <w:r>
        <w:rPr>
          <w:spacing w:val="1"/>
          <w:sz w:val="19"/>
          <w:szCs w:val="19"/>
        </w:rPr>
        <w:t>表</w:t>
      </w:r>
      <w:r>
        <w:rPr>
          <w:spacing w:val="-36"/>
          <w:sz w:val="19"/>
          <w:szCs w:val="19"/>
        </w:rPr>
        <w:t xml:space="preserve"> </w:t>
      </w:r>
      <w:r>
        <w:rPr>
          <w:spacing w:val="1"/>
          <w:sz w:val="19"/>
          <w:szCs w:val="19"/>
        </w:rPr>
        <w:t>6</w:t>
      </w:r>
    </w:p>
    <w:p w14:paraId="0F107155">
      <w:pPr>
        <w:pStyle w:val="2"/>
        <w:spacing w:before="42" w:line="224" w:lineRule="auto"/>
        <w:ind w:left="2611"/>
      </w:pPr>
      <w:r>
        <w:rPr>
          <w:b/>
          <w:bCs/>
          <w:spacing w:val="6"/>
        </w:rPr>
        <w:t>一般公共预算基本支出情况表</w:t>
      </w:r>
    </w:p>
    <w:p w14:paraId="34A854EB">
      <w:pPr>
        <w:pStyle w:val="2"/>
        <w:spacing w:before="70" w:line="218" w:lineRule="auto"/>
        <w:ind w:left="124"/>
        <w:rPr>
          <w:sz w:val="24"/>
          <w:szCs w:val="24"/>
        </w:rPr>
      </w:pPr>
      <w:r>
        <w:rPr>
          <w:sz w:val="24"/>
          <w:szCs w:val="24"/>
        </w:rPr>
        <w:t>编制单位</w:t>
      </w:r>
      <w:r>
        <w:rPr>
          <w:rFonts w:ascii="Calibri" w:hAnsi="Calibri" w:eastAsia="Calibri" w:cs="Calibri"/>
          <w:sz w:val="24"/>
          <w:szCs w:val="24"/>
        </w:rPr>
        <w:t>:</w:t>
      </w:r>
      <w:r>
        <w:rPr>
          <w:sz w:val="24"/>
          <w:szCs w:val="24"/>
        </w:rPr>
        <w:t xml:space="preserve">阜康市民政局                        </w:t>
      </w:r>
      <w:r>
        <w:rPr>
          <w:spacing w:val="-1"/>
          <w:sz w:val="24"/>
          <w:szCs w:val="24"/>
        </w:rPr>
        <w:t xml:space="preserve">                       单位</w:t>
      </w:r>
      <w:r>
        <w:rPr>
          <w:rFonts w:ascii="Calibri" w:hAnsi="Calibri" w:eastAsia="Calibri" w:cs="Calibri"/>
          <w:spacing w:val="-1"/>
          <w:sz w:val="24"/>
          <w:szCs w:val="24"/>
        </w:rPr>
        <w:t>:</w:t>
      </w:r>
      <w:r>
        <w:rPr>
          <w:spacing w:val="-1"/>
          <w:sz w:val="24"/>
          <w:szCs w:val="24"/>
        </w:rPr>
        <w:t>万元</w:t>
      </w:r>
    </w:p>
    <w:p w14:paraId="4A521EB0">
      <w:pPr>
        <w:spacing w:line="40" w:lineRule="exact"/>
      </w:pPr>
    </w:p>
    <w:tbl>
      <w:tblPr>
        <w:tblStyle w:val="5"/>
        <w:tblW w:w="93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549"/>
        <w:gridCol w:w="2919"/>
        <w:gridCol w:w="1960"/>
        <w:gridCol w:w="1547"/>
        <w:gridCol w:w="1600"/>
      </w:tblGrid>
      <w:tr w14:paraId="2C859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226" w:type="dxa"/>
            <w:gridSpan w:val="3"/>
            <w:vAlign w:val="top"/>
          </w:tcPr>
          <w:p w14:paraId="282B50D2">
            <w:pPr>
              <w:pStyle w:val="6"/>
              <w:spacing w:before="79" w:line="220" w:lineRule="auto"/>
              <w:ind w:left="1882"/>
              <w:rPr>
                <w:sz w:val="24"/>
                <w:szCs w:val="24"/>
              </w:rPr>
            </w:pPr>
            <w:r>
              <w:rPr>
                <w:b/>
                <w:bCs/>
                <w:spacing w:val="-6"/>
                <w:sz w:val="24"/>
                <w:szCs w:val="24"/>
              </w:rPr>
              <w:t>项目</w:t>
            </w:r>
          </w:p>
        </w:tc>
        <w:tc>
          <w:tcPr>
            <w:tcW w:w="5107" w:type="dxa"/>
            <w:gridSpan w:val="3"/>
            <w:vAlign w:val="top"/>
          </w:tcPr>
          <w:p w14:paraId="5FCE50FB">
            <w:pPr>
              <w:pStyle w:val="6"/>
              <w:spacing w:before="78" w:line="219" w:lineRule="auto"/>
              <w:ind w:left="1357"/>
              <w:rPr>
                <w:sz w:val="24"/>
                <w:szCs w:val="24"/>
              </w:rPr>
            </w:pPr>
            <w:r>
              <w:rPr>
                <w:b/>
                <w:bCs/>
                <w:spacing w:val="-3"/>
                <w:sz w:val="24"/>
                <w:szCs w:val="24"/>
              </w:rPr>
              <w:t>一般公共预算基本支出</w:t>
            </w:r>
          </w:p>
        </w:tc>
      </w:tr>
      <w:tr w14:paraId="10ADF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307" w:type="dxa"/>
            <w:gridSpan w:val="2"/>
            <w:vAlign w:val="top"/>
          </w:tcPr>
          <w:p w14:paraId="0F5590A8">
            <w:pPr>
              <w:pStyle w:val="6"/>
              <w:spacing w:before="31" w:line="234" w:lineRule="auto"/>
              <w:ind w:left="395" w:right="150" w:hanging="238"/>
              <w:rPr>
                <w:sz w:val="19"/>
                <w:szCs w:val="19"/>
              </w:rPr>
            </w:pPr>
            <w:r>
              <w:rPr>
                <w:b/>
                <w:bCs/>
                <w:spacing w:val="6"/>
                <w:sz w:val="19"/>
                <w:szCs w:val="19"/>
              </w:rPr>
              <w:t>经济分类科</w:t>
            </w:r>
            <w:r>
              <w:rPr>
                <w:spacing w:val="2"/>
                <w:sz w:val="19"/>
                <w:szCs w:val="19"/>
              </w:rPr>
              <w:t xml:space="preserve"> </w:t>
            </w:r>
            <w:r>
              <w:rPr>
                <w:b/>
                <w:bCs/>
                <w:spacing w:val="-5"/>
                <w:sz w:val="19"/>
                <w:szCs w:val="19"/>
              </w:rPr>
              <w:t>目编码</w:t>
            </w:r>
          </w:p>
        </w:tc>
        <w:tc>
          <w:tcPr>
            <w:tcW w:w="2919" w:type="dxa"/>
            <w:vMerge w:val="restart"/>
            <w:tcBorders>
              <w:bottom w:val="nil"/>
            </w:tcBorders>
            <w:vAlign w:val="top"/>
          </w:tcPr>
          <w:p w14:paraId="5096955A">
            <w:pPr>
              <w:pStyle w:val="6"/>
              <w:spacing w:before="299" w:line="228" w:lineRule="auto"/>
              <w:ind w:left="662"/>
              <w:rPr>
                <w:sz w:val="19"/>
                <w:szCs w:val="19"/>
              </w:rPr>
            </w:pPr>
            <w:r>
              <w:rPr>
                <w:b/>
                <w:bCs/>
                <w:spacing w:val="7"/>
                <w:sz w:val="19"/>
                <w:szCs w:val="19"/>
              </w:rPr>
              <w:t>经济分类科目名称</w:t>
            </w:r>
          </w:p>
        </w:tc>
        <w:tc>
          <w:tcPr>
            <w:tcW w:w="1960" w:type="dxa"/>
            <w:vMerge w:val="restart"/>
            <w:tcBorders>
              <w:bottom w:val="nil"/>
            </w:tcBorders>
            <w:vAlign w:val="top"/>
          </w:tcPr>
          <w:p w14:paraId="0EF788C0">
            <w:pPr>
              <w:pStyle w:val="6"/>
              <w:spacing w:before="299" w:line="230" w:lineRule="auto"/>
              <w:ind w:left="678"/>
              <w:rPr>
                <w:sz w:val="19"/>
                <w:szCs w:val="19"/>
              </w:rPr>
            </w:pPr>
            <w:r>
              <w:rPr>
                <w:b/>
                <w:bCs/>
                <w:spacing w:val="-1"/>
                <w:sz w:val="19"/>
                <w:szCs w:val="19"/>
              </w:rPr>
              <w:t>合</w:t>
            </w:r>
            <w:r>
              <w:rPr>
                <w:spacing w:val="18"/>
                <w:sz w:val="19"/>
                <w:szCs w:val="19"/>
              </w:rPr>
              <w:t xml:space="preserve">  </w:t>
            </w:r>
            <w:r>
              <w:rPr>
                <w:b/>
                <w:bCs/>
                <w:spacing w:val="-1"/>
                <w:sz w:val="19"/>
                <w:szCs w:val="19"/>
              </w:rPr>
              <w:t>计</w:t>
            </w:r>
          </w:p>
        </w:tc>
        <w:tc>
          <w:tcPr>
            <w:tcW w:w="1547" w:type="dxa"/>
            <w:vMerge w:val="restart"/>
            <w:tcBorders>
              <w:bottom w:val="nil"/>
            </w:tcBorders>
            <w:vAlign w:val="top"/>
          </w:tcPr>
          <w:p w14:paraId="45BE7E1F">
            <w:pPr>
              <w:pStyle w:val="6"/>
              <w:spacing w:before="299" w:line="229" w:lineRule="auto"/>
              <w:ind w:left="379"/>
              <w:rPr>
                <w:sz w:val="19"/>
                <w:szCs w:val="19"/>
              </w:rPr>
            </w:pPr>
            <w:r>
              <w:rPr>
                <w:b/>
                <w:bCs/>
                <w:spacing w:val="6"/>
                <w:sz w:val="19"/>
                <w:szCs w:val="19"/>
              </w:rPr>
              <w:t>人员经费</w:t>
            </w:r>
          </w:p>
        </w:tc>
        <w:tc>
          <w:tcPr>
            <w:tcW w:w="1600" w:type="dxa"/>
            <w:vMerge w:val="restart"/>
            <w:tcBorders>
              <w:bottom w:val="nil"/>
            </w:tcBorders>
            <w:vAlign w:val="top"/>
          </w:tcPr>
          <w:p w14:paraId="6ECD225A">
            <w:pPr>
              <w:pStyle w:val="6"/>
              <w:spacing w:before="299" w:line="229" w:lineRule="auto"/>
              <w:ind w:left="407"/>
              <w:rPr>
                <w:sz w:val="19"/>
                <w:szCs w:val="19"/>
              </w:rPr>
            </w:pPr>
            <w:r>
              <w:rPr>
                <w:b/>
                <w:bCs/>
                <w:spacing w:val="5"/>
                <w:sz w:val="19"/>
                <w:szCs w:val="19"/>
              </w:rPr>
              <w:t>公用经费</w:t>
            </w:r>
          </w:p>
        </w:tc>
      </w:tr>
      <w:tr w14:paraId="49FDB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58" w:type="dxa"/>
            <w:vAlign w:val="top"/>
          </w:tcPr>
          <w:p w14:paraId="3AAA615F">
            <w:pPr>
              <w:pStyle w:val="6"/>
              <w:spacing w:before="35" w:line="223" w:lineRule="auto"/>
              <w:ind w:left="283"/>
              <w:rPr>
                <w:sz w:val="19"/>
                <w:szCs w:val="19"/>
              </w:rPr>
            </w:pPr>
            <w:r>
              <w:rPr>
                <w:b/>
                <w:bCs/>
                <w:spacing w:val="-1"/>
                <w:sz w:val="19"/>
                <w:szCs w:val="19"/>
              </w:rPr>
              <w:t>类</w:t>
            </w:r>
          </w:p>
        </w:tc>
        <w:tc>
          <w:tcPr>
            <w:tcW w:w="549" w:type="dxa"/>
            <w:vAlign w:val="top"/>
          </w:tcPr>
          <w:p w14:paraId="4A0CB01D">
            <w:pPr>
              <w:pStyle w:val="6"/>
              <w:spacing w:before="35" w:line="223" w:lineRule="auto"/>
              <w:ind w:left="176"/>
              <w:rPr>
                <w:sz w:val="19"/>
                <w:szCs w:val="19"/>
              </w:rPr>
            </w:pPr>
            <w:r>
              <w:rPr>
                <w:b/>
                <w:bCs/>
                <w:spacing w:val="-2"/>
                <w:sz w:val="19"/>
                <w:szCs w:val="19"/>
              </w:rPr>
              <w:t>款</w:t>
            </w:r>
          </w:p>
        </w:tc>
        <w:tc>
          <w:tcPr>
            <w:tcW w:w="2919" w:type="dxa"/>
            <w:vMerge w:val="continue"/>
            <w:tcBorders>
              <w:top w:val="nil"/>
            </w:tcBorders>
            <w:vAlign w:val="top"/>
          </w:tcPr>
          <w:p w14:paraId="5282E0B8">
            <w:pPr>
              <w:rPr>
                <w:rFonts w:ascii="Arial"/>
                <w:sz w:val="21"/>
              </w:rPr>
            </w:pPr>
          </w:p>
        </w:tc>
        <w:tc>
          <w:tcPr>
            <w:tcW w:w="1960" w:type="dxa"/>
            <w:vMerge w:val="continue"/>
            <w:tcBorders>
              <w:top w:val="nil"/>
            </w:tcBorders>
            <w:vAlign w:val="top"/>
          </w:tcPr>
          <w:p w14:paraId="47DEE4B9">
            <w:pPr>
              <w:rPr>
                <w:rFonts w:ascii="Arial"/>
                <w:sz w:val="21"/>
              </w:rPr>
            </w:pPr>
          </w:p>
        </w:tc>
        <w:tc>
          <w:tcPr>
            <w:tcW w:w="1547" w:type="dxa"/>
            <w:vMerge w:val="continue"/>
            <w:tcBorders>
              <w:top w:val="nil"/>
            </w:tcBorders>
            <w:vAlign w:val="top"/>
          </w:tcPr>
          <w:p w14:paraId="29179B44">
            <w:pPr>
              <w:rPr>
                <w:rFonts w:ascii="Arial"/>
                <w:sz w:val="21"/>
              </w:rPr>
            </w:pPr>
          </w:p>
        </w:tc>
        <w:tc>
          <w:tcPr>
            <w:tcW w:w="1600" w:type="dxa"/>
            <w:vMerge w:val="continue"/>
            <w:tcBorders>
              <w:top w:val="nil"/>
            </w:tcBorders>
            <w:vAlign w:val="top"/>
          </w:tcPr>
          <w:p w14:paraId="4CEFA768">
            <w:pPr>
              <w:rPr>
                <w:rFonts w:ascii="Arial"/>
                <w:sz w:val="21"/>
              </w:rPr>
            </w:pPr>
          </w:p>
        </w:tc>
      </w:tr>
      <w:tr w14:paraId="5F8E4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58" w:type="dxa"/>
            <w:vAlign w:val="top"/>
          </w:tcPr>
          <w:p w14:paraId="18CA5FCB">
            <w:pPr>
              <w:spacing w:before="138" w:line="179" w:lineRule="auto"/>
              <w:ind w:left="115"/>
              <w:rPr>
                <w:rFonts w:ascii="Calibri" w:hAnsi="Calibri" w:eastAsia="Calibri" w:cs="Calibri"/>
                <w:sz w:val="16"/>
                <w:szCs w:val="16"/>
              </w:rPr>
            </w:pPr>
            <w:r>
              <w:rPr>
                <w:rFonts w:ascii="Calibri" w:hAnsi="Calibri" w:eastAsia="Calibri" w:cs="Calibri"/>
                <w:spacing w:val="-3"/>
                <w:sz w:val="16"/>
                <w:szCs w:val="16"/>
              </w:rPr>
              <w:t>301</w:t>
            </w:r>
          </w:p>
        </w:tc>
        <w:tc>
          <w:tcPr>
            <w:tcW w:w="549" w:type="dxa"/>
            <w:vAlign w:val="top"/>
          </w:tcPr>
          <w:p w14:paraId="4330963B">
            <w:pPr>
              <w:rPr>
                <w:rFonts w:ascii="Arial"/>
                <w:sz w:val="21"/>
              </w:rPr>
            </w:pPr>
          </w:p>
        </w:tc>
        <w:tc>
          <w:tcPr>
            <w:tcW w:w="2919" w:type="dxa"/>
            <w:vAlign w:val="top"/>
          </w:tcPr>
          <w:p w14:paraId="2B9729DD">
            <w:pPr>
              <w:pStyle w:val="6"/>
              <w:spacing w:before="108" w:line="221" w:lineRule="auto"/>
              <w:ind w:left="112"/>
            </w:pPr>
            <w:r>
              <w:rPr>
                <w:spacing w:val="-1"/>
              </w:rPr>
              <w:t>工资福利支出</w:t>
            </w:r>
          </w:p>
        </w:tc>
        <w:tc>
          <w:tcPr>
            <w:tcW w:w="1960" w:type="dxa"/>
            <w:vAlign w:val="top"/>
          </w:tcPr>
          <w:p w14:paraId="70912C4C">
            <w:pPr>
              <w:spacing w:before="138" w:line="179" w:lineRule="auto"/>
              <w:ind w:left="1412"/>
              <w:rPr>
                <w:rFonts w:ascii="Calibri" w:hAnsi="Calibri" w:eastAsia="Calibri" w:cs="Calibri"/>
                <w:sz w:val="16"/>
                <w:szCs w:val="16"/>
              </w:rPr>
            </w:pPr>
            <w:r>
              <w:rPr>
                <w:rFonts w:ascii="Calibri" w:hAnsi="Calibri" w:eastAsia="Calibri" w:cs="Calibri"/>
                <w:spacing w:val="-1"/>
                <w:sz w:val="16"/>
                <w:szCs w:val="16"/>
              </w:rPr>
              <w:t>352.23</w:t>
            </w:r>
          </w:p>
        </w:tc>
        <w:tc>
          <w:tcPr>
            <w:tcW w:w="1547" w:type="dxa"/>
            <w:vAlign w:val="top"/>
          </w:tcPr>
          <w:p w14:paraId="6E93164B">
            <w:pPr>
              <w:spacing w:before="138" w:line="179" w:lineRule="auto"/>
              <w:ind w:left="1000"/>
              <w:rPr>
                <w:rFonts w:ascii="Calibri" w:hAnsi="Calibri" w:eastAsia="Calibri" w:cs="Calibri"/>
                <w:sz w:val="16"/>
                <w:szCs w:val="16"/>
              </w:rPr>
            </w:pPr>
            <w:r>
              <w:rPr>
                <w:rFonts w:ascii="Calibri" w:hAnsi="Calibri" w:eastAsia="Calibri" w:cs="Calibri"/>
                <w:spacing w:val="-1"/>
                <w:sz w:val="16"/>
                <w:szCs w:val="16"/>
              </w:rPr>
              <w:t>352.23</w:t>
            </w:r>
          </w:p>
        </w:tc>
        <w:tc>
          <w:tcPr>
            <w:tcW w:w="1600" w:type="dxa"/>
            <w:vAlign w:val="top"/>
          </w:tcPr>
          <w:p w14:paraId="20C65FE6">
            <w:pPr>
              <w:rPr>
                <w:rFonts w:ascii="Arial"/>
                <w:sz w:val="21"/>
              </w:rPr>
            </w:pPr>
          </w:p>
        </w:tc>
      </w:tr>
      <w:tr w14:paraId="064F2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58" w:type="dxa"/>
            <w:vAlign w:val="top"/>
          </w:tcPr>
          <w:p w14:paraId="409DDD76">
            <w:pPr>
              <w:spacing w:before="140" w:line="179" w:lineRule="auto"/>
              <w:ind w:left="115"/>
              <w:rPr>
                <w:rFonts w:ascii="Calibri" w:hAnsi="Calibri" w:eastAsia="Calibri" w:cs="Calibri"/>
                <w:sz w:val="16"/>
                <w:szCs w:val="16"/>
              </w:rPr>
            </w:pPr>
            <w:r>
              <w:rPr>
                <w:rFonts w:ascii="Calibri" w:hAnsi="Calibri" w:eastAsia="Calibri" w:cs="Calibri"/>
                <w:spacing w:val="-3"/>
                <w:sz w:val="16"/>
                <w:szCs w:val="16"/>
              </w:rPr>
              <w:t>301</w:t>
            </w:r>
          </w:p>
        </w:tc>
        <w:tc>
          <w:tcPr>
            <w:tcW w:w="549" w:type="dxa"/>
            <w:vAlign w:val="top"/>
          </w:tcPr>
          <w:p w14:paraId="77F93911">
            <w:pPr>
              <w:spacing w:before="140" w:line="179" w:lineRule="auto"/>
              <w:ind w:left="109"/>
              <w:rPr>
                <w:rFonts w:ascii="Calibri" w:hAnsi="Calibri" w:eastAsia="Calibri" w:cs="Calibri"/>
                <w:sz w:val="16"/>
                <w:szCs w:val="16"/>
              </w:rPr>
            </w:pPr>
            <w:r>
              <w:rPr>
                <w:rFonts w:ascii="Calibri" w:hAnsi="Calibri" w:eastAsia="Calibri" w:cs="Calibri"/>
                <w:spacing w:val="-3"/>
                <w:sz w:val="16"/>
                <w:szCs w:val="16"/>
              </w:rPr>
              <w:t>01</w:t>
            </w:r>
          </w:p>
        </w:tc>
        <w:tc>
          <w:tcPr>
            <w:tcW w:w="2919" w:type="dxa"/>
            <w:vAlign w:val="top"/>
          </w:tcPr>
          <w:p w14:paraId="0E4A3E94">
            <w:pPr>
              <w:pStyle w:val="6"/>
              <w:spacing w:before="107" w:line="220" w:lineRule="auto"/>
              <w:ind w:left="110"/>
            </w:pPr>
            <w:r>
              <w:rPr>
                <w:spacing w:val="-1"/>
              </w:rPr>
              <w:t>基本工资</w:t>
            </w:r>
          </w:p>
        </w:tc>
        <w:tc>
          <w:tcPr>
            <w:tcW w:w="1960" w:type="dxa"/>
            <w:vAlign w:val="top"/>
          </w:tcPr>
          <w:p w14:paraId="44BD4E16">
            <w:pPr>
              <w:spacing w:before="140" w:line="179" w:lineRule="auto"/>
              <w:ind w:left="1492"/>
              <w:rPr>
                <w:rFonts w:ascii="Calibri" w:hAnsi="Calibri" w:eastAsia="Calibri" w:cs="Calibri"/>
                <w:sz w:val="16"/>
                <w:szCs w:val="16"/>
              </w:rPr>
            </w:pPr>
            <w:r>
              <w:rPr>
                <w:rFonts w:ascii="Calibri" w:hAnsi="Calibri" w:eastAsia="Calibri" w:cs="Calibri"/>
                <w:spacing w:val="-1"/>
                <w:sz w:val="16"/>
                <w:szCs w:val="16"/>
              </w:rPr>
              <w:t>84.42</w:t>
            </w:r>
          </w:p>
        </w:tc>
        <w:tc>
          <w:tcPr>
            <w:tcW w:w="1547" w:type="dxa"/>
            <w:vAlign w:val="top"/>
          </w:tcPr>
          <w:p w14:paraId="684B89E9">
            <w:pPr>
              <w:spacing w:before="140" w:line="179" w:lineRule="auto"/>
              <w:ind w:left="1080"/>
              <w:rPr>
                <w:rFonts w:ascii="Calibri" w:hAnsi="Calibri" w:eastAsia="Calibri" w:cs="Calibri"/>
                <w:sz w:val="16"/>
                <w:szCs w:val="16"/>
              </w:rPr>
            </w:pPr>
            <w:r>
              <w:rPr>
                <w:rFonts w:ascii="Calibri" w:hAnsi="Calibri" w:eastAsia="Calibri" w:cs="Calibri"/>
                <w:spacing w:val="-1"/>
                <w:sz w:val="16"/>
                <w:szCs w:val="16"/>
              </w:rPr>
              <w:t>84.42</w:t>
            </w:r>
          </w:p>
        </w:tc>
        <w:tc>
          <w:tcPr>
            <w:tcW w:w="1600" w:type="dxa"/>
            <w:vAlign w:val="top"/>
          </w:tcPr>
          <w:p w14:paraId="06FE1D6B">
            <w:pPr>
              <w:rPr>
                <w:rFonts w:ascii="Arial"/>
                <w:sz w:val="21"/>
              </w:rPr>
            </w:pPr>
          </w:p>
        </w:tc>
      </w:tr>
      <w:tr w14:paraId="63D3D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758" w:type="dxa"/>
            <w:vAlign w:val="top"/>
          </w:tcPr>
          <w:p w14:paraId="41133480">
            <w:pPr>
              <w:spacing w:before="140" w:line="179" w:lineRule="auto"/>
              <w:ind w:left="115"/>
              <w:rPr>
                <w:rFonts w:ascii="Calibri" w:hAnsi="Calibri" w:eastAsia="Calibri" w:cs="Calibri"/>
                <w:sz w:val="16"/>
                <w:szCs w:val="16"/>
              </w:rPr>
            </w:pPr>
            <w:r>
              <w:rPr>
                <w:rFonts w:ascii="Calibri" w:hAnsi="Calibri" w:eastAsia="Calibri" w:cs="Calibri"/>
                <w:spacing w:val="-3"/>
                <w:sz w:val="16"/>
                <w:szCs w:val="16"/>
              </w:rPr>
              <w:t>301</w:t>
            </w:r>
          </w:p>
        </w:tc>
        <w:tc>
          <w:tcPr>
            <w:tcW w:w="549" w:type="dxa"/>
            <w:vAlign w:val="top"/>
          </w:tcPr>
          <w:p w14:paraId="57A1207C">
            <w:pPr>
              <w:spacing w:before="140" w:line="179" w:lineRule="auto"/>
              <w:ind w:left="109"/>
              <w:rPr>
                <w:rFonts w:ascii="Calibri" w:hAnsi="Calibri" w:eastAsia="Calibri" w:cs="Calibri"/>
                <w:sz w:val="16"/>
                <w:szCs w:val="16"/>
              </w:rPr>
            </w:pPr>
            <w:r>
              <w:rPr>
                <w:rFonts w:ascii="Calibri" w:hAnsi="Calibri" w:eastAsia="Calibri" w:cs="Calibri"/>
                <w:spacing w:val="-3"/>
                <w:sz w:val="16"/>
                <w:szCs w:val="16"/>
              </w:rPr>
              <w:t>02</w:t>
            </w:r>
          </w:p>
        </w:tc>
        <w:tc>
          <w:tcPr>
            <w:tcW w:w="2919" w:type="dxa"/>
            <w:vAlign w:val="top"/>
          </w:tcPr>
          <w:p w14:paraId="540D053A">
            <w:pPr>
              <w:pStyle w:val="6"/>
              <w:spacing w:before="108" w:line="220" w:lineRule="auto"/>
              <w:ind w:left="110"/>
            </w:pPr>
            <w:r>
              <w:rPr>
                <w:spacing w:val="-1"/>
              </w:rPr>
              <w:t>津贴补贴</w:t>
            </w:r>
          </w:p>
        </w:tc>
        <w:tc>
          <w:tcPr>
            <w:tcW w:w="1960" w:type="dxa"/>
            <w:vAlign w:val="top"/>
          </w:tcPr>
          <w:p w14:paraId="1EC4121F">
            <w:pPr>
              <w:spacing w:before="140" w:line="179" w:lineRule="auto"/>
              <w:ind w:left="1493"/>
              <w:rPr>
                <w:rFonts w:ascii="Calibri" w:hAnsi="Calibri" w:eastAsia="Calibri" w:cs="Calibri"/>
                <w:sz w:val="16"/>
                <w:szCs w:val="16"/>
              </w:rPr>
            </w:pPr>
            <w:r>
              <w:rPr>
                <w:rFonts w:ascii="Calibri" w:hAnsi="Calibri" w:eastAsia="Calibri" w:cs="Calibri"/>
                <w:spacing w:val="-2"/>
                <w:sz w:val="16"/>
                <w:szCs w:val="16"/>
              </w:rPr>
              <w:t>36.16</w:t>
            </w:r>
          </w:p>
        </w:tc>
        <w:tc>
          <w:tcPr>
            <w:tcW w:w="1547" w:type="dxa"/>
            <w:vAlign w:val="top"/>
          </w:tcPr>
          <w:p w14:paraId="1F8D30B8">
            <w:pPr>
              <w:spacing w:before="140" w:line="179" w:lineRule="auto"/>
              <w:ind w:left="1081"/>
              <w:rPr>
                <w:rFonts w:ascii="Calibri" w:hAnsi="Calibri" w:eastAsia="Calibri" w:cs="Calibri"/>
                <w:sz w:val="16"/>
                <w:szCs w:val="16"/>
              </w:rPr>
            </w:pPr>
            <w:r>
              <w:rPr>
                <w:rFonts w:ascii="Calibri" w:hAnsi="Calibri" w:eastAsia="Calibri" w:cs="Calibri"/>
                <w:spacing w:val="-2"/>
                <w:sz w:val="16"/>
                <w:szCs w:val="16"/>
              </w:rPr>
              <w:t>36.16</w:t>
            </w:r>
          </w:p>
        </w:tc>
        <w:tc>
          <w:tcPr>
            <w:tcW w:w="1600" w:type="dxa"/>
            <w:vAlign w:val="top"/>
          </w:tcPr>
          <w:p w14:paraId="1F96EEAE">
            <w:pPr>
              <w:rPr>
                <w:rFonts w:ascii="Arial"/>
                <w:sz w:val="21"/>
              </w:rPr>
            </w:pPr>
          </w:p>
        </w:tc>
      </w:tr>
      <w:tr w14:paraId="3CF72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58" w:type="dxa"/>
            <w:vAlign w:val="top"/>
          </w:tcPr>
          <w:p w14:paraId="7875227A">
            <w:pPr>
              <w:spacing w:before="138" w:line="179" w:lineRule="auto"/>
              <w:ind w:left="115"/>
              <w:rPr>
                <w:rFonts w:ascii="Calibri" w:hAnsi="Calibri" w:eastAsia="Calibri" w:cs="Calibri"/>
                <w:sz w:val="16"/>
                <w:szCs w:val="16"/>
              </w:rPr>
            </w:pPr>
            <w:r>
              <w:rPr>
                <w:rFonts w:ascii="Calibri" w:hAnsi="Calibri" w:eastAsia="Calibri" w:cs="Calibri"/>
                <w:spacing w:val="-3"/>
                <w:sz w:val="16"/>
                <w:szCs w:val="16"/>
              </w:rPr>
              <w:t>301</w:t>
            </w:r>
          </w:p>
        </w:tc>
        <w:tc>
          <w:tcPr>
            <w:tcW w:w="549" w:type="dxa"/>
            <w:vAlign w:val="top"/>
          </w:tcPr>
          <w:p w14:paraId="52B3906D">
            <w:pPr>
              <w:spacing w:before="138" w:line="179" w:lineRule="auto"/>
              <w:ind w:left="109"/>
              <w:rPr>
                <w:rFonts w:ascii="Calibri" w:hAnsi="Calibri" w:eastAsia="Calibri" w:cs="Calibri"/>
                <w:sz w:val="16"/>
                <w:szCs w:val="16"/>
              </w:rPr>
            </w:pPr>
            <w:r>
              <w:rPr>
                <w:rFonts w:ascii="Calibri" w:hAnsi="Calibri" w:eastAsia="Calibri" w:cs="Calibri"/>
                <w:spacing w:val="-3"/>
                <w:sz w:val="16"/>
                <w:szCs w:val="16"/>
              </w:rPr>
              <w:t>03</w:t>
            </w:r>
          </w:p>
        </w:tc>
        <w:tc>
          <w:tcPr>
            <w:tcW w:w="2919" w:type="dxa"/>
            <w:vAlign w:val="top"/>
          </w:tcPr>
          <w:p w14:paraId="383612CD">
            <w:pPr>
              <w:pStyle w:val="6"/>
              <w:spacing w:before="108" w:line="221" w:lineRule="auto"/>
              <w:ind w:left="111"/>
            </w:pPr>
            <w:r>
              <w:rPr>
                <w:spacing w:val="-2"/>
              </w:rPr>
              <w:t>奖金</w:t>
            </w:r>
          </w:p>
        </w:tc>
        <w:tc>
          <w:tcPr>
            <w:tcW w:w="1960" w:type="dxa"/>
            <w:vAlign w:val="top"/>
          </w:tcPr>
          <w:p w14:paraId="4FC917FA">
            <w:pPr>
              <w:spacing w:before="138" w:line="179" w:lineRule="auto"/>
              <w:ind w:left="1489"/>
              <w:rPr>
                <w:rFonts w:ascii="Calibri" w:hAnsi="Calibri" w:eastAsia="Calibri" w:cs="Calibri"/>
                <w:sz w:val="16"/>
                <w:szCs w:val="16"/>
              </w:rPr>
            </w:pPr>
            <w:r>
              <w:rPr>
                <w:rFonts w:ascii="Calibri" w:hAnsi="Calibri" w:eastAsia="Calibri" w:cs="Calibri"/>
                <w:spacing w:val="-1"/>
                <w:sz w:val="16"/>
                <w:szCs w:val="16"/>
              </w:rPr>
              <w:t>40.85</w:t>
            </w:r>
          </w:p>
        </w:tc>
        <w:tc>
          <w:tcPr>
            <w:tcW w:w="1547" w:type="dxa"/>
            <w:vAlign w:val="top"/>
          </w:tcPr>
          <w:p w14:paraId="66D65B92">
            <w:pPr>
              <w:spacing w:before="138" w:line="179" w:lineRule="auto"/>
              <w:ind w:left="1077"/>
              <w:rPr>
                <w:rFonts w:ascii="Calibri" w:hAnsi="Calibri" w:eastAsia="Calibri" w:cs="Calibri"/>
                <w:sz w:val="16"/>
                <w:szCs w:val="16"/>
              </w:rPr>
            </w:pPr>
            <w:r>
              <w:rPr>
                <w:rFonts w:ascii="Calibri" w:hAnsi="Calibri" w:eastAsia="Calibri" w:cs="Calibri"/>
                <w:spacing w:val="-1"/>
                <w:sz w:val="16"/>
                <w:szCs w:val="16"/>
              </w:rPr>
              <w:t>40.85</w:t>
            </w:r>
          </w:p>
        </w:tc>
        <w:tc>
          <w:tcPr>
            <w:tcW w:w="1600" w:type="dxa"/>
            <w:vAlign w:val="top"/>
          </w:tcPr>
          <w:p w14:paraId="47338DA2">
            <w:pPr>
              <w:rPr>
                <w:rFonts w:ascii="Arial"/>
                <w:sz w:val="21"/>
              </w:rPr>
            </w:pPr>
          </w:p>
        </w:tc>
      </w:tr>
      <w:tr w14:paraId="03308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758" w:type="dxa"/>
            <w:vAlign w:val="top"/>
          </w:tcPr>
          <w:p w14:paraId="13851F73">
            <w:pPr>
              <w:spacing w:before="141" w:line="179" w:lineRule="auto"/>
              <w:ind w:left="115"/>
              <w:rPr>
                <w:rFonts w:ascii="Calibri" w:hAnsi="Calibri" w:eastAsia="Calibri" w:cs="Calibri"/>
                <w:sz w:val="16"/>
                <w:szCs w:val="16"/>
              </w:rPr>
            </w:pPr>
            <w:r>
              <w:rPr>
                <w:rFonts w:ascii="Calibri" w:hAnsi="Calibri" w:eastAsia="Calibri" w:cs="Calibri"/>
                <w:spacing w:val="-3"/>
                <w:sz w:val="16"/>
                <w:szCs w:val="16"/>
              </w:rPr>
              <w:t>301</w:t>
            </w:r>
          </w:p>
        </w:tc>
        <w:tc>
          <w:tcPr>
            <w:tcW w:w="549" w:type="dxa"/>
            <w:vAlign w:val="top"/>
          </w:tcPr>
          <w:p w14:paraId="4C81E6EA">
            <w:pPr>
              <w:spacing w:before="141" w:line="179" w:lineRule="auto"/>
              <w:ind w:left="109"/>
              <w:rPr>
                <w:rFonts w:ascii="Calibri" w:hAnsi="Calibri" w:eastAsia="Calibri" w:cs="Calibri"/>
                <w:sz w:val="16"/>
                <w:szCs w:val="16"/>
              </w:rPr>
            </w:pPr>
            <w:r>
              <w:rPr>
                <w:rFonts w:ascii="Calibri" w:hAnsi="Calibri" w:eastAsia="Calibri" w:cs="Calibri"/>
                <w:spacing w:val="-3"/>
                <w:sz w:val="16"/>
                <w:szCs w:val="16"/>
              </w:rPr>
              <w:t>07</w:t>
            </w:r>
          </w:p>
        </w:tc>
        <w:tc>
          <w:tcPr>
            <w:tcW w:w="2919" w:type="dxa"/>
            <w:vAlign w:val="top"/>
          </w:tcPr>
          <w:p w14:paraId="221E5A37">
            <w:pPr>
              <w:pStyle w:val="6"/>
              <w:spacing w:before="108" w:line="221" w:lineRule="auto"/>
              <w:ind w:left="112"/>
            </w:pPr>
            <w:r>
              <w:rPr>
                <w:spacing w:val="-2"/>
              </w:rPr>
              <w:t>绩效工资</w:t>
            </w:r>
          </w:p>
        </w:tc>
        <w:tc>
          <w:tcPr>
            <w:tcW w:w="1960" w:type="dxa"/>
            <w:vAlign w:val="top"/>
          </w:tcPr>
          <w:p w14:paraId="3FE39DC1">
            <w:pPr>
              <w:spacing w:before="141" w:line="179" w:lineRule="auto"/>
              <w:ind w:left="1493"/>
              <w:rPr>
                <w:rFonts w:ascii="Calibri" w:hAnsi="Calibri" w:eastAsia="Calibri" w:cs="Calibri"/>
                <w:sz w:val="16"/>
                <w:szCs w:val="16"/>
              </w:rPr>
            </w:pPr>
            <w:r>
              <w:rPr>
                <w:rFonts w:ascii="Calibri" w:hAnsi="Calibri" w:eastAsia="Calibri" w:cs="Calibri"/>
                <w:spacing w:val="-2"/>
                <w:sz w:val="16"/>
                <w:szCs w:val="16"/>
              </w:rPr>
              <w:t>37.16</w:t>
            </w:r>
          </w:p>
        </w:tc>
        <w:tc>
          <w:tcPr>
            <w:tcW w:w="1547" w:type="dxa"/>
            <w:vAlign w:val="top"/>
          </w:tcPr>
          <w:p w14:paraId="226ACF7D">
            <w:pPr>
              <w:spacing w:before="141" w:line="179" w:lineRule="auto"/>
              <w:ind w:left="1081"/>
              <w:rPr>
                <w:rFonts w:ascii="Calibri" w:hAnsi="Calibri" w:eastAsia="Calibri" w:cs="Calibri"/>
                <w:sz w:val="16"/>
                <w:szCs w:val="16"/>
              </w:rPr>
            </w:pPr>
            <w:r>
              <w:rPr>
                <w:rFonts w:ascii="Calibri" w:hAnsi="Calibri" w:eastAsia="Calibri" w:cs="Calibri"/>
                <w:spacing w:val="-2"/>
                <w:sz w:val="16"/>
                <w:szCs w:val="16"/>
              </w:rPr>
              <w:t>37.16</w:t>
            </w:r>
          </w:p>
        </w:tc>
        <w:tc>
          <w:tcPr>
            <w:tcW w:w="1600" w:type="dxa"/>
            <w:vAlign w:val="top"/>
          </w:tcPr>
          <w:p w14:paraId="6EC9ED24">
            <w:pPr>
              <w:rPr>
                <w:rFonts w:ascii="Arial"/>
                <w:sz w:val="21"/>
              </w:rPr>
            </w:pPr>
          </w:p>
        </w:tc>
      </w:tr>
      <w:tr w14:paraId="314D0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58" w:type="dxa"/>
            <w:vAlign w:val="top"/>
          </w:tcPr>
          <w:p w14:paraId="46B53A6D">
            <w:pPr>
              <w:spacing w:before="139" w:line="179" w:lineRule="auto"/>
              <w:ind w:left="115"/>
              <w:rPr>
                <w:rFonts w:ascii="Calibri" w:hAnsi="Calibri" w:eastAsia="Calibri" w:cs="Calibri"/>
                <w:sz w:val="16"/>
                <w:szCs w:val="16"/>
              </w:rPr>
            </w:pPr>
            <w:r>
              <w:rPr>
                <w:rFonts w:ascii="Calibri" w:hAnsi="Calibri" w:eastAsia="Calibri" w:cs="Calibri"/>
                <w:spacing w:val="-3"/>
                <w:sz w:val="16"/>
                <w:szCs w:val="16"/>
              </w:rPr>
              <w:t>301</w:t>
            </w:r>
          </w:p>
        </w:tc>
        <w:tc>
          <w:tcPr>
            <w:tcW w:w="549" w:type="dxa"/>
            <w:vAlign w:val="top"/>
          </w:tcPr>
          <w:p w14:paraId="4B318C09">
            <w:pPr>
              <w:spacing w:before="139" w:line="179" w:lineRule="auto"/>
              <w:ind w:left="109"/>
              <w:rPr>
                <w:rFonts w:ascii="Calibri" w:hAnsi="Calibri" w:eastAsia="Calibri" w:cs="Calibri"/>
                <w:sz w:val="16"/>
                <w:szCs w:val="16"/>
              </w:rPr>
            </w:pPr>
            <w:r>
              <w:rPr>
                <w:rFonts w:ascii="Calibri" w:hAnsi="Calibri" w:eastAsia="Calibri" w:cs="Calibri"/>
                <w:spacing w:val="-3"/>
                <w:sz w:val="16"/>
                <w:szCs w:val="16"/>
              </w:rPr>
              <w:t>08</w:t>
            </w:r>
          </w:p>
        </w:tc>
        <w:tc>
          <w:tcPr>
            <w:tcW w:w="2919" w:type="dxa"/>
            <w:vAlign w:val="top"/>
          </w:tcPr>
          <w:p w14:paraId="6B304574">
            <w:pPr>
              <w:pStyle w:val="6"/>
              <w:spacing w:before="108" w:line="220" w:lineRule="auto"/>
              <w:ind w:left="109"/>
            </w:pPr>
            <w:r>
              <w:rPr>
                <w:spacing w:val="-1"/>
              </w:rPr>
              <w:t>机关事业单位基本养老保险缴费</w:t>
            </w:r>
          </w:p>
        </w:tc>
        <w:tc>
          <w:tcPr>
            <w:tcW w:w="1960" w:type="dxa"/>
            <w:vAlign w:val="top"/>
          </w:tcPr>
          <w:p w14:paraId="0BA1E1A5">
            <w:pPr>
              <w:spacing w:before="139" w:line="179" w:lineRule="auto"/>
              <w:ind w:left="1494"/>
              <w:rPr>
                <w:rFonts w:ascii="Calibri" w:hAnsi="Calibri" w:eastAsia="Calibri" w:cs="Calibri"/>
                <w:sz w:val="16"/>
                <w:szCs w:val="16"/>
              </w:rPr>
            </w:pPr>
            <w:r>
              <w:rPr>
                <w:rFonts w:ascii="Calibri" w:hAnsi="Calibri" w:eastAsia="Calibri" w:cs="Calibri"/>
                <w:spacing w:val="-2"/>
                <w:sz w:val="16"/>
                <w:szCs w:val="16"/>
              </w:rPr>
              <w:t>29.60</w:t>
            </w:r>
          </w:p>
        </w:tc>
        <w:tc>
          <w:tcPr>
            <w:tcW w:w="1547" w:type="dxa"/>
            <w:vAlign w:val="top"/>
          </w:tcPr>
          <w:p w14:paraId="48326731">
            <w:pPr>
              <w:spacing w:before="139" w:line="179" w:lineRule="auto"/>
              <w:ind w:left="1082"/>
              <w:rPr>
                <w:rFonts w:ascii="Calibri" w:hAnsi="Calibri" w:eastAsia="Calibri" w:cs="Calibri"/>
                <w:sz w:val="16"/>
                <w:szCs w:val="16"/>
              </w:rPr>
            </w:pPr>
            <w:r>
              <w:rPr>
                <w:rFonts w:ascii="Calibri" w:hAnsi="Calibri" w:eastAsia="Calibri" w:cs="Calibri"/>
                <w:spacing w:val="-2"/>
                <w:sz w:val="16"/>
                <w:szCs w:val="16"/>
              </w:rPr>
              <w:t>29.60</w:t>
            </w:r>
          </w:p>
        </w:tc>
        <w:tc>
          <w:tcPr>
            <w:tcW w:w="1600" w:type="dxa"/>
            <w:vAlign w:val="top"/>
          </w:tcPr>
          <w:p w14:paraId="21B60E49">
            <w:pPr>
              <w:rPr>
                <w:rFonts w:ascii="Arial"/>
                <w:sz w:val="21"/>
              </w:rPr>
            </w:pPr>
          </w:p>
        </w:tc>
      </w:tr>
      <w:tr w14:paraId="38302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58" w:type="dxa"/>
            <w:vAlign w:val="top"/>
          </w:tcPr>
          <w:p w14:paraId="59DAB65B">
            <w:pPr>
              <w:spacing w:before="141" w:line="179" w:lineRule="auto"/>
              <w:ind w:left="115"/>
              <w:rPr>
                <w:rFonts w:ascii="Calibri" w:hAnsi="Calibri" w:eastAsia="Calibri" w:cs="Calibri"/>
                <w:sz w:val="16"/>
                <w:szCs w:val="16"/>
              </w:rPr>
            </w:pPr>
            <w:r>
              <w:rPr>
                <w:rFonts w:ascii="Calibri" w:hAnsi="Calibri" w:eastAsia="Calibri" w:cs="Calibri"/>
                <w:spacing w:val="-3"/>
                <w:sz w:val="16"/>
                <w:szCs w:val="16"/>
              </w:rPr>
              <w:t>301</w:t>
            </w:r>
          </w:p>
        </w:tc>
        <w:tc>
          <w:tcPr>
            <w:tcW w:w="549" w:type="dxa"/>
            <w:vAlign w:val="top"/>
          </w:tcPr>
          <w:p w14:paraId="28FB727A">
            <w:pPr>
              <w:spacing w:before="141" w:line="179" w:lineRule="auto"/>
              <w:ind w:left="117"/>
              <w:rPr>
                <w:rFonts w:ascii="Calibri" w:hAnsi="Calibri" w:eastAsia="Calibri" w:cs="Calibri"/>
                <w:sz w:val="16"/>
                <w:szCs w:val="16"/>
              </w:rPr>
            </w:pPr>
            <w:r>
              <w:rPr>
                <w:rFonts w:ascii="Calibri" w:hAnsi="Calibri" w:eastAsia="Calibri" w:cs="Calibri"/>
                <w:spacing w:val="-7"/>
                <w:sz w:val="16"/>
                <w:szCs w:val="16"/>
              </w:rPr>
              <w:t>10</w:t>
            </w:r>
          </w:p>
        </w:tc>
        <w:tc>
          <w:tcPr>
            <w:tcW w:w="2919" w:type="dxa"/>
            <w:vAlign w:val="top"/>
          </w:tcPr>
          <w:p w14:paraId="31EF698F">
            <w:pPr>
              <w:pStyle w:val="6"/>
              <w:spacing w:before="108" w:line="220" w:lineRule="auto"/>
              <w:ind w:left="110"/>
            </w:pPr>
            <w:r>
              <w:rPr>
                <w:spacing w:val="-1"/>
              </w:rPr>
              <w:t>城镇职工基本医疗保险缴费</w:t>
            </w:r>
          </w:p>
        </w:tc>
        <w:tc>
          <w:tcPr>
            <w:tcW w:w="1960" w:type="dxa"/>
            <w:vAlign w:val="top"/>
          </w:tcPr>
          <w:p w14:paraId="3C924DFE">
            <w:pPr>
              <w:spacing w:before="141" w:line="179" w:lineRule="auto"/>
              <w:ind w:left="1494"/>
              <w:rPr>
                <w:rFonts w:ascii="Calibri" w:hAnsi="Calibri" w:eastAsia="Calibri" w:cs="Calibri"/>
                <w:sz w:val="16"/>
                <w:szCs w:val="16"/>
              </w:rPr>
            </w:pPr>
            <w:r>
              <w:rPr>
                <w:rFonts w:ascii="Calibri" w:hAnsi="Calibri" w:eastAsia="Calibri" w:cs="Calibri"/>
                <w:spacing w:val="-2"/>
                <w:sz w:val="16"/>
                <w:szCs w:val="16"/>
              </w:rPr>
              <w:t>20.77</w:t>
            </w:r>
          </w:p>
        </w:tc>
        <w:tc>
          <w:tcPr>
            <w:tcW w:w="1547" w:type="dxa"/>
            <w:vAlign w:val="top"/>
          </w:tcPr>
          <w:p w14:paraId="346AD323">
            <w:pPr>
              <w:spacing w:before="141" w:line="179" w:lineRule="auto"/>
              <w:ind w:left="1082"/>
              <w:rPr>
                <w:rFonts w:ascii="Calibri" w:hAnsi="Calibri" w:eastAsia="Calibri" w:cs="Calibri"/>
                <w:sz w:val="16"/>
                <w:szCs w:val="16"/>
              </w:rPr>
            </w:pPr>
            <w:r>
              <w:rPr>
                <w:rFonts w:ascii="Calibri" w:hAnsi="Calibri" w:eastAsia="Calibri" w:cs="Calibri"/>
                <w:spacing w:val="-2"/>
                <w:sz w:val="16"/>
                <w:szCs w:val="16"/>
              </w:rPr>
              <w:t>20.77</w:t>
            </w:r>
          </w:p>
        </w:tc>
        <w:tc>
          <w:tcPr>
            <w:tcW w:w="1600" w:type="dxa"/>
            <w:vAlign w:val="top"/>
          </w:tcPr>
          <w:p w14:paraId="54898731">
            <w:pPr>
              <w:rPr>
                <w:rFonts w:ascii="Arial"/>
                <w:sz w:val="21"/>
              </w:rPr>
            </w:pPr>
          </w:p>
        </w:tc>
      </w:tr>
      <w:tr w14:paraId="22843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758" w:type="dxa"/>
            <w:vAlign w:val="top"/>
          </w:tcPr>
          <w:p w14:paraId="0E6DB858">
            <w:pPr>
              <w:spacing w:before="141" w:line="179" w:lineRule="auto"/>
              <w:ind w:left="115"/>
              <w:rPr>
                <w:rFonts w:ascii="Calibri" w:hAnsi="Calibri" w:eastAsia="Calibri" w:cs="Calibri"/>
                <w:sz w:val="16"/>
                <w:szCs w:val="16"/>
              </w:rPr>
            </w:pPr>
            <w:r>
              <w:rPr>
                <w:rFonts w:ascii="Calibri" w:hAnsi="Calibri" w:eastAsia="Calibri" w:cs="Calibri"/>
                <w:spacing w:val="-3"/>
                <w:sz w:val="16"/>
                <w:szCs w:val="16"/>
              </w:rPr>
              <w:t>301</w:t>
            </w:r>
          </w:p>
        </w:tc>
        <w:tc>
          <w:tcPr>
            <w:tcW w:w="549" w:type="dxa"/>
            <w:vAlign w:val="top"/>
          </w:tcPr>
          <w:p w14:paraId="60A92D66">
            <w:pPr>
              <w:spacing w:before="142" w:line="178" w:lineRule="auto"/>
              <w:ind w:left="117"/>
              <w:rPr>
                <w:rFonts w:ascii="Calibri" w:hAnsi="Calibri" w:eastAsia="Calibri" w:cs="Calibri"/>
                <w:sz w:val="16"/>
                <w:szCs w:val="16"/>
              </w:rPr>
            </w:pPr>
            <w:r>
              <w:rPr>
                <w:rFonts w:ascii="Calibri" w:hAnsi="Calibri" w:eastAsia="Calibri" w:cs="Calibri"/>
                <w:spacing w:val="-7"/>
                <w:sz w:val="16"/>
                <w:szCs w:val="16"/>
              </w:rPr>
              <w:t>11</w:t>
            </w:r>
          </w:p>
        </w:tc>
        <w:tc>
          <w:tcPr>
            <w:tcW w:w="2919" w:type="dxa"/>
            <w:vAlign w:val="top"/>
          </w:tcPr>
          <w:p w14:paraId="2B663A0D">
            <w:pPr>
              <w:pStyle w:val="6"/>
              <w:spacing w:before="111" w:line="220" w:lineRule="auto"/>
              <w:ind w:left="115"/>
            </w:pPr>
            <w:r>
              <w:rPr>
                <w:spacing w:val="-1"/>
              </w:rPr>
              <w:t>公务员医疗补助缴费</w:t>
            </w:r>
          </w:p>
        </w:tc>
        <w:tc>
          <w:tcPr>
            <w:tcW w:w="1960" w:type="dxa"/>
            <w:vAlign w:val="top"/>
          </w:tcPr>
          <w:p w14:paraId="2E795529">
            <w:pPr>
              <w:spacing w:before="141" w:line="179" w:lineRule="auto"/>
              <w:ind w:left="1575"/>
              <w:rPr>
                <w:rFonts w:ascii="Calibri" w:hAnsi="Calibri" w:eastAsia="Calibri" w:cs="Calibri"/>
                <w:sz w:val="16"/>
                <w:szCs w:val="16"/>
              </w:rPr>
            </w:pPr>
            <w:r>
              <w:rPr>
                <w:rFonts w:ascii="Calibri" w:hAnsi="Calibri" w:eastAsia="Calibri" w:cs="Calibri"/>
                <w:spacing w:val="-2"/>
                <w:sz w:val="16"/>
                <w:szCs w:val="16"/>
              </w:rPr>
              <w:t>5.82</w:t>
            </w:r>
          </w:p>
        </w:tc>
        <w:tc>
          <w:tcPr>
            <w:tcW w:w="1547" w:type="dxa"/>
            <w:vAlign w:val="top"/>
          </w:tcPr>
          <w:p w14:paraId="25C059C9">
            <w:pPr>
              <w:spacing w:before="141" w:line="179" w:lineRule="auto"/>
              <w:ind w:left="1163"/>
              <w:rPr>
                <w:rFonts w:ascii="Calibri" w:hAnsi="Calibri" w:eastAsia="Calibri" w:cs="Calibri"/>
                <w:sz w:val="16"/>
                <w:szCs w:val="16"/>
              </w:rPr>
            </w:pPr>
            <w:r>
              <w:rPr>
                <w:rFonts w:ascii="Calibri" w:hAnsi="Calibri" w:eastAsia="Calibri" w:cs="Calibri"/>
                <w:spacing w:val="-2"/>
                <w:sz w:val="16"/>
                <w:szCs w:val="16"/>
              </w:rPr>
              <w:t>5.82</w:t>
            </w:r>
          </w:p>
        </w:tc>
        <w:tc>
          <w:tcPr>
            <w:tcW w:w="1600" w:type="dxa"/>
            <w:vAlign w:val="top"/>
          </w:tcPr>
          <w:p w14:paraId="276E5562">
            <w:pPr>
              <w:rPr>
                <w:rFonts w:ascii="Arial"/>
                <w:sz w:val="21"/>
              </w:rPr>
            </w:pPr>
          </w:p>
        </w:tc>
      </w:tr>
      <w:tr w14:paraId="12075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58" w:type="dxa"/>
            <w:vAlign w:val="top"/>
          </w:tcPr>
          <w:p w14:paraId="0173C359">
            <w:pPr>
              <w:spacing w:before="139" w:line="179" w:lineRule="auto"/>
              <w:ind w:left="115"/>
              <w:rPr>
                <w:rFonts w:ascii="Calibri" w:hAnsi="Calibri" w:eastAsia="Calibri" w:cs="Calibri"/>
                <w:sz w:val="16"/>
                <w:szCs w:val="16"/>
              </w:rPr>
            </w:pPr>
            <w:r>
              <w:rPr>
                <w:rFonts w:ascii="Calibri" w:hAnsi="Calibri" w:eastAsia="Calibri" w:cs="Calibri"/>
                <w:spacing w:val="-3"/>
                <w:sz w:val="16"/>
                <w:szCs w:val="16"/>
              </w:rPr>
              <w:t>301</w:t>
            </w:r>
          </w:p>
        </w:tc>
        <w:tc>
          <w:tcPr>
            <w:tcW w:w="549" w:type="dxa"/>
            <w:vAlign w:val="top"/>
          </w:tcPr>
          <w:p w14:paraId="1ECD6096">
            <w:pPr>
              <w:spacing w:before="139" w:line="179" w:lineRule="auto"/>
              <w:ind w:left="117"/>
              <w:rPr>
                <w:rFonts w:ascii="Calibri" w:hAnsi="Calibri" w:eastAsia="Calibri" w:cs="Calibri"/>
                <w:sz w:val="16"/>
                <w:szCs w:val="16"/>
              </w:rPr>
            </w:pPr>
            <w:r>
              <w:rPr>
                <w:rFonts w:ascii="Calibri" w:hAnsi="Calibri" w:eastAsia="Calibri" w:cs="Calibri"/>
                <w:spacing w:val="-7"/>
                <w:sz w:val="16"/>
                <w:szCs w:val="16"/>
              </w:rPr>
              <w:t>12</w:t>
            </w:r>
          </w:p>
        </w:tc>
        <w:tc>
          <w:tcPr>
            <w:tcW w:w="2919" w:type="dxa"/>
            <w:vAlign w:val="top"/>
          </w:tcPr>
          <w:p w14:paraId="4AE7EF5E">
            <w:pPr>
              <w:pStyle w:val="6"/>
              <w:spacing w:before="108" w:line="220" w:lineRule="auto"/>
              <w:ind w:left="110"/>
            </w:pPr>
            <w:r>
              <w:rPr>
                <w:spacing w:val="-1"/>
              </w:rPr>
              <w:t>其他社会保障缴费</w:t>
            </w:r>
          </w:p>
        </w:tc>
        <w:tc>
          <w:tcPr>
            <w:tcW w:w="1960" w:type="dxa"/>
            <w:vAlign w:val="top"/>
          </w:tcPr>
          <w:p w14:paraId="75C3A02D">
            <w:pPr>
              <w:spacing w:before="139" w:line="179" w:lineRule="auto"/>
              <w:ind w:left="1576"/>
              <w:rPr>
                <w:rFonts w:ascii="Calibri" w:hAnsi="Calibri" w:eastAsia="Calibri" w:cs="Calibri"/>
                <w:sz w:val="16"/>
                <w:szCs w:val="16"/>
              </w:rPr>
            </w:pPr>
            <w:r>
              <w:rPr>
                <w:rFonts w:ascii="Calibri" w:hAnsi="Calibri" w:eastAsia="Calibri" w:cs="Calibri"/>
                <w:spacing w:val="-2"/>
                <w:sz w:val="16"/>
                <w:szCs w:val="16"/>
              </w:rPr>
              <w:t>2.11</w:t>
            </w:r>
          </w:p>
        </w:tc>
        <w:tc>
          <w:tcPr>
            <w:tcW w:w="1547" w:type="dxa"/>
            <w:vAlign w:val="top"/>
          </w:tcPr>
          <w:p w14:paraId="0DFDF926">
            <w:pPr>
              <w:spacing w:before="139" w:line="179" w:lineRule="auto"/>
              <w:ind w:left="1164"/>
              <w:rPr>
                <w:rFonts w:ascii="Calibri" w:hAnsi="Calibri" w:eastAsia="Calibri" w:cs="Calibri"/>
                <w:sz w:val="16"/>
                <w:szCs w:val="16"/>
              </w:rPr>
            </w:pPr>
            <w:r>
              <w:rPr>
                <w:rFonts w:ascii="Calibri" w:hAnsi="Calibri" w:eastAsia="Calibri" w:cs="Calibri"/>
                <w:spacing w:val="-2"/>
                <w:sz w:val="16"/>
                <w:szCs w:val="16"/>
              </w:rPr>
              <w:t>2.11</w:t>
            </w:r>
          </w:p>
        </w:tc>
        <w:tc>
          <w:tcPr>
            <w:tcW w:w="1600" w:type="dxa"/>
            <w:vAlign w:val="top"/>
          </w:tcPr>
          <w:p w14:paraId="38C6293B">
            <w:pPr>
              <w:rPr>
                <w:rFonts w:ascii="Arial"/>
                <w:sz w:val="21"/>
              </w:rPr>
            </w:pPr>
          </w:p>
        </w:tc>
      </w:tr>
      <w:tr w14:paraId="184BE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758" w:type="dxa"/>
            <w:vAlign w:val="top"/>
          </w:tcPr>
          <w:p w14:paraId="04BD01B2">
            <w:pPr>
              <w:spacing w:before="141" w:line="179" w:lineRule="auto"/>
              <w:ind w:left="115"/>
              <w:rPr>
                <w:rFonts w:ascii="Calibri" w:hAnsi="Calibri" w:eastAsia="Calibri" w:cs="Calibri"/>
                <w:sz w:val="16"/>
                <w:szCs w:val="16"/>
              </w:rPr>
            </w:pPr>
            <w:r>
              <w:rPr>
                <w:rFonts w:ascii="Calibri" w:hAnsi="Calibri" w:eastAsia="Calibri" w:cs="Calibri"/>
                <w:spacing w:val="-3"/>
                <w:sz w:val="16"/>
                <w:szCs w:val="16"/>
              </w:rPr>
              <w:t>301</w:t>
            </w:r>
          </w:p>
        </w:tc>
        <w:tc>
          <w:tcPr>
            <w:tcW w:w="549" w:type="dxa"/>
            <w:vAlign w:val="top"/>
          </w:tcPr>
          <w:p w14:paraId="142D889C">
            <w:pPr>
              <w:spacing w:before="141" w:line="179" w:lineRule="auto"/>
              <w:ind w:left="117"/>
              <w:rPr>
                <w:rFonts w:ascii="Calibri" w:hAnsi="Calibri" w:eastAsia="Calibri" w:cs="Calibri"/>
                <w:sz w:val="16"/>
                <w:szCs w:val="16"/>
              </w:rPr>
            </w:pPr>
            <w:r>
              <w:rPr>
                <w:rFonts w:ascii="Calibri" w:hAnsi="Calibri" w:eastAsia="Calibri" w:cs="Calibri"/>
                <w:spacing w:val="-7"/>
                <w:sz w:val="16"/>
                <w:szCs w:val="16"/>
              </w:rPr>
              <w:t>13</w:t>
            </w:r>
          </w:p>
        </w:tc>
        <w:tc>
          <w:tcPr>
            <w:tcW w:w="2919" w:type="dxa"/>
            <w:vAlign w:val="top"/>
          </w:tcPr>
          <w:p w14:paraId="5BD8BADE">
            <w:pPr>
              <w:pStyle w:val="6"/>
              <w:spacing w:before="109" w:line="221" w:lineRule="auto"/>
              <w:ind w:left="109"/>
            </w:pPr>
            <w:r>
              <w:rPr>
                <w:spacing w:val="-1"/>
              </w:rPr>
              <w:t>住房公积金</w:t>
            </w:r>
          </w:p>
        </w:tc>
        <w:tc>
          <w:tcPr>
            <w:tcW w:w="1960" w:type="dxa"/>
            <w:vAlign w:val="top"/>
          </w:tcPr>
          <w:p w14:paraId="429B8BE1">
            <w:pPr>
              <w:spacing w:before="141" w:line="179" w:lineRule="auto"/>
              <w:ind w:left="1494"/>
              <w:rPr>
                <w:rFonts w:ascii="Calibri" w:hAnsi="Calibri" w:eastAsia="Calibri" w:cs="Calibri"/>
                <w:sz w:val="16"/>
                <w:szCs w:val="16"/>
              </w:rPr>
            </w:pPr>
            <w:r>
              <w:rPr>
                <w:rFonts w:ascii="Calibri" w:hAnsi="Calibri" w:eastAsia="Calibri" w:cs="Calibri"/>
                <w:spacing w:val="-2"/>
                <w:sz w:val="16"/>
                <w:szCs w:val="16"/>
              </w:rPr>
              <w:t>23.76</w:t>
            </w:r>
          </w:p>
        </w:tc>
        <w:tc>
          <w:tcPr>
            <w:tcW w:w="1547" w:type="dxa"/>
            <w:vAlign w:val="top"/>
          </w:tcPr>
          <w:p w14:paraId="68D4F4EB">
            <w:pPr>
              <w:spacing w:before="141" w:line="179" w:lineRule="auto"/>
              <w:ind w:left="1082"/>
              <w:rPr>
                <w:rFonts w:ascii="Calibri" w:hAnsi="Calibri" w:eastAsia="Calibri" w:cs="Calibri"/>
                <w:sz w:val="16"/>
                <w:szCs w:val="16"/>
              </w:rPr>
            </w:pPr>
            <w:r>
              <w:rPr>
                <w:rFonts w:ascii="Calibri" w:hAnsi="Calibri" w:eastAsia="Calibri" w:cs="Calibri"/>
                <w:spacing w:val="-2"/>
                <w:sz w:val="16"/>
                <w:szCs w:val="16"/>
              </w:rPr>
              <w:t>23.76</w:t>
            </w:r>
          </w:p>
        </w:tc>
        <w:tc>
          <w:tcPr>
            <w:tcW w:w="1600" w:type="dxa"/>
            <w:vAlign w:val="top"/>
          </w:tcPr>
          <w:p w14:paraId="423E8728">
            <w:pPr>
              <w:rPr>
                <w:rFonts w:ascii="Arial"/>
                <w:sz w:val="21"/>
              </w:rPr>
            </w:pPr>
          </w:p>
        </w:tc>
      </w:tr>
      <w:tr w14:paraId="2A5E5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58" w:type="dxa"/>
            <w:vAlign w:val="top"/>
          </w:tcPr>
          <w:p w14:paraId="21D6F515">
            <w:pPr>
              <w:spacing w:before="139" w:line="179" w:lineRule="auto"/>
              <w:ind w:left="115"/>
              <w:rPr>
                <w:rFonts w:ascii="Calibri" w:hAnsi="Calibri" w:eastAsia="Calibri" w:cs="Calibri"/>
                <w:sz w:val="16"/>
                <w:szCs w:val="16"/>
              </w:rPr>
            </w:pPr>
            <w:r>
              <w:rPr>
                <w:rFonts w:ascii="Calibri" w:hAnsi="Calibri" w:eastAsia="Calibri" w:cs="Calibri"/>
                <w:spacing w:val="-3"/>
                <w:sz w:val="16"/>
                <w:szCs w:val="16"/>
              </w:rPr>
              <w:t>301</w:t>
            </w:r>
          </w:p>
        </w:tc>
        <w:tc>
          <w:tcPr>
            <w:tcW w:w="549" w:type="dxa"/>
            <w:vAlign w:val="top"/>
          </w:tcPr>
          <w:p w14:paraId="506D73B8">
            <w:pPr>
              <w:spacing w:before="139" w:line="179" w:lineRule="auto"/>
              <w:ind w:left="109"/>
              <w:rPr>
                <w:rFonts w:ascii="Calibri" w:hAnsi="Calibri" w:eastAsia="Calibri" w:cs="Calibri"/>
                <w:sz w:val="16"/>
                <w:szCs w:val="16"/>
              </w:rPr>
            </w:pPr>
            <w:r>
              <w:rPr>
                <w:rFonts w:ascii="Calibri" w:hAnsi="Calibri" w:eastAsia="Calibri" w:cs="Calibri"/>
                <w:spacing w:val="-3"/>
                <w:sz w:val="16"/>
                <w:szCs w:val="16"/>
              </w:rPr>
              <w:t>99</w:t>
            </w:r>
          </w:p>
        </w:tc>
        <w:tc>
          <w:tcPr>
            <w:tcW w:w="2919" w:type="dxa"/>
            <w:vAlign w:val="top"/>
          </w:tcPr>
          <w:p w14:paraId="5E5A455A">
            <w:pPr>
              <w:pStyle w:val="6"/>
              <w:spacing w:before="109" w:line="221" w:lineRule="auto"/>
              <w:ind w:left="110"/>
            </w:pPr>
            <w:r>
              <w:rPr>
                <w:spacing w:val="-1"/>
              </w:rPr>
              <w:t>其他工资福利支出</w:t>
            </w:r>
          </w:p>
        </w:tc>
        <w:tc>
          <w:tcPr>
            <w:tcW w:w="1960" w:type="dxa"/>
            <w:vAlign w:val="top"/>
          </w:tcPr>
          <w:p w14:paraId="58351E56">
            <w:pPr>
              <w:spacing w:before="139" w:line="179" w:lineRule="auto"/>
              <w:ind w:left="1493"/>
              <w:rPr>
                <w:rFonts w:ascii="Calibri" w:hAnsi="Calibri" w:eastAsia="Calibri" w:cs="Calibri"/>
                <w:sz w:val="16"/>
                <w:szCs w:val="16"/>
              </w:rPr>
            </w:pPr>
            <w:r>
              <w:rPr>
                <w:rFonts w:ascii="Calibri" w:hAnsi="Calibri" w:eastAsia="Calibri" w:cs="Calibri"/>
                <w:spacing w:val="-2"/>
                <w:sz w:val="16"/>
                <w:szCs w:val="16"/>
              </w:rPr>
              <w:t>71.58</w:t>
            </w:r>
          </w:p>
        </w:tc>
        <w:tc>
          <w:tcPr>
            <w:tcW w:w="1547" w:type="dxa"/>
            <w:vAlign w:val="top"/>
          </w:tcPr>
          <w:p w14:paraId="5B80AD37">
            <w:pPr>
              <w:spacing w:before="139" w:line="179" w:lineRule="auto"/>
              <w:ind w:left="1081"/>
              <w:rPr>
                <w:rFonts w:ascii="Calibri" w:hAnsi="Calibri" w:eastAsia="Calibri" w:cs="Calibri"/>
                <w:sz w:val="16"/>
                <w:szCs w:val="16"/>
              </w:rPr>
            </w:pPr>
            <w:r>
              <w:rPr>
                <w:rFonts w:ascii="Calibri" w:hAnsi="Calibri" w:eastAsia="Calibri" w:cs="Calibri"/>
                <w:spacing w:val="-2"/>
                <w:sz w:val="16"/>
                <w:szCs w:val="16"/>
              </w:rPr>
              <w:t>71.58</w:t>
            </w:r>
          </w:p>
        </w:tc>
        <w:tc>
          <w:tcPr>
            <w:tcW w:w="1600" w:type="dxa"/>
            <w:vAlign w:val="top"/>
          </w:tcPr>
          <w:p w14:paraId="4BD907B3">
            <w:pPr>
              <w:rPr>
                <w:rFonts w:ascii="Arial"/>
                <w:sz w:val="21"/>
              </w:rPr>
            </w:pPr>
          </w:p>
        </w:tc>
      </w:tr>
      <w:tr w14:paraId="5DB87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758" w:type="dxa"/>
            <w:vAlign w:val="top"/>
          </w:tcPr>
          <w:p w14:paraId="26D0147B">
            <w:pPr>
              <w:spacing w:before="142" w:line="179" w:lineRule="auto"/>
              <w:ind w:left="115"/>
              <w:rPr>
                <w:rFonts w:ascii="Calibri" w:hAnsi="Calibri" w:eastAsia="Calibri" w:cs="Calibri"/>
                <w:sz w:val="16"/>
                <w:szCs w:val="16"/>
              </w:rPr>
            </w:pPr>
            <w:r>
              <w:rPr>
                <w:rFonts w:ascii="Calibri" w:hAnsi="Calibri" w:eastAsia="Calibri" w:cs="Calibri"/>
                <w:spacing w:val="-3"/>
                <w:sz w:val="16"/>
                <w:szCs w:val="16"/>
              </w:rPr>
              <w:t>302</w:t>
            </w:r>
          </w:p>
        </w:tc>
        <w:tc>
          <w:tcPr>
            <w:tcW w:w="549" w:type="dxa"/>
            <w:vAlign w:val="top"/>
          </w:tcPr>
          <w:p w14:paraId="7CA3AC28">
            <w:pPr>
              <w:rPr>
                <w:rFonts w:ascii="Arial"/>
                <w:sz w:val="21"/>
              </w:rPr>
            </w:pPr>
          </w:p>
        </w:tc>
        <w:tc>
          <w:tcPr>
            <w:tcW w:w="2919" w:type="dxa"/>
            <w:vAlign w:val="top"/>
          </w:tcPr>
          <w:p w14:paraId="79C36009">
            <w:pPr>
              <w:pStyle w:val="6"/>
              <w:spacing w:before="109" w:line="220" w:lineRule="auto"/>
              <w:ind w:left="113"/>
            </w:pPr>
            <w:r>
              <w:rPr>
                <w:spacing w:val="-1"/>
              </w:rPr>
              <w:t>商品和服务支出</w:t>
            </w:r>
          </w:p>
        </w:tc>
        <w:tc>
          <w:tcPr>
            <w:tcW w:w="1960" w:type="dxa"/>
            <w:vAlign w:val="top"/>
          </w:tcPr>
          <w:p w14:paraId="1E492CA1">
            <w:pPr>
              <w:spacing w:before="142" w:line="179" w:lineRule="auto"/>
              <w:ind w:left="1494"/>
              <w:rPr>
                <w:rFonts w:ascii="Calibri" w:hAnsi="Calibri" w:eastAsia="Calibri" w:cs="Calibri"/>
                <w:sz w:val="16"/>
                <w:szCs w:val="16"/>
              </w:rPr>
            </w:pPr>
            <w:r>
              <w:rPr>
                <w:rFonts w:ascii="Calibri" w:hAnsi="Calibri" w:eastAsia="Calibri" w:cs="Calibri"/>
                <w:spacing w:val="-2"/>
                <w:sz w:val="16"/>
                <w:szCs w:val="16"/>
              </w:rPr>
              <w:t>25.74</w:t>
            </w:r>
          </w:p>
        </w:tc>
        <w:tc>
          <w:tcPr>
            <w:tcW w:w="1547" w:type="dxa"/>
            <w:vAlign w:val="top"/>
          </w:tcPr>
          <w:p w14:paraId="275762C6">
            <w:pPr>
              <w:rPr>
                <w:rFonts w:ascii="Arial"/>
                <w:sz w:val="21"/>
              </w:rPr>
            </w:pPr>
          </w:p>
        </w:tc>
        <w:tc>
          <w:tcPr>
            <w:tcW w:w="1600" w:type="dxa"/>
            <w:vAlign w:val="top"/>
          </w:tcPr>
          <w:p w14:paraId="53A8A1D4">
            <w:pPr>
              <w:spacing w:before="142" w:line="179" w:lineRule="auto"/>
              <w:ind w:left="1129"/>
              <w:rPr>
                <w:rFonts w:ascii="Calibri" w:hAnsi="Calibri" w:eastAsia="Calibri" w:cs="Calibri"/>
                <w:sz w:val="16"/>
                <w:szCs w:val="16"/>
              </w:rPr>
            </w:pPr>
            <w:r>
              <w:rPr>
                <w:rFonts w:ascii="Calibri" w:hAnsi="Calibri" w:eastAsia="Calibri" w:cs="Calibri"/>
                <w:spacing w:val="-2"/>
                <w:sz w:val="16"/>
                <w:szCs w:val="16"/>
              </w:rPr>
              <w:t>25.74</w:t>
            </w:r>
          </w:p>
        </w:tc>
      </w:tr>
      <w:tr w14:paraId="11937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58" w:type="dxa"/>
            <w:vAlign w:val="top"/>
          </w:tcPr>
          <w:p w14:paraId="40AA4C4C">
            <w:pPr>
              <w:spacing w:before="140" w:line="179" w:lineRule="auto"/>
              <w:ind w:left="115"/>
              <w:rPr>
                <w:rFonts w:ascii="Calibri" w:hAnsi="Calibri" w:eastAsia="Calibri" w:cs="Calibri"/>
                <w:sz w:val="16"/>
                <w:szCs w:val="16"/>
              </w:rPr>
            </w:pPr>
            <w:r>
              <w:rPr>
                <w:rFonts w:ascii="Calibri" w:hAnsi="Calibri" w:eastAsia="Calibri" w:cs="Calibri"/>
                <w:spacing w:val="-3"/>
                <w:sz w:val="16"/>
                <w:szCs w:val="16"/>
              </w:rPr>
              <w:t>302</w:t>
            </w:r>
          </w:p>
        </w:tc>
        <w:tc>
          <w:tcPr>
            <w:tcW w:w="549" w:type="dxa"/>
            <w:vAlign w:val="top"/>
          </w:tcPr>
          <w:p w14:paraId="1C51C3A0">
            <w:pPr>
              <w:spacing w:before="140" w:line="179" w:lineRule="auto"/>
              <w:ind w:left="109"/>
              <w:rPr>
                <w:rFonts w:ascii="Calibri" w:hAnsi="Calibri" w:eastAsia="Calibri" w:cs="Calibri"/>
                <w:sz w:val="16"/>
                <w:szCs w:val="16"/>
              </w:rPr>
            </w:pPr>
            <w:r>
              <w:rPr>
                <w:rFonts w:ascii="Calibri" w:hAnsi="Calibri" w:eastAsia="Calibri" w:cs="Calibri"/>
                <w:spacing w:val="-3"/>
                <w:sz w:val="16"/>
                <w:szCs w:val="16"/>
              </w:rPr>
              <w:t>01</w:t>
            </w:r>
          </w:p>
        </w:tc>
        <w:tc>
          <w:tcPr>
            <w:tcW w:w="2919" w:type="dxa"/>
            <w:vAlign w:val="top"/>
          </w:tcPr>
          <w:p w14:paraId="787E9699">
            <w:pPr>
              <w:pStyle w:val="6"/>
              <w:spacing w:before="110" w:line="220" w:lineRule="auto"/>
              <w:ind w:left="113"/>
            </w:pPr>
            <w:r>
              <w:rPr>
                <w:spacing w:val="-2"/>
              </w:rPr>
              <w:t>办公费</w:t>
            </w:r>
          </w:p>
        </w:tc>
        <w:tc>
          <w:tcPr>
            <w:tcW w:w="1960" w:type="dxa"/>
            <w:vAlign w:val="top"/>
          </w:tcPr>
          <w:p w14:paraId="757FF838">
            <w:pPr>
              <w:spacing w:before="140" w:line="179" w:lineRule="auto"/>
              <w:ind w:left="1575"/>
              <w:rPr>
                <w:rFonts w:ascii="Calibri" w:hAnsi="Calibri" w:eastAsia="Calibri" w:cs="Calibri"/>
                <w:sz w:val="16"/>
                <w:szCs w:val="16"/>
              </w:rPr>
            </w:pPr>
            <w:r>
              <w:rPr>
                <w:rFonts w:ascii="Calibri" w:hAnsi="Calibri" w:eastAsia="Calibri" w:cs="Calibri"/>
                <w:spacing w:val="-2"/>
                <w:sz w:val="16"/>
                <w:szCs w:val="16"/>
              </w:rPr>
              <w:t>3.15</w:t>
            </w:r>
          </w:p>
        </w:tc>
        <w:tc>
          <w:tcPr>
            <w:tcW w:w="1547" w:type="dxa"/>
            <w:vAlign w:val="top"/>
          </w:tcPr>
          <w:p w14:paraId="64C23933">
            <w:pPr>
              <w:rPr>
                <w:rFonts w:ascii="Arial"/>
                <w:sz w:val="21"/>
              </w:rPr>
            </w:pPr>
          </w:p>
        </w:tc>
        <w:tc>
          <w:tcPr>
            <w:tcW w:w="1600" w:type="dxa"/>
            <w:vAlign w:val="top"/>
          </w:tcPr>
          <w:p w14:paraId="0D8F30C1">
            <w:pPr>
              <w:spacing w:before="140" w:line="179" w:lineRule="auto"/>
              <w:ind w:left="1210"/>
              <w:rPr>
                <w:rFonts w:ascii="Calibri" w:hAnsi="Calibri" w:eastAsia="Calibri" w:cs="Calibri"/>
                <w:sz w:val="16"/>
                <w:szCs w:val="16"/>
              </w:rPr>
            </w:pPr>
            <w:r>
              <w:rPr>
                <w:rFonts w:ascii="Calibri" w:hAnsi="Calibri" w:eastAsia="Calibri" w:cs="Calibri"/>
                <w:spacing w:val="-2"/>
                <w:sz w:val="16"/>
                <w:szCs w:val="16"/>
              </w:rPr>
              <w:t>3.15</w:t>
            </w:r>
          </w:p>
        </w:tc>
      </w:tr>
      <w:tr w14:paraId="2772D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58" w:type="dxa"/>
            <w:vAlign w:val="top"/>
          </w:tcPr>
          <w:p w14:paraId="585A4E89">
            <w:pPr>
              <w:spacing w:before="142" w:line="179" w:lineRule="auto"/>
              <w:ind w:left="115"/>
              <w:rPr>
                <w:rFonts w:ascii="Calibri" w:hAnsi="Calibri" w:eastAsia="Calibri" w:cs="Calibri"/>
                <w:sz w:val="16"/>
                <w:szCs w:val="16"/>
              </w:rPr>
            </w:pPr>
            <w:r>
              <w:rPr>
                <w:rFonts w:ascii="Calibri" w:hAnsi="Calibri" w:eastAsia="Calibri" w:cs="Calibri"/>
                <w:spacing w:val="-3"/>
                <w:sz w:val="16"/>
                <w:szCs w:val="16"/>
              </w:rPr>
              <w:t>302</w:t>
            </w:r>
          </w:p>
        </w:tc>
        <w:tc>
          <w:tcPr>
            <w:tcW w:w="549" w:type="dxa"/>
            <w:vAlign w:val="top"/>
          </w:tcPr>
          <w:p w14:paraId="34448E5B">
            <w:pPr>
              <w:spacing w:before="142" w:line="179" w:lineRule="auto"/>
              <w:ind w:left="109"/>
              <w:rPr>
                <w:rFonts w:ascii="Calibri" w:hAnsi="Calibri" w:eastAsia="Calibri" w:cs="Calibri"/>
                <w:sz w:val="16"/>
                <w:szCs w:val="16"/>
              </w:rPr>
            </w:pPr>
            <w:r>
              <w:rPr>
                <w:rFonts w:ascii="Calibri" w:hAnsi="Calibri" w:eastAsia="Calibri" w:cs="Calibri"/>
                <w:spacing w:val="-3"/>
                <w:sz w:val="16"/>
                <w:szCs w:val="16"/>
              </w:rPr>
              <w:t>05</w:t>
            </w:r>
          </w:p>
        </w:tc>
        <w:tc>
          <w:tcPr>
            <w:tcW w:w="2919" w:type="dxa"/>
            <w:vAlign w:val="top"/>
          </w:tcPr>
          <w:p w14:paraId="50CA426E">
            <w:pPr>
              <w:pStyle w:val="6"/>
              <w:spacing w:before="110" w:line="220" w:lineRule="auto"/>
              <w:ind w:left="112"/>
            </w:pPr>
            <w:r>
              <w:rPr>
                <w:spacing w:val="-2"/>
              </w:rPr>
              <w:t>水费</w:t>
            </w:r>
          </w:p>
        </w:tc>
        <w:tc>
          <w:tcPr>
            <w:tcW w:w="1960" w:type="dxa"/>
            <w:vAlign w:val="top"/>
          </w:tcPr>
          <w:p w14:paraId="476D5905">
            <w:pPr>
              <w:spacing w:before="142" w:line="179" w:lineRule="auto"/>
              <w:ind w:left="1573"/>
              <w:rPr>
                <w:rFonts w:ascii="Calibri" w:hAnsi="Calibri" w:eastAsia="Calibri" w:cs="Calibri"/>
                <w:sz w:val="16"/>
                <w:szCs w:val="16"/>
              </w:rPr>
            </w:pPr>
            <w:r>
              <w:rPr>
                <w:rFonts w:ascii="Calibri" w:hAnsi="Calibri" w:eastAsia="Calibri" w:cs="Calibri"/>
                <w:spacing w:val="-1"/>
                <w:sz w:val="16"/>
                <w:szCs w:val="16"/>
              </w:rPr>
              <w:t>0.84</w:t>
            </w:r>
          </w:p>
        </w:tc>
        <w:tc>
          <w:tcPr>
            <w:tcW w:w="1547" w:type="dxa"/>
            <w:vAlign w:val="top"/>
          </w:tcPr>
          <w:p w14:paraId="61293714">
            <w:pPr>
              <w:rPr>
                <w:rFonts w:ascii="Arial"/>
                <w:sz w:val="21"/>
              </w:rPr>
            </w:pPr>
          </w:p>
        </w:tc>
        <w:tc>
          <w:tcPr>
            <w:tcW w:w="1600" w:type="dxa"/>
            <w:vAlign w:val="top"/>
          </w:tcPr>
          <w:p w14:paraId="6FB72BD2">
            <w:pPr>
              <w:spacing w:before="142" w:line="179" w:lineRule="auto"/>
              <w:ind w:left="1207"/>
              <w:rPr>
                <w:rFonts w:ascii="Calibri" w:hAnsi="Calibri" w:eastAsia="Calibri" w:cs="Calibri"/>
                <w:sz w:val="16"/>
                <w:szCs w:val="16"/>
              </w:rPr>
            </w:pPr>
            <w:r>
              <w:rPr>
                <w:rFonts w:ascii="Calibri" w:hAnsi="Calibri" w:eastAsia="Calibri" w:cs="Calibri"/>
                <w:spacing w:val="-1"/>
                <w:sz w:val="16"/>
                <w:szCs w:val="16"/>
              </w:rPr>
              <w:t>0.84</w:t>
            </w:r>
          </w:p>
        </w:tc>
      </w:tr>
      <w:tr w14:paraId="70A43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758" w:type="dxa"/>
            <w:vAlign w:val="top"/>
          </w:tcPr>
          <w:p w14:paraId="6DA98381">
            <w:pPr>
              <w:spacing w:before="142" w:line="179" w:lineRule="auto"/>
              <w:ind w:left="115"/>
              <w:rPr>
                <w:rFonts w:ascii="Calibri" w:hAnsi="Calibri" w:eastAsia="Calibri" w:cs="Calibri"/>
                <w:sz w:val="16"/>
                <w:szCs w:val="16"/>
              </w:rPr>
            </w:pPr>
            <w:r>
              <w:rPr>
                <w:rFonts w:ascii="Calibri" w:hAnsi="Calibri" w:eastAsia="Calibri" w:cs="Calibri"/>
                <w:spacing w:val="-3"/>
                <w:sz w:val="16"/>
                <w:szCs w:val="16"/>
              </w:rPr>
              <w:t>302</w:t>
            </w:r>
          </w:p>
        </w:tc>
        <w:tc>
          <w:tcPr>
            <w:tcW w:w="549" w:type="dxa"/>
            <w:vAlign w:val="top"/>
          </w:tcPr>
          <w:p w14:paraId="7C500F7C">
            <w:pPr>
              <w:spacing w:before="142" w:line="179" w:lineRule="auto"/>
              <w:ind w:left="109"/>
              <w:rPr>
                <w:rFonts w:ascii="Calibri" w:hAnsi="Calibri" w:eastAsia="Calibri" w:cs="Calibri"/>
                <w:sz w:val="16"/>
                <w:szCs w:val="16"/>
              </w:rPr>
            </w:pPr>
            <w:r>
              <w:rPr>
                <w:rFonts w:ascii="Calibri" w:hAnsi="Calibri" w:eastAsia="Calibri" w:cs="Calibri"/>
                <w:spacing w:val="-3"/>
                <w:sz w:val="16"/>
                <w:szCs w:val="16"/>
              </w:rPr>
              <w:t>06</w:t>
            </w:r>
          </w:p>
        </w:tc>
        <w:tc>
          <w:tcPr>
            <w:tcW w:w="2919" w:type="dxa"/>
            <w:vAlign w:val="top"/>
          </w:tcPr>
          <w:p w14:paraId="621F63A8">
            <w:pPr>
              <w:pStyle w:val="6"/>
              <w:spacing w:before="110" w:line="221" w:lineRule="auto"/>
              <w:ind w:left="129"/>
            </w:pPr>
            <w:r>
              <w:rPr>
                <w:spacing w:val="-6"/>
              </w:rPr>
              <w:t>电费</w:t>
            </w:r>
          </w:p>
        </w:tc>
        <w:tc>
          <w:tcPr>
            <w:tcW w:w="1960" w:type="dxa"/>
            <w:vAlign w:val="top"/>
          </w:tcPr>
          <w:p w14:paraId="4A81107F">
            <w:pPr>
              <w:spacing w:before="142" w:line="179" w:lineRule="auto"/>
              <w:ind w:left="1581"/>
              <w:rPr>
                <w:rFonts w:ascii="Calibri" w:hAnsi="Calibri" w:eastAsia="Calibri" w:cs="Calibri"/>
                <w:sz w:val="16"/>
                <w:szCs w:val="16"/>
              </w:rPr>
            </w:pPr>
            <w:r>
              <w:rPr>
                <w:rFonts w:ascii="Calibri" w:hAnsi="Calibri" w:eastAsia="Calibri" w:cs="Calibri"/>
                <w:spacing w:val="-3"/>
                <w:sz w:val="16"/>
                <w:szCs w:val="16"/>
              </w:rPr>
              <w:t>1.05</w:t>
            </w:r>
          </w:p>
        </w:tc>
        <w:tc>
          <w:tcPr>
            <w:tcW w:w="1547" w:type="dxa"/>
            <w:vAlign w:val="top"/>
          </w:tcPr>
          <w:p w14:paraId="7C4174BF">
            <w:pPr>
              <w:rPr>
                <w:rFonts w:ascii="Arial"/>
                <w:sz w:val="21"/>
              </w:rPr>
            </w:pPr>
          </w:p>
        </w:tc>
        <w:tc>
          <w:tcPr>
            <w:tcW w:w="1600" w:type="dxa"/>
            <w:vAlign w:val="top"/>
          </w:tcPr>
          <w:p w14:paraId="15001F58">
            <w:pPr>
              <w:spacing w:before="142" w:line="179" w:lineRule="auto"/>
              <w:ind w:left="1215"/>
              <w:rPr>
                <w:rFonts w:ascii="Calibri" w:hAnsi="Calibri" w:eastAsia="Calibri" w:cs="Calibri"/>
                <w:sz w:val="16"/>
                <w:szCs w:val="16"/>
              </w:rPr>
            </w:pPr>
            <w:r>
              <w:rPr>
                <w:rFonts w:ascii="Calibri" w:hAnsi="Calibri" w:eastAsia="Calibri" w:cs="Calibri"/>
                <w:spacing w:val="-3"/>
                <w:sz w:val="16"/>
                <w:szCs w:val="16"/>
              </w:rPr>
              <w:t>1.05</w:t>
            </w:r>
          </w:p>
        </w:tc>
      </w:tr>
      <w:tr w14:paraId="7E10F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58" w:type="dxa"/>
            <w:vAlign w:val="top"/>
          </w:tcPr>
          <w:p w14:paraId="056BD0CA">
            <w:pPr>
              <w:spacing w:before="140" w:line="179" w:lineRule="auto"/>
              <w:ind w:left="115"/>
              <w:rPr>
                <w:rFonts w:ascii="Calibri" w:hAnsi="Calibri" w:eastAsia="Calibri" w:cs="Calibri"/>
                <w:sz w:val="16"/>
                <w:szCs w:val="16"/>
              </w:rPr>
            </w:pPr>
            <w:r>
              <w:rPr>
                <w:rFonts w:ascii="Calibri" w:hAnsi="Calibri" w:eastAsia="Calibri" w:cs="Calibri"/>
                <w:spacing w:val="-3"/>
                <w:sz w:val="16"/>
                <w:szCs w:val="16"/>
              </w:rPr>
              <w:t>302</w:t>
            </w:r>
          </w:p>
        </w:tc>
        <w:tc>
          <w:tcPr>
            <w:tcW w:w="549" w:type="dxa"/>
            <w:vAlign w:val="top"/>
          </w:tcPr>
          <w:p w14:paraId="323E84EF">
            <w:pPr>
              <w:spacing w:before="140" w:line="179" w:lineRule="auto"/>
              <w:ind w:left="109"/>
              <w:rPr>
                <w:rFonts w:ascii="Calibri" w:hAnsi="Calibri" w:eastAsia="Calibri" w:cs="Calibri"/>
                <w:sz w:val="16"/>
                <w:szCs w:val="16"/>
              </w:rPr>
            </w:pPr>
            <w:r>
              <w:rPr>
                <w:rFonts w:ascii="Calibri" w:hAnsi="Calibri" w:eastAsia="Calibri" w:cs="Calibri"/>
                <w:spacing w:val="-3"/>
                <w:sz w:val="16"/>
                <w:szCs w:val="16"/>
              </w:rPr>
              <w:t>07</w:t>
            </w:r>
          </w:p>
        </w:tc>
        <w:tc>
          <w:tcPr>
            <w:tcW w:w="2919" w:type="dxa"/>
            <w:vAlign w:val="top"/>
          </w:tcPr>
          <w:p w14:paraId="30BB91E0">
            <w:pPr>
              <w:pStyle w:val="6"/>
              <w:spacing w:before="110" w:line="221" w:lineRule="auto"/>
              <w:ind w:left="122"/>
            </w:pPr>
            <w:r>
              <w:rPr>
                <w:spacing w:val="-4"/>
              </w:rPr>
              <w:t>邮电费</w:t>
            </w:r>
          </w:p>
        </w:tc>
        <w:tc>
          <w:tcPr>
            <w:tcW w:w="1960" w:type="dxa"/>
            <w:vAlign w:val="top"/>
          </w:tcPr>
          <w:p w14:paraId="5F23051B">
            <w:pPr>
              <w:spacing w:before="140" w:line="179" w:lineRule="auto"/>
              <w:ind w:left="1581"/>
              <w:rPr>
                <w:rFonts w:ascii="Calibri" w:hAnsi="Calibri" w:eastAsia="Calibri" w:cs="Calibri"/>
                <w:sz w:val="16"/>
                <w:szCs w:val="16"/>
              </w:rPr>
            </w:pPr>
            <w:r>
              <w:rPr>
                <w:rFonts w:ascii="Calibri" w:hAnsi="Calibri" w:eastAsia="Calibri" w:cs="Calibri"/>
                <w:spacing w:val="-3"/>
                <w:sz w:val="16"/>
                <w:szCs w:val="16"/>
              </w:rPr>
              <w:t>1.26</w:t>
            </w:r>
          </w:p>
        </w:tc>
        <w:tc>
          <w:tcPr>
            <w:tcW w:w="1547" w:type="dxa"/>
            <w:vAlign w:val="top"/>
          </w:tcPr>
          <w:p w14:paraId="799E30CE">
            <w:pPr>
              <w:rPr>
                <w:rFonts w:ascii="Arial"/>
                <w:sz w:val="21"/>
              </w:rPr>
            </w:pPr>
          </w:p>
        </w:tc>
        <w:tc>
          <w:tcPr>
            <w:tcW w:w="1600" w:type="dxa"/>
            <w:vAlign w:val="top"/>
          </w:tcPr>
          <w:p w14:paraId="727B1B07">
            <w:pPr>
              <w:spacing w:before="140" w:line="179" w:lineRule="auto"/>
              <w:ind w:left="1215"/>
              <w:rPr>
                <w:rFonts w:ascii="Calibri" w:hAnsi="Calibri" w:eastAsia="Calibri" w:cs="Calibri"/>
                <w:sz w:val="16"/>
                <w:szCs w:val="16"/>
              </w:rPr>
            </w:pPr>
            <w:r>
              <w:rPr>
                <w:rFonts w:ascii="Calibri" w:hAnsi="Calibri" w:eastAsia="Calibri" w:cs="Calibri"/>
                <w:spacing w:val="-3"/>
                <w:sz w:val="16"/>
                <w:szCs w:val="16"/>
              </w:rPr>
              <w:t>1.26</w:t>
            </w:r>
          </w:p>
        </w:tc>
      </w:tr>
      <w:tr w14:paraId="55D00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758" w:type="dxa"/>
            <w:vAlign w:val="top"/>
          </w:tcPr>
          <w:p w14:paraId="3D5F8453">
            <w:pPr>
              <w:spacing w:before="143" w:line="179" w:lineRule="auto"/>
              <w:ind w:left="115"/>
              <w:rPr>
                <w:rFonts w:ascii="Calibri" w:hAnsi="Calibri" w:eastAsia="Calibri" w:cs="Calibri"/>
                <w:sz w:val="16"/>
                <w:szCs w:val="16"/>
              </w:rPr>
            </w:pPr>
            <w:r>
              <w:rPr>
                <w:rFonts w:ascii="Calibri" w:hAnsi="Calibri" w:eastAsia="Calibri" w:cs="Calibri"/>
                <w:spacing w:val="-3"/>
                <w:sz w:val="16"/>
                <w:szCs w:val="16"/>
              </w:rPr>
              <w:t>302</w:t>
            </w:r>
          </w:p>
        </w:tc>
        <w:tc>
          <w:tcPr>
            <w:tcW w:w="549" w:type="dxa"/>
            <w:vAlign w:val="top"/>
          </w:tcPr>
          <w:p w14:paraId="5E4FF466">
            <w:pPr>
              <w:spacing w:before="143" w:line="179" w:lineRule="auto"/>
              <w:ind w:left="109"/>
              <w:rPr>
                <w:rFonts w:ascii="Calibri" w:hAnsi="Calibri" w:eastAsia="Calibri" w:cs="Calibri"/>
                <w:sz w:val="16"/>
                <w:szCs w:val="16"/>
              </w:rPr>
            </w:pPr>
            <w:r>
              <w:rPr>
                <w:rFonts w:ascii="Calibri" w:hAnsi="Calibri" w:eastAsia="Calibri" w:cs="Calibri"/>
                <w:spacing w:val="-3"/>
                <w:sz w:val="16"/>
                <w:szCs w:val="16"/>
              </w:rPr>
              <w:t>08</w:t>
            </w:r>
          </w:p>
        </w:tc>
        <w:tc>
          <w:tcPr>
            <w:tcW w:w="2919" w:type="dxa"/>
            <w:vAlign w:val="top"/>
          </w:tcPr>
          <w:p w14:paraId="6D2578C2">
            <w:pPr>
              <w:pStyle w:val="6"/>
              <w:spacing w:before="110" w:line="221" w:lineRule="auto"/>
              <w:ind w:left="112"/>
            </w:pPr>
            <w:r>
              <w:rPr>
                <w:spacing w:val="-2"/>
              </w:rPr>
              <w:t>取暖费</w:t>
            </w:r>
          </w:p>
        </w:tc>
        <w:tc>
          <w:tcPr>
            <w:tcW w:w="1960" w:type="dxa"/>
            <w:vAlign w:val="top"/>
          </w:tcPr>
          <w:p w14:paraId="347FBD85">
            <w:pPr>
              <w:spacing w:before="143" w:line="179" w:lineRule="auto"/>
              <w:ind w:left="1581"/>
              <w:rPr>
                <w:rFonts w:ascii="Calibri" w:hAnsi="Calibri" w:eastAsia="Calibri" w:cs="Calibri"/>
                <w:sz w:val="16"/>
                <w:szCs w:val="16"/>
              </w:rPr>
            </w:pPr>
            <w:r>
              <w:rPr>
                <w:rFonts w:ascii="Calibri" w:hAnsi="Calibri" w:eastAsia="Calibri" w:cs="Calibri"/>
                <w:spacing w:val="-3"/>
                <w:sz w:val="16"/>
                <w:szCs w:val="16"/>
              </w:rPr>
              <w:t>1.97</w:t>
            </w:r>
          </w:p>
        </w:tc>
        <w:tc>
          <w:tcPr>
            <w:tcW w:w="1547" w:type="dxa"/>
            <w:vAlign w:val="top"/>
          </w:tcPr>
          <w:p w14:paraId="36725F89">
            <w:pPr>
              <w:rPr>
                <w:rFonts w:ascii="Arial"/>
                <w:sz w:val="21"/>
              </w:rPr>
            </w:pPr>
          </w:p>
        </w:tc>
        <w:tc>
          <w:tcPr>
            <w:tcW w:w="1600" w:type="dxa"/>
            <w:vAlign w:val="top"/>
          </w:tcPr>
          <w:p w14:paraId="0BDDB134">
            <w:pPr>
              <w:spacing w:before="143" w:line="179" w:lineRule="auto"/>
              <w:ind w:left="1215"/>
              <w:rPr>
                <w:rFonts w:ascii="Calibri" w:hAnsi="Calibri" w:eastAsia="Calibri" w:cs="Calibri"/>
                <w:sz w:val="16"/>
                <w:szCs w:val="16"/>
              </w:rPr>
            </w:pPr>
            <w:r>
              <w:rPr>
                <w:rFonts w:ascii="Calibri" w:hAnsi="Calibri" w:eastAsia="Calibri" w:cs="Calibri"/>
                <w:spacing w:val="-3"/>
                <w:sz w:val="16"/>
                <w:szCs w:val="16"/>
              </w:rPr>
              <w:t>1.97</w:t>
            </w:r>
          </w:p>
        </w:tc>
      </w:tr>
      <w:tr w14:paraId="1A44F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58" w:type="dxa"/>
            <w:vAlign w:val="top"/>
          </w:tcPr>
          <w:p w14:paraId="79B72879">
            <w:pPr>
              <w:spacing w:before="141" w:line="179" w:lineRule="auto"/>
              <w:ind w:left="115"/>
              <w:rPr>
                <w:rFonts w:ascii="Calibri" w:hAnsi="Calibri" w:eastAsia="Calibri" w:cs="Calibri"/>
                <w:sz w:val="16"/>
                <w:szCs w:val="16"/>
              </w:rPr>
            </w:pPr>
            <w:r>
              <w:rPr>
                <w:rFonts w:ascii="Calibri" w:hAnsi="Calibri" w:eastAsia="Calibri" w:cs="Calibri"/>
                <w:spacing w:val="-3"/>
                <w:sz w:val="16"/>
                <w:szCs w:val="16"/>
              </w:rPr>
              <w:t>302</w:t>
            </w:r>
          </w:p>
        </w:tc>
        <w:tc>
          <w:tcPr>
            <w:tcW w:w="549" w:type="dxa"/>
            <w:vAlign w:val="top"/>
          </w:tcPr>
          <w:p w14:paraId="6BAE91B0">
            <w:pPr>
              <w:spacing w:before="142" w:line="178" w:lineRule="auto"/>
              <w:ind w:left="117"/>
              <w:rPr>
                <w:rFonts w:ascii="Calibri" w:hAnsi="Calibri" w:eastAsia="Calibri" w:cs="Calibri"/>
                <w:sz w:val="16"/>
                <w:szCs w:val="16"/>
              </w:rPr>
            </w:pPr>
            <w:r>
              <w:rPr>
                <w:rFonts w:ascii="Calibri" w:hAnsi="Calibri" w:eastAsia="Calibri" w:cs="Calibri"/>
                <w:spacing w:val="-7"/>
                <w:sz w:val="16"/>
                <w:szCs w:val="16"/>
              </w:rPr>
              <w:t>11</w:t>
            </w:r>
          </w:p>
        </w:tc>
        <w:tc>
          <w:tcPr>
            <w:tcW w:w="2919" w:type="dxa"/>
            <w:vAlign w:val="top"/>
          </w:tcPr>
          <w:p w14:paraId="6A42EDB4">
            <w:pPr>
              <w:pStyle w:val="6"/>
              <w:spacing w:before="110" w:line="221" w:lineRule="auto"/>
              <w:ind w:left="112"/>
            </w:pPr>
            <w:r>
              <w:rPr>
                <w:spacing w:val="-2"/>
              </w:rPr>
              <w:t>差旅费</w:t>
            </w:r>
          </w:p>
        </w:tc>
        <w:tc>
          <w:tcPr>
            <w:tcW w:w="1960" w:type="dxa"/>
            <w:vAlign w:val="top"/>
          </w:tcPr>
          <w:p w14:paraId="271D0BDE">
            <w:pPr>
              <w:spacing w:before="141" w:line="179" w:lineRule="auto"/>
              <w:ind w:left="1575"/>
              <w:rPr>
                <w:rFonts w:ascii="Calibri" w:hAnsi="Calibri" w:eastAsia="Calibri" w:cs="Calibri"/>
                <w:sz w:val="16"/>
                <w:szCs w:val="16"/>
              </w:rPr>
            </w:pPr>
            <w:r>
              <w:rPr>
                <w:rFonts w:ascii="Calibri" w:hAnsi="Calibri" w:eastAsia="Calibri" w:cs="Calibri"/>
                <w:spacing w:val="-2"/>
                <w:sz w:val="16"/>
                <w:szCs w:val="16"/>
              </w:rPr>
              <w:t>6.30</w:t>
            </w:r>
          </w:p>
        </w:tc>
        <w:tc>
          <w:tcPr>
            <w:tcW w:w="1547" w:type="dxa"/>
            <w:vAlign w:val="top"/>
          </w:tcPr>
          <w:p w14:paraId="78D6969A">
            <w:pPr>
              <w:rPr>
                <w:rFonts w:ascii="Arial"/>
                <w:sz w:val="21"/>
              </w:rPr>
            </w:pPr>
          </w:p>
        </w:tc>
        <w:tc>
          <w:tcPr>
            <w:tcW w:w="1600" w:type="dxa"/>
            <w:vAlign w:val="top"/>
          </w:tcPr>
          <w:p w14:paraId="437003EA">
            <w:pPr>
              <w:spacing w:before="141" w:line="179" w:lineRule="auto"/>
              <w:ind w:left="1210"/>
              <w:rPr>
                <w:rFonts w:ascii="Calibri" w:hAnsi="Calibri" w:eastAsia="Calibri" w:cs="Calibri"/>
                <w:sz w:val="16"/>
                <w:szCs w:val="16"/>
              </w:rPr>
            </w:pPr>
            <w:r>
              <w:rPr>
                <w:rFonts w:ascii="Calibri" w:hAnsi="Calibri" w:eastAsia="Calibri" w:cs="Calibri"/>
                <w:spacing w:val="-2"/>
                <w:sz w:val="16"/>
                <w:szCs w:val="16"/>
              </w:rPr>
              <w:t>6.30</w:t>
            </w:r>
          </w:p>
        </w:tc>
      </w:tr>
      <w:tr w14:paraId="3D3A6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58" w:type="dxa"/>
            <w:vAlign w:val="top"/>
          </w:tcPr>
          <w:p w14:paraId="4043FC4B">
            <w:pPr>
              <w:spacing w:before="143" w:line="179" w:lineRule="auto"/>
              <w:ind w:left="115"/>
              <w:rPr>
                <w:rFonts w:ascii="Calibri" w:hAnsi="Calibri" w:eastAsia="Calibri" w:cs="Calibri"/>
                <w:sz w:val="16"/>
                <w:szCs w:val="16"/>
              </w:rPr>
            </w:pPr>
            <w:r>
              <w:rPr>
                <w:rFonts w:ascii="Calibri" w:hAnsi="Calibri" w:eastAsia="Calibri" w:cs="Calibri"/>
                <w:spacing w:val="-3"/>
                <w:sz w:val="16"/>
                <w:szCs w:val="16"/>
              </w:rPr>
              <w:t>302</w:t>
            </w:r>
          </w:p>
        </w:tc>
        <w:tc>
          <w:tcPr>
            <w:tcW w:w="549" w:type="dxa"/>
            <w:vAlign w:val="top"/>
          </w:tcPr>
          <w:p w14:paraId="73122D88">
            <w:pPr>
              <w:spacing w:before="144" w:line="178" w:lineRule="auto"/>
              <w:ind w:left="117"/>
              <w:rPr>
                <w:rFonts w:ascii="Calibri" w:hAnsi="Calibri" w:eastAsia="Calibri" w:cs="Calibri"/>
                <w:sz w:val="16"/>
                <w:szCs w:val="16"/>
              </w:rPr>
            </w:pPr>
            <w:r>
              <w:rPr>
                <w:rFonts w:ascii="Calibri" w:hAnsi="Calibri" w:eastAsia="Calibri" w:cs="Calibri"/>
                <w:spacing w:val="-7"/>
                <w:sz w:val="16"/>
                <w:szCs w:val="16"/>
              </w:rPr>
              <w:t>17</w:t>
            </w:r>
          </w:p>
        </w:tc>
        <w:tc>
          <w:tcPr>
            <w:tcW w:w="2919" w:type="dxa"/>
            <w:vAlign w:val="top"/>
          </w:tcPr>
          <w:p w14:paraId="20AFB6DC">
            <w:pPr>
              <w:pStyle w:val="6"/>
              <w:spacing w:before="111" w:line="220" w:lineRule="auto"/>
              <w:ind w:left="115"/>
            </w:pPr>
            <w:r>
              <w:rPr>
                <w:spacing w:val="-2"/>
              </w:rPr>
              <w:t>公务接待费</w:t>
            </w:r>
          </w:p>
        </w:tc>
        <w:tc>
          <w:tcPr>
            <w:tcW w:w="1960" w:type="dxa"/>
            <w:vAlign w:val="top"/>
          </w:tcPr>
          <w:p w14:paraId="525B7B7A">
            <w:pPr>
              <w:spacing w:before="143" w:line="179" w:lineRule="auto"/>
              <w:ind w:left="1581"/>
              <w:rPr>
                <w:rFonts w:ascii="Calibri" w:hAnsi="Calibri" w:eastAsia="Calibri" w:cs="Calibri"/>
                <w:sz w:val="16"/>
                <w:szCs w:val="16"/>
              </w:rPr>
            </w:pPr>
            <w:r>
              <w:rPr>
                <w:rFonts w:ascii="Calibri" w:hAnsi="Calibri" w:eastAsia="Calibri" w:cs="Calibri"/>
                <w:spacing w:val="-3"/>
                <w:sz w:val="16"/>
                <w:szCs w:val="16"/>
              </w:rPr>
              <w:t>1.50</w:t>
            </w:r>
          </w:p>
        </w:tc>
        <w:tc>
          <w:tcPr>
            <w:tcW w:w="1547" w:type="dxa"/>
            <w:vAlign w:val="top"/>
          </w:tcPr>
          <w:p w14:paraId="6CEA4D47">
            <w:pPr>
              <w:rPr>
                <w:rFonts w:ascii="Arial"/>
                <w:sz w:val="21"/>
              </w:rPr>
            </w:pPr>
          </w:p>
        </w:tc>
        <w:tc>
          <w:tcPr>
            <w:tcW w:w="1600" w:type="dxa"/>
            <w:vAlign w:val="top"/>
          </w:tcPr>
          <w:p w14:paraId="0DA6E52C">
            <w:pPr>
              <w:spacing w:before="143" w:line="179" w:lineRule="auto"/>
              <w:ind w:left="1215"/>
              <w:rPr>
                <w:rFonts w:ascii="Calibri" w:hAnsi="Calibri" w:eastAsia="Calibri" w:cs="Calibri"/>
                <w:sz w:val="16"/>
                <w:szCs w:val="16"/>
              </w:rPr>
            </w:pPr>
            <w:r>
              <w:rPr>
                <w:rFonts w:ascii="Calibri" w:hAnsi="Calibri" w:eastAsia="Calibri" w:cs="Calibri"/>
                <w:spacing w:val="-3"/>
                <w:sz w:val="16"/>
                <w:szCs w:val="16"/>
              </w:rPr>
              <w:t>1.50</w:t>
            </w:r>
          </w:p>
        </w:tc>
      </w:tr>
      <w:tr w14:paraId="56BBD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758" w:type="dxa"/>
            <w:vAlign w:val="top"/>
          </w:tcPr>
          <w:p w14:paraId="418F3842">
            <w:pPr>
              <w:spacing w:before="143" w:line="179" w:lineRule="auto"/>
              <w:ind w:left="115"/>
              <w:rPr>
                <w:rFonts w:ascii="Calibri" w:hAnsi="Calibri" w:eastAsia="Calibri" w:cs="Calibri"/>
                <w:sz w:val="16"/>
                <w:szCs w:val="16"/>
              </w:rPr>
            </w:pPr>
            <w:r>
              <w:rPr>
                <w:rFonts w:ascii="Calibri" w:hAnsi="Calibri" w:eastAsia="Calibri" w:cs="Calibri"/>
                <w:spacing w:val="-3"/>
                <w:sz w:val="16"/>
                <w:szCs w:val="16"/>
              </w:rPr>
              <w:t>302</w:t>
            </w:r>
          </w:p>
        </w:tc>
        <w:tc>
          <w:tcPr>
            <w:tcW w:w="549" w:type="dxa"/>
            <w:vAlign w:val="top"/>
          </w:tcPr>
          <w:p w14:paraId="3C52578B">
            <w:pPr>
              <w:spacing w:before="143" w:line="179" w:lineRule="auto"/>
              <w:ind w:left="112"/>
              <w:rPr>
                <w:rFonts w:ascii="Calibri" w:hAnsi="Calibri" w:eastAsia="Calibri" w:cs="Calibri"/>
                <w:sz w:val="16"/>
                <w:szCs w:val="16"/>
              </w:rPr>
            </w:pPr>
            <w:r>
              <w:rPr>
                <w:rFonts w:ascii="Calibri" w:hAnsi="Calibri" w:eastAsia="Calibri" w:cs="Calibri"/>
                <w:spacing w:val="-5"/>
                <w:sz w:val="16"/>
                <w:szCs w:val="16"/>
              </w:rPr>
              <w:t>28</w:t>
            </w:r>
          </w:p>
        </w:tc>
        <w:tc>
          <w:tcPr>
            <w:tcW w:w="2919" w:type="dxa"/>
            <w:vAlign w:val="top"/>
          </w:tcPr>
          <w:p w14:paraId="6E40041D">
            <w:pPr>
              <w:pStyle w:val="6"/>
              <w:spacing w:before="112" w:line="220" w:lineRule="auto"/>
              <w:ind w:left="112"/>
            </w:pPr>
            <w:r>
              <w:rPr>
                <w:spacing w:val="-1"/>
              </w:rPr>
              <w:t>工会经费</w:t>
            </w:r>
          </w:p>
        </w:tc>
        <w:tc>
          <w:tcPr>
            <w:tcW w:w="1960" w:type="dxa"/>
            <w:vAlign w:val="top"/>
          </w:tcPr>
          <w:p w14:paraId="2A8CD4EE">
            <w:pPr>
              <w:spacing w:before="143" w:line="179" w:lineRule="auto"/>
              <w:ind w:left="1581"/>
              <w:rPr>
                <w:rFonts w:ascii="Calibri" w:hAnsi="Calibri" w:eastAsia="Calibri" w:cs="Calibri"/>
                <w:sz w:val="16"/>
                <w:szCs w:val="16"/>
              </w:rPr>
            </w:pPr>
            <w:r>
              <w:rPr>
                <w:rFonts w:ascii="Calibri" w:hAnsi="Calibri" w:eastAsia="Calibri" w:cs="Calibri"/>
                <w:spacing w:val="-3"/>
                <w:sz w:val="16"/>
                <w:szCs w:val="16"/>
              </w:rPr>
              <w:t>1.78</w:t>
            </w:r>
          </w:p>
        </w:tc>
        <w:tc>
          <w:tcPr>
            <w:tcW w:w="1547" w:type="dxa"/>
            <w:vAlign w:val="top"/>
          </w:tcPr>
          <w:p w14:paraId="6CCF1C83">
            <w:pPr>
              <w:rPr>
                <w:rFonts w:ascii="Arial"/>
                <w:sz w:val="21"/>
              </w:rPr>
            </w:pPr>
          </w:p>
        </w:tc>
        <w:tc>
          <w:tcPr>
            <w:tcW w:w="1600" w:type="dxa"/>
            <w:vAlign w:val="top"/>
          </w:tcPr>
          <w:p w14:paraId="4AF2626D">
            <w:pPr>
              <w:spacing w:before="143" w:line="179" w:lineRule="auto"/>
              <w:ind w:left="1215"/>
              <w:rPr>
                <w:rFonts w:ascii="Calibri" w:hAnsi="Calibri" w:eastAsia="Calibri" w:cs="Calibri"/>
                <w:sz w:val="16"/>
                <w:szCs w:val="16"/>
              </w:rPr>
            </w:pPr>
            <w:r>
              <w:rPr>
                <w:rFonts w:ascii="Calibri" w:hAnsi="Calibri" w:eastAsia="Calibri" w:cs="Calibri"/>
                <w:spacing w:val="-3"/>
                <w:sz w:val="16"/>
                <w:szCs w:val="16"/>
              </w:rPr>
              <w:t>1.78</w:t>
            </w:r>
          </w:p>
        </w:tc>
      </w:tr>
      <w:tr w14:paraId="5F84E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58" w:type="dxa"/>
            <w:vAlign w:val="top"/>
          </w:tcPr>
          <w:p w14:paraId="13D4A599">
            <w:pPr>
              <w:spacing w:before="141" w:line="179" w:lineRule="auto"/>
              <w:ind w:left="115"/>
              <w:rPr>
                <w:rFonts w:ascii="Calibri" w:hAnsi="Calibri" w:eastAsia="Calibri" w:cs="Calibri"/>
                <w:sz w:val="16"/>
                <w:szCs w:val="16"/>
              </w:rPr>
            </w:pPr>
            <w:r>
              <w:rPr>
                <w:rFonts w:ascii="Calibri" w:hAnsi="Calibri" w:eastAsia="Calibri" w:cs="Calibri"/>
                <w:spacing w:val="-3"/>
                <w:sz w:val="16"/>
                <w:szCs w:val="16"/>
              </w:rPr>
              <w:t>302</w:t>
            </w:r>
          </w:p>
        </w:tc>
        <w:tc>
          <w:tcPr>
            <w:tcW w:w="549" w:type="dxa"/>
            <w:vAlign w:val="top"/>
          </w:tcPr>
          <w:p w14:paraId="49B7F5FF">
            <w:pPr>
              <w:spacing w:before="141" w:line="179" w:lineRule="auto"/>
              <w:ind w:left="111"/>
              <w:rPr>
                <w:rFonts w:ascii="Calibri" w:hAnsi="Calibri" w:eastAsia="Calibri" w:cs="Calibri"/>
                <w:sz w:val="16"/>
                <w:szCs w:val="16"/>
              </w:rPr>
            </w:pPr>
            <w:r>
              <w:rPr>
                <w:rFonts w:ascii="Calibri" w:hAnsi="Calibri" w:eastAsia="Calibri" w:cs="Calibri"/>
                <w:spacing w:val="-4"/>
                <w:sz w:val="16"/>
                <w:szCs w:val="16"/>
              </w:rPr>
              <w:t>31</w:t>
            </w:r>
          </w:p>
        </w:tc>
        <w:tc>
          <w:tcPr>
            <w:tcW w:w="2919" w:type="dxa"/>
            <w:vAlign w:val="top"/>
          </w:tcPr>
          <w:p w14:paraId="3E80D05B">
            <w:pPr>
              <w:pStyle w:val="6"/>
              <w:spacing w:before="111" w:line="220" w:lineRule="auto"/>
              <w:ind w:left="115"/>
            </w:pPr>
            <w:r>
              <w:rPr>
                <w:spacing w:val="-1"/>
              </w:rPr>
              <w:t>公务用车运行维护费</w:t>
            </w:r>
          </w:p>
        </w:tc>
        <w:tc>
          <w:tcPr>
            <w:tcW w:w="1960" w:type="dxa"/>
            <w:vAlign w:val="top"/>
          </w:tcPr>
          <w:p w14:paraId="05C94846">
            <w:pPr>
              <w:spacing w:before="141" w:line="179" w:lineRule="auto"/>
              <w:ind w:left="1575"/>
              <w:rPr>
                <w:rFonts w:ascii="Calibri" w:hAnsi="Calibri" w:eastAsia="Calibri" w:cs="Calibri"/>
                <w:sz w:val="16"/>
                <w:szCs w:val="16"/>
              </w:rPr>
            </w:pPr>
            <w:r>
              <w:rPr>
                <w:rFonts w:ascii="Calibri" w:hAnsi="Calibri" w:eastAsia="Calibri" w:cs="Calibri"/>
                <w:spacing w:val="-2"/>
                <w:sz w:val="16"/>
                <w:szCs w:val="16"/>
              </w:rPr>
              <w:t>7.56</w:t>
            </w:r>
          </w:p>
        </w:tc>
        <w:tc>
          <w:tcPr>
            <w:tcW w:w="1547" w:type="dxa"/>
            <w:vAlign w:val="top"/>
          </w:tcPr>
          <w:p w14:paraId="0E3CE25E">
            <w:pPr>
              <w:rPr>
                <w:rFonts w:ascii="Arial"/>
                <w:sz w:val="21"/>
              </w:rPr>
            </w:pPr>
          </w:p>
        </w:tc>
        <w:tc>
          <w:tcPr>
            <w:tcW w:w="1600" w:type="dxa"/>
            <w:vAlign w:val="top"/>
          </w:tcPr>
          <w:p w14:paraId="5C9447B1">
            <w:pPr>
              <w:spacing w:before="141" w:line="179" w:lineRule="auto"/>
              <w:ind w:left="1209"/>
              <w:rPr>
                <w:rFonts w:ascii="Calibri" w:hAnsi="Calibri" w:eastAsia="Calibri" w:cs="Calibri"/>
                <w:sz w:val="16"/>
                <w:szCs w:val="16"/>
              </w:rPr>
            </w:pPr>
            <w:r>
              <w:rPr>
                <w:rFonts w:ascii="Calibri" w:hAnsi="Calibri" w:eastAsia="Calibri" w:cs="Calibri"/>
                <w:spacing w:val="-2"/>
                <w:sz w:val="16"/>
                <w:szCs w:val="16"/>
              </w:rPr>
              <w:t>7.56</w:t>
            </w:r>
          </w:p>
        </w:tc>
      </w:tr>
      <w:tr w14:paraId="59A17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758" w:type="dxa"/>
            <w:vAlign w:val="top"/>
          </w:tcPr>
          <w:p w14:paraId="6EABF194">
            <w:pPr>
              <w:spacing w:before="143" w:line="179" w:lineRule="auto"/>
              <w:ind w:left="115"/>
              <w:rPr>
                <w:rFonts w:ascii="Calibri" w:hAnsi="Calibri" w:eastAsia="Calibri" w:cs="Calibri"/>
                <w:sz w:val="16"/>
                <w:szCs w:val="16"/>
              </w:rPr>
            </w:pPr>
            <w:r>
              <w:rPr>
                <w:rFonts w:ascii="Calibri" w:hAnsi="Calibri" w:eastAsia="Calibri" w:cs="Calibri"/>
                <w:spacing w:val="-3"/>
                <w:sz w:val="16"/>
                <w:szCs w:val="16"/>
              </w:rPr>
              <w:t>302</w:t>
            </w:r>
          </w:p>
        </w:tc>
        <w:tc>
          <w:tcPr>
            <w:tcW w:w="549" w:type="dxa"/>
            <w:vAlign w:val="top"/>
          </w:tcPr>
          <w:p w14:paraId="662453E0">
            <w:pPr>
              <w:spacing w:before="143" w:line="179" w:lineRule="auto"/>
              <w:ind w:left="109"/>
              <w:rPr>
                <w:rFonts w:ascii="Calibri" w:hAnsi="Calibri" w:eastAsia="Calibri" w:cs="Calibri"/>
                <w:sz w:val="16"/>
                <w:szCs w:val="16"/>
              </w:rPr>
            </w:pPr>
            <w:r>
              <w:rPr>
                <w:rFonts w:ascii="Calibri" w:hAnsi="Calibri" w:eastAsia="Calibri" w:cs="Calibri"/>
                <w:spacing w:val="-3"/>
                <w:sz w:val="16"/>
                <w:szCs w:val="16"/>
              </w:rPr>
              <w:t>99</w:t>
            </w:r>
          </w:p>
        </w:tc>
        <w:tc>
          <w:tcPr>
            <w:tcW w:w="2919" w:type="dxa"/>
            <w:vAlign w:val="top"/>
          </w:tcPr>
          <w:p w14:paraId="2FD7EC7A">
            <w:pPr>
              <w:pStyle w:val="6"/>
              <w:spacing w:before="111" w:line="220" w:lineRule="auto"/>
              <w:ind w:left="110"/>
            </w:pPr>
            <w:r>
              <w:rPr>
                <w:spacing w:val="-1"/>
              </w:rPr>
              <w:t>其他商品和服务支出</w:t>
            </w:r>
          </w:p>
        </w:tc>
        <w:tc>
          <w:tcPr>
            <w:tcW w:w="1960" w:type="dxa"/>
            <w:vAlign w:val="top"/>
          </w:tcPr>
          <w:p w14:paraId="0CCD4172">
            <w:pPr>
              <w:spacing w:before="143" w:line="179" w:lineRule="auto"/>
              <w:ind w:left="1573"/>
              <w:rPr>
                <w:rFonts w:ascii="Calibri" w:hAnsi="Calibri" w:eastAsia="Calibri" w:cs="Calibri"/>
                <w:sz w:val="16"/>
                <w:szCs w:val="16"/>
              </w:rPr>
            </w:pPr>
            <w:r>
              <w:rPr>
                <w:rFonts w:ascii="Calibri" w:hAnsi="Calibri" w:eastAsia="Calibri" w:cs="Calibri"/>
                <w:spacing w:val="-1"/>
                <w:sz w:val="16"/>
                <w:szCs w:val="16"/>
              </w:rPr>
              <w:t>0.33</w:t>
            </w:r>
          </w:p>
        </w:tc>
        <w:tc>
          <w:tcPr>
            <w:tcW w:w="1547" w:type="dxa"/>
            <w:vAlign w:val="top"/>
          </w:tcPr>
          <w:p w14:paraId="7F2ACCE4">
            <w:pPr>
              <w:rPr>
                <w:rFonts w:ascii="Arial"/>
                <w:sz w:val="21"/>
              </w:rPr>
            </w:pPr>
          </w:p>
        </w:tc>
        <w:tc>
          <w:tcPr>
            <w:tcW w:w="1600" w:type="dxa"/>
            <w:vAlign w:val="top"/>
          </w:tcPr>
          <w:p w14:paraId="4E419581">
            <w:pPr>
              <w:spacing w:before="143" w:line="179" w:lineRule="auto"/>
              <w:ind w:left="1207"/>
              <w:rPr>
                <w:rFonts w:ascii="Calibri" w:hAnsi="Calibri" w:eastAsia="Calibri" w:cs="Calibri"/>
                <w:sz w:val="16"/>
                <w:szCs w:val="16"/>
              </w:rPr>
            </w:pPr>
            <w:r>
              <w:rPr>
                <w:rFonts w:ascii="Calibri" w:hAnsi="Calibri" w:eastAsia="Calibri" w:cs="Calibri"/>
                <w:spacing w:val="-1"/>
                <w:sz w:val="16"/>
                <w:szCs w:val="16"/>
              </w:rPr>
              <w:t>0.33</w:t>
            </w:r>
          </w:p>
        </w:tc>
      </w:tr>
      <w:tr w14:paraId="68151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58" w:type="dxa"/>
            <w:vAlign w:val="top"/>
          </w:tcPr>
          <w:p w14:paraId="7054F209">
            <w:pPr>
              <w:spacing w:before="141" w:line="179" w:lineRule="auto"/>
              <w:ind w:left="115"/>
              <w:rPr>
                <w:rFonts w:ascii="Calibri" w:hAnsi="Calibri" w:eastAsia="Calibri" w:cs="Calibri"/>
                <w:sz w:val="16"/>
                <w:szCs w:val="16"/>
              </w:rPr>
            </w:pPr>
            <w:r>
              <w:rPr>
                <w:rFonts w:ascii="Calibri" w:hAnsi="Calibri" w:eastAsia="Calibri" w:cs="Calibri"/>
                <w:spacing w:val="-3"/>
                <w:sz w:val="16"/>
                <w:szCs w:val="16"/>
              </w:rPr>
              <w:t>303</w:t>
            </w:r>
          </w:p>
        </w:tc>
        <w:tc>
          <w:tcPr>
            <w:tcW w:w="549" w:type="dxa"/>
            <w:vAlign w:val="top"/>
          </w:tcPr>
          <w:p w14:paraId="60D8E367">
            <w:pPr>
              <w:rPr>
                <w:rFonts w:ascii="Arial"/>
                <w:sz w:val="21"/>
              </w:rPr>
            </w:pPr>
          </w:p>
        </w:tc>
        <w:tc>
          <w:tcPr>
            <w:tcW w:w="2919" w:type="dxa"/>
            <w:vAlign w:val="top"/>
          </w:tcPr>
          <w:p w14:paraId="289C1174">
            <w:pPr>
              <w:pStyle w:val="6"/>
              <w:spacing w:before="111" w:line="220" w:lineRule="auto"/>
              <w:ind w:left="109"/>
            </w:pPr>
            <w:r>
              <w:rPr>
                <w:spacing w:val="-1"/>
              </w:rPr>
              <w:t>对个人和家庭的补助</w:t>
            </w:r>
          </w:p>
        </w:tc>
        <w:tc>
          <w:tcPr>
            <w:tcW w:w="1960" w:type="dxa"/>
            <w:vAlign w:val="top"/>
          </w:tcPr>
          <w:p w14:paraId="60D00E1D">
            <w:pPr>
              <w:spacing w:before="141" w:line="179" w:lineRule="auto"/>
              <w:ind w:left="1575"/>
              <w:rPr>
                <w:rFonts w:ascii="Calibri" w:hAnsi="Calibri" w:eastAsia="Calibri" w:cs="Calibri"/>
                <w:sz w:val="16"/>
                <w:szCs w:val="16"/>
              </w:rPr>
            </w:pPr>
            <w:r>
              <w:rPr>
                <w:rFonts w:ascii="Calibri" w:hAnsi="Calibri" w:eastAsia="Calibri" w:cs="Calibri"/>
                <w:spacing w:val="-2"/>
                <w:sz w:val="16"/>
                <w:szCs w:val="16"/>
              </w:rPr>
              <w:t>5.52</w:t>
            </w:r>
          </w:p>
        </w:tc>
        <w:tc>
          <w:tcPr>
            <w:tcW w:w="1547" w:type="dxa"/>
            <w:vAlign w:val="top"/>
          </w:tcPr>
          <w:p w14:paraId="645749F6">
            <w:pPr>
              <w:spacing w:before="141" w:line="179" w:lineRule="auto"/>
              <w:ind w:left="1163"/>
              <w:rPr>
                <w:rFonts w:ascii="Calibri" w:hAnsi="Calibri" w:eastAsia="Calibri" w:cs="Calibri"/>
                <w:sz w:val="16"/>
                <w:szCs w:val="16"/>
              </w:rPr>
            </w:pPr>
            <w:r>
              <w:rPr>
                <w:rFonts w:ascii="Calibri" w:hAnsi="Calibri" w:eastAsia="Calibri" w:cs="Calibri"/>
                <w:spacing w:val="-2"/>
                <w:sz w:val="16"/>
                <w:szCs w:val="16"/>
              </w:rPr>
              <w:t>5.52</w:t>
            </w:r>
          </w:p>
        </w:tc>
        <w:tc>
          <w:tcPr>
            <w:tcW w:w="1600" w:type="dxa"/>
            <w:vAlign w:val="top"/>
          </w:tcPr>
          <w:p w14:paraId="08AF8D52">
            <w:pPr>
              <w:rPr>
                <w:rFonts w:ascii="Arial"/>
                <w:sz w:val="21"/>
              </w:rPr>
            </w:pPr>
          </w:p>
        </w:tc>
      </w:tr>
      <w:tr w14:paraId="7744B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758" w:type="dxa"/>
            <w:vAlign w:val="top"/>
          </w:tcPr>
          <w:p w14:paraId="426C7551">
            <w:pPr>
              <w:spacing w:before="144" w:line="179" w:lineRule="auto"/>
              <w:ind w:left="115"/>
              <w:rPr>
                <w:rFonts w:ascii="Calibri" w:hAnsi="Calibri" w:eastAsia="Calibri" w:cs="Calibri"/>
                <w:sz w:val="16"/>
                <w:szCs w:val="16"/>
              </w:rPr>
            </w:pPr>
            <w:r>
              <w:rPr>
                <w:rFonts w:ascii="Calibri" w:hAnsi="Calibri" w:eastAsia="Calibri" w:cs="Calibri"/>
                <w:spacing w:val="-3"/>
                <w:sz w:val="16"/>
                <w:szCs w:val="16"/>
              </w:rPr>
              <w:t>303</w:t>
            </w:r>
          </w:p>
        </w:tc>
        <w:tc>
          <w:tcPr>
            <w:tcW w:w="549" w:type="dxa"/>
            <w:vAlign w:val="top"/>
          </w:tcPr>
          <w:p w14:paraId="388E7CBD">
            <w:pPr>
              <w:spacing w:before="144" w:line="179" w:lineRule="auto"/>
              <w:ind w:left="109"/>
              <w:rPr>
                <w:rFonts w:ascii="Calibri" w:hAnsi="Calibri" w:eastAsia="Calibri" w:cs="Calibri"/>
                <w:sz w:val="16"/>
                <w:szCs w:val="16"/>
              </w:rPr>
            </w:pPr>
            <w:r>
              <w:rPr>
                <w:rFonts w:ascii="Calibri" w:hAnsi="Calibri" w:eastAsia="Calibri" w:cs="Calibri"/>
                <w:spacing w:val="-3"/>
                <w:sz w:val="16"/>
                <w:szCs w:val="16"/>
              </w:rPr>
              <w:t>02</w:t>
            </w:r>
          </w:p>
        </w:tc>
        <w:tc>
          <w:tcPr>
            <w:tcW w:w="2919" w:type="dxa"/>
            <w:vAlign w:val="top"/>
          </w:tcPr>
          <w:p w14:paraId="4A98DBF4">
            <w:pPr>
              <w:pStyle w:val="6"/>
              <w:spacing w:before="111" w:line="220" w:lineRule="auto"/>
              <w:ind w:left="110"/>
            </w:pPr>
            <w:r>
              <w:rPr>
                <w:spacing w:val="-2"/>
              </w:rPr>
              <w:t>退休费</w:t>
            </w:r>
          </w:p>
        </w:tc>
        <w:tc>
          <w:tcPr>
            <w:tcW w:w="1960" w:type="dxa"/>
            <w:vAlign w:val="top"/>
          </w:tcPr>
          <w:p w14:paraId="16815E27">
            <w:pPr>
              <w:spacing w:before="144" w:line="179" w:lineRule="auto"/>
              <w:ind w:left="1576"/>
              <w:rPr>
                <w:rFonts w:ascii="Calibri" w:hAnsi="Calibri" w:eastAsia="Calibri" w:cs="Calibri"/>
                <w:sz w:val="16"/>
                <w:szCs w:val="16"/>
              </w:rPr>
            </w:pPr>
            <w:r>
              <w:rPr>
                <w:rFonts w:ascii="Calibri" w:hAnsi="Calibri" w:eastAsia="Calibri" w:cs="Calibri"/>
                <w:spacing w:val="-2"/>
                <w:sz w:val="16"/>
                <w:szCs w:val="16"/>
              </w:rPr>
              <w:t>2.20</w:t>
            </w:r>
          </w:p>
        </w:tc>
        <w:tc>
          <w:tcPr>
            <w:tcW w:w="1547" w:type="dxa"/>
            <w:vAlign w:val="top"/>
          </w:tcPr>
          <w:p w14:paraId="12C53177">
            <w:pPr>
              <w:spacing w:before="144" w:line="179" w:lineRule="auto"/>
              <w:ind w:left="1164"/>
              <w:rPr>
                <w:rFonts w:ascii="Calibri" w:hAnsi="Calibri" w:eastAsia="Calibri" w:cs="Calibri"/>
                <w:sz w:val="16"/>
                <w:szCs w:val="16"/>
              </w:rPr>
            </w:pPr>
            <w:r>
              <w:rPr>
                <w:rFonts w:ascii="Calibri" w:hAnsi="Calibri" w:eastAsia="Calibri" w:cs="Calibri"/>
                <w:spacing w:val="-2"/>
                <w:sz w:val="16"/>
                <w:szCs w:val="16"/>
              </w:rPr>
              <w:t>2.20</w:t>
            </w:r>
          </w:p>
        </w:tc>
        <w:tc>
          <w:tcPr>
            <w:tcW w:w="1600" w:type="dxa"/>
            <w:vAlign w:val="top"/>
          </w:tcPr>
          <w:p w14:paraId="487B53DF">
            <w:pPr>
              <w:rPr>
                <w:rFonts w:ascii="Arial"/>
                <w:sz w:val="21"/>
              </w:rPr>
            </w:pPr>
          </w:p>
        </w:tc>
      </w:tr>
      <w:tr w14:paraId="3B261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58" w:type="dxa"/>
            <w:vAlign w:val="top"/>
          </w:tcPr>
          <w:p w14:paraId="3AC6A8FA">
            <w:pPr>
              <w:spacing w:before="142" w:line="179" w:lineRule="auto"/>
              <w:ind w:left="115"/>
              <w:rPr>
                <w:rFonts w:ascii="Calibri" w:hAnsi="Calibri" w:eastAsia="Calibri" w:cs="Calibri"/>
                <w:sz w:val="16"/>
                <w:szCs w:val="16"/>
              </w:rPr>
            </w:pPr>
            <w:r>
              <w:rPr>
                <w:rFonts w:ascii="Calibri" w:hAnsi="Calibri" w:eastAsia="Calibri" w:cs="Calibri"/>
                <w:spacing w:val="-3"/>
                <w:sz w:val="16"/>
                <w:szCs w:val="16"/>
              </w:rPr>
              <w:t>303</w:t>
            </w:r>
          </w:p>
        </w:tc>
        <w:tc>
          <w:tcPr>
            <w:tcW w:w="549" w:type="dxa"/>
            <w:vAlign w:val="top"/>
          </w:tcPr>
          <w:p w14:paraId="3A7F0B53">
            <w:pPr>
              <w:spacing w:before="142" w:line="179" w:lineRule="auto"/>
              <w:ind w:left="109"/>
              <w:rPr>
                <w:rFonts w:ascii="Calibri" w:hAnsi="Calibri" w:eastAsia="Calibri" w:cs="Calibri"/>
                <w:sz w:val="16"/>
                <w:szCs w:val="16"/>
              </w:rPr>
            </w:pPr>
            <w:r>
              <w:rPr>
                <w:rFonts w:ascii="Calibri" w:hAnsi="Calibri" w:eastAsia="Calibri" w:cs="Calibri"/>
                <w:spacing w:val="-3"/>
                <w:sz w:val="16"/>
                <w:szCs w:val="16"/>
              </w:rPr>
              <w:t>05</w:t>
            </w:r>
          </w:p>
        </w:tc>
        <w:tc>
          <w:tcPr>
            <w:tcW w:w="2919" w:type="dxa"/>
            <w:vAlign w:val="top"/>
          </w:tcPr>
          <w:p w14:paraId="744200F9">
            <w:pPr>
              <w:pStyle w:val="6"/>
              <w:spacing w:before="112" w:line="221" w:lineRule="auto"/>
              <w:ind w:left="111"/>
            </w:pPr>
            <w:r>
              <w:rPr>
                <w:spacing w:val="-1"/>
              </w:rPr>
              <w:t>生活补助</w:t>
            </w:r>
          </w:p>
        </w:tc>
        <w:tc>
          <w:tcPr>
            <w:tcW w:w="1960" w:type="dxa"/>
            <w:vAlign w:val="top"/>
          </w:tcPr>
          <w:p w14:paraId="59A7E167">
            <w:pPr>
              <w:spacing w:before="142" w:line="179" w:lineRule="auto"/>
              <w:ind w:left="1575"/>
              <w:rPr>
                <w:rFonts w:ascii="Calibri" w:hAnsi="Calibri" w:eastAsia="Calibri" w:cs="Calibri"/>
                <w:sz w:val="16"/>
                <w:szCs w:val="16"/>
              </w:rPr>
            </w:pPr>
            <w:r>
              <w:rPr>
                <w:rFonts w:ascii="Calibri" w:hAnsi="Calibri" w:eastAsia="Calibri" w:cs="Calibri"/>
                <w:spacing w:val="-2"/>
                <w:sz w:val="16"/>
                <w:szCs w:val="16"/>
              </w:rPr>
              <w:t>3.32</w:t>
            </w:r>
          </w:p>
        </w:tc>
        <w:tc>
          <w:tcPr>
            <w:tcW w:w="1547" w:type="dxa"/>
            <w:vAlign w:val="top"/>
          </w:tcPr>
          <w:p w14:paraId="405F64D0">
            <w:pPr>
              <w:spacing w:before="142" w:line="179" w:lineRule="auto"/>
              <w:ind w:left="1163"/>
              <w:rPr>
                <w:rFonts w:ascii="Calibri" w:hAnsi="Calibri" w:eastAsia="Calibri" w:cs="Calibri"/>
                <w:sz w:val="16"/>
                <w:szCs w:val="16"/>
              </w:rPr>
            </w:pPr>
            <w:r>
              <w:rPr>
                <w:rFonts w:ascii="Calibri" w:hAnsi="Calibri" w:eastAsia="Calibri" w:cs="Calibri"/>
                <w:spacing w:val="-2"/>
                <w:sz w:val="16"/>
                <w:szCs w:val="16"/>
              </w:rPr>
              <w:t>3.32</w:t>
            </w:r>
          </w:p>
        </w:tc>
        <w:tc>
          <w:tcPr>
            <w:tcW w:w="1600" w:type="dxa"/>
            <w:vAlign w:val="top"/>
          </w:tcPr>
          <w:p w14:paraId="1ACF9622">
            <w:pPr>
              <w:rPr>
                <w:rFonts w:ascii="Arial"/>
                <w:sz w:val="21"/>
              </w:rPr>
            </w:pPr>
          </w:p>
        </w:tc>
      </w:tr>
      <w:tr w14:paraId="21604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758" w:type="dxa"/>
            <w:vAlign w:val="top"/>
          </w:tcPr>
          <w:p w14:paraId="6F6E1B5F">
            <w:pPr>
              <w:rPr>
                <w:rFonts w:ascii="Arial"/>
                <w:sz w:val="21"/>
              </w:rPr>
            </w:pPr>
          </w:p>
        </w:tc>
        <w:tc>
          <w:tcPr>
            <w:tcW w:w="549" w:type="dxa"/>
            <w:vAlign w:val="top"/>
          </w:tcPr>
          <w:p w14:paraId="01F3B18E">
            <w:pPr>
              <w:rPr>
                <w:rFonts w:ascii="Arial"/>
                <w:sz w:val="21"/>
              </w:rPr>
            </w:pPr>
          </w:p>
        </w:tc>
        <w:tc>
          <w:tcPr>
            <w:tcW w:w="2919" w:type="dxa"/>
            <w:vAlign w:val="top"/>
          </w:tcPr>
          <w:p w14:paraId="47A2BC39">
            <w:pPr>
              <w:pStyle w:val="6"/>
              <w:spacing w:before="111" w:line="222" w:lineRule="auto"/>
              <w:ind w:left="110"/>
            </w:pPr>
            <w:r>
              <w:rPr>
                <w:spacing w:val="-2"/>
              </w:rPr>
              <w:t>合计</w:t>
            </w:r>
          </w:p>
        </w:tc>
        <w:tc>
          <w:tcPr>
            <w:tcW w:w="1960" w:type="dxa"/>
            <w:vAlign w:val="top"/>
          </w:tcPr>
          <w:p w14:paraId="7020BEBD">
            <w:pPr>
              <w:spacing w:before="144" w:line="179" w:lineRule="auto"/>
              <w:ind w:left="1412"/>
              <w:rPr>
                <w:rFonts w:ascii="Calibri" w:hAnsi="Calibri" w:eastAsia="Calibri" w:cs="Calibri"/>
                <w:sz w:val="16"/>
                <w:szCs w:val="16"/>
              </w:rPr>
            </w:pPr>
            <w:r>
              <w:rPr>
                <w:rFonts w:ascii="Calibri" w:hAnsi="Calibri" w:eastAsia="Calibri" w:cs="Calibri"/>
                <w:spacing w:val="-1"/>
                <w:sz w:val="16"/>
                <w:szCs w:val="16"/>
              </w:rPr>
              <w:t>383.49</w:t>
            </w:r>
          </w:p>
        </w:tc>
        <w:tc>
          <w:tcPr>
            <w:tcW w:w="1547" w:type="dxa"/>
            <w:vAlign w:val="top"/>
          </w:tcPr>
          <w:p w14:paraId="7191D443">
            <w:pPr>
              <w:spacing w:before="144" w:line="179" w:lineRule="auto"/>
              <w:ind w:left="1000"/>
              <w:rPr>
                <w:rFonts w:ascii="Calibri" w:hAnsi="Calibri" w:eastAsia="Calibri" w:cs="Calibri"/>
                <w:sz w:val="16"/>
                <w:szCs w:val="16"/>
              </w:rPr>
            </w:pPr>
            <w:r>
              <w:rPr>
                <w:rFonts w:ascii="Calibri" w:hAnsi="Calibri" w:eastAsia="Calibri" w:cs="Calibri"/>
                <w:spacing w:val="-1"/>
                <w:sz w:val="16"/>
                <w:szCs w:val="16"/>
              </w:rPr>
              <w:t>357.75</w:t>
            </w:r>
          </w:p>
        </w:tc>
        <w:tc>
          <w:tcPr>
            <w:tcW w:w="1600" w:type="dxa"/>
            <w:vAlign w:val="top"/>
          </w:tcPr>
          <w:p w14:paraId="1C44BA42">
            <w:pPr>
              <w:spacing w:before="144" w:line="179" w:lineRule="auto"/>
              <w:ind w:left="1129"/>
              <w:rPr>
                <w:rFonts w:ascii="Calibri" w:hAnsi="Calibri" w:eastAsia="Calibri" w:cs="Calibri"/>
                <w:sz w:val="16"/>
                <w:szCs w:val="16"/>
              </w:rPr>
            </w:pPr>
            <w:r>
              <w:rPr>
                <w:rFonts w:ascii="Calibri" w:hAnsi="Calibri" w:eastAsia="Calibri" w:cs="Calibri"/>
                <w:spacing w:val="-2"/>
                <w:sz w:val="16"/>
                <w:szCs w:val="16"/>
              </w:rPr>
              <w:t>25.74</w:t>
            </w:r>
          </w:p>
        </w:tc>
      </w:tr>
    </w:tbl>
    <w:p w14:paraId="612DFFA7">
      <w:pPr>
        <w:rPr>
          <w:rFonts w:ascii="Arial"/>
          <w:sz w:val="21"/>
        </w:rPr>
      </w:pPr>
    </w:p>
    <w:p w14:paraId="345B5335">
      <w:pPr>
        <w:rPr>
          <w:rFonts w:ascii="Arial" w:hAnsi="Arial" w:eastAsia="Arial" w:cs="Arial"/>
          <w:sz w:val="21"/>
          <w:szCs w:val="21"/>
        </w:rPr>
        <w:sectPr>
          <w:pgSz w:w="11907" w:h="16839"/>
          <w:pgMar w:top="1431" w:right="1298" w:bottom="0" w:left="1269" w:header="0" w:footer="0" w:gutter="0"/>
          <w:cols w:space="720" w:num="1"/>
        </w:sectPr>
      </w:pPr>
    </w:p>
    <w:p w14:paraId="09C23930">
      <w:pPr>
        <w:spacing w:line="242" w:lineRule="auto"/>
        <w:rPr>
          <w:rFonts w:ascii="Arial"/>
          <w:sz w:val="21"/>
        </w:rPr>
      </w:pPr>
    </w:p>
    <w:p w14:paraId="20D4E4BE">
      <w:pPr>
        <w:spacing w:line="242" w:lineRule="auto"/>
        <w:rPr>
          <w:rFonts w:ascii="Arial"/>
          <w:sz w:val="21"/>
        </w:rPr>
      </w:pPr>
    </w:p>
    <w:p w14:paraId="3559B4A0">
      <w:pPr>
        <w:pStyle w:val="2"/>
        <w:spacing w:before="62" w:line="230" w:lineRule="auto"/>
        <w:ind w:left="263"/>
        <w:rPr>
          <w:sz w:val="19"/>
          <w:szCs w:val="19"/>
        </w:rPr>
      </w:pPr>
      <w:r>
        <w:rPr>
          <w:spacing w:val="1"/>
          <w:sz w:val="19"/>
          <w:szCs w:val="19"/>
        </w:rPr>
        <w:t>表</w:t>
      </w:r>
      <w:r>
        <w:rPr>
          <w:spacing w:val="-33"/>
          <w:sz w:val="19"/>
          <w:szCs w:val="19"/>
        </w:rPr>
        <w:t xml:space="preserve"> </w:t>
      </w:r>
      <w:r>
        <w:rPr>
          <w:spacing w:val="1"/>
          <w:sz w:val="19"/>
          <w:szCs w:val="19"/>
        </w:rPr>
        <w:t>7</w:t>
      </w:r>
    </w:p>
    <w:p w14:paraId="5B255F08">
      <w:pPr>
        <w:pStyle w:val="2"/>
        <w:spacing w:before="41" w:line="225" w:lineRule="auto"/>
        <w:ind w:left="4563"/>
      </w:pPr>
      <w:r>
        <w:rPr>
          <w:b/>
          <w:bCs/>
          <w:spacing w:val="6"/>
        </w:rPr>
        <w:t>一般公共预算项目支出情况表</w:t>
      </w:r>
    </w:p>
    <w:p w14:paraId="031F3F9A">
      <w:pPr>
        <w:pStyle w:val="2"/>
        <w:spacing w:before="105" w:line="218" w:lineRule="auto"/>
        <w:ind w:left="124"/>
        <w:rPr>
          <w:sz w:val="24"/>
          <w:szCs w:val="24"/>
        </w:rPr>
      </w:pPr>
      <w:r>
        <w:rPr>
          <w:sz w:val="24"/>
          <w:szCs w:val="24"/>
        </w:rPr>
        <w:t>编制单位</w:t>
      </w:r>
      <w:r>
        <w:rPr>
          <w:rFonts w:ascii="Calibri" w:hAnsi="Calibri" w:eastAsia="Calibri" w:cs="Calibri"/>
          <w:sz w:val="24"/>
          <w:szCs w:val="24"/>
        </w:rPr>
        <w:t>:</w:t>
      </w:r>
      <w:r>
        <w:rPr>
          <w:sz w:val="24"/>
          <w:szCs w:val="24"/>
        </w:rPr>
        <w:t xml:space="preserve">阜康市民政局                         </w:t>
      </w:r>
      <w:r>
        <w:rPr>
          <w:spacing w:val="-1"/>
          <w:sz w:val="24"/>
          <w:szCs w:val="24"/>
        </w:rPr>
        <w:t xml:space="preserve">                                                       单位</w:t>
      </w:r>
      <w:r>
        <w:rPr>
          <w:rFonts w:ascii="Calibri" w:hAnsi="Calibri" w:eastAsia="Calibri" w:cs="Calibri"/>
          <w:spacing w:val="-1"/>
          <w:sz w:val="24"/>
          <w:szCs w:val="24"/>
        </w:rPr>
        <w:t>:</w:t>
      </w:r>
      <w:r>
        <w:rPr>
          <w:spacing w:val="-1"/>
          <w:sz w:val="24"/>
          <w:szCs w:val="24"/>
        </w:rPr>
        <w:t>万元</w:t>
      </w:r>
    </w:p>
    <w:p w14:paraId="5BCFB313">
      <w:pPr>
        <w:spacing w:line="73" w:lineRule="exact"/>
      </w:pPr>
    </w:p>
    <w:tbl>
      <w:tblPr>
        <w:tblStyle w:val="5"/>
        <w:tblW w:w="132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585"/>
        <w:gridCol w:w="566"/>
        <w:gridCol w:w="1905"/>
        <w:gridCol w:w="1874"/>
        <w:gridCol w:w="1279"/>
        <w:gridCol w:w="765"/>
        <w:gridCol w:w="820"/>
        <w:gridCol w:w="789"/>
        <w:gridCol w:w="660"/>
        <w:gridCol w:w="681"/>
        <w:gridCol w:w="470"/>
        <w:gridCol w:w="660"/>
        <w:gridCol w:w="432"/>
        <w:gridCol w:w="528"/>
        <w:gridCol w:w="465"/>
      </w:tblGrid>
      <w:tr w14:paraId="4EDEF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1936" w:type="dxa"/>
            <w:gridSpan w:val="3"/>
            <w:vAlign w:val="top"/>
          </w:tcPr>
          <w:p w14:paraId="22E2DFBF">
            <w:pPr>
              <w:pStyle w:val="6"/>
              <w:spacing w:before="282" w:line="228" w:lineRule="auto"/>
              <w:ind w:left="410"/>
              <w:rPr>
                <w:sz w:val="19"/>
                <w:szCs w:val="19"/>
              </w:rPr>
            </w:pPr>
            <w:r>
              <w:rPr>
                <w:b/>
                <w:bCs/>
                <w:spacing w:val="-11"/>
                <w:sz w:val="19"/>
                <w:szCs w:val="19"/>
              </w:rPr>
              <w:t>科</w:t>
            </w:r>
            <w:r>
              <w:rPr>
                <w:spacing w:val="63"/>
                <w:sz w:val="19"/>
                <w:szCs w:val="19"/>
              </w:rPr>
              <w:t xml:space="preserve"> </w:t>
            </w:r>
            <w:r>
              <w:rPr>
                <w:b/>
                <w:bCs/>
                <w:spacing w:val="-11"/>
                <w:sz w:val="19"/>
                <w:szCs w:val="19"/>
              </w:rPr>
              <w:t>目</w:t>
            </w:r>
            <w:r>
              <w:rPr>
                <w:spacing w:val="22"/>
                <w:sz w:val="19"/>
                <w:szCs w:val="19"/>
              </w:rPr>
              <w:t xml:space="preserve"> </w:t>
            </w:r>
            <w:r>
              <w:rPr>
                <w:b/>
                <w:bCs/>
                <w:spacing w:val="-11"/>
                <w:sz w:val="19"/>
                <w:szCs w:val="19"/>
              </w:rPr>
              <w:t>编</w:t>
            </w:r>
            <w:r>
              <w:rPr>
                <w:spacing w:val="22"/>
                <w:sz w:val="19"/>
                <w:szCs w:val="19"/>
              </w:rPr>
              <w:t xml:space="preserve"> </w:t>
            </w:r>
            <w:r>
              <w:rPr>
                <w:b/>
                <w:bCs/>
                <w:spacing w:val="-11"/>
                <w:sz w:val="19"/>
                <w:szCs w:val="19"/>
              </w:rPr>
              <w:t>码</w:t>
            </w:r>
          </w:p>
        </w:tc>
        <w:tc>
          <w:tcPr>
            <w:tcW w:w="1905" w:type="dxa"/>
            <w:vMerge w:val="restart"/>
            <w:tcBorders>
              <w:bottom w:val="nil"/>
            </w:tcBorders>
            <w:vAlign w:val="top"/>
          </w:tcPr>
          <w:p w14:paraId="19E8913B">
            <w:pPr>
              <w:spacing w:line="273" w:lineRule="auto"/>
              <w:rPr>
                <w:rFonts w:ascii="Arial"/>
                <w:sz w:val="21"/>
              </w:rPr>
            </w:pPr>
          </w:p>
          <w:p w14:paraId="1FEAAE6C">
            <w:pPr>
              <w:spacing w:line="273" w:lineRule="auto"/>
              <w:rPr>
                <w:rFonts w:ascii="Arial"/>
                <w:sz w:val="21"/>
              </w:rPr>
            </w:pPr>
          </w:p>
          <w:p w14:paraId="0C40DBA1">
            <w:pPr>
              <w:spacing w:line="273" w:lineRule="auto"/>
              <w:rPr>
                <w:rFonts w:ascii="Arial"/>
                <w:sz w:val="21"/>
              </w:rPr>
            </w:pPr>
          </w:p>
          <w:p w14:paraId="6968FDE4">
            <w:pPr>
              <w:spacing w:line="273" w:lineRule="auto"/>
              <w:rPr>
                <w:rFonts w:ascii="Arial"/>
                <w:sz w:val="21"/>
              </w:rPr>
            </w:pPr>
          </w:p>
          <w:p w14:paraId="148595BD">
            <w:pPr>
              <w:pStyle w:val="6"/>
              <w:spacing w:before="62" w:line="241" w:lineRule="auto"/>
              <w:ind w:left="756" w:right="752" w:hanging="2"/>
              <w:rPr>
                <w:sz w:val="19"/>
                <w:szCs w:val="19"/>
              </w:rPr>
            </w:pPr>
            <w:r>
              <w:rPr>
                <w:b/>
                <w:bCs/>
                <w:spacing w:val="4"/>
                <w:sz w:val="19"/>
                <w:szCs w:val="19"/>
              </w:rPr>
              <w:t>科目</w:t>
            </w:r>
            <w:r>
              <w:rPr>
                <w:sz w:val="19"/>
                <w:szCs w:val="19"/>
              </w:rPr>
              <w:t xml:space="preserve"> </w:t>
            </w:r>
            <w:r>
              <w:rPr>
                <w:b/>
                <w:bCs/>
                <w:spacing w:val="3"/>
                <w:sz w:val="19"/>
                <w:szCs w:val="19"/>
              </w:rPr>
              <w:t>名称</w:t>
            </w:r>
          </w:p>
        </w:tc>
        <w:tc>
          <w:tcPr>
            <w:tcW w:w="1874" w:type="dxa"/>
            <w:vMerge w:val="restart"/>
            <w:tcBorders>
              <w:bottom w:val="nil"/>
            </w:tcBorders>
            <w:vAlign w:val="top"/>
          </w:tcPr>
          <w:p w14:paraId="6F2EC1D7">
            <w:pPr>
              <w:spacing w:line="244" w:lineRule="auto"/>
              <w:rPr>
                <w:rFonts w:ascii="Arial"/>
                <w:sz w:val="21"/>
              </w:rPr>
            </w:pPr>
          </w:p>
          <w:p w14:paraId="56CB7716">
            <w:pPr>
              <w:spacing w:line="244" w:lineRule="auto"/>
              <w:rPr>
                <w:rFonts w:ascii="Arial"/>
                <w:sz w:val="21"/>
              </w:rPr>
            </w:pPr>
          </w:p>
          <w:p w14:paraId="06BFC994">
            <w:pPr>
              <w:spacing w:line="244" w:lineRule="auto"/>
              <w:rPr>
                <w:rFonts w:ascii="Arial"/>
                <w:sz w:val="21"/>
              </w:rPr>
            </w:pPr>
          </w:p>
          <w:p w14:paraId="343D2075">
            <w:pPr>
              <w:spacing w:line="244" w:lineRule="auto"/>
              <w:rPr>
                <w:rFonts w:ascii="Arial"/>
                <w:sz w:val="21"/>
              </w:rPr>
            </w:pPr>
          </w:p>
          <w:p w14:paraId="70517F94">
            <w:pPr>
              <w:spacing w:line="245" w:lineRule="auto"/>
              <w:rPr>
                <w:rFonts w:ascii="Arial"/>
                <w:sz w:val="21"/>
              </w:rPr>
            </w:pPr>
          </w:p>
          <w:p w14:paraId="568D541D">
            <w:pPr>
              <w:pStyle w:val="6"/>
              <w:spacing w:before="61" w:line="229" w:lineRule="auto"/>
              <w:ind w:left="542"/>
              <w:rPr>
                <w:sz w:val="19"/>
                <w:szCs w:val="19"/>
              </w:rPr>
            </w:pPr>
            <w:r>
              <w:rPr>
                <w:b/>
                <w:bCs/>
                <w:spacing w:val="6"/>
                <w:sz w:val="19"/>
                <w:szCs w:val="19"/>
              </w:rPr>
              <w:t>项目名称</w:t>
            </w:r>
          </w:p>
        </w:tc>
        <w:tc>
          <w:tcPr>
            <w:tcW w:w="1279" w:type="dxa"/>
            <w:vMerge w:val="restart"/>
            <w:tcBorders>
              <w:bottom w:val="nil"/>
            </w:tcBorders>
            <w:vAlign w:val="top"/>
          </w:tcPr>
          <w:p w14:paraId="38444361">
            <w:pPr>
              <w:spacing w:line="272" w:lineRule="auto"/>
              <w:rPr>
                <w:rFonts w:ascii="Arial"/>
                <w:sz w:val="21"/>
              </w:rPr>
            </w:pPr>
          </w:p>
          <w:p w14:paraId="70C5169F">
            <w:pPr>
              <w:spacing w:line="273" w:lineRule="auto"/>
              <w:rPr>
                <w:rFonts w:ascii="Arial"/>
                <w:sz w:val="21"/>
              </w:rPr>
            </w:pPr>
          </w:p>
          <w:p w14:paraId="66D218C6">
            <w:pPr>
              <w:spacing w:line="273" w:lineRule="auto"/>
              <w:rPr>
                <w:rFonts w:ascii="Arial"/>
                <w:sz w:val="21"/>
              </w:rPr>
            </w:pPr>
          </w:p>
          <w:p w14:paraId="11660FB2">
            <w:pPr>
              <w:spacing w:line="273" w:lineRule="auto"/>
              <w:rPr>
                <w:rFonts w:ascii="Arial"/>
                <w:sz w:val="21"/>
              </w:rPr>
            </w:pPr>
          </w:p>
          <w:p w14:paraId="11CC44A4">
            <w:pPr>
              <w:pStyle w:val="6"/>
              <w:spacing w:before="62" w:line="241" w:lineRule="auto"/>
              <w:ind w:left="541" w:right="137" w:hanging="397"/>
              <w:rPr>
                <w:sz w:val="19"/>
                <w:szCs w:val="19"/>
              </w:rPr>
            </w:pPr>
            <w:r>
              <w:rPr>
                <w:b/>
                <w:bCs/>
                <w:spacing w:val="6"/>
                <w:sz w:val="19"/>
                <w:szCs w:val="19"/>
              </w:rPr>
              <w:t>项目支出合</w:t>
            </w:r>
            <w:r>
              <w:rPr>
                <w:spacing w:val="1"/>
                <w:sz w:val="19"/>
                <w:szCs w:val="19"/>
              </w:rPr>
              <w:t xml:space="preserve"> </w:t>
            </w:r>
            <w:r>
              <w:rPr>
                <w:b/>
                <w:bCs/>
                <w:spacing w:val="-1"/>
                <w:sz w:val="19"/>
                <w:szCs w:val="19"/>
              </w:rPr>
              <w:t>计</w:t>
            </w:r>
          </w:p>
        </w:tc>
        <w:tc>
          <w:tcPr>
            <w:tcW w:w="765" w:type="dxa"/>
            <w:vMerge w:val="restart"/>
            <w:tcBorders>
              <w:bottom w:val="nil"/>
            </w:tcBorders>
            <w:vAlign w:val="top"/>
          </w:tcPr>
          <w:p w14:paraId="2AE51B80">
            <w:pPr>
              <w:spacing w:line="241" w:lineRule="auto"/>
              <w:rPr>
                <w:rFonts w:ascii="Arial"/>
                <w:sz w:val="21"/>
              </w:rPr>
            </w:pPr>
          </w:p>
          <w:p w14:paraId="5B72244B">
            <w:pPr>
              <w:spacing w:line="241" w:lineRule="auto"/>
              <w:rPr>
                <w:rFonts w:ascii="Arial"/>
                <w:sz w:val="21"/>
              </w:rPr>
            </w:pPr>
          </w:p>
          <w:p w14:paraId="13AED46C">
            <w:pPr>
              <w:spacing w:line="241" w:lineRule="auto"/>
              <w:rPr>
                <w:rFonts w:ascii="Arial"/>
                <w:sz w:val="21"/>
              </w:rPr>
            </w:pPr>
          </w:p>
          <w:p w14:paraId="1DE26B8E">
            <w:pPr>
              <w:spacing w:line="241" w:lineRule="auto"/>
              <w:rPr>
                <w:rFonts w:ascii="Arial"/>
                <w:sz w:val="21"/>
              </w:rPr>
            </w:pPr>
          </w:p>
          <w:p w14:paraId="08DFF4E0">
            <w:pPr>
              <w:pStyle w:val="6"/>
              <w:spacing w:before="62" w:line="244" w:lineRule="auto"/>
              <w:ind w:left="186" w:right="179" w:firstLine="3"/>
              <w:jc w:val="both"/>
              <w:rPr>
                <w:sz w:val="19"/>
                <w:szCs w:val="19"/>
              </w:rPr>
            </w:pPr>
            <w:r>
              <w:rPr>
                <w:b/>
                <w:bCs/>
                <w:spacing w:val="3"/>
                <w:sz w:val="19"/>
                <w:szCs w:val="19"/>
              </w:rPr>
              <w:t>工资</w:t>
            </w:r>
            <w:r>
              <w:rPr>
                <w:sz w:val="19"/>
                <w:szCs w:val="19"/>
              </w:rPr>
              <w:t xml:space="preserve"> </w:t>
            </w:r>
            <w:r>
              <w:rPr>
                <w:b/>
                <w:bCs/>
                <w:spacing w:val="4"/>
                <w:sz w:val="19"/>
                <w:szCs w:val="19"/>
              </w:rPr>
              <w:t>福利</w:t>
            </w:r>
            <w:r>
              <w:rPr>
                <w:sz w:val="19"/>
                <w:szCs w:val="19"/>
              </w:rPr>
              <w:t xml:space="preserve"> </w:t>
            </w:r>
            <w:r>
              <w:rPr>
                <w:b/>
                <w:bCs/>
                <w:spacing w:val="4"/>
                <w:sz w:val="19"/>
                <w:szCs w:val="19"/>
              </w:rPr>
              <w:t>支出</w:t>
            </w:r>
          </w:p>
        </w:tc>
        <w:tc>
          <w:tcPr>
            <w:tcW w:w="820" w:type="dxa"/>
            <w:vMerge w:val="restart"/>
            <w:tcBorders>
              <w:bottom w:val="nil"/>
            </w:tcBorders>
            <w:vAlign w:val="top"/>
          </w:tcPr>
          <w:p w14:paraId="53514D7A">
            <w:pPr>
              <w:rPr>
                <w:rFonts w:ascii="Arial"/>
                <w:sz w:val="21"/>
              </w:rPr>
            </w:pPr>
          </w:p>
          <w:p w14:paraId="7B709507">
            <w:pPr>
              <w:spacing w:line="241" w:lineRule="auto"/>
              <w:rPr>
                <w:rFonts w:ascii="Arial"/>
                <w:sz w:val="21"/>
              </w:rPr>
            </w:pPr>
          </w:p>
          <w:p w14:paraId="48F61509">
            <w:pPr>
              <w:spacing w:line="241" w:lineRule="auto"/>
              <w:rPr>
                <w:rFonts w:ascii="Arial"/>
                <w:sz w:val="21"/>
              </w:rPr>
            </w:pPr>
          </w:p>
          <w:p w14:paraId="25B34EB6">
            <w:pPr>
              <w:spacing w:line="241" w:lineRule="auto"/>
              <w:rPr>
                <w:rFonts w:ascii="Arial"/>
                <w:sz w:val="21"/>
              </w:rPr>
            </w:pPr>
          </w:p>
          <w:p w14:paraId="71597317">
            <w:pPr>
              <w:pStyle w:val="6"/>
              <w:spacing w:before="62" w:line="229" w:lineRule="auto"/>
              <w:ind w:left="114"/>
              <w:rPr>
                <w:sz w:val="19"/>
                <w:szCs w:val="19"/>
              </w:rPr>
            </w:pPr>
            <w:r>
              <w:rPr>
                <w:b/>
                <w:bCs/>
                <w:spacing w:val="4"/>
                <w:sz w:val="19"/>
                <w:szCs w:val="19"/>
              </w:rPr>
              <w:t>商品和</w:t>
            </w:r>
          </w:p>
          <w:p w14:paraId="686A5471">
            <w:pPr>
              <w:pStyle w:val="6"/>
              <w:spacing w:before="23" w:line="228" w:lineRule="auto"/>
              <w:ind w:left="110"/>
              <w:rPr>
                <w:sz w:val="19"/>
                <w:szCs w:val="19"/>
              </w:rPr>
            </w:pPr>
            <w:r>
              <w:rPr>
                <w:b/>
                <w:bCs/>
                <w:spacing w:val="6"/>
                <w:sz w:val="19"/>
                <w:szCs w:val="19"/>
              </w:rPr>
              <w:t>服务支</w:t>
            </w:r>
          </w:p>
          <w:p w14:paraId="22EC931B">
            <w:pPr>
              <w:pStyle w:val="6"/>
              <w:spacing w:before="24" w:line="232" w:lineRule="auto"/>
              <w:ind w:left="329"/>
              <w:rPr>
                <w:sz w:val="19"/>
                <w:szCs w:val="19"/>
              </w:rPr>
            </w:pPr>
            <w:r>
              <w:rPr>
                <w:b/>
                <w:bCs/>
                <w:spacing w:val="-2"/>
                <w:sz w:val="19"/>
                <w:szCs w:val="19"/>
              </w:rPr>
              <w:t>出</w:t>
            </w:r>
          </w:p>
        </w:tc>
        <w:tc>
          <w:tcPr>
            <w:tcW w:w="789" w:type="dxa"/>
            <w:vMerge w:val="restart"/>
            <w:tcBorders>
              <w:bottom w:val="nil"/>
            </w:tcBorders>
            <w:vAlign w:val="top"/>
          </w:tcPr>
          <w:p w14:paraId="5CC6961B">
            <w:pPr>
              <w:spacing w:line="351" w:lineRule="auto"/>
              <w:rPr>
                <w:rFonts w:ascii="Arial"/>
                <w:sz w:val="21"/>
              </w:rPr>
            </w:pPr>
          </w:p>
          <w:p w14:paraId="46524E01">
            <w:pPr>
              <w:spacing w:line="352" w:lineRule="auto"/>
              <w:rPr>
                <w:rFonts w:ascii="Arial"/>
                <w:sz w:val="21"/>
              </w:rPr>
            </w:pPr>
          </w:p>
          <w:p w14:paraId="5EBDE187">
            <w:pPr>
              <w:pStyle w:val="6"/>
              <w:spacing w:before="62" w:line="228" w:lineRule="auto"/>
              <w:ind w:left="197"/>
              <w:rPr>
                <w:sz w:val="19"/>
                <w:szCs w:val="19"/>
              </w:rPr>
            </w:pPr>
            <w:r>
              <w:rPr>
                <w:b/>
                <w:bCs/>
                <w:spacing w:val="4"/>
                <w:sz w:val="19"/>
                <w:szCs w:val="19"/>
              </w:rPr>
              <w:t>对个</w:t>
            </w:r>
          </w:p>
          <w:p w14:paraId="0F3B6455">
            <w:pPr>
              <w:pStyle w:val="6"/>
              <w:spacing w:before="26" w:line="231" w:lineRule="auto"/>
              <w:ind w:left="199"/>
              <w:rPr>
                <w:sz w:val="19"/>
                <w:szCs w:val="19"/>
              </w:rPr>
            </w:pPr>
            <w:r>
              <w:rPr>
                <w:b/>
                <w:bCs/>
                <w:spacing w:val="3"/>
                <w:sz w:val="19"/>
                <w:szCs w:val="19"/>
              </w:rPr>
              <w:t>人和</w:t>
            </w:r>
          </w:p>
          <w:p w14:paraId="51F1B839">
            <w:pPr>
              <w:pStyle w:val="6"/>
              <w:spacing w:before="21" w:line="229" w:lineRule="auto"/>
              <w:ind w:left="199"/>
              <w:rPr>
                <w:sz w:val="19"/>
                <w:szCs w:val="19"/>
              </w:rPr>
            </w:pPr>
            <w:r>
              <w:rPr>
                <w:b/>
                <w:bCs/>
                <w:spacing w:val="3"/>
                <w:sz w:val="19"/>
                <w:szCs w:val="19"/>
              </w:rPr>
              <w:t>家庭</w:t>
            </w:r>
          </w:p>
          <w:p w14:paraId="33AC5B99">
            <w:pPr>
              <w:pStyle w:val="6"/>
              <w:spacing w:before="23" w:line="229" w:lineRule="auto"/>
              <w:ind w:left="214"/>
              <w:rPr>
                <w:sz w:val="19"/>
                <w:szCs w:val="19"/>
              </w:rPr>
            </w:pPr>
            <w:r>
              <w:rPr>
                <w:b/>
                <w:bCs/>
                <w:spacing w:val="-3"/>
                <w:sz w:val="19"/>
                <w:szCs w:val="19"/>
              </w:rPr>
              <w:t>的补</w:t>
            </w:r>
          </w:p>
          <w:p w14:paraId="7E654784">
            <w:pPr>
              <w:pStyle w:val="6"/>
              <w:spacing w:before="23" w:line="229" w:lineRule="auto"/>
              <w:ind w:left="298"/>
              <w:rPr>
                <w:sz w:val="19"/>
                <w:szCs w:val="19"/>
              </w:rPr>
            </w:pPr>
            <w:r>
              <w:rPr>
                <w:b/>
                <w:bCs/>
                <w:spacing w:val="-1"/>
                <w:sz w:val="19"/>
                <w:szCs w:val="19"/>
              </w:rPr>
              <w:t>助</w:t>
            </w:r>
          </w:p>
        </w:tc>
        <w:tc>
          <w:tcPr>
            <w:tcW w:w="660" w:type="dxa"/>
            <w:vMerge w:val="restart"/>
            <w:tcBorders>
              <w:bottom w:val="nil"/>
            </w:tcBorders>
            <w:vAlign w:val="top"/>
          </w:tcPr>
          <w:p w14:paraId="516B7781">
            <w:pPr>
              <w:spacing w:line="351" w:lineRule="auto"/>
              <w:rPr>
                <w:rFonts w:ascii="Arial"/>
                <w:sz w:val="21"/>
              </w:rPr>
            </w:pPr>
          </w:p>
          <w:p w14:paraId="0E96C0CE">
            <w:pPr>
              <w:spacing w:line="352" w:lineRule="auto"/>
              <w:rPr>
                <w:rFonts w:ascii="Arial"/>
                <w:sz w:val="21"/>
              </w:rPr>
            </w:pPr>
          </w:p>
          <w:p w14:paraId="0566755E">
            <w:pPr>
              <w:pStyle w:val="6"/>
              <w:spacing w:before="62" w:line="228" w:lineRule="auto"/>
              <w:ind w:left="137"/>
              <w:rPr>
                <w:sz w:val="19"/>
                <w:szCs w:val="19"/>
              </w:rPr>
            </w:pPr>
            <w:r>
              <w:rPr>
                <w:b/>
                <w:bCs/>
                <w:spacing w:val="4"/>
                <w:sz w:val="19"/>
                <w:szCs w:val="19"/>
              </w:rPr>
              <w:t>债务</w:t>
            </w:r>
          </w:p>
          <w:p w14:paraId="0D7AA332">
            <w:pPr>
              <w:pStyle w:val="6"/>
              <w:spacing w:before="26" w:line="231" w:lineRule="auto"/>
              <w:ind w:left="137"/>
              <w:rPr>
                <w:sz w:val="19"/>
                <w:szCs w:val="19"/>
              </w:rPr>
            </w:pPr>
            <w:r>
              <w:rPr>
                <w:b/>
                <w:bCs/>
                <w:spacing w:val="4"/>
                <w:sz w:val="19"/>
                <w:szCs w:val="19"/>
              </w:rPr>
              <w:t>利息</w:t>
            </w:r>
          </w:p>
          <w:p w14:paraId="516C2991">
            <w:pPr>
              <w:pStyle w:val="6"/>
              <w:spacing w:before="22" w:line="229" w:lineRule="auto"/>
              <w:ind w:left="135"/>
              <w:rPr>
                <w:sz w:val="19"/>
                <w:szCs w:val="19"/>
              </w:rPr>
            </w:pPr>
            <w:r>
              <w:rPr>
                <w:b/>
                <w:bCs/>
                <w:spacing w:val="4"/>
                <w:sz w:val="19"/>
                <w:szCs w:val="19"/>
              </w:rPr>
              <w:t>及费</w:t>
            </w:r>
          </w:p>
          <w:p w14:paraId="59A9D6D8">
            <w:pPr>
              <w:pStyle w:val="6"/>
              <w:spacing w:before="23" w:line="229" w:lineRule="auto"/>
              <w:ind w:left="137"/>
              <w:rPr>
                <w:sz w:val="19"/>
                <w:szCs w:val="19"/>
              </w:rPr>
            </w:pPr>
            <w:r>
              <w:rPr>
                <w:b/>
                <w:bCs/>
                <w:spacing w:val="3"/>
                <w:sz w:val="19"/>
                <w:szCs w:val="19"/>
              </w:rPr>
              <w:t>用支</w:t>
            </w:r>
          </w:p>
          <w:p w14:paraId="40685C85">
            <w:pPr>
              <w:pStyle w:val="6"/>
              <w:spacing w:before="23" w:line="232" w:lineRule="auto"/>
              <w:ind w:left="251"/>
              <w:rPr>
                <w:sz w:val="19"/>
                <w:szCs w:val="19"/>
              </w:rPr>
            </w:pPr>
            <w:r>
              <w:rPr>
                <w:b/>
                <w:bCs/>
                <w:spacing w:val="-2"/>
                <w:sz w:val="19"/>
                <w:szCs w:val="19"/>
              </w:rPr>
              <w:t>出</w:t>
            </w:r>
          </w:p>
        </w:tc>
        <w:tc>
          <w:tcPr>
            <w:tcW w:w="681" w:type="dxa"/>
            <w:vMerge w:val="restart"/>
            <w:tcBorders>
              <w:bottom w:val="nil"/>
            </w:tcBorders>
            <w:vAlign w:val="top"/>
          </w:tcPr>
          <w:p w14:paraId="263DF59D">
            <w:pPr>
              <w:spacing w:line="287" w:lineRule="auto"/>
              <w:rPr>
                <w:rFonts w:ascii="Arial"/>
                <w:sz w:val="21"/>
              </w:rPr>
            </w:pPr>
          </w:p>
          <w:p w14:paraId="6A7AFFE8">
            <w:pPr>
              <w:spacing w:line="287" w:lineRule="auto"/>
              <w:rPr>
                <w:rFonts w:ascii="Arial"/>
                <w:sz w:val="21"/>
              </w:rPr>
            </w:pPr>
          </w:p>
          <w:p w14:paraId="36C9E50D">
            <w:pPr>
              <w:pStyle w:val="6"/>
              <w:spacing w:before="62" w:line="228" w:lineRule="auto"/>
              <w:ind w:left="154"/>
              <w:rPr>
                <w:sz w:val="19"/>
                <w:szCs w:val="19"/>
              </w:rPr>
            </w:pPr>
            <w:r>
              <w:rPr>
                <w:b/>
                <w:bCs/>
                <w:sz w:val="19"/>
                <w:szCs w:val="19"/>
              </w:rPr>
              <w:t>资本</w:t>
            </w:r>
          </w:p>
          <w:p w14:paraId="029EAB1B">
            <w:pPr>
              <w:pStyle w:val="6"/>
              <w:spacing w:before="27" w:line="229" w:lineRule="auto"/>
              <w:ind w:left="148"/>
              <w:rPr>
                <w:sz w:val="19"/>
                <w:szCs w:val="19"/>
              </w:rPr>
            </w:pPr>
            <w:r>
              <w:rPr>
                <w:b/>
                <w:bCs/>
                <w:spacing w:val="3"/>
                <w:sz w:val="19"/>
                <w:szCs w:val="19"/>
              </w:rPr>
              <w:t>性支</w:t>
            </w:r>
          </w:p>
          <w:p w14:paraId="57783774">
            <w:pPr>
              <w:pStyle w:val="6"/>
              <w:spacing w:before="23" w:line="232" w:lineRule="auto"/>
              <w:ind w:left="261"/>
              <w:rPr>
                <w:sz w:val="19"/>
                <w:szCs w:val="19"/>
              </w:rPr>
            </w:pPr>
            <w:r>
              <w:rPr>
                <w:b/>
                <w:bCs/>
                <w:spacing w:val="-2"/>
                <w:sz w:val="19"/>
                <w:szCs w:val="19"/>
              </w:rPr>
              <w:t>出</w:t>
            </w:r>
          </w:p>
          <w:p w14:paraId="47FF38FB">
            <w:pPr>
              <w:pStyle w:val="6"/>
              <w:spacing w:before="20" w:line="235" w:lineRule="auto"/>
              <w:ind w:left="155"/>
              <w:rPr>
                <w:sz w:val="19"/>
                <w:szCs w:val="19"/>
              </w:rPr>
            </w:pPr>
            <w:r>
              <w:rPr>
                <w:b/>
                <w:bCs/>
                <w:spacing w:val="-4"/>
                <w:sz w:val="19"/>
                <w:szCs w:val="19"/>
              </w:rPr>
              <w:t>（基</w:t>
            </w:r>
          </w:p>
          <w:p w14:paraId="72E8196A">
            <w:pPr>
              <w:pStyle w:val="6"/>
              <w:spacing w:before="17" w:line="241" w:lineRule="auto"/>
              <w:ind w:left="148" w:right="137" w:hanging="2"/>
              <w:rPr>
                <w:sz w:val="19"/>
                <w:szCs w:val="19"/>
              </w:rPr>
            </w:pPr>
            <w:r>
              <w:rPr>
                <w:b/>
                <w:bCs/>
                <w:spacing w:val="4"/>
                <w:sz w:val="19"/>
                <w:szCs w:val="19"/>
              </w:rPr>
              <w:t>本建</w:t>
            </w:r>
            <w:r>
              <w:rPr>
                <w:sz w:val="19"/>
                <w:szCs w:val="19"/>
              </w:rPr>
              <w:t xml:space="preserve"> </w:t>
            </w:r>
            <w:r>
              <w:rPr>
                <w:b/>
                <w:bCs/>
                <w:spacing w:val="-4"/>
                <w:sz w:val="19"/>
                <w:szCs w:val="19"/>
              </w:rPr>
              <w:t>设）</w:t>
            </w:r>
          </w:p>
        </w:tc>
        <w:tc>
          <w:tcPr>
            <w:tcW w:w="470" w:type="dxa"/>
            <w:vMerge w:val="restart"/>
            <w:tcBorders>
              <w:bottom w:val="nil"/>
            </w:tcBorders>
            <w:textDirection w:val="tbRlV"/>
            <w:vAlign w:val="top"/>
          </w:tcPr>
          <w:p w14:paraId="59EBC199">
            <w:pPr>
              <w:pStyle w:val="6"/>
              <w:spacing w:before="133" w:line="215" w:lineRule="auto"/>
              <w:ind w:left="769"/>
              <w:rPr>
                <w:sz w:val="19"/>
                <w:szCs w:val="19"/>
              </w:rPr>
            </w:pPr>
            <w:r>
              <w:rPr>
                <w:b/>
                <w:bCs/>
                <w:spacing w:val="7"/>
                <w:sz w:val="19"/>
                <w:szCs w:val="19"/>
              </w:rPr>
              <w:t>资</w:t>
            </w:r>
            <w:r>
              <w:rPr>
                <w:spacing w:val="-33"/>
                <w:sz w:val="19"/>
                <w:szCs w:val="19"/>
              </w:rPr>
              <w:t xml:space="preserve"> </w:t>
            </w:r>
            <w:r>
              <w:rPr>
                <w:b/>
                <w:bCs/>
                <w:spacing w:val="7"/>
                <w:sz w:val="19"/>
                <w:szCs w:val="19"/>
              </w:rPr>
              <w:t>本</w:t>
            </w:r>
            <w:r>
              <w:rPr>
                <w:spacing w:val="-35"/>
                <w:sz w:val="19"/>
                <w:szCs w:val="19"/>
              </w:rPr>
              <w:t xml:space="preserve"> </w:t>
            </w:r>
            <w:r>
              <w:rPr>
                <w:b/>
                <w:bCs/>
                <w:spacing w:val="7"/>
                <w:sz w:val="19"/>
                <w:szCs w:val="19"/>
              </w:rPr>
              <w:t>性</w:t>
            </w:r>
            <w:r>
              <w:rPr>
                <w:spacing w:val="-35"/>
                <w:sz w:val="19"/>
                <w:szCs w:val="19"/>
              </w:rPr>
              <w:t xml:space="preserve"> </w:t>
            </w:r>
            <w:r>
              <w:rPr>
                <w:b/>
                <w:bCs/>
                <w:spacing w:val="7"/>
                <w:sz w:val="19"/>
                <w:szCs w:val="19"/>
              </w:rPr>
              <w:t>支</w:t>
            </w:r>
            <w:r>
              <w:rPr>
                <w:spacing w:val="-35"/>
                <w:sz w:val="19"/>
                <w:szCs w:val="19"/>
              </w:rPr>
              <w:t xml:space="preserve"> </w:t>
            </w:r>
            <w:r>
              <w:rPr>
                <w:b/>
                <w:bCs/>
                <w:spacing w:val="7"/>
                <w:sz w:val="19"/>
                <w:szCs w:val="19"/>
              </w:rPr>
              <w:t>出</w:t>
            </w:r>
          </w:p>
        </w:tc>
        <w:tc>
          <w:tcPr>
            <w:tcW w:w="660" w:type="dxa"/>
            <w:vMerge w:val="restart"/>
            <w:tcBorders>
              <w:bottom w:val="nil"/>
            </w:tcBorders>
            <w:vAlign w:val="top"/>
          </w:tcPr>
          <w:p w14:paraId="75CFD460">
            <w:pPr>
              <w:spacing w:line="286" w:lineRule="auto"/>
              <w:rPr>
                <w:rFonts w:ascii="Arial"/>
                <w:sz w:val="21"/>
              </w:rPr>
            </w:pPr>
          </w:p>
          <w:p w14:paraId="1B110DE6">
            <w:pPr>
              <w:spacing w:line="286" w:lineRule="auto"/>
              <w:rPr>
                <w:rFonts w:ascii="Arial"/>
                <w:sz w:val="21"/>
              </w:rPr>
            </w:pPr>
          </w:p>
          <w:p w14:paraId="60F38FAD">
            <w:pPr>
              <w:pStyle w:val="6"/>
              <w:spacing w:before="61" w:line="249" w:lineRule="auto"/>
              <w:ind w:left="134" w:right="127"/>
              <w:rPr>
                <w:sz w:val="19"/>
                <w:szCs w:val="19"/>
              </w:rPr>
            </w:pPr>
            <w:r>
              <w:rPr>
                <w:b/>
                <w:bCs/>
                <w:spacing w:val="4"/>
                <w:sz w:val="19"/>
                <w:szCs w:val="19"/>
              </w:rPr>
              <w:t>对企</w:t>
            </w:r>
            <w:r>
              <w:rPr>
                <w:sz w:val="19"/>
                <w:szCs w:val="19"/>
              </w:rPr>
              <w:t xml:space="preserve"> </w:t>
            </w:r>
            <w:r>
              <w:rPr>
                <w:b/>
                <w:bCs/>
                <w:spacing w:val="4"/>
                <w:sz w:val="19"/>
                <w:szCs w:val="19"/>
              </w:rPr>
              <w:t>业补</w:t>
            </w:r>
            <w:r>
              <w:rPr>
                <w:sz w:val="19"/>
                <w:szCs w:val="19"/>
              </w:rPr>
              <w:t xml:space="preserve"> </w:t>
            </w:r>
            <w:r>
              <w:rPr>
                <w:b/>
                <w:bCs/>
                <w:spacing w:val="30"/>
                <w:w w:val="136"/>
                <w:sz w:val="19"/>
                <w:szCs w:val="19"/>
              </w:rPr>
              <w:t>助</w:t>
            </w:r>
            <w:r>
              <w:rPr>
                <w:sz w:val="19"/>
                <w:szCs w:val="19"/>
              </w:rPr>
              <w:t xml:space="preserve">  </w:t>
            </w:r>
            <w:r>
              <w:rPr>
                <w:b/>
                <w:bCs/>
                <w:sz w:val="19"/>
                <w:szCs w:val="19"/>
              </w:rPr>
              <w:t>（基</w:t>
            </w:r>
            <w:r>
              <w:rPr>
                <w:sz w:val="19"/>
                <w:szCs w:val="19"/>
              </w:rPr>
              <w:t xml:space="preserve"> </w:t>
            </w:r>
            <w:r>
              <w:rPr>
                <w:b/>
                <w:bCs/>
                <w:spacing w:val="4"/>
                <w:sz w:val="19"/>
                <w:szCs w:val="19"/>
              </w:rPr>
              <w:t>本建</w:t>
            </w:r>
            <w:r>
              <w:rPr>
                <w:sz w:val="19"/>
                <w:szCs w:val="19"/>
              </w:rPr>
              <w:t xml:space="preserve"> </w:t>
            </w:r>
            <w:r>
              <w:rPr>
                <w:b/>
                <w:bCs/>
                <w:spacing w:val="-3"/>
                <w:sz w:val="19"/>
                <w:szCs w:val="19"/>
              </w:rPr>
              <w:t>设）</w:t>
            </w:r>
          </w:p>
        </w:tc>
        <w:tc>
          <w:tcPr>
            <w:tcW w:w="432" w:type="dxa"/>
            <w:vMerge w:val="restart"/>
            <w:tcBorders>
              <w:bottom w:val="nil"/>
            </w:tcBorders>
            <w:textDirection w:val="tbRlV"/>
            <w:vAlign w:val="top"/>
          </w:tcPr>
          <w:p w14:paraId="450988E6">
            <w:pPr>
              <w:pStyle w:val="6"/>
              <w:spacing w:before="114" w:line="218" w:lineRule="auto"/>
              <w:ind w:left="769"/>
              <w:rPr>
                <w:sz w:val="19"/>
                <w:szCs w:val="19"/>
              </w:rPr>
            </w:pPr>
            <w:r>
              <w:rPr>
                <w:b/>
                <w:bCs/>
                <w:spacing w:val="7"/>
                <w:sz w:val="19"/>
                <w:szCs w:val="19"/>
              </w:rPr>
              <w:t>对</w:t>
            </w:r>
            <w:r>
              <w:rPr>
                <w:spacing w:val="-33"/>
                <w:sz w:val="19"/>
                <w:szCs w:val="19"/>
              </w:rPr>
              <w:t xml:space="preserve"> </w:t>
            </w:r>
            <w:r>
              <w:rPr>
                <w:b/>
                <w:bCs/>
                <w:spacing w:val="7"/>
                <w:sz w:val="19"/>
                <w:szCs w:val="19"/>
              </w:rPr>
              <w:t>企</w:t>
            </w:r>
            <w:r>
              <w:rPr>
                <w:spacing w:val="-35"/>
                <w:sz w:val="19"/>
                <w:szCs w:val="19"/>
              </w:rPr>
              <w:t xml:space="preserve"> </w:t>
            </w:r>
            <w:r>
              <w:rPr>
                <w:b/>
                <w:bCs/>
                <w:spacing w:val="7"/>
                <w:sz w:val="19"/>
                <w:szCs w:val="19"/>
              </w:rPr>
              <w:t>业</w:t>
            </w:r>
            <w:r>
              <w:rPr>
                <w:spacing w:val="-35"/>
                <w:sz w:val="19"/>
                <w:szCs w:val="19"/>
              </w:rPr>
              <w:t xml:space="preserve"> </w:t>
            </w:r>
            <w:r>
              <w:rPr>
                <w:b/>
                <w:bCs/>
                <w:spacing w:val="7"/>
                <w:sz w:val="19"/>
                <w:szCs w:val="19"/>
              </w:rPr>
              <w:t>补</w:t>
            </w:r>
            <w:r>
              <w:rPr>
                <w:spacing w:val="-35"/>
                <w:sz w:val="19"/>
                <w:szCs w:val="19"/>
              </w:rPr>
              <w:t xml:space="preserve"> </w:t>
            </w:r>
            <w:r>
              <w:rPr>
                <w:b/>
                <w:bCs/>
                <w:spacing w:val="7"/>
                <w:sz w:val="19"/>
                <w:szCs w:val="19"/>
              </w:rPr>
              <w:t>助</w:t>
            </w:r>
          </w:p>
        </w:tc>
        <w:tc>
          <w:tcPr>
            <w:tcW w:w="528" w:type="dxa"/>
            <w:vMerge w:val="restart"/>
            <w:tcBorders>
              <w:bottom w:val="nil"/>
            </w:tcBorders>
            <w:textDirection w:val="tbRlV"/>
            <w:vAlign w:val="top"/>
          </w:tcPr>
          <w:p w14:paraId="2988E1F0">
            <w:pPr>
              <w:pStyle w:val="6"/>
              <w:spacing w:before="163" w:line="216" w:lineRule="auto"/>
              <w:ind w:left="251"/>
              <w:rPr>
                <w:sz w:val="19"/>
                <w:szCs w:val="19"/>
              </w:rPr>
            </w:pPr>
            <w:r>
              <w:rPr>
                <w:b/>
                <w:bCs/>
                <w:spacing w:val="7"/>
                <w:sz w:val="19"/>
                <w:szCs w:val="19"/>
              </w:rPr>
              <w:t>对</w:t>
            </w:r>
            <w:r>
              <w:rPr>
                <w:spacing w:val="-35"/>
                <w:sz w:val="19"/>
                <w:szCs w:val="19"/>
              </w:rPr>
              <w:t xml:space="preserve"> </w:t>
            </w:r>
            <w:r>
              <w:rPr>
                <w:b/>
                <w:bCs/>
                <w:spacing w:val="7"/>
                <w:sz w:val="19"/>
                <w:szCs w:val="19"/>
              </w:rPr>
              <w:t>社</w:t>
            </w:r>
            <w:r>
              <w:rPr>
                <w:spacing w:val="-35"/>
                <w:sz w:val="19"/>
                <w:szCs w:val="19"/>
              </w:rPr>
              <w:t xml:space="preserve"> </w:t>
            </w:r>
            <w:r>
              <w:rPr>
                <w:b/>
                <w:bCs/>
                <w:spacing w:val="7"/>
                <w:sz w:val="19"/>
                <w:szCs w:val="19"/>
              </w:rPr>
              <w:t>会</w:t>
            </w:r>
            <w:r>
              <w:rPr>
                <w:spacing w:val="-32"/>
                <w:sz w:val="19"/>
                <w:szCs w:val="19"/>
              </w:rPr>
              <w:t xml:space="preserve"> </w:t>
            </w:r>
            <w:r>
              <w:rPr>
                <w:b/>
                <w:bCs/>
                <w:spacing w:val="7"/>
                <w:sz w:val="19"/>
                <w:szCs w:val="19"/>
              </w:rPr>
              <w:t>保</w:t>
            </w:r>
            <w:r>
              <w:rPr>
                <w:spacing w:val="-35"/>
                <w:sz w:val="19"/>
                <w:szCs w:val="19"/>
              </w:rPr>
              <w:t xml:space="preserve"> </w:t>
            </w:r>
            <w:r>
              <w:rPr>
                <w:b/>
                <w:bCs/>
                <w:spacing w:val="7"/>
                <w:sz w:val="19"/>
                <w:szCs w:val="19"/>
              </w:rPr>
              <w:t>障</w:t>
            </w:r>
            <w:r>
              <w:rPr>
                <w:spacing w:val="-35"/>
                <w:sz w:val="19"/>
                <w:szCs w:val="19"/>
              </w:rPr>
              <w:t xml:space="preserve"> </w:t>
            </w:r>
            <w:r>
              <w:rPr>
                <w:b/>
                <w:bCs/>
                <w:spacing w:val="7"/>
                <w:sz w:val="19"/>
                <w:szCs w:val="19"/>
              </w:rPr>
              <w:t>基</w:t>
            </w:r>
            <w:r>
              <w:rPr>
                <w:spacing w:val="-35"/>
                <w:sz w:val="19"/>
                <w:szCs w:val="19"/>
              </w:rPr>
              <w:t xml:space="preserve"> </w:t>
            </w:r>
            <w:r>
              <w:rPr>
                <w:b/>
                <w:bCs/>
                <w:spacing w:val="7"/>
                <w:sz w:val="19"/>
                <w:szCs w:val="19"/>
              </w:rPr>
              <w:t>金</w:t>
            </w:r>
            <w:r>
              <w:rPr>
                <w:spacing w:val="-35"/>
                <w:sz w:val="19"/>
                <w:szCs w:val="19"/>
              </w:rPr>
              <w:t xml:space="preserve"> </w:t>
            </w:r>
            <w:r>
              <w:rPr>
                <w:b/>
                <w:bCs/>
                <w:spacing w:val="7"/>
                <w:sz w:val="19"/>
                <w:szCs w:val="19"/>
              </w:rPr>
              <w:t>补</w:t>
            </w:r>
            <w:r>
              <w:rPr>
                <w:spacing w:val="-35"/>
                <w:sz w:val="19"/>
                <w:szCs w:val="19"/>
              </w:rPr>
              <w:t xml:space="preserve"> </w:t>
            </w:r>
            <w:r>
              <w:rPr>
                <w:b/>
                <w:bCs/>
                <w:spacing w:val="7"/>
                <w:sz w:val="19"/>
                <w:szCs w:val="19"/>
              </w:rPr>
              <w:t>助</w:t>
            </w:r>
          </w:p>
        </w:tc>
        <w:tc>
          <w:tcPr>
            <w:tcW w:w="465" w:type="dxa"/>
            <w:vMerge w:val="restart"/>
            <w:tcBorders>
              <w:bottom w:val="nil"/>
            </w:tcBorders>
            <w:textDirection w:val="tbRlV"/>
            <w:vAlign w:val="top"/>
          </w:tcPr>
          <w:p w14:paraId="0AEA245A">
            <w:pPr>
              <w:pStyle w:val="6"/>
              <w:spacing w:before="133" w:line="217" w:lineRule="auto"/>
              <w:ind w:left="901"/>
              <w:rPr>
                <w:sz w:val="19"/>
                <w:szCs w:val="19"/>
              </w:rPr>
            </w:pPr>
            <w:r>
              <w:rPr>
                <w:b/>
                <w:bCs/>
                <w:spacing w:val="7"/>
                <w:sz w:val="19"/>
                <w:szCs w:val="19"/>
              </w:rPr>
              <w:t>其</w:t>
            </w:r>
            <w:r>
              <w:rPr>
                <w:spacing w:val="-35"/>
                <w:sz w:val="19"/>
                <w:szCs w:val="19"/>
              </w:rPr>
              <w:t xml:space="preserve"> </w:t>
            </w:r>
            <w:r>
              <w:rPr>
                <w:b/>
                <w:bCs/>
                <w:spacing w:val="7"/>
                <w:sz w:val="19"/>
                <w:szCs w:val="19"/>
              </w:rPr>
              <w:t>他</w:t>
            </w:r>
            <w:r>
              <w:rPr>
                <w:spacing w:val="-35"/>
                <w:sz w:val="19"/>
                <w:szCs w:val="19"/>
              </w:rPr>
              <w:t xml:space="preserve"> </w:t>
            </w:r>
            <w:r>
              <w:rPr>
                <w:b/>
                <w:bCs/>
                <w:spacing w:val="7"/>
                <w:sz w:val="19"/>
                <w:szCs w:val="19"/>
              </w:rPr>
              <w:t>支</w:t>
            </w:r>
            <w:r>
              <w:rPr>
                <w:spacing w:val="-35"/>
                <w:sz w:val="19"/>
                <w:szCs w:val="19"/>
              </w:rPr>
              <w:t xml:space="preserve"> </w:t>
            </w:r>
            <w:r>
              <w:rPr>
                <w:b/>
                <w:bCs/>
                <w:spacing w:val="7"/>
                <w:sz w:val="19"/>
                <w:szCs w:val="19"/>
              </w:rPr>
              <w:t>出</w:t>
            </w:r>
          </w:p>
        </w:tc>
      </w:tr>
      <w:tr w14:paraId="5C151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785" w:type="dxa"/>
            <w:vAlign w:val="top"/>
          </w:tcPr>
          <w:p w14:paraId="3DDC4A38">
            <w:pPr>
              <w:spacing w:line="278" w:lineRule="auto"/>
              <w:rPr>
                <w:rFonts w:ascii="Arial"/>
                <w:sz w:val="21"/>
              </w:rPr>
            </w:pPr>
          </w:p>
          <w:p w14:paraId="6AA2BDF8">
            <w:pPr>
              <w:spacing w:line="279" w:lineRule="auto"/>
              <w:rPr>
                <w:rFonts w:ascii="Arial"/>
                <w:sz w:val="21"/>
              </w:rPr>
            </w:pPr>
          </w:p>
          <w:p w14:paraId="28250178">
            <w:pPr>
              <w:spacing w:line="279" w:lineRule="auto"/>
              <w:rPr>
                <w:rFonts w:ascii="Arial"/>
                <w:sz w:val="21"/>
              </w:rPr>
            </w:pPr>
          </w:p>
          <w:p w14:paraId="1253C7B7">
            <w:pPr>
              <w:pStyle w:val="6"/>
              <w:spacing w:before="61" w:line="228" w:lineRule="auto"/>
              <w:ind w:left="295"/>
              <w:rPr>
                <w:sz w:val="19"/>
                <w:szCs w:val="19"/>
              </w:rPr>
            </w:pPr>
            <w:r>
              <w:rPr>
                <w:b/>
                <w:bCs/>
                <w:spacing w:val="-1"/>
                <w:sz w:val="19"/>
                <w:szCs w:val="19"/>
              </w:rPr>
              <w:t>类</w:t>
            </w:r>
          </w:p>
        </w:tc>
        <w:tc>
          <w:tcPr>
            <w:tcW w:w="585" w:type="dxa"/>
            <w:vAlign w:val="top"/>
          </w:tcPr>
          <w:p w14:paraId="21F87F75">
            <w:pPr>
              <w:spacing w:line="278" w:lineRule="auto"/>
              <w:rPr>
                <w:rFonts w:ascii="Arial"/>
                <w:sz w:val="21"/>
              </w:rPr>
            </w:pPr>
          </w:p>
          <w:p w14:paraId="21D2115F">
            <w:pPr>
              <w:spacing w:line="278" w:lineRule="auto"/>
              <w:rPr>
                <w:rFonts w:ascii="Arial"/>
                <w:sz w:val="21"/>
              </w:rPr>
            </w:pPr>
          </w:p>
          <w:p w14:paraId="6B6809C8">
            <w:pPr>
              <w:spacing w:line="279" w:lineRule="auto"/>
              <w:rPr>
                <w:rFonts w:ascii="Arial"/>
                <w:sz w:val="21"/>
              </w:rPr>
            </w:pPr>
          </w:p>
          <w:p w14:paraId="2856EB3C">
            <w:pPr>
              <w:pStyle w:val="6"/>
              <w:spacing w:before="62" w:line="230" w:lineRule="auto"/>
              <w:ind w:left="195"/>
              <w:rPr>
                <w:sz w:val="19"/>
                <w:szCs w:val="19"/>
              </w:rPr>
            </w:pPr>
            <w:r>
              <w:rPr>
                <w:b/>
                <w:bCs/>
                <w:spacing w:val="-2"/>
                <w:sz w:val="19"/>
                <w:szCs w:val="19"/>
              </w:rPr>
              <w:t>款</w:t>
            </w:r>
          </w:p>
        </w:tc>
        <w:tc>
          <w:tcPr>
            <w:tcW w:w="566" w:type="dxa"/>
            <w:vAlign w:val="top"/>
          </w:tcPr>
          <w:p w14:paraId="0B584ACD">
            <w:pPr>
              <w:spacing w:line="278" w:lineRule="auto"/>
              <w:rPr>
                <w:rFonts w:ascii="Arial"/>
                <w:sz w:val="21"/>
              </w:rPr>
            </w:pPr>
          </w:p>
          <w:p w14:paraId="75649186">
            <w:pPr>
              <w:spacing w:line="278" w:lineRule="auto"/>
              <w:rPr>
                <w:rFonts w:ascii="Arial"/>
                <w:sz w:val="21"/>
              </w:rPr>
            </w:pPr>
          </w:p>
          <w:p w14:paraId="42FA4803">
            <w:pPr>
              <w:spacing w:line="279" w:lineRule="auto"/>
              <w:rPr>
                <w:rFonts w:ascii="Arial"/>
                <w:sz w:val="21"/>
              </w:rPr>
            </w:pPr>
          </w:p>
          <w:p w14:paraId="49FB1217">
            <w:pPr>
              <w:pStyle w:val="6"/>
              <w:spacing w:before="62" w:line="229" w:lineRule="auto"/>
              <w:ind w:left="186"/>
              <w:rPr>
                <w:sz w:val="19"/>
                <w:szCs w:val="19"/>
              </w:rPr>
            </w:pPr>
            <w:r>
              <w:rPr>
                <w:b/>
                <w:bCs/>
                <w:spacing w:val="-2"/>
                <w:sz w:val="19"/>
                <w:szCs w:val="19"/>
              </w:rPr>
              <w:t>项</w:t>
            </w:r>
          </w:p>
        </w:tc>
        <w:tc>
          <w:tcPr>
            <w:tcW w:w="1905" w:type="dxa"/>
            <w:vMerge w:val="continue"/>
            <w:tcBorders>
              <w:top w:val="nil"/>
            </w:tcBorders>
            <w:vAlign w:val="top"/>
          </w:tcPr>
          <w:p w14:paraId="7586752E">
            <w:pPr>
              <w:rPr>
                <w:rFonts w:ascii="Arial"/>
                <w:sz w:val="21"/>
              </w:rPr>
            </w:pPr>
          </w:p>
        </w:tc>
        <w:tc>
          <w:tcPr>
            <w:tcW w:w="1874" w:type="dxa"/>
            <w:vMerge w:val="continue"/>
            <w:tcBorders>
              <w:top w:val="nil"/>
            </w:tcBorders>
            <w:vAlign w:val="top"/>
          </w:tcPr>
          <w:p w14:paraId="7929946E">
            <w:pPr>
              <w:rPr>
                <w:rFonts w:ascii="Arial"/>
                <w:sz w:val="21"/>
              </w:rPr>
            </w:pPr>
          </w:p>
        </w:tc>
        <w:tc>
          <w:tcPr>
            <w:tcW w:w="1279" w:type="dxa"/>
            <w:vMerge w:val="continue"/>
            <w:tcBorders>
              <w:top w:val="nil"/>
            </w:tcBorders>
            <w:vAlign w:val="top"/>
          </w:tcPr>
          <w:p w14:paraId="758B01EE">
            <w:pPr>
              <w:rPr>
                <w:rFonts w:ascii="Arial"/>
                <w:sz w:val="21"/>
              </w:rPr>
            </w:pPr>
          </w:p>
        </w:tc>
        <w:tc>
          <w:tcPr>
            <w:tcW w:w="765" w:type="dxa"/>
            <w:vMerge w:val="continue"/>
            <w:tcBorders>
              <w:top w:val="nil"/>
            </w:tcBorders>
            <w:vAlign w:val="top"/>
          </w:tcPr>
          <w:p w14:paraId="4C606B40">
            <w:pPr>
              <w:rPr>
                <w:rFonts w:ascii="Arial"/>
                <w:sz w:val="21"/>
              </w:rPr>
            </w:pPr>
          </w:p>
        </w:tc>
        <w:tc>
          <w:tcPr>
            <w:tcW w:w="820" w:type="dxa"/>
            <w:vMerge w:val="continue"/>
            <w:tcBorders>
              <w:top w:val="nil"/>
            </w:tcBorders>
            <w:vAlign w:val="top"/>
          </w:tcPr>
          <w:p w14:paraId="6E3E57ED">
            <w:pPr>
              <w:rPr>
                <w:rFonts w:ascii="Arial"/>
                <w:sz w:val="21"/>
              </w:rPr>
            </w:pPr>
          </w:p>
        </w:tc>
        <w:tc>
          <w:tcPr>
            <w:tcW w:w="789" w:type="dxa"/>
            <w:vMerge w:val="continue"/>
            <w:tcBorders>
              <w:top w:val="nil"/>
            </w:tcBorders>
            <w:vAlign w:val="top"/>
          </w:tcPr>
          <w:p w14:paraId="745B3860">
            <w:pPr>
              <w:rPr>
                <w:rFonts w:ascii="Arial"/>
                <w:sz w:val="21"/>
              </w:rPr>
            </w:pPr>
          </w:p>
        </w:tc>
        <w:tc>
          <w:tcPr>
            <w:tcW w:w="660" w:type="dxa"/>
            <w:vMerge w:val="continue"/>
            <w:tcBorders>
              <w:top w:val="nil"/>
            </w:tcBorders>
            <w:vAlign w:val="top"/>
          </w:tcPr>
          <w:p w14:paraId="0896BB2B">
            <w:pPr>
              <w:rPr>
                <w:rFonts w:ascii="Arial"/>
                <w:sz w:val="21"/>
              </w:rPr>
            </w:pPr>
          </w:p>
        </w:tc>
        <w:tc>
          <w:tcPr>
            <w:tcW w:w="681" w:type="dxa"/>
            <w:vMerge w:val="continue"/>
            <w:tcBorders>
              <w:top w:val="nil"/>
            </w:tcBorders>
            <w:vAlign w:val="top"/>
          </w:tcPr>
          <w:p w14:paraId="17E27108">
            <w:pPr>
              <w:rPr>
                <w:rFonts w:ascii="Arial"/>
                <w:sz w:val="21"/>
              </w:rPr>
            </w:pPr>
          </w:p>
        </w:tc>
        <w:tc>
          <w:tcPr>
            <w:tcW w:w="470" w:type="dxa"/>
            <w:vMerge w:val="continue"/>
            <w:tcBorders>
              <w:top w:val="nil"/>
            </w:tcBorders>
            <w:textDirection w:val="tbRlV"/>
            <w:vAlign w:val="top"/>
          </w:tcPr>
          <w:p w14:paraId="63801BE7">
            <w:pPr>
              <w:rPr>
                <w:rFonts w:ascii="Arial"/>
                <w:sz w:val="21"/>
              </w:rPr>
            </w:pPr>
          </w:p>
        </w:tc>
        <w:tc>
          <w:tcPr>
            <w:tcW w:w="660" w:type="dxa"/>
            <w:vMerge w:val="continue"/>
            <w:tcBorders>
              <w:top w:val="nil"/>
            </w:tcBorders>
            <w:vAlign w:val="top"/>
          </w:tcPr>
          <w:p w14:paraId="6F5877B9">
            <w:pPr>
              <w:rPr>
                <w:rFonts w:ascii="Arial"/>
                <w:sz w:val="21"/>
              </w:rPr>
            </w:pPr>
          </w:p>
        </w:tc>
        <w:tc>
          <w:tcPr>
            <w:tcW w:w="432" w:type="dxa"/>
            <w:vMerge w:val="continue"/>
            <w:tcBorders>
              <w:top w:val="nil"/>
            </w:tcBorders>
            <w:textDirection w:val="tbRlV"/>
            <w:vAlign w:val="top"/>
          </w:tcPr>
          <w:p w14:paraId="3B9E5FAC">
            <w:pPr>
              <w:rPr>
                <w:rFonts w:ascii="Arial"/>
                <w:sz w:val="21"/>
              </w:rPr>
            </w:pPr>
          </w:p>
        </w:tc>
        <w:tc>
          <w:tcPr>
            <w:tcW w:w="528" w:type="dxa"/>
            <w:vMerge w:val="continue"/>
            <w:tcBorders>
              <w:top w:val="nil"/>
            </w:tcBorders>
            <w:textDirection w:val="tbRlV"/>
            <w:vAlign w:val="top"/>
          </w:tcPr>
          <w:p w14:paraId="43720535">
            <w:pPr>
              <w:rPr>
                <w:rFonts w:ascii="Arial"/>
                <w:sz w:val="21"/>
              </w:rPr>
            </w:pPr>
          </w:p>
        </w:tc>
        <w:tc>
          <w:tcPr>
            <w:tcW w:w="465" w:type="dxa"/>
            <w:vMerge w:val="continue"/>
            <w:tcBorders>
              <w:top w:val="nil"/>
            </w:tcBorders>
            <w:textDirection w:val="tbRlV"/>
            <w:vAlign w:val="top"/>
          </w:tcPr>
          <w:p w14:paraId="4930FA16">
            <w:pPr>
              <w:rPr>
                <w:rFonts w:ascii="Arial"/>
                <w:sz w:val="21"/>
              </w:rPr>
            </w:pPr>
          </w:p>
        </w:tc>
      </w:tr>
      <w:tr w14:paraId="53624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85" w:type="dxa"/>
            <w:vAlign w:val="top"/>
          </w:tcPr>
          <w:p w14:paraId="754FD730">
            <w:pPr>
              <w:spacing w:before="266" w:line="179" w:lineRule="auto"/>
              <w:ind w:left="275"/>
              <w:rPr>
                <w:rFonts w:ascii="Calibri" w:hAnsi="Calibri" w:eastAsia="Calibri" w:cs="Calibri"/>
                <w:sz w:val="16"/>
                <w:szCs w:val="16"/>
              </w:rPr>
            </w:pPr>
            <w:r>
              <w:rPr>
                <w:rFonts w:ascii="Calibri" w:hAnsi="Calibri" w:eastAsia="Calibri" w:cs="Calibri"/>
                <w:spacing w:val="-3"/>
                <w:sz w:val="16"/>
                <w:szCs w:val="16"/>
              </w:rPr>
              <w:t>208</w:t>
            </w:r>
          </w:p>
        </w:tc>
        <w:tc>
          <w:tcPr>
            <w:tcW w:w="585" w:type="dxa"/>
            <w:vAlign w:val="top"/>
          </w:tcPr>
          <w:p w14:paraId="5C058AB5">
            <w:pPr>
              <w:rPr>
                <w:rFonts w:ascii="Arial"/>
                <w:sz w:val="21"/>
              </w:rPr>
            </w:pPr>
          </w:p>
        </w:tc>
        <w:tc>
          <w:tcPr>
            <w:tcW w:w="566" w:type="dxa"/>
            <w:vAlign w:val="top"/>
          </w:tcPr>
          <w:p w14:paraId="0713B0A7">
            <w:pPr>
              <w:rPr>
                <w:rFonts w:ascii="Arial"/>
                <w:sz w:val="21"/>
              </w:rPr>
            </w:pPr>
          </w:p>
        </w:tc>
        <w:tc>
          <w:tcPr>
            <w:tcW w:w="1905" w:type="dxa"/>
            <w:vAlign w:val="top"/>
          </w:tcPr>
          <w:p w14:paraId="668B1B13">
            <w:pPr>
              <w:pStyle w:val="6"/>
              <w:spacing w:before="204" w:line="220" w:lineRule="auto"/>
              <w:ind w:left="108"/>
            </w:pPr>
            <w:r>
              <w:rPr>
                <w:spacing w:val="-1"/>
              </w:rPr>
              <w:t>社会保障和就业支出</w:t>
            </w:r>
          </w:p>
        </w:tc>
        <w:tc>
          <w:tcPr>
            <w:tcW w:w="1874" w:type="dxa"/>
            <w:vAlign w:val="top"/>
          </w:tcPr>
          <w:p w14:paraId="3CE16B79">
            <w:pPr>
              <w:rPr>
                <w:rFonts w:ascii="Arial"/>
                <w:sz w:val="21"/>
              </w:rPr>
            </w:pPr>
          </w:p>
        </w:tc>
        <w:tc>
          <w:tcPr>
            <w:tcW w:w="1279" w:type="dxa"/>
            <w:vAlign w:val="top"/>
          </w:tcPr>
          <w:p w14:paraId="75986AF0">
            <w:pPr>
              <w:spacing w:before="235" w:line="179" w:lineRule="auto"/>
              <w:ind w:left="648"/>
              <w:rPr>
                <w:rFonts w:ascii="Calibri" w:hAnsi="Calibri" w:eastAsia="Calibri" w:cs="Calibri"/>
                <w:sz w:val="16"/>
                <w:szCs w:val="16"/>
              </w:rPr>
            </w:pPr>
            <w:r>
              <w:rPr>
                <w:rFonts w:ascii="Calibri" w:hAnsi="Calibri" w:eastAsia="Calibri" w:cs="Calibri"/>
                <w:spacing w:val="-1"/>
                <w:sz w:val="16"/>
                <w:szCs w:val="16"/>
              </w:rPr>
              <w:t>2775.54</w:t>
            </w:r>
          </w:p>
        </w:tc>
        <w:tc>
          <w:tcPr>
            <w:tcW w:w="765" w:type="dxa"/>
            <w:vAlign w:val="top"/>
          </w:tcPr>
          <w:p w14:paraId="01E24FBB">
            <w:pPr>
              <w:rPr>
                <w:rFonts w:ascii="Arial"/>
                <w:sz w:val="21"/>
              </w:rPr>
            </w:pPr>
          </w:p>
        </w:tc>
        <w:tc>
          <w:tcPr>
            <w:tcW w:w="820" w:type="dxa"/>
            <w:vAlign w:val="top"/>
          </w:tcPr>
          <w:p w14:paraId="347E1944">
            <w:pPr>
              <w:rPr>
                <w:rFonts w:ascii="Arial"/>
                <w:sz w:val="21"/>
              </w:rPr>
            </w:pPr>
          </w:p>
        </w:tc>
        <w:tc>
          <w:tcPr>
            <w:tcW w:w="789" w:type="dxa"/>
            <w:vAlign w:val="top"/>
          </w:tcPr>
          <w:p w14:paraId="4FED2C0B">
            <w:pPr>
              <w:spacing w:before="235" w:line="179" w:lineRule="auto"/>
              <w:ind w:left="161"/>
              <w:rPr>
                <w:rFonts w:ascii="Calibri" w:hAnsi="Calibri" w:eastAsia="Calibri" w:cs="Calibri"/>
                <w:sz w:val="16"/>
                <w:szCs w:val="16"/>
              </w:rPr>
            </w:pPr>
            <w:r>
              <w:rPr>
                <w:rFonts w:ascii="Calibri" w:hAnsi="Calibri" w:eastAsia="Calibri" w:cs="Calibri"/>
                <w:spacing w:val="-1"/>
                <w:sz w:val="16"/>
                <w:szCs w:val="16"/>
              </w:rPr>
              <w:t>2775.54</w:t>
            </w:r>
          </w:p>
        </w:tc>
        <w:tc>
          <w:tcPr>
            <w:tcW w:w="660" w:type="dxa"/>
            <w:vAlign w:val="top"/>
          </w:tcPr>
          <w:p w14:paraId="6F61D84A">
            <w:pPr>
              <w:rPr>
                <w:rFonts w:ascii="Arial"/>
                <w:sz w:val="21"/>
              </w:rPr>
            </w:pPr>
          </w:p>
        </w:tc>
        <w:tc>
          <w:tcPr>
            <w:tcW w:w="681" w:type="dxa"/>
            <w:vAlign w:val="top"/>
          </w:tcPr>
          <w:p w14:paraId="6B25C718">
            <w:pPr>
              <w:rPr>
                <w:rFonts w:ascii="Arial"/>
                <w:sz w:val="21"/>
              </w:rPr>
            </w:pPr>
          </w:p>
        </w:tc>
        <w:tc>
          <w:tcPr>
            <w:tcW w:w="470" w:type="dxa"/>
            <w:vAlign w:val="top"/>
          </w:tcPr>
          <w:p w14:paraId="35757F4E">
            <w:pPr>
              <w:rPr>
                <w:rFonts w:ascii="Arial"/>
                <w:sz w:val="21"/>
              </w:rPr>
            </w:pPr>
          </w:p>
        </w:tc>
        <w:tc>
          <w:tcPr>
            <w:tcW w:w="660" w:type="dxa"/>
            <w:vAlign w:val="top"/>
          </w:tcPr>
          <w:p w14:paraId="2AF0AA62">
            <w:pPr>
              <w:rPr>
                <w:rFonts w:ascii="Arial"/>
                <w:sz w:val="21"/>
              </w:rPr>
            </w:pPr>
          </w:p>
        </w:tc>
        <w:tc>
          <w:tcPr>
            <w:tcW w:w="432" w:type="dxa"/>
            <w:vAlign w:val="top"/>
          </w:tcPr>
          <w:p w14:paraId="67A21201">
            <w:pPr>
              <w:rPr>
                <w:rFonts w:ascii="Arial"/>
                <w:sz w:val="21"/>
              </w:rPr>
            </w:pPr>
          </w:p>
        </w:tc>
        <w:tc>
          <w:tcPr>
            <w:tcW w:w="528" w:type="dxa"/>
            <w:vAlign w:val="top"/>
          </w:tcPr>
          <w:p w14:paraId="515FE456">
            <w:pPr>
              <w:rPr>
                <w:rFonts w:ascii="Arial"/>
                <w:sz w:val="21"/>
              </w:rPr>
            </w:pPr>
          </w:p>
        </w:tc>
        <w:tc>
          <w:tcPr>
            <w:tcW w:w="465" w:type="dxa"/>
            <w:vAlign w:val="top"/>
          </w:tcPr>
          <w:p w14:paraId="6BA75591">
            <w:pPr>
              <w:rPr>
                <w:rFonts w:ascii="Arial"/>
                <w:sz w:val="21"/>
              </w:rPr>
            </w:pPr>
          </w:p>
        </w:tc>
      </w:tr>
      <w:tr w14:paraId="3FD63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85" w:type="dxa"/>
            <w:vAlign w:val="top"/>
          </w:tcPr>
          <w:p w14:paraId="60DF4463">
            <w:pPr>
              <w:spacing w:before="269" w:line="179" w:lineRule="auto"/>
              <w:ind w:left="275"/>
              <w:rPr>
                <w:rFonts w:ascii="Calibri" w:hAnsi="Calibri" w:eastAsia="Calibri" w:cs="Calibri"/>
                <w:sz w:val="16"/>
                <w:szCs w:val="16"/>
              </w:rPr>
            </w:pPr>
            <w:r>
              <w:rPr>
                <w:rFonts w:ascii="Calibri" w:hAnsi="Calibri" w:eastAsia="Calibri" w:cs="Calibri"/>
                <w:spacing w:val="-3"/>
                <w:sz w:val="16"/>
                <w:szCs w:val="16"/>
              </w:rPr>
              <w:t>208</w:t>
            </w:r>
          </w:p>
        </w:tc>
        <w:tc>
          <w:tcPr>
            <w:tcW w:w="585" w:type="dxa"/>
            <w:vAlign w:val="top"/>
          </w:tcPr>
          <w:p w14:paraId="12D57FBF">
            <w:pPr>
              <w:spacing w:before="238" w:line="179" w:lineRule="auto"/>
              <w:ind w:left="211"/>
              <w:rPr>
                <w:rFonts w:ascii="Calibri" w:hAnsi="Calibri" w:eastAsia="Calibri" w:cs="Calibri"/>
                <w:sz w:val="16"/>
                <w:szCs w:val="16"/>
              </w:rPr>
            </w:pPr>
            <w:r>
              <w:rPr>
                <w:rFonts w:ascii="Calibri" w:hAnsi="Calibri" w:eastAsia="Calibri" w:cs="Calibri"/>
                <w:spacing w:val="-3"/>
                <w:sz w:val="16"/>
                <w:szCs w:val="16"/>
              </w:rPr>
              <w:t>01</w:t>
            </w:r>
          </w:p>
        </w:tc>
        <w:tc>
          <w:tcPr>
            <w:tcW w:w="566" w:type="dxa"/>
            <w:vAlign w:val="top"/>
          </w:tcPr>
          <w:p w14:paraId="5958884D">
            <w:pPr>
              <w:rPr>
                <w:rFonts w:ascii="Arial"/>
                <w:sz w:val="21"/>
              </w:rPr>
            </w:pPr>
          </w:p>
        </w:tc>
        <w:tc>
          <w:tcPr>
            <w:tcW w:w="1905" w:type="dxa"/>
            <w:vAlign w:val="top"/>
          </w:tcPr>
          <w:p w14:paraId="41311FF3">
            <w:pPr>
              <w:pStyle w:val="6"/>
              <w:spacing w:before="103" w:line="229" w:lineRule="auto"/>
              <w:ind w:left="109" w:right="195"/>
            </w:pPr>
            <w:r>
              <w:rPr>
                <w:spacing w:val="-1"/>
              </w:rPr>
              <w:t>人力资源和社会保障管</w:t>
            </w:r>
            <w:r>
              <w:rPr>
                <w:spacing w:val="4"/>
              </w:rPr>
              <w:t xml:space="preserve"> </w:t>
            </w:r>
            <w:r>
              <w:rPr>
                <w:spacing w:val="-2"/>
              </w:rPr>
              <w:t>理事务</w:t>
            </w:r>
          </w:p>
        </w:tc>
        <w:tc>
          <w:tcPr>
            <w:tcW w:w="1874" w:type="dxa"/>
            <w:vAlign w:val="top"/>
          </w:tcPr>
          <w:p w14:paraId="3F24B11F">
            <w:pPr>
              <w:rPr>
                <w:rFonts w:ascii="Arial"/>
                <w:sz w:val="21"/>
              </w:rPr>
            </w:pPr>
          </w:p>
        </w:tc>
        <w:tc>
          <w:tcPr>
            <w:tcW w:w="1279" w:type="dxa"/>
            <w:vAlign w:val="top"/>
          </w:tcPr>
          <w:p w14:paraId="4926FDBE">
            <w:pPr>
              <w:spacing w:before="238" w:line="179" w:lineRule="auto"/>
              <w:ind w:left="817"/>
              <w:rPr>
                <w:rFonts w:ascii="Calibri" w:hAnsi="Calibri" w:eastAsia="Calibri" w:cs="Calibri"/>
                <w:sz w:val="16"/>
                <w:szCs w:val="16"/>
              </w:rPr>
            </w:pPr>
            <w:r>
              <w:rPr>
                <w:rFonts w:ascii="Calibri" w:hAnsi="Calibri" w:eastAsia="Calibri" w:cs="Calibri"/>
                <w:spacing w:val="-3"/>
                <w:sz w:val="16"/>
                <w:szCs w:val="16"/>
              </w:rPr>
              <w:t>11.40</w:t>
            </w:r>
          </w:p>
        </w:tc>
        <w:tc>
          <w:tcPr>
            <w:tcW w:w="765" w:type="dxa"/>
            <w:vAlign w:val="top"/>
          </w:tcPr>
          <w:p w14:paraId="3BF2DEC5">
            <w:pPr>
              <w:rPr>
                <w:rFonts w:ascii="Arial"/>
                <w:sz w:val="21"/>
              </w:rPr>
            </w:pPr>
          </w:p>
        </w:tc>
        <w:tc>
          <w:tcPr>
            <w:tcW w:w="820" w:type="dxa"/>
            <w:vAlign w:val="top"/>
          </w:tcPr>
          <w:p w14:paraId="2C63017B">
            <w:pPr>
              <w:rPr>
                <w:rFonts w:ascii="Arial"/>
                <w:sz w:val="21"/>
              </w:rPr>
            </w:pPr>
          </w:p>
        </w:tc>
        <w:tc>
          <w:tcPr>
            <w:tcW w:w="789" w:type="dxa"/>
            <w:vAlign w:val="top"/>
          </w:tcPr>
          <w:p w14:paraId="095275BF">
            <w:pPr>
              <w:spacing w:before="238" w:line="179" w:lineRule="auto"/>
              <w:ind w:left="329"/>
              <w:rPr>
                <w:rFonts w:ascii="Calibri" w:hAnsi="Calibri" w:eastAsia="Calibri" w:cs="Calibri"/>
                <w:sz w:val="16"/>
                <w:szCs w:val="16"/>
              </w:rPr>
            </w:pPr>
            <w:r>
              <w:rPr>
                <w:rFonts w:ascii="Calibri" w:hAnsi="Calibri" w:eastAsia="Calibri" w:cs="Calibri"/>
                <w:spacing w:val="-3"/>
                <w:sz w:val="16"/>
                <w:szCs w:val="16"/>
              </w:rPr>
              <w:t>11.40</w:t>
            </w:r>
          </w:p>
        </w:tc>
        <w:tc>
          <w:tcPr>
            <w:tcW w:w="660" w:type="dxa"/>
            <w:vAlign w:val="top"/>
          </w:tcPr>
          <w:p w14:paraId="3692D429">
            <w:pPr>
              <w:rPr>
                <w:rFonts w:ascii="Arial"/>
                <w:sz w:val="21"/>
              </w:rPr>
            </w:pPr>
          </w:p>
        </w:tc>
        <w:tc>
          <w:tcPr>
            <w:tcW w:w="681" w:type="dxa"/>
            <w:vAlign w:val="top"/>
          </w:tcPr>
          <w:p w14:paraId="7F51C3B5">
            <w:pPr>
              <w:rPr>
                <w:rFonts w:ascii="Arial"/>
                <w:sz w:val="21"/>
              </w:rPr>
            </w:pPr>
          </w:p>
        </w:tc>
        <w:tc>
          <w:tcPr>
            <w:tcW w:w="470" w:type="dxa"/>
            <w:vAlign w:val="top"/>
          </w:tcPr>
          <w:p w14:paraId="1ADDF1F1">
            <w:pPr>
              <w:rPr>
                <w:rFonts w:ascii="Arial"/>
                <w:sz w:val="21"/>
              </w:rPr>
            </w:pPr>
          </w:p>
        </w:tc>
        <w:tc>
          <w:tcPr>
            <w:tcW w:w="660" w:type="dxa"/>
            <w:vAlign w:val="top"/>
          </w:tcPr>
          <w:p w14:paraId="1EE8C7B3">
            <w:pPr>
              <w:rPr>
                <w:rFonts w:ascii="Arial"/>
                <w:sz w:val="21"/>
              </w:rPr>
            </w:pPr>
          </w:p>
        </w:tc>
        <w:tc>
          <w:tcPr>
            <w:tcW w:w="432" w:type="dxa"/>
            <w:vAlign w:val="top"/>
          </w:tcPr>
          <w:p w14:paraId="735D6746">
            <w:pPr>
              <w:rPr>
                <w:rFonts w:ascii="Arial"/>
                <w:sz w:val="21"/>
              </w:rPr>
            </w:pPr>
          </w:p>
        </w:tc>
        <w:tc>
          <w:tcPr>
            <w:tcW w:w="528" w:type="dxa"/>
            <w:vAlign w:val="top"/>
          </w:tcPr>
          <w:p w14:paraId="32B029A4">
            <w:pPr>
              <w:rPr>
                <w:rFonts w:ascii="Arial"/>
                <w:sz w:val="21"/>
              </w:rPr>
            </w:pPr>
          </w:p>
        </w:tc>
        <w:tc>
          <w:tcPr>
            <w:tcW w:w="465" w:type="dxa"/>
            <w:vAlign w:val="top"/>
          </w:tcPr>
          <w:p w14:paraId="1B4C064A">
            <w:pPr>
              <w:rPr>
                <w:rFonts w:ascii="Arial"/>
                <w:sz w:val="21"/>
              </w:rPr>
            </w:pPr>
          </w:p>
        </w:tc>
      </w:tr>
      <w:tr w14:paraId="06D83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85" w:type="dxa"/>
            <w:vAlign w:val="top"/>
          </w:tcPr>
          <w:p w14:paraId="06680CD8">
            <w:pPr>
              <w:spacing w:line="245" w:lineRule="auto"/>
              <w:rPr>
                <w:rFonts w:ascii="Arial"/>
                <w:sz w:val="21"/>
              </w:rPr>
            </w:pPr>
          </w:p>
          <w:p w14:paraId="501BB80D">
            <w:pPr>
              <w:spacing w:before="49" w:line="179" w:lineRule="auto"/>
              <w:ind w:left="275"/>
              <w:rPr>
                <w:rFonts w:ascii="Calibri" w:hAnsi="Calibri" w:eastAsia="Calibri" w:cs="Calibri"/>
                <w:sz w:val="16"/>
                <w:szCs w:val="16"/>
              </w:rPr>
            </w:pPr>
            <w:r>
              <w:rPr>
                <w:rFonts w:ascii="Calibri" w:hAnsi="Calibri" w:eastAsia="Calibri" w:cs="Calibri"/>
                <w:spacing w:val="-3"/>
                <w:sz w:val="16"/>
                <w:szCs w:val="16"/>
              </w:rPr>
              <w:t>208</w:t>
            </w:r>
          </w:p>
        </w:tc>
        <w:tc>
          <w:tcPr>
            <w:tcW w:w="585" w:type="dxa"/>
            <w:vAlign w:val="top"/>
          </w:tcPr>
          <w:p w14:paraId="37E38280">
            <w:pPr>
              <w:spacing w:before="264" w:line="179" w:lineRule="auto"/>
              <w:ind w:left="211"/>
              <w:rPr>
                <w:rFonts w:ascii="Calibri" w:hAnsi="Calibri" w:eastAsia="Calibri" w:cs="Calibri"/>
                <w:sz w:val="16"/>
                <w:szCs w:val="16"/>
              </w:rPr>
            </w:pPr>
            <w:r>
              <w:rPr>
                <w:rFonts w:ascii="Calibri" w:hAnsi="Calibri" w:eastAsia="Calibri" w:cs="Calibri"/>
                <w:spacing w:val="-3"/>
                <w:sz w:val="16"/>
                <w:szCs w:val="16"/>
              </w:rPr>
              <w:t>01</w:t>
            </w:r>
          </w:p>
        </w:tc>
        <w:tc>
          <w:tcPr>
            <w:tcW w:w="566" w:type="dxa"/>
            <w:vAlign w:val="top"/>
          </w:tcPr>
          <w:p w14:paraId="05C26D4D">
            <w:pPr>
              <w:spacing w:before="264" w:line="179" w:lineRule="auto"/>
              <w:ind w:left="200"/>
              <w:rPr>
                <w:rFonts w:ascii="Calibri" w:hAnsi="Calibri" w:eastAsia="Calibri" w:cs="Calibri"/>
                <w:sz w:val="16"/>
                <w:szCs w:val="16"/>
              </w:rPr>
            </w:pPr>
            <w:r>
              <w:rPr>
                <w:rFonts w:ascii="Calibri" w:hAnsi="Calibri" w:eastAsia="Calibri" w:cs="Calibri"/>
                <w:spacing w:val="-3"/>
                <w:sz w:val="16"/>
                <w:szCs w:val="16"/>
              </w:rPr>
              <w:t>01</w:t>
            </w:r>
          </w:p>
        </w:tc>
        <w:tc>
          <w:tcPr>
            <w:tcW w:w="1905" w:type="dxa"/>
            <w:vAlign w:val="top"/>
          </w:tcPr>
          <w:p w14:paraId="78D8055A">
            <w:pPr>
              <w:pStyle w:val="6"/>
              <w:spacing w:before="234" w:line="221" w:lineRule="auto"/>
              <w:ind w:left="110"/>
            </w:pPr>
            <w:r>
              <w:rPr>
                <w:spacing w:val="-2"/>
              </w:rPr>
              <w:t>行政运行</w:t>
            </w:r>
          </w:p>
        </w:tc>
        <w:tc>
          <w:tcPr>
            <w:tcW w:w="1874" w:type="dxa"/>
            <w:vAlign w:val="top"/>
          </w:tcPr>
          <w:p w14:paraId="49DC4B89">
            <w:pPr>
              <w:pStyle w:val="6"/>
              <w:spacing w:before="25" w:line="228" w:lineRule="auto"/>
              <w:ind w:left="111" w:right="104" w:firstLine="1"/>
              <w:jc w:val="both"/>
            </w:pPr>
            <w:r>
              <w:rPr>
                <w:rFonts w:ascii="Calibri" w:hAnsi="Calibri" w:eastAsia="Calibri" w:cs="Calibri"/>
                <w:spacing w:val="-2"/>
              </w:rPr>
              <w:t>2023</w:t>
            </w:r>
            <w:r>
              <w:rPr>
                <w:rFonts w:ascii="Calibri" w:hAnsi="Calibri" w:eastAsia="Calibri" w:cs="Calibri"/>
                <w:spacing w:val="22"/>
              </w:rPr>
              <w:t xml:space="preserve"> </w:t>
            </w:r>
            <w:r>
              <w:rPr>
                <w:spacing w:val="-2"/>
              </w:rPr>
              <w:t>年社工工作者补助</w:t>
            </w:r>
            <w:r>
              <w:t xml:space="preserve"> </w:t>
            </w:r>
            <w:r>
              <w:rPr>
                <w:spacing w:val="-3"/>
              </w:rPr>
              <w:t>经费 阜党办【</w:t>
            </w:r>
            <w:r>
              <w:rPr>
                <w:rFonts w:ascii="Calibri" w:hAnsi="Calibri" w:eastAsia="Calibri" w:cs="Calibri"/>
                <w:spacing w:val="-3"/>
              </w:rPr>
              <w:t>2016</w:t>
            </w:r>
            <w:r>
              <w:rPr>
                <w:spacing w:val="-3"/>
              </w:rPr>
              <w:t>】</w:t>
            </w:r>
            <w:r>
              <w:rPr>
                <w:rFonts w:ascii="Calibri" w:hAnsi="Calibri" w:eastAsia="Calibri" w:cs="Calibri"/>
                <w:spacing w:val="-3"/>
              </w:rPr>
              <w:t>35</w:t>
            </w:r>
            <w:r>
              <w:rPr>
                <w:rFonts w:ascii="Calibri" w:hAnsi="Calibri" w:eastAsia="Calibri" w:cs="Calibri"/>
                <w:spacing w:val="7"/>
              </w:rPr>
              <w:t xml:space="preserve"> </w:t>
            </w:r>
            <w:r>
              <w:t>号</w:t>
            </w:r>
          </w:p>
        </w:tc>
        <w:tc>
          <w:tcPr>
            <w:tcW w:w="1279" w:type="dxa"/>
            <w:vAlign w:val="top"/>
          </w:tcPr>
          <w:p w14:paraId="23C242EA">
            <w:pPr>
              <w:spacing w:before="264" w:line="179" w:lineRule="auto"/>
              <w:ind w:left="816"/>
              <w:rPr>
                <w:rFonts w:ascii="Calibri" w:hAnsi="Calibri" w:eastAsia="Calibri" w:cs="Calibri"/>
                <w:sz w:val="16"/>
                <w:szCs w:val="16"/>
              </w:rPr>
            </w:pPr>
            <w:r>
              <w:rPr>
                <w:rFonts w:ascii="Calibri" w:hAnsi="Calibri" w:eastAsia="Calibri" w:cs="Calibri"/>
                <w:spacing w:val="-3"/>
                <w:sz w:val="16"/>
                <w:szCs w:val="16"/>
              </w:rPr>
              <w:t>11.40</w:t>
            </w:r>
          </w:p>
        </w:tc>
        <w:tc>
          <w:tcPr>
            <w:tcW w:w="765" w:type="dxa"/>
            <w:vAlign w:val="top"/>
          </w:tcPr>
          <w:p w14:paraId="1AD82C0B">
            <w:pPr>
              <w:rPr>
                <w:rFonts w:ascii="Arial"/>
                <w:sz w:val="21"/>
              </w:rPr>
            </w:pPr>
          </w:p>
        </w:tc>
        <w:tc>
          <w:tcPr>
            <w:tcW w:w="820" w:type="dxa"/>
            <w:vAlign w:val="top"/>
          </w:tcPr>
          <w:p w14:paraId="2946EE1D">
            <w:pPr>
              <w:rPr>
                <w:rFonts w:ascii="Arial"/>
                <w:sz w:val="21"/>
              </w:rPr>
            </w:pPr>
          </w:p>
        </w:tc>
        <w:tc>
          <w:tcPr>
            <w:tcW w:w="789" w:type="dxa"/>
            <w:vAlign w:val="top"/>
          </w:tcPr>
          <w:p w14:paraId="0A6ADCCA">
            <w:pPr>
              <w:spacing w:before="264" w:line="179" w:lineRule="auto"/>
              <w:ind w:left="329"/>
              <w:rPr>
                <w:rFonts w:ascii="Calibri" w:hAnsi="Calibri" w:eastAsia="Calibri" w:cs="Calibri"/>
                <w:sz w:val="16"/>
                <w:szCs w:val="16"/>
              </w:rPr>
            </w:pPr>
            <w:r>
              <w:rPr>
                <w:rFonts w:ascii="Calibri" w:hAnsi="Calibri" w:eastAsia="Calibri" w:cs="Calibri"/>
                <w:spacing w:val="-3"/>
                <w:sz w:val="16"/>
                <w:szCs w:val="16"/>
              </w:rPr>
              <w:t>11.40</w:t>
            </w:r>
          </w:p>
        </w:tc>
        <w:tc>
          <w:tcPr>
            <w:tcW w:w="660" w:type="dxa"/>
            <w:vAlign w:val="top"/>
          </w:tcPr>
          <w:p w14:paraId="6073913C">
            <w:pPr>
              <w:rPr>
                <w:rFonts w:ascii="Arial"/>
                <w:sz w:val="21"/>
              </w:rPr>
            </w:pPr>
          </w:p>
        </w:tc>
        <w:tc>
          <w:tcPr>
            <w:tcW w:w="681" w:type="dxa"/>
            <w:vAlign w:val="top"/>
          </w:tcPr>
          <w:p w14:paraId="3B0BD3C7">
            <w:pPr>
              <w:rPr>
                <w:rFonts w:ascii="Arial"/>
                <w:sz w:val="21"/>
              </w:rPr>
            </w:pPr>
          </w:p>
        </w:tc>
        <w:tc>
          <w:tcPr>
            <w:tcW w:w="470" w:type="dxa"/>
            <w:vAlign w:val="top"/>
          </w:tcPr>
          <w:p w14:paraId="469F779A">
            <w:pPr>
              <w:rPr>
                <w:rFonts w:ascii="Arial"/>
                <w:sz w:val="21"/>
              </w:rPr>
            </w:pPr>
          </w:p>
        </w:tc>
        <w:tc>
          <w:tcPr>
            <w:tcW w:w="660" w:type="dxa"/>
            <w:vAlign w:val="top"/>
          </w:tcPr>
          <w:p w14:paraId="7927EB16">
            <w:pPr>
              <w:rPr>
                <w:rFonts w:ascii="Arial"/>
                <w:sz w:val="21"/>
              </w:rPr>
            </w:pPr>
          </w:p>
        </w:tc>
        <w:tc>
          <w:tcPr>
            <w:tcW w:w="432" w:type="dxa"/>
            <w:vAlign w:val="top"/>
          </w:tcPr>
          <w:p w14:paraId="19F6B651">
            <w:pPr>
              <w:rPr>
                <w:rFonts w:ascii="Arial"/>
                <w:sz w:val="21"/>
              </w:rPr>
            </w:pPr>
          </w:p>
        </w:tc>
        <w:tc>
          <w:tcPr>
            <w:tcW w:w="528" w:type="dxa"/>
            <w:vAlign w:val="top"/>
          </w:tcPr>
          <w:p w14:paraId="7991CE49">
            <w:pPr>
              <w:rPr>
                <w:rFonts w:ascii="Arial"/>
                <w:sz w:val="21"/>
              </w:rPr>
            </w:pPr>
          </w:p>
        </w:tc>
        <w:tc>
          <w:tcPr>
            <w:tcW w:w="465" w:type="dxa"/>
            <w:vAlign w:val="top"/>
          </w:tcPr>
          <w:p w14:paraId="4DC5FC3C">
            <w:pPr>
              <w:rPr>
                <w:rFonts w:ascii="Arial"/>
                <w:sz w:val="21"/>
              </w:rPr>
            </w:pPr>
          </w:p>
        </w:tc>
      </w:tr>
      <w:tr w14:paraId="4F535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85" w:type="dxa"/>
            <w:vAlign w:val="top"/>
          </w:tcPr>
          <w:p w14:paraId="30E7B303">
            <w:pPr>
              <w:spacing w:before="267" w:line="179" w:lineRule="auto"/>
              <w:ind w:left="275"/>
              <w:rPr>
                <w:rFonts w:ascii="Calibri" w:hAnsi="Calibri" w:eastAsia="Calibri" w:cs="Calibri"/>
                <w:sz w:val="16"/>
                <w:szCs w:val="16"/>
              </w:rPr>
            </w:pPr>
            <w:r>
              <w:rPr>
                <w:rFonts w:ascii="Calibri" w:hAnsi="Calibri" w:eastAsia="Calibri" w:cs="Calibri"/>
                <w:spacing w:val="-3"/>
                <w:sz w:val="16"/>
                <w:szCs w:val="16"/>
              </w:rPr>
              <w:t>208</w:t>
            </w:r>
          </w:p>
        </w:tc>
        <w:tc>
          <w:tcPr>
            <w:tcW w:w="585" w:type="dxa"/>
            <w:vAlign w:val="top"/>
          </w:tcPr>
          <w:p w14:paraId="4C626F4C">
            <w:pPr>
              <w:spacing w:before="236" w:line="179" w:lineRule="auto"/>
              <w:ind w:left="211"/>
              <w:rPr>
                <w:rFonts w:ascii="Calibri" w:hAnsi="Calibri" w:eastAsia="Calibri" w:cs="Calibri"/>
                <w:sz w:val="16"/>
                <w:szCs w:val="16"/>
              </w:rPr>
            </w:pPr>
            <w:r>
              <w:rPr>
                <w:rFonts w:ascii="Calibri" w:hAnsi="Calibri" w:eastAsia="Calibri" w:cs="Calibri"/>
                <w:spacing w:val="-3"/>
                <w:sz w:val="16"/>
                <w:szCs w:val="16"/>
              </w:rPr>
              <w:t>02</w:t>
            </w:r>
          </w:p>
        </w:tc>
        <w:tc>
          <w:tcPr>
            <w:tcW w:w="566" w:type="dxa"/>
            <w:vAlign w:val="top"/>
          </w:tcPr>
          <w:p w14:paraId="63753DB1">
            <w:pPr>
              <w:rPr>
                <w:rFonts w:ascii="Arial"/>
                <w:sz w:val="21"/>
              </w:rPr>
            </w:pPr>
          </w:p>
        </w:tc>
        <w:tc>
          <w:tcPr>
            <w:tcW w:w="1905" w:type="dxa"/>
            <w:vAlign w:val="top"/>
          </w:tcPr>
          <w:p w14:paraId="3E64439B">
            <w:pPr>
              <w:pStyle w:val="6"/>
              <w:spacing w:before="204" w:line="220" w:lineRule="auto"/>
              <w:ind w:left="123"/>
            </w:pPr>
            <w:r>
              <w:rPr>
                <w:spacing w:val="-4"/>
              </w:rPr>
              <w:t>民政管理事务</w:t>
            </w:r>
          </w:p>
        </w:tc>
        <w:tc>
          <w:tcPr>
            <w:tcW w:w="1874" w:type="dxa"/>
            <w:vAlign w:val="top"/>
          </w:tcPr>
          <w:p w14:paraId="46284BAA">
            <w:pPr>
              <w:rPr>
                <w:rFonts w:ascii="Arial"/>
                <w:sz w:val="21"/>
              </w:rPr>
            </w:pPr>
          </w:p>
        </w:tc>
        <w:tc>
          <w:tcPr>
            <w:tcW w:w="1279" w:type="dxa"/>
            <w:vAlign w:val="top"/>
          </w:tcPr>
          <w:p w14:paraId="3843B3D0">
            <w:pPr>
              <w:spacing w:before="236" w:line="179" w:lineRule="auto"/>
              <w:ind w:left="653"/>
              <w:rPr>
                <w:rFonts w:ascii="Calibri" w:hAnsi="Calibri" w:eastAsia="Calibri" w:cs="Calibri"/>
                <w:sz w:val="16"/>
                <w:szCs w:val="16"/>
              </w:rPr>
            </w:pPr>
            <w:r>
              <w:rPr>
                <w:rFonts w:ascii="Calibri" w:hAnsi="Calibri" w:eastAsia="Calibri" w:cs="Calibri"/>
                <w:spacing w:val="-2"/>
                <w:sz w:val="16"/>
                <w:szCs w:val="16"/>
              </w:rPr>
              <w:t>1227.62</w:t>
            </w:r>
          </w:p>
        </w:tc>
        <w:tc>
          <w:tcPr>
            <w:tcW w:w="765" w:type="dxa"/>
            <w:vAlign w:val="top"/>
          </w:tcPr>
          <w:p w14:paraId="4D73EC28">
            <w:pPr>
              <w:rPr>
                <w:rFonts w:ascii="Arial"/>
                <w:sz w:val="21"/>
              </w:rPr>
            </w:pPr>
          </w:p>
        </w:tc>
        <w:tc>
          <w:tcPr>
            <w:tcW w:w="820" w:type="dxa"/>
            <w:vAlign w:val="top"/>
          </w:tcPr>
          <w:p w14:paraId="3D0F6999">
            <w:pPr>
              <w:rPr>
                <w:rFonts w:ascii="Arial"/>
                <w:sz w:val="21"/>
              </w:rPr>
            </w:pPr>
          </w:p>
        </w:tc>
        <w:tc>
          <w:tcPr>
            <w:tcW w:w="789" w:type="dxa"/>
            <w:vAlign w:val="top"/>
          </w:tcPr>
          <w:p w14:paraId="42E56017">
            <w:pPr>
              <w:spacing w:before="236" w:line="179" w:lineRule="auto"/>
              <w:ind w:left="165"/>
              <w:rPr>
                <w:rFonts w:ascii="Calibri" w:hAnsi="Calibri" w:eastAsia="Calibri" w:cs="Calibri"/>
                <w:sz w:val="16"/>
                <w:szCs w:val="16"/>
              </w:rPr>
            </w:pPr>
            <w:r>
              <w:rPr>
                <w:rFonts w:ascii="Calibri" w:hAnsi="Calibri" w:eastAsia="Calibri" w:cs="Calibri"/>
                <w:spacing w:val="-2"/>
                <w:sz w:val="16"/>
                <w:szCs w:val="16"/>
              </w:rPr>
              <w:t>1227.62</w:t>
            </w:r>
          </w:p>
        </w:tc>
        <w:tc>
          <w:tcPr>
            <w:tcW w:w="660" w:type="dxa"/>
            <w:vAlign w:val="top"/>
          </w:tcPr>
          <w:p w14:paraId="3FE7E79E">
            <w:pPr>
              <w:rPr>
                <w:rFonts w:ascii="Arial"/>
                <w:sz w:val="21"/>
              </w:rPr>
            </w:pPr>
          </w:p>
        </w:tc>
        <w:tc>
          <w:tcPr>
            <w:tcW w:w="681" w:type="dxa"/>
            <w:vAlign w:val="top"/>
          </w:tcPr>
          <w:p w14:paraId="6DFDCC8C">
            <w:pPr>
              <w:rPr>
                <w:rFonts w:ascii="Arial"/>
                <w:sz w:val="21"/>
              </w:rPr>
            </w:pPr>
          </w:p>
        </w:tc>
        <w:tc>
          <w:tcPr>
            <w:tcW w:w="470" w:type="dxa"/>
            <w:vAlign w:val="top"/>
          </w:tcPr>
          <w:p w14:paraId="0F92A918">
            <w:pPr>
              <w:rPr>
                <w:rFonts w:ascii="Arial"/>
                <w:sz w:val="21"/>
              </w:rPr>
            </w:pPr>
          </w:p>
        </w:tc>
        <w:tc>
          <w:tcPr>
            <w:tcW w:w="660" w:type="dxa"/>
            <w:vAlign w:val="top"/>
          </w:tcPr>
          <w:p w14:paraId="2D0D522D">
            <w:pPr>
              <w:rPr>
                <w:rFonts w:ascii="Arial"/>
                <w:sz w:val="21"/>
              </w:rPr>
            </w:pPr>
          </w:p>
        </w:tc>
        <w:tc>
          <w:tcPr>
            <w:tcW w:w="432" w:type="dxa"/>
            <w:vAlign w:val="top"/>
          </w:tcPr>
          <w:p w14:paraId="621CB9D6">
            <w:pPr>
              <w:rPr>
                <w:rFonts w:ascii="Arial"/>
                <w:sz w:val="21"/>
              </w:rPr>
            </w:pPr>
          </w:p>
        </w:tc>
        <w:tc>
          <w:tcPr>
            <w:tcW w:w="528" w:type="dxa"/>
            <w:vAlign w:val="top"/>
          </w:tcPr>
          <w:p w14:paraId="563EEE21">
            <w:pPr>
              <w:rPr>
                <w:rFonts w:ascii="Arial"/>
                <w:sz w:val="21"/>
              </w:rPr>
            </w:pPr>
          </w:p>
        </w:tc>
        <w:tc>
          <w:tcPr>
            <w:tcW w:w="465" w:type="dxa"/>
            <w:vAlign w:val="top"/>
          </w:tcPr>
          <w:p w14:paraId="6380B4A3">
            <w:pPr>
              <w:rPr>
                <w:rFonts w:ascii="Arial"/>
                <w:sz w:val="21"/>
              </w:rPr>
            </w:pPr>
          </w:p>
        </w:tc>
      </w:tr>
      <w:tr w14:paraId="505C0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85" w:type="dxa"/>
            <w:vAlign w:val="top"/>
          </w:tcPr>
          <w:p w14:paraId="06C15F12">
            <w:pPr>
              <w:spacing w:before="268" w:line="179" w:lineRule="auto"/>
              <w:ind w:left="275"/>
              <w:rPr>
                <w:rFonts w:ascii="Calibri" w:hAnsi="Calibri" w:eastAsia="Calibri" w:cs="Calibri"/>
                <w:sz w:val="16"/>
                <w:szCs w:val="16"/>
              </w:rPr>
            </w:pPr>
            <w:r>
              <w:rPr>
                <w:rFonts w:ascii="Calibri" w:hAnsi="Calibri" w:eastAsia="Calibri" w:cs="Calibri"/>
                <w:spacing w:val="-3"/>
                <w:sz w:val="16"/>
                <w:szCs w:val="16"/>
              </w:rPr>
              <w:t>208</w:t>
            </w:r>
          </w:p>
        </w:tc>
        <w:tc>
          <w:tcPr>
            <w:tcW w:w="585" w:type="dxa"/>
            <w:vAlign w:val="top"/>
          </w:tcPr>
          <w:p w14:paraId="6378F8D4">
            <w:pPr>
              <w:spacing w:before="237" w:line="179" w:lineRule="auto"/>
              <w:ind w:left="211"/>
              <w:rPr>
                <w:rFonts w:ascii="Calibri" w:hAnsi="Calibri" w:eastAsia="Calibri" w:cs="Calibri"/>
                <w:sz w:val="16"/>
                <w:szCs w:val="16"/>
              </w:rPr>
            </w:pPr>
            <w:r>
              <w:rPr>
                <w:rFonts w:ascii="Calibri" w:hAnsi="Calibri" w:eastAsia="Calibri" w:cs="Calibri"/>
                <w:spacing w:val="-3"/>
                <w:sz w:val="16"/>
                <w:szCs w:val="16"/>
              </w:rPr>
              <w:t>02</w:t>
            </w:r>
          </w:p>
        </w:tc>
        <w:tc>
          <w:tcPr>
            <w:tcW w:w="566" w:type="dxa"/>
            <w:vAlign w:val="top"/>
          </w:tcPr>
          <w:p w14:paraId="4D46F744">
            <w:pPr>
              <w:spacing w:before="237" w:line="179" w:lineRule="auto"/>
              <w:ind w:left="200"/>
              <w:rPr>
                <w:rFonts w:ascii="Calibri" w:hAnsi="Calibri" w:eastAsia="Calibri" w:cs="Calibri"/>
                <w:sz w:val="16"/>
                <w:szCs w:val="16"/>
              </w:rPr>
            </w:pPr>
            <w:r>
              <w:rPr>
                <w:rFonts w:ascii="Calibri" w:hAnsi="Calibri" w:eastAsia="Calibri" w:cs="Calibri"/>
                <w:spacing w:val="-3"/>
                <w:sz w:val="16"/>
                <w:szCs w:val="16"/>
              </w:rPr>
              <w:t>01</w:t>
            </w:r>
          </w:p>
        </w:tc>
        <w:tc>
          <w:tcPr>
            <w:tcW w:w="1905" w:type="dxa"/>
            <w:vAlign w:val="top"/>
          </w:tcPr>
          <w:p w14:paraId="521A0725">
            <w:pPr>
              <w:pStyle w:val="6"/>
              <w:spacing w:before="207" w:line="221" w:lineRule="auto"/>
              <w:ind w:left="110"/>
            </w:pPr>
            <w:r>
              <w:rPr>
                <w:spacing w:val="-2"/>
              </w:rPr>
              <w:t>行政运行</w:t>
            </w:r>
          </w:p>
        </w:tc>
        <w:tc>
          <w:tcPr>
            <w:tcW w:w="1874" w:type="dxa"/>
            <w:vAlign w:val="top"/>
          </w:tcPr>
          <w:p w14:paraId="42252187">
            <w:pPr>
              <w:pStyle w:val="6"/>
              <w:spacing w:before="103" w:line="230" w:lineRule="auto"/>
              <w:ind w:left="111" w:right="161"/>
            </w:pPr>
            <w:r>
              <w:rPr>
                <w:spacing w:val="-1"/>
              </w:rPr>
              <w:t>六十年代精减退老职工</w:t>
            </w:r>
            <w:r>
              <w:rPr>
                <w:spacing w:val="4"/>
              </w:rPr>
              <w:t xml:space="preserve"> </w:t>
            </w:r>
            <w:r>
              <w:rPr>
                <w:spacing w:val="-1"/>
              </w:rPr>
              <w:t>生活补助</w:t>
            </w:r>
          </w:p>
        </w:tc>
        <w:tc>
          <w:tcPr>
            <w:tcW w:w="1279" w:type="dxa"/>
            <w:vAlign w:val="top"/>
          </w:tcPr>
          <w:p w14:paraId="3856E554">
            <w:pPr>
              <w:spacing w:before="237" w:line="179" w:lineRule="auto"/>
              <w:ind w:left="893"/>
              <w:rPr>
                <w:rFonts w:ascii="Calibri" w:hAnsi="Calibri" w:eastAsia="Calibri" w:cs="Calibri"/>
                <w:sz w:val="16"/>
                <w:szCs w:val="16"/>
              </w:rPr>
            </w:pPr>
            <w:r>
              <w:rPr>
                <w:rFonts w:ascii="Calibri" w:hAnsi="Calibri" w:eastAsia="Calibri" w:cs="Calibri"/>
                <w:spacing w:val="-2"/>
                <w:sz w:val="16"/>
                <w:szCs w:val="16"/>
              </w:rPr>
              <w:t>2.96</w:t>
            </w:r>
          </w:p>
        </w:tc>
        <w:tc>
          <w:tcPr>
            <w:tcW w:w="765" w:type="dxa"/>
            <w:vAlign w:val="top"/>
          </w:tcPr>
          <w:p w14:paraId="05E908E6">
            <w:pPr>
              <w:rPr>
                <w:rFonts w:ascii="Arial"/>
                <w:sz w:val="21"/>
              </w:rPr>
            </w:pPr>
          </w:p>
        </w:tc>
        <w:tc>
          <w:tcPr>
            <w:tcW w:w="820" w:type="dxa"/>
            <w:vAlign w:val="top"/>
          </w:tcPr>
          <w:p w14:paraId="1D440074">
            <w:pPr>
              <w:rPr>
                <w:rFonts w:ascii="Arial"/>
                <w:sz w:val="21"/>
              </w:rPr>
            </w:pPr>
          </w:p>
        </w:tc>
        <w:tc>
          <w:tcPr>
            <w:tcW w:w="789" w:type="dxa"/>
            <w:vAlign w:val="top"/>
          </w:tcPr>
          <w:p w14:paraId="17F29FDA">
            <w:pPr>
              <w:spacing w:before="237" w:line="179" w:lineRule="auto"/>
              <w:ind w:left="405"/>
              <w:rPr>
                <w:rFonts w:ascii="Calibri" w:hAnsi="Calibri" w:eastAsia="Calibri" w:cs="Calibri"/>
                <w:sz w:val="16"/>
                <w:szCs w:val="16"/>
              </w:rPr>
            </w:pPr>
            <w:r>
              <w:rPr>
                <w:rFonts w:ascii="Calibri" w:hAnsi="Calibri" w:eastAsia="Calibri" w:cs="Calibri"/>
                <w:spacing w:val="-2"/>
                <w:sz w:val="16"/>
                <w:szCs w:val="16"/>
              </w:rPr>
              <w:t>2.96</w:t>
            </w:r>
          </w:p>
        </w:tc>
        <w:tc>
          <w:tcPr>
            <w:tcW w:w="660" w:type="dxa"/>
            <w:vAlign w:val="top"/>
          </w:tcPr>
          <w:p w14:paraId="1D975D3D">
            <w:pPr>
              <w:rPr>
                <w:rFonts w:ascii="Arial"/>
                <w:sz w:val="21"/>
              </w:rPr>
            </w:pPr>
          </w:p>
        </w:tc>
        <w:tc>
          <w:tcPr>
            <w:tcW w:w="681" w:type="dxa"/>
            <w:vAlign w:val="top"/>
          </w:tcPr>
          <w:p w14:paraId="3CF1E3EE">
            <w:pPr>
              <w:rPr>
                <w:rFonts w:ascii="Arial"/>
                <w:sz w:val="21"/>
              </w:rPr>
            </w:pPr>
          </w:p>
        </w:tc>
        <w:tc>
          <w:tcPr>
            <w:tcW w:w="470" w:type="dxa"/>
            <w:vAlign w:val="top"/>
          </w:tcPr>
          <w:p w14:paraId="5D170CA6">
            <w:pPr>
              <w:rPr>
                <w:rFonts w:ascii="Arial"/>
                <w:sz w:val="21"/>
              </w:rPr>
            </w:pPr>
          </w:p>
        </w:tc>
        <w:tc>
          <w:tcPr>
            <w:tcW w:w="660" w:type="dxa"/>
            <w:vAlign w:val="top"/>
          </w:tcPr>
          <w:p w14:paraId="7832A96D">
            <w:pPr>
              <w:rPr>
                <w:rFonts w:ascii="Arial"/>
                <w:sz w:val="21"/>
              </w:rPr>
            </w:pPr>
          </w:p>
        </w:tc>
        <w:tc>
          <w:tcPr>
            <w:tcW w:w="432" w:type="dxa"/>
            <w:vAlign w:val="top"/>
          </w:tcPr>
          <w:p w14:paraId="208C5792">
            <w:pPr>
              <w:rPr>
                <w:rFonts w:ascii="Arial"/>
                <w:sz w:val="21"/>
              </w:rPr>
            </w:pPr>
          </w:p>
        </w:tc>
        <w:tc>
          <w:tcPr>
            <w:tcW w:w="528" w:type="dxa"/>
            <w:vAlign w:val="top"/>
          </w:tcPr>
          <w:p w14:paraId="6897D934">
            <w:pPr>
              <w:rPr>
                <w:rFonts w:ascii="Arial"/>
                <w:sz w:val="21"/>
              </w:rPr>
            </w:pPr>
          </w:p>
        </w:tc>
        <w:tc>
          <w:tcPr>
            <w:tcW w:w="465" w:type="dxa"/>
            <w:vAlign w:val="top"/>
          </w:tcPr>
          <w:p w14:paraId="3C60541E">
            <w:pPr>
              <w:rPr>
                <w:rFonts w:ascii="Arial"/>
                <w:sz w:val="21"/>
              </w:rPr>
            </w:pPr>
          </w:p>
        </w:tc>
      </w:tr>
      <w:tr w14:paraId="1EBF4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85" w:type="dxa"/>
            <w:vAlign w:val="top"/>
          </w:tcPr>
          <w:p w14:paraId="242603DB">
            <w:pPr>
              <w:spacing w:before="268" w:line="179" w:lineRule="auto"/>
              <w:ind w:left="275"/>
              <w:rPr>
                <w:rFonts w:ascii="Calibri" w:hAnsi="Calibri" w:eastAsia="Calibri" w:cs="Calibri"/>
                <w:sz w:val="16"/>
                <w:szCs w:val="16"/>
              </w:rPr>
            </w:pPr>
            <w:r>
              <w:rPr>
                <w:rFonts w:ascii="Calibri" w:hAnsi="Calibri" w:eastAsia="Calibri" w:cs="Calibri"/>
                <w:spacing w:val="-3"/>
                <w:sz w:val="16"/>
                <w:szCs w:val="16"/>
              </w:rPr>
              <w:t>208</w:t>
            </w:r>
          </w:p>
        </w:tc>
        <w:tc>
          <w:tcPr>
            <w:tcW w:w="585" w:type="dxa"/>
            <w:vAlign w:val="top"/>
          </w:tcPr>
          <w:p w14:paraId="626B4528">
            <w:pPr>
              <w:spacing w:before="237" w:line="179" w:lineRule="auto"/>
              <w:ind w:left="211"/>
              <w:rPr>
                <w:rFonts w:ascii="Calibri" w:hAnsi="Calibri" w:eastAsia="Calibri" w:cs="Calibri"/>
                <w:sz w:val="16"/>
                <w:szCs w:val="16"/>
              </w:rPr>
            </w:pPr>
            <w:r>
              <w:rPr>
                <w:rFonts w:ascii="Calibri" w:hAnsi="Calibri" w:eastAsia="Calibri" w:cs="Calibri"/>
                <w:spacing w:val="-3"/>
                <w:sz w:val="16"/>
                <w:szCs w:val="16"/>
              </w:rPr>
              <w:t>02</w:t>
            </w:r>
          </w:p>
        </w:tc>
        <w:tc>
          <w:tcPr>
            <w:tcW w:w="566" w:type="dxa"/>
            <w:vAlign w:val="top"/>
          </w:tcPr>
          <w:p w14:paraId="086D04E0">
            <w:pPr>
              <w:spacing w:before="237" w:line="179" w:lineRule="auto"/>
              <w:ind w:left="201"/>
              <w:rPr>
                <w:rFonts w:ascii="Calibri" w:hAnsi="Calibri" w:eastAsia="Calibri" w:cs="Calibri"/>
                <w:sz w:val="16"/>
                <w:szCs w:val="16"/>
              </w:rPr>
            </w:pPr>
            <w:r>
              <w:rPr>
                <w:rFonts w:ascii="Calibri" w:hAnsi="Calibri" w:eastAsia="Calibri" w:cs="Calibri"/>
                <w:spacing w:val="-3"/>
                <w:sz w:val="16"/>
                <w:szCs w:val="16"/>
              </w:rPr>
              <w:t>99</w:t>
            </w:r>
          </w:p>
        </w:tc>
        <w:tc>
          <w:tcPr>
            <w:tcW w:w="1905" w:type="dxa"/>
            <w:vAlign w:val="top"/>
          </w:tcPr>
          <w:p w14:paraId="1B05F397">
            <w:pPr>
              <w:pStyle w:val="6"/>
              <w:spacing w:before="204" w:line="220" w:lineRule="auto"/>
              <w:ind w:left="108"/>
            </w:pPr>
            <w:r>
              <w:rPr>
                <w:spacing w:val="-1"/>
              </w:rPr>
              <w:t>其他民政管理事务支出</w:t>
            </w:r>
          </w:p>
        </w:tc>
        <w:tc>
          <w:tcPr>
            <w:tcW w:w="1874" w:type="dxa"/>
            <w:vAlign w:val="top"/>
          </w:tcPr>
          <w:p w14:paraId="071988B0">
            <w:pPr>
              <w:pStyle w:val="6"/>
              <w:spacing w:before="100" w:line="231" w:lineRule="auto"/>
              <w:ind w:left="111" w:right="115" w:firstLine="1"/>
            </w:pPr>
            <w:r>
              <w:rPr>
                <w:rFonts w:ascii="Calibri" w:hAnsi="Calibri" w:eastAsia="Calibri" w:cs="Calibri"/>
                <w:spacing w:val="-2"/>
              </w:rPr>
              <w:t>2023</w:t>
            </w:r>
            <w:r>
              <w:rPr>
                <w:rFonts w:ascii="Calibri" w:hAnsi="Calibri" w:eastAsia="Calibri" w:cs="Calibri"/>
                <w:spacing w:val="22"/>
              </w:rPr>
              <w:t xml:space="preserve"> </w:t>
            </w:r>
            <w:r>
              <w:rPr>
                <w:spacing w:val="-2"/>
              </w:rPr>
              <w:t>年成年孤儿全日制</w:t>
            </w:r>
            <w:r>
              <w:t xml:space="preserve"> </w:t>
            </w:r>
            <w:r>
              <w:rPr>
                <w:spacing w:val="-1"/>
              </w:rPr>
              <w:t>就读生活费</w:t>
            </w:r>
          </w:p>
        </w:tc>
        <w:tc>
          <w:tcPr>
            <w:tcW w:w="1279" w:type="dxa"/>
            <w:vAlign w:val="top"/>
          </w:tcPr>
          <w:p w14:paraId="6F0161CB">
            <w:pPr>
              <w:spacing w:before="238" w:line="178" w:lineRule="auto"/>
              <w:ind w:left="888"/>
              <w:rPr>
                <w:rFonts w:ascii="Calibri" w:hAnsi="Calibri" w:eastAsia="Calibri" w:cs="Calibri"/>
                <w:sz w:val="16"/>
                <w:szCs w:val="16"/>
              </w:rPr>
            </w:pPr>
            <w:r>
              <w:rPr>
                <w:rFonts w:ascii="Calibri" w:hAnsi="Calibri" w:eastAsia="Calibri" w:cs="Calibri"/>
                <w:spacing w:val="-1"/>
                <w:sz w:val="16"/>
                <w:szCs w:val="16"/>
              </w:rPr>
              <w:t>4.14</w:t>
            </w:r>
          </w:p>
        </w:tc>
        <w:tc>
          <w:tcPr>
            <w:tcW w:w="765" w:type="dxa"/>
            <w:vAlign w:val="top"/>
          </w:tcPr>
          <w:p w14:paraId="282205C8">
            <w:pPr>
              <w:rPr>
                <w:rFonts w:ascii="Arial"/>
                <w:sz w:val="21"/>
              </w:rPr>
            </w:pPr>
          </w:p>
        </w:tc>
        <w:tc>
          <w:tcPr>
            <w:tcW w:w="820" w:type="dxa"/>
            <w:vAlign w:val="top"/>
          </w:tcPr>
          <w:p w14:paraId="107203D6">
            <w:pPr>
              <w:rPr>
                <w:rFonts w:ascii="Arial"/>
                <w:sz w:val="21"/>
              </w:rPr>
            </w:pPr>
          </w:p>
        </w:tc>
        <w:tc>
          <w:tcPr>
            <w:tcW w:w="789" w:type="dxa"/>
            <w:vAlign w:val="top"/>
          </w:tcPr>
          <w:p w14:paraId="0FB0205B">
            <w:pPr>
              <w:spacing w:before="238" w:line="178" w:lineRule="auto"/>
              <w:ind w:left="400"/>
              <w:rPr>
                <w:rFonts w:ascii="Calibri" w:hAnsi="Calibri" w:eastAsia="Calibri" w:cs="Calibri"/>
                <w:sz w:val="16"/>
                <w:szCs w:val="16"/>
              </w:rPr>
            </w:pPr>
            <w:r>
              <w:rPr>
                <w:rFonts w:ascii="Calibri" w:hAnsi="Calibri" w:eastAsia="Calibri" w:cs="Calibri"/>
                <w:spacing w:val="-1"/>
                <w:sz w:val="16"/>
                <w:szCs w:val="16"/>
              </w:rPr>
              <w:t>4.14</w:t>
            </w:r>
          </w:p>
        </w:tc>
        <w:tc>
          <w:tcPr>
            <w:tcW w:w="660" w:type="dxa"/>
            <w:vAlign w:val="top"/>
          </w:tcPr>
          <w:p w14:paraId="218812FF">
            <w:pPr>
              <w:rPr>
                <w:rFonts w:ascii="Arial"/>
                <w:sz w:val="21"/>
              </w:rPr>
            </w:pPr>
          </w:p>
        </w:tc>
        <w:tc>
          <w:tcPr>
            <w:tcW w:w="681" w:type="dxa"/>
            <w:vAlign w:val="top"/>
          </w:tcPr>
          <w:p w14:paraId="2735DFE6">
            <w:pPr>
              <w:rPr>
                <w:rFonts w:ascii="Arial"/>
                <w:sz w:val="21"/>
              </w:rPr>
            </w:pPr>
          </w:p>
        </w:tc>
        <w:tc>
          <w:tcPr>
            <w:tcW w:w="470" w:type="dxa"/>
            <w:vAlign w:val="top"/>
          </w:tcPr>
          <w:p w14:paraId="6A641779">
            <w:pPr>
              <w:rPr>
                <w:rFonts w:ascii="Arial"/>
                <w:sz w:val="21"/>
              </w:rPr>
            </w:pPr>
          </w:p>
        </w:tc>
        <w:tc>
          <w:tcPr>
            <w:tcW w:w="660" w:type="dxa"/>
            <w:vAlign w:val="top"/>
          </w:tcPr>
          <w:p w14:paraId="23FAF66E">
            <w:pPr>
              <w:rPr>
                <w:rFonts w:ascii="Arial"/>
                <w:sz w:val="21"/>
              </w:rPr>
            </w:pPr>
          </w:p>
        </w:tc>
        <w:tc>
          <w:tcPr>
            <w:tcW w:w="432" w:type="dxa"/>
            <w:vAlign w:val="top"/>
          </w:tcPr>
          <w:p w14:paraId="38A01B75">
            <w:pPr>
              <w:rPr>
                <w:rFonts w:ascii="Arial"/>
                <w:sz w:val="21"/>
              </w:rPr>
            </w:pPr>
          </w:p>
        </w:tc>
        <w:tc>
          <w:tcPr>
            <w:tcW w:w="528" w:type="dxa"/>
            <w:vAlign w:val="top"/>
          </w:tcPr>
          <w:p w14:paraId="57DA002C">
            <w:pPr>
              <w:rPr>
                <w:rFonts w:ascii="Arial"/>
                <w:sz w:val="21"/>
              </w:rPr>
            </w:pPr>
          </w:p>
        </w:tc>
        <w:tc>
          <w:tcPr>
            <w:tcW w:w="465" w:type="dxa"/>
            <w:vAlign w:val="top"/>
          </w:tcPr>
          <w:p w14:paraId="272CC689">
            <w:pPr>
              <w:rPr>
                <w:rFonts w:ascii="Arial"/>
                <w:sz w:val="21"/>
              </w:rPr>
            </w:pPr>
          </w:p>
        </w:tc>
      </w:tr>
      <w:tr w14:paraId="2F57C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85" w:type="dxa"/>
            <w:vAlign w:val="top"/>
          </w:tcPr>
          <w:p w14:paraId="55E6367D">
            <w:pPr>
              <w:spacing w:before="271" w:line="179" w:lineRule="auto"/>
              <w:ind w:left="275"/>
              <w:rPr>
                <w:rFonts w:ascii="Calibri" w:hAnsi="Calibri" w:eastAsia="Calibri" w:cs="Calibri"/>
                <w:sz w:val="16"/>
                <w:szCs w:val="16"/>
              </w:rPr>
            </w:pPr>
            <w:r>
              <w:rPr>
                <w:rFonts w:ascii="Calibri" w:hAnsi="Calibri" w:eastAsia="Calibri" w:cs="Calibri"/>
                <w:spacing w:val="-3"/>
                <w:sz w:val="16"/>
                <w:szCs w:val="16"/>
              </w:rPr>
              <w:t>208</w:t>
            </w:r>
          </w:p>
        </w:tc>
        <w:tc>
          <w:tcPr>
            <w:tcW w:w="585" w:type="dxa"/>
            <w:vAlign w:val="top"/>
          </w:tcPr>
          <w:p w14:paraId="089FFB8C">
            <w:pPr>
              <w:spacing w:before="240" w:line="179" w:lineRule="auto"/>
              <w:ind w:left="211"/>
              <w:rPr>
                <w:rFonts w:ascii="Calibri" w:hAnsi="Calibri" w:eastAsia="Calibri" w:cs="Calibri"/>
                <w:sz w:val="16"/>
                <w:szCs w:val="16"/>
              </w:rPr>
            </w:pPr>
            <w:r>
              <w:rPr>
                <w:rFonts w:ascii="Calibri" w:hAnsi="Calibri" w:eastAsia="Calibri" w:cs="Calibri"/>
                <w:spacing w:val="-3"/>
                <w:sz w:val="16"/>
                <w:szCs w:val="16"/>
              </w:rPr>
              <w:t>02</w:t>
            </w:r>
          </w:p>
        </w:tc>
        <w:tc>
          <w:tcPr>
            <w:tcW w:w="566" w:type="dxa"/>
            <w:vAlign w:val="top"/>
          </w:tcPr>
          <w:p w14:paraId="25AC7F59">
            <w:pPr>
              <w:spacing w:before="240" w:line="179" w:lineRule="auto"/>
              <w:ind w:left="201"/>
              <w:rPr>
                <w:rFonts w:ascii="Calibri" w:hAnsi="Calibri" w:eastAsia="Calibri" w:cs="Calibri"/>
                <w:sz w:val="16"/>
                <w:szCs w:val="16"/>
              </w:rPr>
            </w:pPr>
            <w:r>
              <w:rPr>
                <w:rFonts w:ascii="Calibri" w:hAnsi="Calibri" w:eastAsia="Calibri" w:cs="Calibri"/>
                <w:spacing w:val="-3"/>
                <w:sz w:val="16"/>
                <w:szCs w:val="16"/>
              </w:rPr>
              <w:t>99</w:t>
            </w:r>
          </w:p>
        </w:tc>
        <w:tc>
          <w:tcPr>
            <w:tcW w:w="1905" w:type="dxa"/>
            <w:vAlign w:val="top"/>
          </w:tcPr>
          <w:p w14:paraId="46D285B3">
            <w:pPr>
              <w:pStyle w:val="6"/>
              <w:spacing w:before="207" w:line="220" w:lineRule="auto"/>
              <w:ind w:left="108"/>
            </w:pPr>
            <w:r>
              <w:rPr>
                <w:spacing w:val="-1"/>
              </w:rPr>
              <w:t>其他民政管理事务支出</w:t>
            </w:r>
          </w:p>
        </w:tc>
        <w:tc>
          <w:tcPr>
            <w:tcW w:w="1874" w:type="dxa"/>
            <w:vAlign w:val="top"/>
          </w:tcPr>
          <w:p w14:paraId="52C26CA5">
            <w:pPr>
              <w:pStyle w:val="6"/>
              <w:spacing w:before="207" w:line="222" w:lineRule="auto"/>
              <w:ind w:left="111"/>
            </w:pPr>
            <w:r>
              <w:rPr>
                <w:spacing w:val="-1"/>
              </w:rPr>
              <w:t>流浪乞讨资金</w:t>
            </w:r>
          </w:p>
        </w:tc>
        <w:tc>
          <w:tcPr>
            <w:tcW w:w="1279" w:type="dxa"/>
            <w:vAlign w:val="top"/>
          </w:tcPr>
          <w:p w14:paraId="2E04A9CC">
            <w:pPr>
              <w:spacing w:before="240" w:line="179" w:lineRule="auto"/>
              <w:ind w:left="812"/>
              <w:rPr>
                <w:rFonts w:ascii="Calibri" w:hAnsi="Calibri" w:eastAsia="Calibri" w:cs="Calibri"/>
                <w:sz w:val="16"/>
                <w:szCs w:val="16"/>
              </w:rPr>
            </w:pPr>
            <w:r>
              <w:rPr>
                <w:rFonts w:ascii="Calibri" w:hAnsi="Calibri" w:eastAsia="Calibri" w:cs="Calibri"/>
                <w:spacing w:val="-2"/>
                <w:sz w:val="16"/>
                <w:szCs w:val="16"/>
              </w:rPr>
              <w:t>20.00</w:t>
            </w:r>
          </w:p>
        </w:tc>
        <w:tc>
          <w:tcPr>
            <w:tcW w:w="765" w:type="dxa"/>
            <w:vAlign w:val="top"/>
          </w:tcPr>
          <w:p w14:paraId="4EF4AEC1">
            <w:pPr>
              <w:rPr>
                <w:rFonts w:ascii="Arial"/>
                <w:sz w:val="21"/>
              </w:rPr>
            </w:pPr>
          </w:p>
        </w:tc>
        <w:tc>
          <w:tcPr>
            <w:tcW w:w="820" w:type="dxa"/>
            <w:vAlign w:val="top"/>
          </w:tcPr>
          <w:p w14:paraId="1E19C614">
            <w:pPr>
              <w:rPr>
                <w:rFonts w:ascii="Arial"/>
                <w:sz w:val="21"/>
              </w:rPr>
            </w:pPr>
          </w:p>
        </w:tc>
        <w:tc>
          <w:tcPr>
            <w:tcW w:w="789" w:type="dxa"/>
            <w:vAlign w:val="top"/>
          </w:tcPr>
          <w:p w14:paraId="372DB1D2">
            <w:pPr>
              <w:spacing w:before="240" w:line="179" w:lineRule="auto"/>
              <w:ind w:left="324"/>
              <w:rPr>
                <w:rFonts w:ascii="Calibri" w:hAnsi="Calibri" w:eastAsia="Calibri" w:cs="Calibri"/>
                <w:sz w:val="16"/>
                <w:szCs w:val="16"/>
              </w:rPr>
            </w:pPr>
            <w:r>
              <w:rPr>
                <w:rFonts w:ascii="Calibri" w:hAnsi="Calibri" w:eastAsia="Calibri" w:cs="Calibri"/>
                <w:spacing w:val="-2"/>
                <w:sz w:val="16"/>
                <w:szCs w:val="16"/>
              </w:rPr>
              <w:t>20.00</w:t>
            </w:r>
          </w:p>
        </w:tc>
        <w:tc>
          <w:tcPr>
            <w:tcW w:w="660" w:type="dxa"/>
            <w:vAlign w:val="top"/>
          </w:tcPr>
          <w:p w14:paraId="063FD71D">
            <w:pPr>
              <w:rPr>
                <w:rFonts w:ascii="Arial"/>
                <w:sz w:val="21"/>
              </w:rPr>
            </w:pPr>
          </w:p>
        </w:tc>
        <w:tc>
          <w:tcPr>
            <w:tcW w:w="681" w:type="dxa"/>
            <w:vAlign w:val="top"/>
          </w:tcPr>
          <w:p w14:paraId="2C469D61">
            <w:pPr>
              <w:rPr>
                <w:rFonts w:ascii="Arial"/>
                <w:sz w:val="21"/>
              </w:rPr>
            </w:pPr>
          </w:p>
        </w:tc>
        <w:tc>
          <w:tcPr>
            <w:tcW w:w="470" w:type="dxa"/>
            <w:vAlign w:val="top"/>
          </w:tcPr>
          <w:p w14:paraId="613C98D6">
            <w:pPr>
              <w:rPr>
                <w:rFonts w:ascii="Arial"/>
                <w:sz w:val="21"/>
              </w:rPr>
            </w:pPr>
          </w:p>
        </w:tc>
        <w:tc>
          <w:tcPr>
            <w:tcW w:w="660" w:type="dxa"/>
            <w:vAlign w:val="top"/>
          </w:tcPr>
          <w:p w14:paraId="1BE2788B">
            <w:pPr>
              <w:rPr>
                <w:rFonts w:ascii="Arial"/>
                <w:sz w:val="21"/>
              </w:rPr>
            </w:pPr>
          </w:p>
        </w:tc>
        <w:tc>
          <w:tcPr>
            <w:tcW w:w="432" w:type="dxa"/>
            <w:vAlign w:val="top"/>
          </w:tcPr>
          <w:p w14:paraId="307039FA">
            <w:pPr>
              <w:rPr>
                <w:rFonts w:ascii="Arial"/>
                <w:sz w:val="21"/>
              </w:rPr>
            </w:pPr>
          </w:p>
        </w:tc>
        <w:tc>
          <w:tcPr>
            <w:tcW w:w="528" w:type="dxa"/>
            <w:vAlign w:val="top"/>
          </w:tcPr>
          <w:p w14:paraId="4BF240B0">
            <w:pPr>
              <w:rPr>
                <w:rFonts w:ascii="Arial"/>
                <w:sz w:val="21"/>
              </w:rPr>
            </w:pPr>
          </w:p>
        </w:tc>
        <w:tc>
          <w:tcPr>
            <w:tcW w:w="465" w:type="dxa"/>
            <w:vAlign w:val="top"/>
          </w:tcPr>
          <w:p w14:paraId="0E4EB302">
            <w:pPr>
              <w:rPr>
                <w:rFonts w:ascii="Arial"/>
                <w:sz w:val="21"/>
              </w:rPr>
            </w:pPr>
          </w:p>
        </w:tc>
      </w:tr>
      <w:tr w14:paraId="3467F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85" w:type="dxa"/>
            <w:vAlign w:val="top"/>
          </w:tcPr>
          <w:p w14:paraId="698163B9">
            <w:pPr>
              <w:spacing w:before="269" w:line="179" w:lineRule="auto"/>
              <w:ind w:left="275"/>
              <w:rPr>
                <w:rFonts w:ascii="Calibri" w:hAnsi="Calibri" w:eastAsia="Calibri" w:cs="Calibri"/>
                <w:sz w:val="16"/>
                <w:szCs w:val="16"/>
              </w:rPr>
            </w:pPr>
            <w:r>
              <w:rPr>
                <w:rFonts w:ascii="Calibri" w:hAnsi="Calibri" w:eastAsia="Calibri" w:cs="Calibri"/>
                <w:spacing w:val="-3"/>
                <w:sz w:val="16"/>
                <w:szCs w:val="16"/>
              </w:rPr>
              <w:t>208</w:t>
            </w:r>
          </w:p>
        </w:tc>
        <w:tc>
          <w:tcPr>
            <w:tcW w:w="585" w:type="dxa"/>
            <w:vAlign w:val="top"/>
          </w:tcPr>
          <w:p w14:paraId="68C5E141">
            <w:pPr>
              <w:spacing w:before="237" w:line="179" w:lineRule="auto"/>
              <w:ind w:left="211"/>
              <w:rPr>
                <w:rFonts w:ascii="Calibri" w:hAnsi="Calibri" w:eastAsia="Calibri" w:cs="Calibri"/>
                <w:sz w:val="16"/>
                <w:szCs w:val="16"/>
              </w:rPr>
            </w:pPr>
            <w:r>
              <w:rPr>
                <w:rFonts w:ascii="Calibri" w:hAnsi="Calibri" w:eastAsia="Calibri" w:cs="Calibri"/>
                <w:spacing w:val="-3"/>
                <w:sz w:val="16"/>
                <w:szCs w:val="16"/>
              </w:rPr>
              <w:t>02</w:t>
            </w:r>
          </w:p>
        </w:tc>
        <w:tc>
          <w:tcPr>
            <w:tcW w:w="566" w:type="dxa"/>
            <w:vAlign w:val="top"/>
          </w:tcPr>
          <w:p w14:paraId="2EF4BC1A">
            <w:pPr>
              <w:spacing w:before="237" w:line="179" w:lineRule="auto"/>
              <w:ind w:left="201"/>
              <w:rPr>
                <w:rFonts w:ascii="Calibri" w:hAnsi="Calibri" w:eastAsia="Calibri" w:cs="Calibri"/>
                <w:sz w:val="16"/>
                <w:szCs w:val="16"/>
              </w:rPr>
            </w:pPr>
            <w:r>
              <w:rPr>
                <w:rFonts w:ascii="Calibri" w:hAnsi="Calibri" w:eastAsia="Calibri" w:cs="Calibri"/>
                <w:spacing w:val="-3"/>
                <w:sz w:val="16"/>
                <w:szCs w:val="16"/>
              </w:rPr>
              <w:t>99</w:t>
            </w:r>
          </w:p>
        </w:tc>
        <w:tc>
          <w:tcPr>
            <w:tcW w:w="1905" w:type="dxa"/>
            <w:vAlign w:val="top"/>
          </w:tcPr>
          <w:p w14:paraId="4C221130">
            <w:pPr>
              <w:pStyle w:val="6"/>
              <w:spacing w:before="207" w:line="220" w:lineRule="auto"/>
              <w:ind w:left="108"/>
            </w:pPr>
            <w:r>
              <w:rPr>
                <w:spacing w:val="-1"/>
              </w:rPr>
              <w:t>其他民政管理事务支出</w:t>
            </w:r>
          </w:p>
        </w:tc>
        <w:tc>
          <w:tcPr>
            <w:tcW w:w="1874" w:type="dxa"/>
            <w:vAlign w:val="top"/>
          </w:tcPr>
          <w:p w14:paraId="7F036C30">
            <w:pPr>
              <w:pStyle w:val="6"/>
              <w:spacing w:before="102" w:line="230" w:lineRule="auto"/>
              <w:ind w:left="111" w:right="192" w:firstLine="2"/>
            </w:pPr>
            <w:r>
              <w:rPr>
                <w:rFonts w:ascii="Calibri" w:hAnsi="Calibri" w:eastAsia="Calibri" w:cs="Calibri"/>
                <w:spacing w:val="-4"/>
              </w:rPr>
              <w:t>2023</w:t>
            </w:r>
            <w:r>
              <w:rPr>
                <w:rFonts w:ascii="Calibri" w:hAnsi="Calibri" w:eastAsia="Calibri" w:cs="Calibri"/>
                <w:spacing w:val="19"/>
                <w:w w:val="101"/>
              </w:rPr>
              <w:t xml:space="preserve"> </w:t>
            </w:r>
            <w:r>
              <w:rPr>
                <w:spacing w:val="-4"/>
              </w:rPr>
              <w:t>年孤儿生活费</w:t>
            </w:r>
            <w:r>
              <w:rPr>
                <w:spacing w:val="26"/>
              </w:rPr>
              <w:t xml:space="preserve"> </w:t>
            </w:r>
            <w:r>
              <w:rPr>
                <w:spacing w:val="-4"/>
              </w:rPr>
              <w:t>昌</w:t>
            </w:r>
            <w:r>
              <w:t xml:space="preserve"> </w:t>
            </w:r>
            <w:r>
              <w:rPr>
                <w:spacing w:val="-1"/>
              </w:rPr>
              <w:t>州民字【</w:t>
            </w:r>
            <w:r>
              <w:rPr>
                <w:rFonts w:ascii="Calibri" w:hAnsi="Calibri" w:eastAsia="Calibri" w:cs="Calibri"/>
                <w:spacing w:val="-1"/>
              </w:rPr>
              <w:t>2022</w:t>
            </w:r>
            <w:r>
              <w:rPr>
                <w:spacing w:val="-1"/>
              </w:rPr>
              <w:t>】</w:t>
            </w:r>
            <w:r>
              <w:rPr>
                <w:rFonts w:ascii="Calibri" w:hAnsi="Calibri" w:eastAsia="Calibri" w:cs="Calibri"/>
                <w:spacing w:val="-1"/>
              </w:rPr>
              <w:t>50</w:t>
            </w:r>
            <w:r>
              <w:rPr>
                <w:rFonts w:ascii="Calibri" w:hAnsi="Calibri" w:eastAsia="Calibri" w:cs="Calibri"/>
                <w:spacing w:val="21"/>
              </w:rPr>
              <w:t xml:space="preserve"> </w:t>
            </w:r>
            <w:r>
              <w:rPr>
                <w:spacing w:val="-1"/>
              </w:rPr>
              <w:t>号</w:t>
            </w:r>
          </w:p>
        </w:tc>
        <w:tc>
          <w:tcPr>
            <w:tcW w:w="1279" w:type="dxa"/>
            <w:vAlign w:val="top"/>
          </w:tcPr>
          <w:p w14:paraId="3F4BF1D4">
            <w:pPr>
              <w:spacing w:before="237" w:line="179" w:lineRule="auto"/>
              <w:ind w:left="810"/>
              <w:rPr>
                <w:rFonts w:ascii="Calibri" w:hAnsi="Calibri" w:eastAsia="Calibri" w:cs="Calibri"/>
                <w:sz w:val="16"/>
                <w:szCs w:val="16"/>
              </w:rPr>
            </w:pPr>
            <w:r>
              <w:rPr>
                <w:rFonts w:ascii="Calibri" w:hAnsi="Calibri" w:eastAsia="Calibri" w:cs="Calibri"/>
                <w:spacing w:val="-2"/>
                <w:sz w:val="16"/>
                <w:szCs w:val="16"/>
              </w:rPr>
              <w:t>74.52</w:t>
            </w:r>
          </w:p>
        </w:tc>
        <w:tc>
          <w:tcPr>
            <w:tcW w:w="765" w:type="dxa"/>
            <w:vAlign w:val="top"/>
          </w:tcPr>
          <w:p w14:paraId="2AF130A9">
            <w:pPr>
              <w:rPr>
                <w:rFonts w:ascii="Arial"/>
                <w:sz w:val="21"/>
              </w:rPr>
            </w:pPr>
          </w:p>
        </w:tc>
        <w:tc>
          <w:tcPr>
            <w:tcW w:w="820" w:type="dxa"/>
            <w:vAlign w:val="top"/>
          </w:tcPr>
          <w:p w14:paraId="2BB16629">
            <w:pPr>
              <w:rPr>
                <w:rFonts w:ascii="Arial"/>
                <w:sz w:val="21"/>
              </w:rPr>
            </w:pPr>
          </w:p>
        </w:tc>
        <w:tc>
          <w:tcPr>
            <w:tcW w:w="789" w:type="dxa"/>
            <w:vAlign w:val="top"/>
          </w:tcPr>
          <w:p w14:paraId="4D7DE5DD">
            <w:pPr>
              <w:spacing w:before="237" w:line="179" w:lineRule="auto"/>
              <w:ind w:left="322"/>
              <w:rPr>
                <w:rFonts w:ascii="Calibri" w:hAnsi="Calibri" w:eastAsia="Calibri" w:cs="Calibri"/>
                <w:sz w:val="16"/>
                <w:szCs w:val="16"/>
              </w:rPr>
            </w:pPr>
            <w:r>
              <w:rPr>
                <w:rFonts w:ascii="Calibri" w:hAnsi="Calibri" w:eastAsia="Calibri" w:cs="Calibri"/>
                <w:spacing w:val="-2"/>
                <w:sz w:val="16"/>
                <w:szCs w:val="16"/>
              </w:rPr>
              <w:t>74.52</w:t>
            </w:r>
          </w:p>
        </w:tc>
        <w:tc>
          <w:tcPr>
            <w:tcW w:w="660" w:type="dxa"/>
            <w:vAlign w:val="top"/>
          </w:tcPr>
          <w:p w14:paraId="7D5C3581">
            <w:pPr>
              <w:rPr>
                <w:rFonts w:ascii="Arial"/>
                <w:sz w:val="21"/>
              </w:rPr>
            </w:pPr>
          </w:p>
        </w:tc>
        <w:tc>
          <w:tcPr>
            <w:tcW w:w="681" w:type="dxa"/>
            <w:vAlign w:val="top"/>
          </w:tcPr>
          <w:p w14:paraId="683034BD">
            <w:pPr>
              <w:rPr>
                <w:rFonts w:ascii="Arial"/>
                <w:sz w:val="21"/>
              </w:rPr>
            </w:pPr>
          </w:p>
        </w:tc>
        <w:tc>
          <w:tcPr>
            <w:tcW w:w="470" w:type="dxa"/>
            <w:vAlign w:val="top"/>
          </w:tcPr>
          <w:p w14:paraId="572D6030">
            <w:pPr>
              <w:rPr>
                <w:rFonts w:ascii="Arial"/>
                <w:sz w:val="21"/>
              </w:rPr>
            </w:pPr>
          </w:p>
        </w:tc>
        <w:tc>
          <w:tcPr>
            <w:tcW w:w="660" w:type="dxa"/>
            <w:vAlign w:val="top"/>
          </w:tcPr>
          <w:p w14:paraId="3A4CC798">
            <w:pPr>
              <w:rPr>
                <w:rFonts w:ascii="Arial"/>
                <w:sz w:val="21"/>
              </w:rPr>
            </w:pPr>
          </w:p>
        </w:tc>
        <w:tc>
          <w:tcPr>
            <w:tcW w:w="432" w:type="dxa"/>
            <w:vAlign w:val="top"/>
          </w:tcPr>
          <w:p w14:paraId="605AC35B">
            <w:pPr>
              <w:rPr>
                <w:rFonts w:ascii="Arial"/>
                <w:sz w:val="21"/>
              </w:rPr>
            </w:pPr>
          </w:p>
        </w:tc>
        <w:tc>
          <w:tcPr>
            <w:tcW w:w="528" w:type="dxa"/>
            <w:vAlign w:val="top"/>
          </w:tcPr>
          <w:p w14:paraId="523ED698">
            <w:pPr>
              <w:rPr>
                <w:rFonts w:ascii="Arial"/>
                <w:sz w:val="21"/>
              </w:rPr>
            </w:pPr>
          </w:p>
        </w:tc>
        <w:tc>
          <w:tcPr>
            <w:tcW w:w="465" w:type="dxa"/>
            <w:vAlign w:val="top"/>
          </w:tcPr>
          <w:p w14:paraId="73F4CE78">
            <w:pPr>
              <w:rPr>
                <w:rFonts w:ascii="Arial"/>
                <w:sz w:val="21"/>
              </w:rPr>
            </w:pPr>
          </w:p>
        </w:tc>
      </w:tr>
    </w:tbl>
    <w:p w14:paraId="324B895C">
      <w:pPr>
        <w:rPr>
          <w:rFonts w:ascii="Arial"/>
          <w:sz w:val="21"/>
        </w:rPr>
      </w:pPr>
    </w:p>
    <w:p w14:paraId="3EE60FE9">
      <w:pPr>
        <w:rPr>
          <w:rFonts w:ascii="Arial" w:hAnsi="Arial" w:eastAsia="Arial" w:cs="Arial"/>
          <w:sz w:val="21"/>
          <w:szCs w:val="21"/>
        </w:rPr>
        <w:sectPr>
          <w:pgSz w:w="16839" w:h="11907"/>
          <w:pgMar w:top="1012" w:right="1840" w:bottom="0" w:left="1728" w:header="0" w:footer="0" w:gutter="0"/>
          <w:cols w:space="720" w:num="1"/>
        </w:sectPr>
      </w:pPr>
    </w:p>
    <w:p w14:paraId="2A452937">
      <w:pPr>
        <w:spacing w:before="18"/>
      </w:pPr>
    </w:p>
    <w:p w14:paraId="3BCF3015">
      <w:pPr>
        <w:spacing w:before="18"/>
      </w:pPr>
    </w:p>
    <w:tbl>
      <w:tblPr>
        <w:tblStyle w:val="5"/>
        <w:tblW w:w="132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585"/>
        <w:gridCol w:w="566"/>
        <w:gridCol w:w="1905"/>
        <w:gridCol w:w="1874"/>
        <w:gridCol w:w="1279"/>
        <w:gridCol w:w="765"/>
        <w:gridCol w:w="820"/>
        <w:gridCol w:w="789"/>
        <w:gridCol w:w="660"/>
        <w:gridCol w:w="681"/>
        <w:gridCol w:w="470"/>
        <w:gridCol w:w="660"/>
        <w:gridCol w:w="432"/>
        <w:gridCol w:w="528"/>
        <w:gridCol w:w="465"/>
      </w:tblGrid>
      <w:tr w14:paraId="093E9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85" w:type="dxa"/>
            <w:vAlign w:val="top"/>
          </w:tcPr>
          <w:p w14:paraId="23152716">
            <w:pPr>
              <w:spacing w:before="268" w:line="179" w:lineRule="auto"/>
              <w:ind w:left="275"/>
              <w:rPr>
                <w:rFonts w:ascii="Calibri" w:hAnsi="Calibri" w:eastAsia="Calibri" w:cs="Calibri"/>
                <w:sz w:val="16"/>
                <w:szCs w:val="16"/>
              </w:rPr>
            </w:pPr>
            <w:r>
              <w:rPr>
                <w:rFonts w:ascii="Calibri" w:hAnsi="Calibri" w:eastAsia="Calibri" w:cs="Calibri"/>
                <w:spacing w:val="-3"/>
                <w:sz w:val="16"/>
                <w:szCs w:val="16"/>
              </w:rPr>
              <w:t>208</w:t>
            </w:r>
          </w:p>
        </w:tc>
        <w:tc>
          <w:tcPr>
            <w:tcW w:w="585" w:type="dxa"/>
            <w:vAlign w:val="top"/>
          </w:tcPr>
          <w:p w14:paraId="2F6A7758">
            <w:pPr>
              <w:spacing w:before="237" w:line="179" w:lineRule="auto"/>
              <w:ind w:left="211"/>
              <w:rPr>
                <w:rFonts w:ascii="Calibri" w:hAnsi="Calibri" w:eastAsia="Calibri" w:cs="Calibri"/>
                <w:sz w:val="16"/>
                <w:szCs w:val="16"/>
              </w:rPr>
            </w:pPr>
            <w:r>
              <w:rPr>
                <w:rFonts w:ascii="Calibri" w:hAnsi="Calibri" w:eastAsia="Calibri" w:cs="Calibri"/>
                <w:spacing w:val="-3"/>
                <w:sz w:val="16"/>
                <w:szCs w:val="16"/>
              </w:rPr>
              <w:t>02</w:t>
            </w:r>
          </w:p>
        </w:tc>
        <w:tc>
          <w:tcPr>
            <w:tcW w:w="566" w:type="dxa"/>
            <w:vAlign w:val="top"/>
          </w:tcPr>
          <w:p w14:paraId="61EE3403">
            <w:pPr>
              <w:spacing w:before="237" w:line="179" w:lineRule="auto"/>
              <w:ind w:left="201"/>
              <w:rPr>
                <w:rFonts w:ascii="Calibri" w:hAnsi="Calibri" w:eastAsia="Calibri" w:cs="Calibri"/>
                <w:sz w:val="16"/>
                <w:szCs w:val="16"/>
              </w:rPr>
            </w:pPr>
            <w:r>
              <w:rPr>
                <w:rFonts w:ascii="Calibri" w:hAnsi="Calibri" w:eastAsia="Calibri" w:cs="Calibri"/>
                <w:spacing w:val="-3"/>
                <w:sz w:val="16"/>
                <w:szCs w:val="16"/>
              </w:rPr>
              <w:t>99</w:t>
            </w:r>
          </w:p>
        </w:tc>
        <w:tc>
          <w:tcPr>
            <w:tcW w:w="1905" w:type="dxa"/>
            <w:vAlign w:val="top"/>
          </w:tcPr>
          <w:p w14:paraId="64EB1AE2">
            <w:pPr>
              <w:pStyle w:val="6"/>
              <w:spacing w:before="207" w:line="220" w:lineRule="auto"/>
              <w:ind w:left="108"/>
            </w:pPr>
            <w:r>
              <w:rPr>
                <w:spacing w:val="-1"/>
              </w:rPr>
              <w:t>其他民政管理事务支出</w:t>
            </w:r>
          </w:p>
        </w:tc>
        <w:tc>
          <w:tcPr>
            <w:tcW w:w="1874" w:type="dxa"/>
            <w:vAlign w:val="top"/>
          </w:tcPr>
          <w:p w14:paraId="0D71E6B4">
            <w:pPr>
              <w:pStyle w:val="6"/>
              <w:spacing w:before="207" w:line="220" w:lineRule="auto"/>
              <w:ind w:left="113"/>
            </w:pPr>
            <w:r>
              <w:rPr>
                <w:rFonts w:ascii="Calibri" w:hAnsi="Calibri" w:eastAsia="Calibri" w:cs="Calibri"/>
                <w:spacing w:val="-7"/>
              </w:rPr>
              <w:t>2023</w:t>
            </w:r>
            <w:r>
              <w:rPr>
                <w:rFonts w:ascii="Calibri" w:hAnsi="Calibri" w:eastAsia="Calibri" w:cs="Calibri"/>
                <w:spacing w:val="22"/>
              </w:rPr>
              <w:t xml:space="preserve"> </w:t>
            </w:r>
            <w:r>
              <w:rPr>
                <w:spacing w:val="-7"/>
              </w:rPr>
              <w:t>年城乡低保（城市）</w:t>
            </w:r>
          </w:p>
        </w:tc>
        <w:tc>
          <w:tcPr>
            <w:tcW w:w="1279" w:type="dxa"/>
            <w:vAlign w:val="top"/>
          </w:tcPr>
          <w:p w14:paraId="1E1D45E7">
            <w:pPr>
              <w:spacing w:before="237" w:line="179" w:lineRule="auto"/>
              <w:ind w:left="735"/>
              <w:rPr>
                <w:rFonts w:ascii="Calibri" w:hAnsi="Calibri" w:eastAsia="Calibri" w:cs="Calibri"/>
                <w:sz w:val="16"/>
                <w:szCs w:val="16"/>
              </w:rPr>
            </w:pPr>
            <w:r>
              <w:rPr>
                <w:rFonts w:ascii="Calibri" w:hAnsi="Calibri" w:eastAsia="Calibri" w:cs="Calibri"/>
                <w:spacing w:val="-2"/>
                <w:sz w:val="16"/>
                <w:szCs w:val="16"/>
              </w:rPr>
              <w:t>168.00</w:t>
            </w:r>
          </w:p>
        </w:tc>
        <w:tc>
          <w:tcPr>
            <w:tcW w:w="765" w:type="dxa"/>
            <w:vAlign w:val="top"/>
          </w:tcPr>
          <w:p w14:paraId="543362B9">
            <w:pPr>
              <w:rPr>
                <w:rFonts w:ascii="Arial"/>
                <w:sz w:val="21"/>
              </w:rPr>
            </w:pPr>
          </w:p>
        </w:tc>
        <w:tc>
          <w:tcPr>
            <w:tcW w:w="820" w:type="dxa"/>
            <w:vAlign w:val="top"/>
          </w:tcPr>
          <w:p w14:paraId="120DD43F">
            <w:pPr>
              <w:rPr>
                <w:rFonts w:ascii="Arial"/>
                <w:sz w:val="21"/>
              </w:rPr>
            </w:pPr>
          </w:p>
        </w:tc>
        <w:tc>
          <w:tcPr>
            <w:tcW w:w="789" w:type="dxa"/>
            <w:vAlign w:val="top"/>
          </w:tcPr>
          <w:p w14:paraId="4D7ADF79">
            <w:pPr>
              <w:spacing w:before="237" w:line="179" w:lineRule="auto"/>
              <w:ind w:left="247"/>
              <w:rPr>
                <w:rFonts w:ascii="Calibri" w:hAnsi="Calibri" w:eastAsia="Calibri" w:cs="Calibri"/>
                <w:sz w:val="16"/>
                <w:szCs w:val="16"/>
              </w:rPr>
            </w:pPr>
            <w:r>
              <w:rPr>
                <w:rFonts w:ascii="Calibri" w:hAnsi="Calibri" w:eastAsia="Calibri" w:cs="Calibri"/>
                <w:spacing w:val="-2"/>
                <w:sz w:val="16"/>
                <w:szCs w:val="16"/>
              </w:rPr>
              <w:t>168.00</w:t>
            </w:r>
          </w:p>
        </w:tc>
        <w:tc>
          <w:tcPr>
            <w:tcW w:w="660" w:type="dxa"/>
            <w:vAlign w:val="top"/>
          </w:tcPr>
          <w:p w14:paraId="0AD5BB61">
            <w:pPr>
              <w:rPr>
                <w:rFonts w:ascii="Arial"/>
                <w:sz w:val="21"/>
              </w:rPr>
            </w:pPr>
          </w:p>
        </w:tc>
        <w:tc>
          <w:tcPr>
            <w:tcW w:w="681" w:type="dxa"/>
            <w:vAlign w:val="top"/>
          </w:tcPr>
          <w:p w14:paraId="6F71E54D">
            <w:pPr>
              <w:rPr>
                <w:rFonts w:ascii="Arial"/>
                <w:sz w:val="21"/>
              </w:rPr>
            </w:pPr>
          </w:p>
        </w:tc>
        <w:tc>
          <w:tcPr>
            <w:tcW w:w="470" w:type="dxa"/>
            <w:vAlign w:val="top"/>
          </w:tcPr>
          <w:p w14:paraId="7F899CC3">
            <w:pPr>
              <w:rPr>
                <w:rFonts w:ascii="Arial"/>
                <w:sz w:val="21"/>
              </w:rPr>
            </w:pPr>
          </w:p>
        </w:tc>
        <w:tc>
          <w:tcPr>
            <w:tcW w:w="660" w:type="dxa"/>
            <w:vAlign w:val="top"/>
          </w:tcPr>
          <w:p w14:paraId="3D21DD42">
            <w:pPr>
              <w:rPr>
                <w:rFonts w:ascii="Arial"/>
                <w:sz w:val="21"/>
              </w:rPr>
            </w:pPr>
          </w:p>
        </w:tc>
        <w:tc>
          <w:tcPr>
            <w:tcW w:w="432" w:type="dxa"/>
            <w:vAlign w:val="top"/>
          </w:tcPr>
          <w:p w14:paraId="2A86E2A4">
            <w:pPr>
              <w:rPr>
                <w:rFonts w:ascii="Arial"/>
                <w:sz w:val="21"/>
              </w:rPr>
            </w:pPr>
          </w:p>
        </w:tc>
        <w:tc>
          <w:tcPr>
            <w:tcW w:w="528" w:type="dxa"/>
            <w:vAlign w:val="top"/>
          </w:tcPr>
          <w:p w14:paraId="260294DB">
            <w:pPr>
              <w:rPr>
                <w:rFonts w:ascii="Arial"/>
                <w:sz w:val="21"/>
              </w:rPr>
            </w:pPr>
          </w:p>
        </w:tc>
        <w:tc>
          <w:tcPr>
            <w:tcW w:w="465" w:type="dxa"/>
            <w:vAlign w:val="top"/>
          </w:tcPr>
          <w:p w14:paraId="0F022B11">
            <w:pPr>
              <w:rPr>
                <w:rFonts w:ascii="Arial"/>
                <w:sz w:val="21"/>
              </w:rPr>
            </w:pPr>
          </w:p>
        </w:tc>
      </w:tr>
      <w:tr w14:paraId="700A8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85" w:type="dxa"/>
            <w:vAlign w:val="top"/>
          </w:tcPr>
          <w:p w14:paraId="4E3662E2">
            <w:pPr>
              <w:spacing w:before="264" w:line="179" w:lineRule="auto"/>
              <w:ind w:left="275"/>
              <w:rPr>
                <w:rFonts w:ascii="Calibri" w:hAnsi="Calibri" w:eastAsia="Calibri" w:cs="Calibri"/>
                <w:sz w:val="16"/>
                <w:szCs w:val="16"/>
              </w:rPr>
            </w:pPr>
            <w:r>
              <w:rPr>
                <w:rFonts w:ascii="Calibri" w:hAnsi="Calibri" w:eastAsia="Calibri" w:cs="Calibri"/>
                <w:spacing w:val="-3"/>
                <w:sz w:val="16"/>
                <w:szCs w:val="16"/>
              </w:rPr>
              <w:t>208</w:t>
            </w:r>
          </w:p>
        </w:tc>
        <w:tc>
          <w:tcPr>
            <w:tcW w:w="585" w:type="dxa"/>
            <w:vAlign w:val="top"/>
          </w:tcPr>
          <w:p w14:paraId="7FABC742">
            <w:pPr>
              <w:spacing w:before="233" w:line="179" w:lineRule="auto"/>
              <w:ind w:left="211"/>
              <w:rPr>
                <w:rFonts w:ascii="Calibri" w:hAnsi="Calibri" w:eastAsia="Calibri" w:cs="Calibri"/>
                <w:sz w:val="16"/>
                <w:szCs w:val="16"/>
              </w:rPr>
            </w:pPr>
            <w:r>
              <w:rPr>
                <w:rFonts w:ascii="Calibri" w:hAnsi="Calibri" w:eastAsia="Calibri" w:cs="Calibri"/>
                <w:spacing w:val="-3"/>
                <w:sz w:val="16"/>
                <w:szCs w:val="16"/>
              </w:rPr>
              <w:t>02</w:t>
            </w:r>
          </w:p>
        </w:tc>
        <w:tc>
          <w:tcPr>
            <w:tcW w:w="566" w:type="dxa"/>
            <w:vAlign w:val="top"/>
          </w:tcPr>
          <w:p w14:paraId="4F8402D1">
            <w:pPr>
              <w:spacing w:before="233" w:line="179" w:lineRule="auto"/>
              <w:ind w:left="201"/>
              <w:rPr>
                <w:rFonts w:ascii="Calibri" w:hAnsi="Calibri" w:eastAsia="Calibri" w:cs="Calibri"/>
                <w:sz w:val="16"/>
                <w:szCs w:val="16"/>
              </w:rPr>
            </w:pPr>
            <w:r>
              <w:rPr>
                <w:rFonts w:ascii="Calibri" w:hAnsi="Calibri" w:eastAsia="Calibri" w:cs="Calibri"/>
                <w:spacing w:val="-3"/>
                <w:sz w:val="16"/>
                <w:szCs w:val="16"/>
              </w:rPr>
              <w:t>99</w:t>
            </w:r>
          </w:p>
        </w:tc>
        <w:tc>
          <w:tcPr>
            <w:tcW w:w="1905" w:type="dxa"/>
            <w:vAlign w:val="top"/>
          </w:tcPr>
          <w:p w14:paraId="481466BD">
            <w:pPr>
              <w:pStyle w:val="6"/>
              <w:spacing w:before="201" w:line="220" w:lineRule="auto"/>
              <w:ind w:left="108"/>
            </w:pPr>
            <w:r>
              <w:rPr>
                <w:spacing w:val="-1"/>
              </w:rPr>
              <w:t>其他民政管理事务支出</w:t>
            </w:r>
          </w:p>
        </w:tc>
        <w:tc>
          <w:tcPr>
            <w:tcW w:w="1874" w:type="dxa"/>
            <w:vAlign w:val="top"/>
          </w:tcPr>
          <w:p w14:paraId="3431E39C">
            <w:pPr>
              <w:pStyle w:val="6"/>
              <w:spacing w:before="200" w:line="220" w:lineRule="auto"/>
              <w:ind w:left="113"/>
            </w:pPr>
            <w:r>
              <w:rPr>
                <w:rFonts w:ascii="Calibri" w:hAnsi="Calibri" w:eastAsia="Calibri" w:cs="Calibri"/>
                <w:spacing w:val="-7"/>
              </w:rPr>
              <w:t>2023</w:t>
            </w:r>
            <w:r>
              <w:rPr>
                <w:rFonts w:ascii="Calibri" w:hAnsi="Calibri" w:eastAsia="Calibri" w:cs="Calibri"/>
                <w:spacing w:val="22"/>
              </w:rPr>
              <w:t xml:space="preserve"> </w:t>
            </w:r>
            <w:r>
              <w:rPr>
                <w:spacing w:val="-7"/>
              </w:rPr>
              <w:t>年城乡低保（农村）</w:t>
            </w:r>
          </w:p>
        </w:tc>
        <w:tc>
          <w:tcPr>
            <w:tcW w:w="1279" w:type="dxa"/>
            <w:vAlign w:val="top"/>
          </w:tcPr>
          <w:p w14:paraId="49955770">
            <w:pPr>
              <w:spacing w:before="233" w:line="179" w:lineRule="auto"/>
              <w:ind w:left="730"/>
              <w:rPr>
                <w:rFonts w:ascii="Calibri" w:hAnsi="Calibri" w:eastAsia="Calibri" w:cs="Calibri"/>
                <w:sz w:val="16"/>
                <w:szCs w:val="16"/>
              </w:rPr>
            </w:pPr>
            <w:r>
              <w:rPr>
                <w:rFonts w:ascii="Calibri" w:hAnsi="Calibri" w:eastAsia="Calibri" w:cs="Calibri"/>
                <w:spacing w:val="-2"/>
                <w:sz w:val="16"/>
                <w:szCs w:val="16"/>
              </w:rPr>
              <w:t>210.00</w:t>
            </w:r>
          </w:p>
        </w:tc>
        <w:tc>
          <w:tcPr>
            <w:tcW w:w="765" w:type="dxa"/>
            <w:vAlign w:val="top"/>
          </w:tcPr>
          <w:p w14:paraId="0FF002DF">
            <w:pPr>
              <w:rPr>
                <w:rFonts w:ascii="Arial"/>
                <w:sz w:val="21"/>
              </w:rPr>
            </w:pPr>
          </w:p>
        </w:tc>
        <w:tc>
          <w:tcPr>
            <w:tcW w:w="820" w:type="dxa"/>
            <w:vAlign w:val="top"/>
          </w:tcPr>
          <w:p w14:paraId="2277001F">
            <w:pPr>
              <w:rPr>
                <w:rFonts w:ascii="Arial"/>
                <w:sz w:val="21"/>
              </w:rPr>
            </w:pPr>
          </w:p>
        </w:tc>
        <w:tc>
          <w:tcPr>
            <w:tcW w:w="789" w:type="dxa"/>
            <w:vAlign w:val="top"/>
          </w:tcPr>
          <w:p w14:paraId="74EACEA5">
            <w:pPr>
              <w:spacing w:before="233" w:line="179" w:lineRule="auto"/>
              <w:ind w:left="242"/>
              <w:rPr>
                <w:rFonts w:ascii="Calibri" w:hAnsi="Calibri" w:eastAsia="Calibri" w:cs="Calibri"/>
                <w:sz w:val="16"/>
                <w:szCs w:val="16"/>
              </w:rPr>
            </w:pPr>
            <w:r>
              <w:rPr>
                <w:rFonts w:ascii="Calibri" w:hAnsi="Calibri" w:eastAsia="Calibri" w:cs="Calibri"/>
                <w:spacing w:val="-2"/>
                <w:sz w:val="16"/>
                <w:szCs w:val="16"/>
              </w:rPr>
              <w:t>210.00</w:t>
            </w:r>
          </w:p>
        </w:tc>
        <w:tc>
          <w:tcPr>
            <w:tcW w:w="660" w:type="dxa"/>
            <w:vAlign w:val="top"/>
          </w:tcPr>
          <w:p w14:paraId="53B15666">
            <w:pPr>
              <w:rPr>
                <w:rFonts w:ascii="Arial"/>
                <w:sz w:val="21"/>
              </w:rPr>
            </w:pPr>
          </w:p>
        </w:tc>
        <w:tc>
          <w:tcPr>
            <w:tcW w:w="681" w:type="dxa"/>
            <w:vAlign w:val="top"/>
          </w:tcPr>
          <w:p w14:paraId="3B57E2B1">
            <w:pPr>
              <w:rPr>
                <w:rFonts w:ascii="Arial"/>
                <w:sz w:val="21"/>
              </w:rPr>
            </w:pPr>
          </w:p>
        </w:tc>
        <w:tc>
          <w:tcPr>
            <w:tcW w:w="470" w:type="dxa"/>
            <w:vAlign w:val="top"/>
          </w:tcPr>
          <w:p w14:paraId="1237FA2B">
            <w:pPr>
              <w:rPr>
                <w:rFonts w:ascii="Arial"/>
                <w:sz w:val="21"/>
              </w:rPr>
            </w:pPr>
          </w:p>
        </w:tc>
        <w:tc>
          <w:tcPr>
            <w:tcW w:w="660" w:type="dxa"/>
            <w:vAlign w:val="top"/>
          </w:tcPr>
          <w:p w14:paraId="0F293B80">
            <w:pPr>
              <w:rPr>
                <w:rFonts w:ascii="Arial"/>
                <w:sz w:val="21"/>
              </w:rPr>
            </w:pPr>
          </w:p>
        </w:tc>
        <w:tc>
          <w:tcPr>
            <w:tcW w:w="432" w:type="dxa"/>
            <w:vAlign w:val="top"/>
          </w:tcPr>
          <w:p w14:paraId="53971C45">
            <w:pPr>
              <w:rPr>
                <w:rFonts w:ascii="Arial"/>
                <w:sz w:val="21"/>
              </w:rPr>
            </w:pPr>
          </w:p>
        </w:tc>
        <w:tc>
          <w:tcPr>
            <w:tcW w:w="528" w:type="dxa"/>
            <w:vAlign w:val="top"/>
          </w:tcPr>
          <w:p w14:paraId="6311D3A7">
            <w:pPr>
              <w:rPr>
                <w:rFonts w:ascii="Arial"/>
                <w:sz w:val="21"/>
              </w:rPr>
            </w:pPr>
          </w:p>
        </w:tc>
        <w:tc>
          <w:tcPr>
            <w:tcW w:w="465" w:type="dxa"/>
            <w:vAlign w:val="top"/>
          </w:tcPr>
          <w:p w14:paraId="3A35F0A4">
            <w:pPr>
              <w:rPr>
                <w:rFonts w:ascii="Arial"/>
                <w:sz w:val="21"/>
              </w:rPr>
            </w:pPr>
          </w:p>
        </w:tc>
      </w:tr>
      <w:tr w14:paraId="13241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85" w:type="dxa"/>
            <w:vAlign w:val="top"/>
          </w:tcPr>
          <w:p w14:paraId="4F8F96FC">
            <w:pPr>
              <w:spacing w:before="265" w:line="179" w:lineRule="auto"/>
              <w:ind w:left="275"/>
              <w:rPr>
                <w:rFonts w:ascii="Calibri" w:hAnsi="Calibri" w:eastAsia="Calibri" w:cs="Calibri"/>
                <w:sz w:val="16"/>
                <w:szCs w:val="16"/>
              </w:rPr>
            </w:pPr>
            <w:r>
              <w:rPr>
                <w:rFonts w:ascii="Calibri" w:hAnsi="Calibri" w:eastAsia="Calibri" w:cs="Calibri"/>
                <w:spacing w:val="-3"/>
                <w:sz w:val="16"/>
                <w:szCs w:val="16"/>
              </w:rPr>
              <w:t>208</w:t>
            </w:r>
          </w:p>
        </w:tc>
        <w:tc>
          <w:tcPr>
            <w:tcW w:w="585" w:type="dxa"/>
            <w:vAlign w:val="top"/>
          </w:tcPr>
          <w:p w14:paraId="7B21F3D5">
            <w:pPr>
              <w:spacing w:before="234" w:line="179" w:lineRule="auto"/>
              <w:ind w:left="211"/>
              <w:rPr>
                <w:rFonts w:ascii="Calibri" w:hAnsi="Calibri" w:eastAsia="Calibri" w:cs="Calibri"/>
                <w:sz w:val="16"/>
                <w:szCs w:val="16"/>
              </w:rPr>
            </w:pPr>
            <w:r>
              <w:rPr>
                <w:rFonts w:ascii="Calibri" w:hAnsi="Calibri" w:eastAsia="Calibri" w:cs="Calibri"/>
                <w:spacing w:val="-3"/>
                <w:sz w:val="16"/>
                <w:szCs w:val="16"/>
              </w:rPr>
              <w:t>02</w:t>
            </w:r>
          </w:p>
        </w:tc>
        <w:tc>
          <w:tcPr>
            <w:tcW w:w="566" w:type="dxa"/>
            <w:vAlign w:val="top"/>
          </w:tcPr>
          <w:p w14:paraId="7321DC0A">
            <w:pPr>
              <w:spacing w:before="234" w:line="179" w:lineRule="auto"/>
              <w:ind w:left="201"/>
              <w:rPr>
                <w:rFonts w:ascii="Calibri" w:hAnsi="Calibri" w:eastAsia="Calibri" w:cs="Calibri"/>
                <w:sz w:val="16"/>
                <w:szCs w:val="16"/>
              </w:rPr>
            </w:pPr>
            <w:r>
              <w:rPr>
                <w:rFonts w:ascii="Calibri" w:hAnsi="Calibri" w:eastAsia="Calibri" w:cs="Calibri"/>
                <w:spacing w:val="-3"/>
                <w:sz w:val="16"/>
                <w:szCs w:val="16"/>
              </w:rPr>
              <w:t>99</w:t>
            </w:r>
          </w:p>
        </w:tc>
        <w:tc>
          <w:tcPr>
            <w:tcW w:w="1905" w:type="dxa"/>
            <w:vAlign w:val="top"/>
          </w:tcPr>
          <w:p w14:paraId="32D2BF32">
            <w:pPr>
              <w:pStyle w:val="6"/>
              <w:spacing w:before="204" w:line="220" w:lineRule="auto"/>
              <w:ind w:left="108"/>
            </w:pPr>
            <w:r>
              <w:rPr>
                <w:spacing w:val="-1"/>
              </w:rPr>
              <w:t>其他民政管理事务支出</w:t>
            </w:r>
          </w:p>
        </w:tc>
        <w:tc>
          <w:tcPr>
            <w:tcW w:w="1874" w:type="dxa"/>
            <w:vAlign w:val="top"/>
          </w:tcPr>
          <w:p w14:paraId="418E50D8">
            <w:pPr>
              <w:pStyle w:val="6"/>
              <w:spacing w:before="100" w:line="229" w:lineRule="auto"/>
              <w:ind w:left="111" w:right="192" w:firstLine="2"/>
            </w:pPr>
            <w:r>
              <w:rPr>
                <w:rFonts w:ascii="Calibri" w:hAnsi="Calibri" w:eastAsia="Calibri" w:cs="Calibri"/>
                <w:spacing w:val="-4"/>
              </w:rPr>
              <w:t>2023</w:t>
            </w:r>
            <w:r>
              <w:rPr>
                <w:rFonts w:ascii="Calibri" w:hAnsi="Calibri" w:eastAsia="Calibri" w:cs="Calibri"/>
                <w:spacing w:val="19"/>
                <w:w w:val="101"/>
              </w:rPr>
              <w:t xml:space="preserve"> </w:t>
            </w:r>
            <w:r>
              <w:rPr>
                <w:spacing w:val="-4"/>
              </w:rPr>
              <w:t>年特困供养金</w:t>
            </w:r>
            <w:r>
              <w:rPr>
                <w:spacing w:val="26"/>
              </w:rPr>
              <w:t xml:space="preserve"> </w:t>
            </w:r>
            <w:r>
              <w:rPr>
                <w:spacing w:val="-4"/>
              </w:rPr>
              <w:t>昌</w:t>
            </w:r>
            <w:r>
              <w:t xml:space="preserve"> </w:t>
            </w:r>
            <w:r>
              <w:rPr>
                <w:spacing w:val="-1"/>
              </w:rPr>
              <w:t>州民字【</w:t>
            </w:r>
            <w:r>
              <w:rPr>
                <w:rFonts w:ascii="Calibri" w:hAnsi="Calibri" w:eastAsia="Calibri" w:cs="Calibri"/>
                <w:spacing w:val="-1"/>
              </w:rPr>
              <w:t>2022</w:t>
            </w:r>
            <w:r>
              <w:rPr>
                <w:spacing w:val="-1"/>
              </w:rPr>
              <w:t>】</w:t>
            </w:r>
            <w:r>
              <w:rPr>
                <w:rFonts w:ascii="Calibri" w:hAnsi="Calibri" w:eastAsia="Calibri" w:cs="Calibri"/>
                <w:spacing w:val="-1"/>
              </w:rPr>
              <w:t>50</w:t>
            </w:r>
            <w:r>
              <w:rPr>
                <w:rFonts w:ascii="Calibri" w:hAnsi="Calibri" w:eastAsia="Calibri" w:cs="Calibri"/>
                <w:spacing w:val="21"/>
              </w:rPr>
              <w:t xml:space="preserve"> </w:t>
            </w:r>
            <w:r>
              <w:rPr>
                <w:spacing w:val="-1"/>
              </w:rPr>
              <w:t>号</w:t>
            </w:r>
          </w:p>
        </w:tc>
        <w:tc>
          <w:tcPr>
            <w:tcW w:w="1279" w:type="dxa"/>
            <w:vAlign w:val="top"/>
          </w:tcPr>
          <w:p w14:paraId="6301A3D5">
            <w:pPr>
              <w:spacing w:before="234" w:line="179" w:lineRule="auto"/>
              <w:ind w:left="729"/>
              <w:rPr>
                <w:rFonts w:ascii="Calibri" w:hAnsi="Calibri" w:eastAsia="Calibri" w:cs="Calibri"/>
                <w:sz w:val="16"/>
                <w:szCs w:val="16"/>
              </w:rPr>
            </w:pPr>
            <w:r>
              <w:rPr>
                <w:rFonts w:ascii="Calibri" w:hAnsi="Calibri" w:eastAsia="Calibri" w:cs="Calibri"/>
                <w:spacing w:val="-1"/>
                <w:sz w:val="16"/>
                <w:szCs w:val="16"/>
              </w:rPr>
              <w:t>748.00</w:t>
            </w:r>
          </w:p>
        </w:tc>
        <w:tc>
          <w:tcPr>
            <w:tcW w:w="765" w:type="dxa"/>
            <w:vAlign w:val="top"/>
          </w:tcPr>
          <w:p w14:paraId="189D73DF">
            <w:pPr>
              <w:rPr>
                <w:rFonts w:ascii="Arial"/>
                <w:sz w:val="21"/>
              </w:rPr>
            </w:pPr>
          </w:p>
        </w:tc>
        <w:tc>
          <w:tcPr>
            <w:tcW w:w="820" w:type="dxa"/>
            <w:vAlign w:val="top"/>
          </w:tcPr>
          <w:p w14:paraId="439A0DC1">
            <w:pPr>
              <w:rPr>
                <w:rFonts w:ascii="Arial"/>
                <w:sz w:val="21"/>
              </w:rPr>
            </w:pPr>
          </w:p>
        </w:tc>
        <w:tc>
          <w:tcPr>
            <w:tcW w:w="789" w:type="dxa"/>
            <w:vAlign w:val="top"/>
          </w:tcPr>
          <w:p w14:paraId="2D7B6C87">
            <w:pPr>
              <w:spacing w:before="234" w:line="179" w:lineRule="auto"/>
              <w:ind w:left="241"/>
              <w:rPr>
                <w:rFonts w:ascii="Calibri" w:hAnsi="Calibri" w:eastAsia="Calibri" w:cs="Calibri"/>
                <w:sz w:val="16"/>
                <w:szCs w:val="16"/>
              </w:rPr>
            </w:pPr>
            <w:r>
              <w:rPr>
                <w:rFonts w:ascii="Calibri" w:hAnsi="Calibri" w:eastAsia="Calibri" w:cs="Calibri"/>
                <w:spacing w:val="-1"/>
                <w:sz w:val="16"/>
                <w:szCs w:val="16"/>
              </w:rPr>
              <w:t>748.00</w:t>
            </w:r>
          </w:p>
        </w:tc>
        <w:tc>
          <w:tcPr>
            <w:tcW w:w="660" w:type="dxa"/>
            <w:vAlign w:val="top"/>
          </w:tcPr>
          <w:p w14:paraId="04374BB4">
            <w:pPr>
              <w:rPr>
                <w:rFonts w:ascii="Arial"/>
                <w:sz w:val="21"/>
              </w:rPr>
            </w:pPr>
          </w:p>
        </w:tc>
        <w:tc>
          <w:tcPr>
            <w:tcW w:w="681" w:type="dxa"/>
            <w:vAlign w:val="top"/>
          </w:tcPr>
          <w:p w14:paraId="1E8D8B01">
            <w:pPr>
              <w:rPr>
                <w:rFonts w:ascii="Arial"/>
                <w:sz w:val="21"/>
              </w:rPr>
            </w:pPr>
          </w:p>
        </w:tc>
        <w:tc>
          <w:tcPr>
            <w:tcW w:w="470" w:type="dxa"/>
            <w:vAlign w:val="top"/>
          </w:tcPr>
          <w:p w14:paraId="4E386CD1">
            <w:pPr>
              <w:rPr>
                <w:rFonts w:ascii="Arial"/>
                <w:sz w:val="21"/>
              </w:rPr>
            </w:pPr>
          </w:p>
        </w:tc>
        <w:tc>
          <w:tcPr>
            <w:tcW w:w="660" w:type="dxa"/>
            <w:vAlign w:val="top"/>
          </w:tcPr>
          <w:p w14:paraId="76A52CEB">
            <w:pPr>
              <w:rPr>
                <w:rFonts w:ascii="Arial"/>
                <w:sz w:val="21"/>
              </w:rPr>
            </w:pPr>
          </w:p>
        </w:tc>
        <w:tc>
          <w:tcPr>
            <w:tcW w:w="432" w:type="dxa"/>
            <w:vAlign w:val="top"/>
          </w:tcPr>
          <w:p w14:paraId="0A794C61">
            <w:pPr>
              <w:rPr>
                <w:rFonts w:ascii="Arial"/>
                <w:sz w:val="21"/>
              </w:rPr>
            </w:pPr>
          </w:p>
        </w:tc>
        <w:tc>
          <w:tcPr>
            <w:tcW w:w="528" w:type="dxa"/>
            <w:vAlign w:val="top"/>
          </w:tcPr>
          <w:p w14:paraId="0650BB43">
            <w:pPr>
              <w:rPr>
                <w:rFonts w:ascii="Arial"/>
                <w:sz w:val="21"/>
              </w:rPr>
            </w:pPr>
          </w:p>
        </w:tc>
        <w:tc>
          <w:tcPr>
            <w:tcW w:w="465" w:type="dxa"/>
            <w:vAlign w:val="top"/>
          </w:tcPr>
          <w:p w14:paraId="465E491A">
            <w:pPr>
              <w:rPr>
                <w:rFonts w:ascii="Arial"/>
                <w:sz w:val="21"/>
              </w:rPr>
            </w:pPr>
          </w:p>
        </w:tc>
      </w:tr>
      <w:tr w14:paraId="6E6A6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85" w:type="dxa"/>
            <w:vAlign w:val="top"/>
          </w:tcPr>
          <w:p w14:paraId="4F8FE876">
            <w:pPr>
              <w:spacing w:before="266" w:line="179" w:lineRule="auto"/>
              <w:ind w:left="275"/>
              <w:rPr>
                <w:rFonts w:ascii="Calibri" w:hAnsi="Calibri" w:eastAsia="Calibri" w:cs="Calibri"/>
                <w:sz w:val="16"/>
                <w:szCs w:val="16"/>
              </w:rPr>
            </w:pPr>
            <w:r>
              <w:rPr>
                <w:rFonts w:ascii="Calibri" w:hAnsi="Calibri" w:eastAsia="Calibri" w:cs="Calibri"/>
                <w:spacing w:val="-3"/>
                <w:sz w:val="16"/>
                <w:szCs w:val="16"/>
              </w:rPr>
              <w:t>208</w:t>
            </w:r>
          </w:p>
        </w:tc>
        <w:tc>
          <w:tcPr>
            <w:tcW w:w="585" w:type="dxa"/>
            <w:vAlign w:val="top"/>
          </w:tcPr>
          <w:p w14:paraId="7009445C">
            <w:pPr>
              <w:spacing w:before="235" w:line="179" w:lineRule="auto"/>
              <w:ind w:left="219"/>
              <w:rPr>
                <w:rFonts w:ascii="Calibri" w:hAnsi="Calibri" w:eastAsia="Calibri" w:cs="Calibri"/>
                <w:sz w:val="16"/>
                <w:szCs w:val="16"/>
              </w:rPr>
            </w:pPr>
            <w:r>
              <w:rPr>
                <w:rFonts w:ascii="Calibri" w:hAnsi="Calibri" w:eastAsia="Calibri" w:cs="Calibri"/>
                <w:spacing w:val="-7"/>
                <w:sz w:val="16"/>
                <w:szCs w:val="16"/>
              </w:rPr>
              <w:t>10</w:t>
            </w:r>
          </w:p>
        </w:tc>
        <w:tc>
          <w:tcPr>
            <w:tcW w:w="566" w:type="dxa"/>
            <w:vAlign w:val="top"/>
          </w:tcPr>
          <w:p w14:paraId="517BDEB4">
            <w:pPr>
              <w:rPr>
                <w:rFonts w:ascii="Arial"/>
                <w:sz w:val="21"/>
              </w:rPr>
            </w:pPr>
          </w:p>
        </w:tc>
        <w:tc>
          <w:tcPr>
            <w:tcW w:w="1905" w:type="dxa"/>
            <w:vAlign w:val="top"/>
          </w:tcPr>
          <w:p w14:paraId="4B429BA0">
            <w:pPr>
              <w:pStyle w:val="6"/>
              <w:spacing w:before="202" w:line="220" w:lineRule="auto"/>
              <w:ind w:left="109"/>
            </w:pPr>
            <w:r>
              <w:rPr>
                <w:spacing w:val="-1"/>
              </w:rPr>
              <w:t>社会福利</w:t>
            </w:r>
          </w:p>
        </w:tc>
        <w:tc>
          <w:tcPr>
            <w:tcW w:w="1874" w:type="dxa"/>
            <w:vAlign w:val="top"/>
          </w:tcPr>
          <w:p w14:paraId="622967F8">
            <w:pPr>
              <w:rPr>
                <w:rFonts w:ascii="Arial"/>
                <w:sz w:val="21"/>
              </w:rPr>
            </w:pPr>
          </w:p>
        </w:tc>
        <w:tc>
          <w:tcPr>
            <w:tcW w:w="1279" w:type="dxa"/>
            <w:vAlign w:val="top"/>
          </w:tcPr>
          <w:p w14:paraId="0FEE63F0">
            <w:pPr>
              <w:spacing w:before="235" w:line="179" w:lineRule="auto"/>
              <w:ind w:left="729"/>
              <w:rPr>
                <w:rFonts w:ascii="Calibri" w:hAnsi="Calibri" w:eastAsia="Calibri" w:cs="Calibri"/>
                <w:sz w:val="16"/>
                <w:szCs w:val="16"/>
              </w:rPr>
            </w:pPr>
            <w:r>
              <w:rPr>
                <w:rFonts w:ascii="Calibri" w:hAnsi="Calibri" w:eastAsia="Calibri" w:cs="Calibri"/>
                <w:spacing w:val="-1"/>
                <w:sz w:val="16"/>
                <w:szCs w:val="16"/>
              </w:rPr>
              <w:t>548.52</w:t>
            </w:r>
          </w:p>
        </w:tc>
        <w:tc>
          <w:tcPr>
            <w:tcW w:w="765" w:type="dxa"/>
            <w:vAlign w:val="top"/>
          </w:tcPr>
          <w:p w14:paraId="35584874">
            <w:pPr>
              <w:rPr>
                <w:rFonts w:ascii="Arial"/>
                <w:sz w:val="21"/>
              </w:rPr>
            </w:pPr>
          </w:p>
        </w:tc>
        <w:tc>
          <w:tcPr>
            <w:tcW w:w="820" w:type="dxa"/>
            <w:vAlign w:val="top"/>
          </w:tcPr>
          <w:p w14:paraId="41CD4994">
            <w:pPr>
              <w:rPr>
                <w:rFonts w:ascii="Arial"/>
                <w:sz w:val="21"/>
              </w:rPr>
            </w:pPr>
          </w:p>
        </w:tc>
        <w:tc>
          <w:tcPr>
            <w:tcW w:w="789" w:type="dxa"/>
            <w:vAlign w:val="top"/>
          </w:tcPr>
          <w:p w14:paraId="33A5627B">
            <w:pPr>
              <w:spacing w:before="235" w:line="179" w:lineRule="auto"/>
              <w:ind w:left="241"/>
              <w:rPr>
                <w:rFonts w:ascii="Calibri" w:hAnsi="Calibri" w:eastAsia="Calibri" w:cs="Calibri"/>
                <w:sz w:val="16"/>
                <w:szCs w:val="16"/>
              </w:rPr>
            </w:pPr>
            <w:r>
              <w:rPr>
                <w:rFonts w:ascii="Calibri" w:hAnsi="Calibri" w:eastAsia="Calibri" w:cs="Calibri"/>
                <w:spacing w:val="-1"/>
                <w:sz w:val="16"/>
                <w:szCs w:val="16"/>
              </w:rPr>
              <w:t>548.52</w:t>
            </w:r>
          </w:p>
        </w:tc>
        <w:tc>
          <w:tcPr>
            <w:tcW w:w="660" w:type="dxa"/>
            <w:vAlign w:val="top"/>
          </w:tcPr>
          <w:p w14:paraId="20C427F2">
            <w:pPr>
              <w:rPr>
                <w:rFonts w:ascii="Arial"/>
                <w:sz w:val="21"/>
              </w:rPr>
            </w:pPr>
          </w:p>
        </w:tc>
        <w:tc>
          <w:tcPr>
            <w:tcW w:w="681" w:type="dxa"/>
            <w:vAlign w:val="top"/>
          </w:tcPr>
          <w:p w14:paraId="55DCB7DC">
            <w:pPr>
              <w:rPr>
                <w:rFonts w:ascii="Arial"/>
                <w:sz w:val="21"/>
              </w:rPr>
            </w:pPr>
          </w:p>
        </w:tc>
        <w:tc>
          <w:tcPr>
            <w:tcW w:w="470" w:type="dxa"/>
            <w:vAlign w:val="top"/>
          </w:tcPr>
          <w:p w14:paraId="05F3A2F9">
            <w:pPr>
              <w:rPr>
                <w:rFonts w:ascii="Arial"/>
                <w:sz w:val="21"/>
              </w:rPr>
            </w:pPr>
          </w:p>
        </w:tc>
        <w:tc>
          <w:tcPr>
            <w:tcW w:w="660" w:type="dxa"/>
            <w:vAlign w:val="top"/>
          </w:tcPr>
          <w:p w14:paraId="3493A62B">
            <w:pPr>
              <w:rPr>
                <w:rFonts w:ascii="Arial"/>
                <w:sz w:val="21"/>
              </w:rPr>
            </w:pPr>
          </w:p>
        </w:tc>
        <w:tc>
          <w:tcPr>
            <w:tcW w:w="432" w:type="dxa"/>
            <w:vAlign w:val="top"/>
          </w:tcPr>
          <w:p w14:paraId="10E97C1F">
            <w:pPr>
              <w:rPr>
                <w:rFonts w:ascii="Arial"/>
                <w:sz w:val="21"/>
              </w:rPr>
            </w:pPr>
          </w:p>
        </w:tc>
        <w:tc>
          <w:tcPr>
            <w:tcW w:w="528" w:type="dxa"/>
            <w:vAlign w:val="top"/>
          </w:tcPr>
          <w:p w14:paraId="2E4D998A">
            <w:pPr>
              <w:rPr>
                <w:rFonts w:ascii="Arial"/>
                <w:sz w:val="21"/>
              </w:rPr>
            </w:pPr>
          </w:p>
        </w:tc>
        <w:tc>
          <w:tcPr>
            <w:tcW w:w="465" w:type="dxa"/>
            <w:vAlign w:val="top"/>
          </w:tcPr>
          <w:p w14:paraId="3CAD9C02">
            <w:pPr>
              <w:rPr>
                <w:rFonts w:ascii="Arial"/>
                <w:sz w:val="21"/>
              </w:rPr>
            </w:pPr>
          </w:p>
        </w:tc>
      </w:tr>
      <w:tr w14:paraId="5C695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785" w:type="dxa"/>
            <w:vAlign w:val="top"/>
          </w:tcPr>
          <w:p w14:paraId="5C2CA797">
            <w:pPr>
              <w:spacing w:line="350" w:lineRule="auto"/>
              <w:rPr>
                <w:rFonts w:ascii="Arial"/>
                <w:sz w:val="21"/>
              </w:rPr>
            </w:pPr>
          </w:p>
          <w:p w14:paraId="14652A36">
            <w:pPr>
              <w:spacing w:before="49" w:line="179" w:lineRule="auto"/>
              <w:ind w:left="275"/>
              <w:rPr>
                <w:rFonts w:ascii="Calibri" w:hAnsi="Calibri" w:eastAsia="Calibri" w:cs="Calibri"/>
                <w:sz w:val="16"/>
                <w:szCs w:val="16"/>
              </w:rPr>
            </w:pPr>
            <w:r>
              <w:rPr>
                <w:rFonts w:ascii="Calibri" w:hAnsi="Calibri" w:eastAsia="Calibri" w:cs="Calibri"/>
                <w:spacing w:val="-3"/>
                <w:sz w:val="16"/>
                <w:szCs w:val="16"/>
              </w:rPr>
              <w:t>208</w:t>
            </w:r>
          </w:p>
        </w:tc>
        <w:tc>
          <w:tcPr>
            <w:tcW w:w="585" w:type="dxa"/>
            <w:vAlign w:val="top"/>
          </w:tcPr>
          <w:p w14:paraId="31E64D12">
            <w:pPr>
              <w:spacing w:line="319" w:lineRule="auto"/>
              <w:rPr>
                <w:rFonts w:ascii="Arial"/>
                <w:sz w:val="21"/>
              </w:rPr>
            </w:pPr>
          </w:p>
          <w:p w14:paraId="4C0C42F3">
            <w:pPr>
              <w:spacing w:before="49" w:line="179" w:lineRule="auto"/>
              <w:ind w:left="219"/>
              <w:rPr>
                <w:rFonts w:ascii="Calibri" w:hAnsi="Calibri" w:eastAsia="Calibri" w:cs="Calibri"/>
                <w:sz w:val="16"/>
                <w:szCs w:val="16"/>
              </w:rPr>
            </w:pPr>
            <w:r>
              <w:rPr>
                <w:rFonts w:ascii="Calibri" w:hAnsi="Calibri" w:eastAsia="Calibri" w:cs="Calibri"/>
                <w:spacing w:val="-7"/>
                <w:sz w:val="16"/>
                <w:szCs w:val="16"/>
              </w:rPr>
              <w:t>10</w:t>
            </w:r>
          </w:p>
        </w:tc>
        <w:tc>
          <w:tcPr>
            <w:tcW w:w="566" w:type="dxa"/>
            <w:vAlign w:val="top"/>
          </w:tcPr>
          <w:p w14:paraId="23D80ED6">
            <w:pPr>
              <w:spacing w:line="319" w:lineRule="auto"/>
              <w:rPr>
                <w:rFonts w:ascii="Arial"/>
                <w:sz w:val="21"/>
              </w:rPr>
            </w:pPr>
          </w:p>
          <w:p w14:paraId="63E66E8A">
            <w:pPr>
              <w:spacing w:before="49" w:line="179" w:lineRule="auto"/>
              <w:ind w:left="200"/>
              <w:rPr>
                <w:rFonts w:ascii="Calibri" w:hAnsi="Calibri" w:eastAsia="Calibri" w:cs="Calibri"/>
                <w:sz w:val="16"/>
                <w:szCs w:val="16"/>
              </w:rPr>
            </w:pPr>
            <w:r>
              <w:rPr>
                <w:rFonts w:ascii="Calibri" w:hAnsi="Calibri" w:eastAsia="Calibri" w:cs="Calibri"/>
                <w:spacing w:val="-3"/>
                <w:sz w:val="16"/>
                <w:szCs w:val="16"/>
              </w:rPr>
              <w:t>02</w:t>
            </w:r>
          </w:p>
        </w:tc>
        <w:tc>
          <w:tcPr>
            <w:tcW w:w="1905" w:type="dxa"/>
            <w:vAlign w:val="top"/>
          </w:tcPr>
          <w:p w14:paraId="5C939A6F">
            <w:pPr>
              <w:spacing w:line="284" w:lineRule="auto"/>
              <w:rPr>
                <w:rFonts w:ascii="Arial"/>
                <w:sz w:val="21"/>
              </w:rPr>
            </w:pPr>
          </w:p>
          <w:p w14:paraId="79057C23">
            <w:pPr>
              <w:pStyle w:val="6"/>
              <w:spacing w:before="52" w:line="220" w:lineRule="auto"/>
              <w:ind w:left="110"/>
            </w:pPr>
            <w:r>
              <w:rPr>
                <w:spacing w:val="-2"/>
              </w:rPr>
              <w:t>老年福利</w:t>
            </w:r>
          </w:p>
        </w:tc>
        <w:tc>
          <w:tcPr>
            <w:tcW w:w="1874" w:type="dxa"/>
            <w:vAlign w:val="top"/>
          </w:tcPr>
          <w:p w14:paraId="16949901">
            <w:pPr>
              <w:pStyle w:val="6"/>
              <w:spacing w:before="26" w:line="230" w:lineRule="auto"/>
              <w:ind w:left="112" w:right="38"/>
              <w:jc w:val="both"/>
            </w:pPr>
            <w:r>
              <w:rPr>
                <w:rFonts w:ascii="Calibri" w:hAnsi="Calibri" w:eastAsia="Calibri" w:cs="Calibri"/>
                <w:spacing w:val="-2"/>
              </w:rPr>
              <w:t>2023</w:t>
            </w:r>
            <w:r>
              <w:rPr>
                <w:rFonts w:ascii="Calibri" w:hAnsi="Calibri" w:eastAsia="Calibri" w:cs="Calibri"/>
                <w:spacing w:val="22"/>
              </w:rPr>
              <w:t xml:space="preserve"> </w:t>
            </w:r>
            <w:r>
              <w:rPr>
                <w:spacing w:val="-2"/>
              </w:rPr>
              <w:t>年高龄津贴及体检</w:t>
            </w:r>
            <w:r>
              <w:t xml:space="preserve">  </w:t>
            </w:r>
            <w:r>
              <w:rPr>
                <w:spacing w:val="-1"/>
              </w:rPr>
              <w:t>费 新体检办发【</w:t>
            </w:r>
            <w:r>
              <w:rPr>
                <w:rFonts w:ascii="Calibri" w:hAnsi="Calibri" w:eastAsia="Calibri" w:cs="Calibri"/>
                <w:spacing w:val="-1"/>
              </w:rPr>
              <w:t>2020</w:t>
            </w:r>
            <w:r>
              <w:rPr>
                <w:spacing w:val="-1"/>
              </w:rPr>
              <w:t>】</w:t>
            </w:r>
            <w:r>
              <w:rPr>
                <w:spacing w:val="10"/>
              </w:rPr>
              <w:t xml:space="preserve"> </w:t>
            </w:r>
            <w:r>
              <w:rPr>
                <w:rFonts w:ascii="Calibri" w:hAnsi="Calibri" w:eastAsia="Calibri" w:cs="Calibri"/>
                <w:spacing w:val="-2"/>
              </w:rPr>
              <w:t>1</w:t>
            </w:r>
            <w:r>
              <w:rPr>
                <w:rFonts w:ascii="Calibri" w:hAnsi="Calibri" w:eastAsia="Calibri" w:cs="Calibri"/>
                <w:spacing w:val="21"/>
                <w:w w:val="101"/>
              </w:rPr>
              <w:t xml:space="preserve"> </w:t>
            </w:r>
            <w:r>
              <w:rPr>
                <w:spacing w:val="-2"/>
              </w:rPr>
              <w:t>号、新党办发【</w:t>
            </w:r>
            <w:r>
              <w:rPr>
                <w:rFonts w:ascii="Calibri" w:hAnsi="Calibri" w:eastAsia="Calibri" w:cs="Calibri"/>
                <w:spacing w:val="-2"/>
              </w:rPr>
              <w:t>2011</w:t>
            </w:r>
            <w:r>
              <w:rPr>
                <w:spacing w:val="-2"/>
              </w:rPr>
              <w:t>】</w:t>
            </w:r>
            <w:r>
              <w:t xml:space="preserve"> </w:t>
            </w:r>
            <w:r>
              <w:rPr>
                <w:rFonts w:ascii="Calibri" w:hAnsi="Calibri" w:eastAsia="Calibri" w:cs="Calibri"/>
                <w:spacing w:val="-3"/>
              </w:rPr>
              <w:t>31</w:t>
            </w:r>
            <w:r>
              <w:rPr>
                <w:rFonts w:ascii="Calibri" w:hAnsi="Calibri" w:eastAsia="Calibri" w:cs="Calibri"/>
                <w:spacing w:val="15"/>
                <w:w w:val="102"/>
              </w:rPr>
              <w:t xml:space="preserve"> </w:t>
            </w:r>
            <w:r>
              <w:rPr>
                <w:spacing w:val="-3"/>
              </w:rPr>
              <w:t>号</w:t>
            </w:r>
          </w:p>
        </w:tc>
        <w:tc>
          <w:tcPr>
            <w:tcW w:w="1279" w:type="dxa"/>
            <w:vAlign w:val="top"/>
          </w:tcPr>
          <w:p w14:paraId="64DD5EBD">
            <w:pPr>
              <w:spacing w:line="319" w:lineRule="auto"/>
              <w:rPr>
                <w:rFonts w:ascii="Arial"/>
                <w:sz w:val="21"/>
              </w:rPr>
            </w:pPr>
          </w:p>
          <w:p w14:paraId="3F74E8A6">
            <w:pPr>
              <w:spacing w:before="49" w:line="179" w:lineRule="auto"/>
              <w:ind w:left="729"/>
              <w:rPr>
                <w:rFonts w:ascii="Calibri" w:hAnsi="Calibri" w:eastAsia="Calibri" w:cs="Calibri"/>
                <w:sz w:val="16"/>
                <w:szCs w:val="16"/>
              </w:rPr>
            </w:pPr>
            <w:r>
              <w:rPr>
                <w:rFonts w:ascii="Calibri" w:hAnsi="Calibri" w:eastAsia="Calibri" w:cs="Calibri"/>
                <w:spacing w:val="-1"/>
                <w:sz w:val="16"/>
                <w:szCs w:val="16"/>
              </w:rPr>
              <w:t>548.52</w:t>
            </w:r>
          </w:p>
        </w:tc>
        <w:tc>
          <w:tcPr>
            <w:tcW w:w="765" w:type="dxa"/>
            <w:vAlign w:val="top"/>
          </w:tcPr>
          <w:p w14:paraId="5A5A2E68">
            <w:pPr>
              <w:rPr>
                <w:rFonts w:ascii="Arial"/>
                <w:sz w:val="21"/>
              </w:rPr>
            </w:pPr>
          </w:p>
        </w:tc>
        <w:tc>
          <w:tcPr>
            <w:tcW w:w="820" w:type="dxa"/>
            <w:vAlign w:val="top"/>
          </w:tcPr>
          <w:p w14:paraId="7CE25DB2">
            <w:pPr>
              <w:rPr>
                <w:rFonts w:ascii="Arial"/>
                <w:sz w:val="21"/>
              </w:rPr>
            </w:pPr>
          </w:p>
        </w:tc>
        <w:tc>
          <w:tcPr>
            <w:tcW w:w="789" w:type="dxa"/>
            <w:vAlign w:val="top"/>
          </w:tcPr>
          <w:p w14:paraId="5B38D332">
            <w:pPr>
              <w:spacing w:line="319" w:lineRule="auto"/>
              <w:rPr>
                <w:rFonts w:ascii="Arial"/>
                <w:sz w:val="21"/>
              </w:rPr>
            </w:pPr>
          </w:p>
          <w:p w14:paraId="3225ED94">
            <w:pPr>
              <w:spacing w:before="49" w:line="179" w:lineRule="auto"/>
              <w:ind w:left="241"/>
              <w:rPr>
                <w:rFonts w:ascii="Calibri" w:hAnsi="Calibri" w:eastAsia="Calibri" w:cs="Calibri"/>
                <w:sz w:val="16"/>
                <w:szCs w:val="16"/>
              </w:rPr>
            </w:pPr>
            <w:r>
              <w:rPr>
                <w:rFonts w:ascii="Calibri" w:hAnsi="Calibri" w:eastAsia="Calibri" w:cs="Calibri"/>
                <w:spacing w:val="-1"/>
                <w:sz w:val="16"/>
                <w:szCs w:val="16"/>
              </w:rPr>
              <w:t>548.52</w:t>
            </w:r>
          </w:p>
        </w:tc>
        <w:tc>
          <w:tcPr>
            <w:tcW w:w="660" w:type="dxa"/>
            <w:vAlign w:val="top"/>
          </w:tcPr>
          <w:p w14:paraId="01CE327D">
            <w:pPr>
              <w:rPr>
                <w:rFonts w:ascii="Arial"/>
                <w:sz w:val="21"/>
              </w:rPr>
            </w:pPr>
          </w:p>
        </w:tc>
        <w:tc>
          <w:tcPr>
            <w:tcW w:w="681" w:type="dxa"/>
            <w:vAlign w:val="top"/>
          </w:tcPr>
          <w:p w14:paraId="2E97029B">
            <w:pPr>
              <w:rPr>
                <w:rFonts w:ascii="Arial"/>
                <w:sz w:val="21"/>
              </w:rPr>
            </w:pPr>
          </w:p>
        </w:tc>
        <w:tc>
          <w:tcPr>
            <w:tcW w:w="470" w:type="dxa"/>
            <w:vAlign w:val="top"/>
          </w:tcPr>
          <w:p w14:paraId="5F95B691">
            <w:pPr>
              <w:rPr>
                <w:rFonts w:ascii="Arial"/>
                <w:sz w:val="21"/>
              </w:rPr>
            </w:pPr>
          </w:p>
        </w:tc>
        <w:tc>
          <w:tcPr>
            <w:tcW w:w="660" w:type="dxa"/>
            <w:vAlign w:val="top"/>
          </w:tcPr>
          <w:p w14:paraId="534796EA">
            <w:pPr>
              <w:rPr>
                <w:rFonts w:ascii="Arial"/>
                <w:sz w:val="21"/>
              </w:rPr>
            </w:pPr>
          </w:p>
        </w:tc>
        <w:tc>
          <w:tcPr>
            <w:tcW w:w="432" w:type="dxa"/>
            <w:vAlign w:val="top"/>
          </w:tcPr>
          <w:p w14:paraId="409330E2">
            <w:pPr>
              <w:rPr>
                <w:rFonts w:ascii="Arial"/>
                <w:sz w:val="21"/>
              </w:rPr>
            </w:pPr>
          </w:p>
        </w:tc>
        <w:tc>
          <w:tcPr>
            <w:tcW w:w="528" w:type="dxa"/>
            <w:vAlign w:val="top"/>
          </w:tcPr>
          <w:p w14:paraId="30F67840">
            <w:pPr>
              <w:rPr>
                <w:rFonts w:ascii="Arial"/>
                <w:sz w:val="21"/>
              </w:rPr>
            </w:pPr>
          </w:p>
        </w:tc>
        <w:tc>
          <w:tcPr>
            <w:tcW w:w="465" w:type="dxa"/>
            <w:vAlign w:val="top"/>
          </w:tcPr>
          <w:p w14:paraId="6D41F1BB">
            <w:pPr>
              <w:rPr>
                <w:rFonts w:ascii="Arial"/>
                <w:sz w:val="21"/>
              </w:rPr>
            </w:pPr>
          </w:p>
        </w:tc>
      </w:tr>
      <w:tr w14:paraId="78C20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85" w:type="dxa"/>
            <w:vAlign w:val="top"/>
          </w:tcPr>
          <w:p w14:paraId="62749D96">
            <w:pPr>
              <w:spacing w:before="268" w:line="179" w:lineRule="auto"/>
              <w:ind w:left="275"/>
              <w:rPr>
                <w:rFonts w:ascii="Calibri" w:hAnsi="Calibri" w:eastAsia="Calibri" w:cs="Calibri"/>
                <w:sz w:val="16"/>
                <w:szCs w:val="16"/>
              </w:rPr>
            </w:pPr>
            <w:r>
              <w:rPr>
                <w:rFonts w:ascii="Calibri" w:hAnsi="Calibri" w:eastAsia="Calibri" w:cs="Calibri"/>
                <w:spacing w:val="-3"/>
                <w:sz w:val="16"/>
                <w:szCs w:val="16"/>
              </w:rPr>
              <w:t>208</w:t>
            </w:r>
          </w:p>
        </w:tc>
        <w:tc>
          <w:tcPr>
            <w:tcW w:w="585" w:type="dxa"/>
            <w:vAlign w:val="top"/>
          </w:tcPr>
          <w:p w14:paraId="7DBF1BB7">
            <w:pPr>
              <w:spacing w:before="237" w:line="178" w:lineRule="auto"/>
              <w:ind w:left="219"/>
              <w:rPr>
                <w:rFonts w:ascii="Calibri" w:hAnsi="Calibri" w:eastAsia="Calibri" w:cs="Calibri"/>
                <w:sz w:val="16"/>
                <w:szCs w:val="16"/>
              </w:rPr>
            </w:pPr>
            <w:r>
              <w:rPr>
                <w:rFonts w:ascii="Calibri" w:hAnsi="Calibri" w:eastAsia="Calibri" w:cs="Calibri"/>
                <w:spacing w:val="-7"/>
                <w:sz w:val="16"/>
                <w:szCs w:val="16"/>
              </w:rPr>
              <w:t>11</w:t>
            </w:r>
          </w:p>
        </w:tc>
        <w:tc>
          <w:tcPr>
            <w:tcW w:w="566" w:type="dxa"/>
            <w:vAlign w:val="top"/>
          </w:tcPr>
          <w:p w14:paraId="41EE4DEE">
            <w:pPr>
              <w:rPr>
                <w:rFonts w:ascii="Arial"/>
                <w:sz w:val="21"/>
              </w:rPr>
            </w:pPr>
          </w:p>
        </w:tc>
        <w:tc>
          <w:tcPr>
            <w:tcW w:w="1905" w:type="dxa"/>
            <w:vAlign w:val="top"/>
          </w:tcPr>
          <w:p w14:paraId="25FB00F1">
            <w:pPr>
              <w:pStyle w:val="6"/>
              <w:spacing w:before="206" w:line="221" w:lineRule="auto"/>
              <w:ind w:left="107"/>
            </w:pPr>
            <w:r>
              <w:rPr>
                <w:spacing w:val="-1"/>
              </w:rPr>
              <w:t>残疾人事业</w:t>
            </w:r>
          </w:p>
        </w:tc>
        <w:tc>
          <w:tcPr>
            <w:tcW w:w="1874" w:type="dxa"/>
            <w:vAlign w:val="top"/>
          </w:tcPr>
          <w:p w14:paraId="718DCAB6">
            <w:pPr>
              <w:rPr>
                <w:rFonts w:ascii="Arial"/>
                <w:sz w:val="21"/>
              </w:rPr>
            </w:pPr>
          </w:p>
        </w:tc>
        <w:tc>
          <w:tcPr>
            <w:tcW w:w="1279" w:type="dxa"/>
            <w:vAlign w:val="top"/>
          </w:tcPr>
          <w:p w14:paraId="1D65267A">
            <w:pPr>
              <w:spacing w:before="236" w:line="179" w:lineRule="auto"/>
              <w:ind w:left="730"/>
              <w:rPr>
                <w:rFonts w:ascii="Calibri" w:hAnsi="Calibri" w:eastAsia="Calibri" w:cs="Calibri"/>
                <w:sz w:val="16"/>
                <w:szCs w:val="16"/>
              </w:rPr>
            </w:pPr>
            <w:r>
              <w:rPr>
                <w:rFonts w:ascii="Calibri" w:hAnsi="Calibri" w:eastAsia="Calibri" w:cs="Calibri"/>
                <w:spacing w:val="-2"/>
                <w:sz w:val="16"/>
                <w:szCs w:val="16"/>
              </w:rPr>
              <w:t>264.00</w:t>
            </w:r>
          </w:p>
        </w:tc>
        <w:tc>
          <w:tcPr>
            <w:tcW w:w="765" w:type="dxa"/>
            <w:vAlign w:val="top"/>
          </w:tcPr>
          <w:p w14:paraId="26E59459">
            <w:pPr>
              <w:rPr>
                <w:rFonts w:ascii="Arial"/>
                <w:sz w:val="21"/>
              </w:rPr>
            </w:pPr>
          </w:p>
        </w:tc>
        <w:tc>
          <w:tcPr>
            <w:tcW w:w="820" w:type="dxa"/>
            <w:vAlign w:val="top"/>
          </w:tcPr>
          <w:p w14:paraId="7CC230A8">
            <w:pPr>
              <w:rPr>
                <w:rFonts w:ascii="Arial"/>
                <w:sz w:val="21"/>
              </w:rPr>
            </w:pPr>
          </w:p>
        </w:tc>
        <w:tc>
          <w:tcPr>
            <w:tcW w:w="789" w:type="dxa"/>
            <w:vAlign w:val="top"/>
          </w:tcPr>
          <w:p w14:paraId="70852CC7">
            <w:pPr>
              <w:spacing w:before="236" w:line="179" w:lineRule="auto"/>
              <w:ind w:left="242"/>
              <w:rPr>
                <w:rFonts w:ascii="Calibri" w:hAnsi="Calibri" w:eastAsia="Calibri" w:cs="Calibri"/>
                <w:sz w:val="16"/>
                <w:szCs w:val="16"/>
              </w:rPr>
            </w:pPr>
            <w:r>
              <w:rPr>
                <w:rFonts w:ascii="Calibri" w:hAnsi="Calibri" w:eastAsia="Calibri" w:cs="Calibri"/>
                <w:spacing w:val="-2"/>
                <w:sz w:val="16"/>
                <w:szCs w:val="16"/>
              </w:rPr>
              <w:t>264.00</w:t>
            </w:r>
          </w:p>
        </w:tc>
        <w:tc>
          <w:tcPr>
            <w:tcW w:w="660" w:type="dxa"/>
            <w:vAlign w:val="top"/>
          </w:tcPr>
          <w:p w14:paraId="04187F63">
            <w:pPr>
              <w:rPr>
                <w:rFonts w:ascii="Arial"/>
                <w:sz w:val="21"/>
              </w:rPr>
            </w:pPr>
          </w:p>
        </w:tc>
        <w:tc>
          <w:tcPr>
            <w:tcW w:w="681" w:type="dxa"/>
            <w:vAlign w:val="top"/>
          </w:tcPr>
          <w:p w14:paraId="67C568FE">
            <w:pPr>
              <w:rPr>
                <w:rFonts w:ascii="Arial"/>
                <w:sz w:val="21"/>
              </w:rPr>
            </w:pPr>
          </w:p>
        </w:tc>
        <w:tc>
          <w:tcPr>
            <w:tcW w:w="470" w:type="dxa"/>
            <w:vAlign w:val="top"/>
          </w:tcPr>
          <w:p w14:paraId="0FADEAE3">
            <w:pPr>
              <w:rPr>
                <w:rFonts w:ascii="Arial"/>
                <w:sz w:val="21"/>
              </w:rPr>
            </w:pPr>
          </w:p>
        </w:tc>
        <w:tc>
          <w:tcPr>
            <w:tcW w:w="660" w:type="dxa"/>
            <w:vAlign w:val="top"/>
          </w:tcPr>
          <w:p w14:paraId="030202C4">
            <w:pPr>
              <w:rPr>
                <w:rFonts w:ascii="Arial"/>
                <w:sz w:val="21"/>
              </w:rPr>
            </w:pPr>
          </w:p>
        </w:tc>
        <w:tc>
          <w:tcPr>
            <w:tcW w:w="432" w:type="dxa"/>
            <w:vAlign w:val="top"/>
          </w:tcPr>
          <w:p w14:paraId="7659D17A">
            <w:pPr>
              <w:rPr>
                <w:rFonts w:ascii="Arial"/>
                <w:sz w:val="21"/>
              </w:rPr>
            </w:pPr>
          </w:p>
        </w:tc>
        <w:tc>
          <w:tcPr>
            <w:tcW w:w="528" w:type="dxa"/>
            <w:vAlign w:val="top"/>
          </w:tcPr>
          <w:p w14:paraId="20122BA7">
            <w:pPr>
              <w:rPr>
                <w:rFonts w:ascii="Arial"/>
                <w:sz w:val="21"/>
              </w:rPr>
            </w:pPr>
          </w:p>
        </w:tc>
        <w:tc>
          <w:tcPr>
            <w:tcW w:w="465" w:type="dxa"/>
            <w:vAlign w:val="top"/>
          </w:tcPr>
          <w:p w14:paraId="21783095">
            <w:pPr>
              <w:rPr>
                <w:rFonts w:ascii="Arial"/>
                <w:sz w:val="21"/>
              </w:rPr>
            </w:pPr>
          </w:p>
        </w:tc>
      </w:tr>
      <w:tr w14:paraId="44BAE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85" w:type="dxa"/>
            <w:vAlign w:val="top"/>
          </w:tcPr>
          <w:p w14:paraId="46B00E96">
            <w:pPr>
              <w:spacing w:before="268" w:line="179" w:lineRule="auto"/>
              <w:ind w:left="275"/>
              <w:rPr>
                <w:rFonts w:ascii="Calibri" w:hAnsi="Calibri" w:eastAsia="Calibri" w:cs="Calibri"/>
                <w:sz w:val="16"/>
                <w:szCs w:val="16"/>
              </w:rPr>
            </w:pPr>
            <w:r>
              <w:rPr>
                <w:rFonts w:ascii="Calibri" w:hAnsi="Calibri" w:eastAsia="Calibri" w:cs="Calibri"/>
                <w:spacing w:val="-3"/>
                <w:sz w:val="16"/>
                <w:szCs w:val="16"/>
              </w:rPr>
              <w:t>208</w:t>
            </w:r>
          </w:p>
        </w:tc>
        <w:tc>
          <w:tcPr>
            <w:tcW w:w="585" w:type="dxa"/>
            <w:vAlign w:val="top"/>
          </w:tcPr>
          <w:p w14:paraId="02A04445">
            <w:pPr>
              <w:spacing w:before="237" w:line="178" w:lineRule="auto"/>
              <w:ind w:left="219"/>
              <w:rPr>
                <w:rFonts w:ascii="Calibri" w:hAnsi="Calibri" w:eastAsia="Calibri" w:cs="Calibri"/>
                <w:sz w:val="16"/>
                <w:szCs w:val="16"/>
              </w:rPr>
            </w:pPr>
            <w:r>
              <w:rPr>
                <w:rFonts w:ascii="Calibri" w:hAnsi="Calibri" w:eastAsia="Calibri" w:cs="Calibri"/>
                <w:spacing w:val="-7"/>
                <w:sz w:val="16"/>
                <w:szCs w:val="16"/>
              </w:rPr>
              <w:t>11</w:t>
            </w:r>
          </w:p>
        </w:tc>
        <w:tc>
          <w:tcPr>
            <w:tcW w:w="566" w:type="dxa"/>
            <w:vAlign w:val="top"/>
          </w:tcPr>
          <w:p w14:paraId="36C70CFD">
            <w:pPr>
              <w:spacing w:before="236" w:line="179" w:lineRule="auto"/>
              <w:ind w:left="200"/>
              <w:rPr>
                <w:rFonts w:ascii="Calibri" w:hAnsi="Calibri" w:eastAsia="Calibri" w:cs="Calibri"/>
                <w:sz w:val="16"/>
                <w:szCs w:val="16"/>
              </w:rPr>
            </w:pPr>
            <w:r>
              <w:rPr>
                <w:rFonts w:ascii="Calibri" w:hAnsi="Calibri" w:eastAsia="Calibri" w:cs="Calibri"/>
                <w:spacing w:val="-3"/>
                <w:sz w:val="16"/>
                <w:szCs w:val="16"/>
              </w:rPr>
              <w:t>07</w:t>
            </w:r>
          </w:p>
        </w:tc>
        <w:tc>
          <w:tcPr>
            <w:tcW w:w="1905" w:type="dxa"/>
            <w:vAlign w:val="top"/>
          </w:tcPr>
          <w:p w14:paraId="3CA49B37">
            <w:pPr>
              <w:pStyle w:val="6"/>
              <w:spacing w:before="204" w:line="220" w:lineRule="auto"/>
              <w:ind w:left="107"/>
            </w:pPr>
            <w:r>
              <w:rPr>
                <w:spacing w:val="-1"/>
              </w:rPr>
              <w:t>残疾人生活和护理补贴</w:t>
            </w:r>
          </w:p>
        </w:tc>
        <w:tc>
          <w:tcPr>
            <w:tcW w:w="1874" w:type="dxa"/>
            <w:vAlign w:val="top"/>
          </w:tcPr>
          <w:p w14:paraId="7F5BDE6A">
            <w:pPr>
              <w:pStyle w:val="6"/>
              <w:spacing w:before="101" w:line="231" w:lineRule="auto"/>
              <w:ind w:left="115" w:right="115" w:hanging="2"/>
            </w:pPr>
            <w:r>
              <w:rPr>
                <w:rFonts w:ascii="Calibri" w:hAnsi="Calibri" w:eastAsia="Calibri" w:cs="Calibri"/>
                <w:spacing w:val="-2"/>
              </w:rPr>
              <w:t>2023</w:t>
            </w:r>
            <w:r>
              <w:rPr>
                <w:rFonts w:ascii="Calibri" w:hAnsi="Calibri" w:eastAsia="Calibri" w:cs="Calibri"/>
                <w:spacing w:val="22"/>
              </w:rPr>
              <w:t xml:space="preserve"> </w:t>
            </w:r>
            <w:r>
              <w:rPr>
                <w:spacing w:val="-2"/>
              </w:rPr>
              <w:t>年残疾人两项补贴</w:t>
            </w:r>
            <w:r>
              <w:t xml:space="preserve"> </w:t>
            </w:r>
            <w:r>
              <w:rPr>
                <w:spacing w:val="-3"/>
              </w:rPr>
              <w:t>（困难残疾人）</w:t>
            </w:r>
          </w:p>
        </w:tc>
        <w:tc>
          <w:tcPr>
            <w:tcW w:w="1279" w:type="dxa"/>
            <w:vAlign w:val="top"/>
          </w:tcPr>
          <w:p w14:paraId="232F3AA8">
            <w:pPr>
              <w:spacing w:before="236" w:line="179" w:lineRule="auto"/>
              <w:ind w:left="812"/>
              <w:rPr>
                <w:rFonts w:ascii="Calibri" w:hAnsi="Calibri" w:eastAsia="Calibri" w:cs="Calibri"/>
                <w:sz w:val="16"/>
                <w:szCs w:val="16"/>
              </w:rPr>
            </w:pPr>
            <w:r>
              <w:rPr>
                <w:rFonts w:ascii="Calibri" w:hAnsi="Calibri" w:eastAsia="Calibri" w:cs="Calibri"/>
                <w:spacing w:val="-2"/>
                <w:sz w:val="16"/>
                <w:szCs w:val="16"/>
              </w:rPr>
              <w:t>26.40</w:t>
            </w:r>
          </w:p>
        </w:tc>
        <w:tc>
          <w:tcPr>
            <w:tcW w:w="765" w:type="dxa"/>
            <w:vAlign w:val="top"/>
          </w:tcPr>
          <w:p w14:paraId="512BF53B">
            <w:pPr>
              <w:rPr>
                <w:rFonts w:ascii="Arial"/>
                <w:sz w:val="21"/>
              </w:rPr>
            </w:pPr>
          </w:p>
        </w:tc>
        <w:tc>
          <w:tcPr>
            <w:tcW w:w="820" w:type="dxa"/>
            <w:vAlign w:val="top"/>
          </w:tcPr>
          <w:p w14:paraId="257D8F32">
            <w:pPr>
              <w:rPr>
                <w:rFonts w:ascii="Arial"/>
                <w:sz w:val="21"/>
              </w:rPr>
            </w:pPr>
          </w:p>
        </w:tc>
        <w:tc>
          <w:tcPr>
            <w:tcW w:w="789" w:type="dxa"/>
            <w:vAlign w:val="top"/>
          </w:tcPr>
          <w:p w14:paraId="5ED213C3">
            <w:pPr>
              <w:spacing w:before="236" w:line="179" w:lineRule="auto"/>
              <w:ind w:left="324"/>
              <w:rPr>
                <w:rFonts w:ascii="Calibri" w:hAnsi="Calibri" w:eastAsia="Calibri" w:cs="Calibri"/>
                <w:sz w:val="16"/>
                <w:szCs w:val="16"/>
              </w:rPr>
            </w:pPr>
            <w:r>
              <w:rPr>
                <w:rFonts w:ascii="Calibri" w:hAnsi="Calibri" w:eastAsia="Calibri" w:cs="Calibri"/>
                <w:spacing w:val="-2"/>
                <w:sz w:val="16"/>
                <w:szCs w:val="16"/>
              </w:rPr>
              <w:t>26.40</w:t>
            </w:r>
          </w:p>
        </w:tc>
        <w:tc>
          <w:tcPr>
            <w:tcW w:w="660" w:type="dxa"/>
            <w:vAlign w:val="top"/>
          </w:tcPr>
          <w:p w14:paraId="05F121A5">
            <w:pPr>
              <w:rPr>
                <w:rFonts w:ascii="Arial"/>
                <w:sz w:val="21"/>
              </w:rPr>
            </w:pPr>
          </w:p>
        </w:tc>
        <w:tc>
          <w:tcPr>
            <w:tcW w:w="681" w:type="dxa"/>
            <w:vAlign w:val="top"/>
          </w:tcPr>
          <w:p w14:paraId="4911CEAB">
            <w:pPr>
              <w:rPr>
                <w:rFonts w:ascii="Arial"/>
                <w:sz w:val="21"/>
              </w:rPr>
            </w:pPr>
          </w:p>
        </w:tc>
        <w:tc>
          <w:tcPr>
            <w:tcW w:w="470" w:type="dxa"/>
            <w:vAlign w:val="top"/>
          </w:tcPr>
          <w:p w14:paraId="056398B1">
            <w:pPr>
              <w:rPr>
                <w:rFonts w:ascii="Arial"/>
                <w:sz w:val="21"/>
              </w:rPr>
            </w:pPr>
          </w:p>
        </w:tc>
        <w:tc>
          <w:tcPr>
            <w:tcW w:w="660" w:type="dxa"/>
            <w:vAlign w:val="top"/>
          </w:tcPr>
          <w:p w14:paraId="353A9A06">
            <w:pPr>
              <w:rPr>
                <w:rFonts w:ascii="Arial"/>
                <w:sz w:val="21"/>
              </w:rPr>
            </w:pPr>
          </w:p>
        </w:tc>
        <w:tc>
          <w:tcPr>
            <w:tcW w:w="432" w:type="dxa"/>
            <w:vAlign w:val="top"/>
          </w:tcPr>
          <w:p w14:paraId="2E9CA763">
            <w:pPr>
              <w:rPr>
                <w:rFonts w:ascii="Arial"/>
                <w:sz w:val="21"/>
              </w:rPr>
            </w:pPr>
          </w:p>
        </w:tc>
        <w:tc>
          <w:tcPr>
            <w:tcW w:w="528" w:type="dxa"/>
            <w:vAlign w:val="top"/>
          </w:tcPr>
          <w:p w14:paraId="6168CB06">
            <w:pPr>
              <w:rPr>
                <w:rFonts w:ascii="Arial"/>
                <w:sz w:val="21"/>
              </w:rPr>
            </w:pPr>
          </w:p>
        </w:tc>
        <w:tc>
          <w:tcPr>
            <w:tcW w:w="465" w:type="dxa"/>
            <w:vAlign w:val="top"/>
          </w:tcPr>
          <w:p w14:paraId="1B23B141">
            <w:pPr>
              <w:rPr>
                <w:rFonts w:ascii="Arial"/>
                <w:sz w:val="21"/>
              </w:rPr>
            </w:pPr>
          </w:p>
        </w:tc>
      </w:tr>
      <w:tr w14:paraId="4F4D3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85" w:type="dxa"/>
            <w:vAlign w:val="top"/>
          </w:tcPr>
          <w:p w14:paraId="2C8BE0E6">
            <w:pPr>
              <w:spacing w:before="271" w:line="179" w:lineRule="auto"/>
              <w:ind w:left="275"/>
              <w:rPr>
                <w:rFonts w:ascii="Calibri" w:hAnsi="Calibri" w:eastAsia="Calibri" w:cs="Calibri"/>
                <w:sz w:val="16"/>
                <w:szCs w:val="16"/>
              </w:rPr>
            </w:pPr>
            <w:r>
              <w:rPr>
                <w:rFonts w:ascii="Calibri" w:hAnsi="Calibri" w:eastAsia="Calibri" w:cs="Calibri"/>
                <w:spacing w:val="-3"/>
                <w:sz w:val="16"/>
                <w:szCs w:val="16"/>
              </w:rPr>
              <w:t>208</w:t>
            </w:r>
          </w:p>
        </w:tc>
        <w:tc>
          <w:tcPr>
            <w:tcW w:w="585" w:type="dxa"/>
            <w:vAlign w:val="top"/>
          </w:tcPr>
          <w:p w14:paraId="178FFCD3">
            <w:pPr>
              <w:spacing w:before="240" w:line="178" w:lineRule="auto"/>
              <w:ind w:left="219"/>
              <w:rPr>
                <w:rFonts w:ascii="Calibri" w:hAnsi="Calibri" w:eastAsia="Calibri" w:cs="Calibri"/>
                <w:sz w:val="16"/>
                <w:szCs w:val="16"/>
              </w:rPr>
            </w:pPr>
            <w:r>
              <w:rPr>
                <w:rFonts w:ascii="Calibri" w:hAnsi="Calibri" w:eastAsia="Calibri" w:cs="Calibri"/>
                <w:spacing w:val="-7"/>
                <w:sz w:val="16"/>
                <w:szCs w:val="16"/>
              </w:rPr>
              <w:t>11</w:t>
            </w:r>
          </w:p>
        </w:tc>
        <w:tc>
          <w:tcPr>
            <w:tcW w:w="566" w:type="dxa"/>
            <w:vAlign w:val="top"/>
          </w:tcPr>
          <w:p w14:paraId="59D0A57D">
            <w:pPr>
              <w:spacing w:before="239" w:line="179" w:lineRule="auto"/>
              <w:ind w:left="200"/>
              <w:rPr>
                <w:rFonts w:ascii="Calibri" w:hAnsi="Calibri" w:eastAsia="Calibri" w:cs="Calibri"/>
                <w:sz w:val="16"/>
                <w:szCs w:val="16"/>
              </w:rPr>
            </w:pPr>
            <w:r>
              <w:rPr>
                <w:rFonts w:ascii="Calibri" w:hAnsi="Calibri" w:eastAsia="Calibri" w:cs="Calibri"/>
                <w:spacing w:val="-3"/>
                <w:sz w:val="16"/>
                <w:szCs w:val="16"/>
              </w:rPr>
              <w:t>07</w:t>
            </w:r>
          </w:p>
        </w:tc>
        <w:tc>
          <w:tcPr>
            <w:tcW w:w="1905" w:type="dxa"/>
            <w:vAlign w:val="top"/>
          </w:tcPr>
          <w:p w14:paraId="5DC16187">
            <w:pPr>
              <w:pStyle w:val="6"/>
              <w:spacing w:before="207" w:line="220" w:lineRule="auto"/>
              <w:ind w:left="107"/>
            </w:pPr>
            <w:r>
              <w:rPr>
                <w:spacing w:val="-1"/>
              </w:rPr>
              <w:t>残疾人生活和护理补贴</w:t>
            </w:r>
          </w:p>
        </w:tc>
        <w:tc>
          <w:tcPr>
            <w:tcW w:w="1874" w:type="dxa"/>
            <w:vAlign w:val="top"/>
          </w:tcPr>
          <w:p w14:paraId="1117E1A6">
            <w:pPr>
              <w:pStyle w:val="6"/>
              <w:spacing w:before="103" w:line="230" w:lineRule="auto"/>
              <w:ind w:left="115" w:right="115" w:hanging="2"/>
            </w:pPr>
            <w:r>
              <w:rPr>
                <w:rFonts w:ascii="Calibri" w:hAnsi="Calibri" w:eastAsia="Calibri" w:cs="Calibri"/>
                <w:spacing w:val="-2"/>
              </w:rPr>
              <w:t>2023</w:t>
            </w:r>
            <w:r>
              <w:rPr>
                <w:rFonts w:ascii="Calibri" w:hAnsi="Calibri" w:eastAsia="Calibri" w:cs="Calibri"/>
                <w:spacing w:val="22"/>
              </w:rPr>
              <w:t xml:space="preserve"> </w:t>
            </w:r>
            <w:r>
              <w:rPr>
                <w:spacing w:val="-2"/>
              </w:rPr>
              <w:t>年残疾人两项补贴</w:t>
            </w:r>
            <w:r>
              <w:t xml:space="preserve"> </w:t>
            </w:r>
            <w:r>
              <w:rPr>
                <w:spacing w:val="-3"/>
              </w:rPr>
              <w:t>（重度残疾人）</w:t>
            </w:r>
          </w:p>
        </w:tc>
        <w:tc>
          <w:tcPr>
            <w:tcW w:w="1279" w:type="dxa"/>
            <w:vAlign w:val="top"/>
          </w:tcPr>
          <w:p w14:paraId="74ECB5EA">
            <w:pPr>
              <w:spacing w:before="239" w:line="179" w:lineRule="auto"/>
              <w:ind w:left="730"/>
              <w:rPr>
                <w:rFonts w:ascii="Calibri" w:hAnsi="Calibri" w:eastAsia="Calibri" w:cs="Calibri"/>
                <w:sz w:val="16"/>
                <w:szCs w:val="16"/>
              </w:rPr>
            </w:pPr>
            <w:r>
              <w:rPr>
                <w:rFonts w:ascii="Calibri" w:hAnsi="Calibri" w:eastAsia="Calibri" w:cs="Calibri"/>
                <w:spacing w:val="-2"/>
                <w:sz w:val="16"/>
                <w:szCs w:val="16"/>
              </w:rPr>
              <w:t>237.60</w:t>
            </w:r>
          </w:p>
        </w:tc>
        <w:tc>
          <w:tcPr>
            <w:tcW w:w="765" w:type="dxa"/>
            <w:vAlign w:val="top"/>
          </w:tcPr>
          <w:p w14:paraId="02D0AB5E">
            <w:pPr>
              <w:rPr>
                <w:rFonts w:ascii="Arial"/>
                <w:sz w:val="21"/>
              </w:rPr>
            </w:pPr>
          </w:p>
        </w:tc>
        <w:tc>
          <w:tcPr>
            <w:tcW w:w="820" w:type="dxa"/>
            <w:vAlign w:val="top"/>
          </w:tcPr>
          <w:p w14:paraId="43E7A556">
            <w:pPr>
              <w:rPr>
                <w:rFonts w:ascii="Arial"/>
                <w:sz w:val="21"/>
              </w:rPr>
            </w:pPr>
          </w:p>
        </w:tc>
        <w:tc>
          <w:tcPr>
            <w:tcW w:w="789" w:type="dxa"/>
            <w:vAlign w:val="top"/>
          </w:tcPr>
          <w:p w14:paraId="3413B0A6">
            <w:pPr>
              <w:spacing w:before="239" w:line="179" w:lineRule="auto"/>
              <w:ind w:left="242"/>
              <w:rPr>
                <w:rFonts w:ascii="Calibri" w:hAnsi="Calibri" w:eastAsia="Calibri" w:cs="Calibri"/>
                <w:sz w:val="16"/>
                <w:szCs w:val="16"/>
              </w:rPr>
            </w:pPr>
            <w:r>
              <w:rPr>
                <w:rFonts w:ascii="Calibri" w:hAnsi="Calibri" w:eastAsia="Calibri" w:cs="Calibri"/>
                <w:spacing w:val="-2"/>
                <w:sz w:val="16"/>
                <w:szCs w:val="16"/>
              </w:rPr>
              <w:t>237.60</w:t>
            </w:r>
          </w:p>
        </w:tc>
        <w:tc>
          <w:tcPr>
            <w:tcW w:w="660" w:type="dxa"/>
            <w:vAlign w:val="top"/>
          </w:tcPr>
          <w:p w14:paraId="4EC92F52">
            <w:pPr>
              <w:rPr>
                <w:rFonts w:ascii="Arial"/>
                <w:sz w:val="21"/>
              </w:rPr>
            </w:pPr>
          </w:p>
        </w:tc>
        <w:tc>
          <w:tcPr>
            <w:tcW w:w="681" w:type="dxa"/>
            <w:vAlign w:val="top"/>
          </w:tcPr>
          <w:p w14:paraId="32B019F8">
            <w:pPr>
              <w:rPr>
                <w:rFonts w:ascii="Arial"/>
                <w:sz w:val="21"/>
              </w:rPr>
            </w:pPr>
          </w:p>
        </w:tc>
        <w:tc>
          <w:tcPr>
            <w:tcW w:w="470" w:type="dxa"/>
            <w:vAlign w:val="top"/>
          </w:tcPr>
          <w:p w14:paraId="6F0CF3F1">
            <w:pPr>
              <w:rPr>
                <w:rFonts w:ascii="Arial"/>
                <w:sz w:val="21"/>
              </w:rPr>
            </w:pPr>
          </w:p>
        </w:tc>
        <w:tc>
          <w:tcPr>
            <w:tcW w:w="660" w:type="dxa"/>
            <w:vAlign w:val="top"/>
          </w:tcPr>
          <w:p w14:paraId="0ABD2008">
            <w:pPr>
              <w:rPr>
                <w:rFonts w:ascii="Arial"/>
                <w:sz w:val="21"/>
              </w:rPr>
            </w:pPr>
          </w:p>
        </w:tc>
        <w:tc>
          <w:tcPr>
            <w:tcW w:w="432" w:type="dxa"/>
            <w:vAlign w:val="top"/>
          </w:tcPr>
          <w:p w14:paraId="52A3DF32">
            <w:pPr>
              <w:rPr>
                <w:rFonts w:ascii="Arial"/>
                <w:sz w:val="21"/>
              </w:rPr>
            </w:pPr>
          </w:p>
        </w:tc>
        <w:tc>
          <w:tcPr>
            <w:tcW w:w="528" w:type="dxa"/>
            <w:vAlign w:val="top"/>
          </w:tcPr>
          <w:p w14:paraId="721362B5">
            <w:pPr>
              <w:rPr>
                <w:rFonts w:ascii="Arial"/>
                <w:sz w:val="21"/>
              </w:rPr>
            </w:pPr>
          </w:p>
        </w:tc>
        <w:tc>
          <w:tcPr>
            <w:tcW w:w="465" w:type="dxa"/>
            <w:vAlign w:val="top"/>
          </w:tcPr>
          <w:p w14:paraId="761569BA">
            <w:pPr>
              <w:rPr>
                <w:rFonts w:ascii="Arial"/>
                <w:sz w:val="21"/>
              </w:rPr>
            </w:pPr>
          </w:p>
        </w:tc>
      </w:tr>
      <w:tr w14:paraId="4DB12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85" w:type="dxa"/>
            <w:vAlign w:val="top"/>
          </w:tcPr>
          <w:p w14:paraId="37220461">
            <w:pPr>
              <w:spacing w:before="268" w:line="179" w:lineRule="auto"/>
              <w:ind w:left="275"/>
              <w:rPr>
                <w:rFonts w:ascii="Calibri" w:hAnsi="Calibri" w:eastAsia="Calibri" w:cs="Calibri"/>
                <w:sz w:val="16"/>
                <w:szCs w:val="16"/>
              </w:rPr>
            </w:pPr>
            <w:r>
              <w:rPr>
                <w:rFonts w:ascii="Calibri" w:hAnsi="Calibri" w:eastAsia="Calibri" w:cs="Calibri"/>
                <w:spacing w:val="-3"/>
                <w:sz w:val="16"/>
                <w:szCs w:val="16"/>
              </w:rPr>
              <w:t>208</w:t>
            </w:r>
          </w:p>
        </w:tc>
        <w:tc>
          <w:tcPr>
            <w:tcW w:w="585" w:type="dxa"/>
            <w:vAlign w:val="top"/>
          </w:tcPr>
          <w:p w14:paraId="7630F502">
            <w:pPr>
              <w:spacing w:before="237" w:line="179" w:lineRule="auto"/>
              <w:ind w:left="212"/>
              <w:rPr>
                <w:rFonts w:ascii="Calibri" w:hAnsi="Calibri" w:eastAsia="Calibri" w:cs="Calibri"/>
                <w:sz w:val="16"/>
                <w:szCs w:val="16"/>
              </w:rPr>
            </w:pPr>
            <w:r>
              <w:rPr>
                <w:rFonts w:ascii="Calibri" w:hAnsi="Calibri" w:eastAsia="Calibri" w:cs="Calibri"/>
                <w:spacing w:val="-3"/>
                <w:sz w:val="16"/>
                <w:szCs w:val="16"/>
              </w:rPr>
              <w:t>99</w:t>
            </w:r>
          </w:p>
        </w:tc>
        <w:tc>
          <w:tcPr>
            <w:tcW w:w="566" w:type="dxa"/>
            <w:vAlign w:val="top"/>
          </w:tcPr>
          <w:p w14:paraId="2A38AAFC">
            <w:pPr>
              <w:rPr>
                <w:rFonts w:ascii="Arial"/>
                <w:sz w:val="21"/>
              </w:rPr>
            </w:pPr>
          </w:p>
        </w:tc>
        <w:tc>
          <w:tcPr>
            <w:tcW w:w="1905" w:type="dxa"/>
            <w:vAlign w:val="top"/>
          </w:tcPr>
          <w:p w14:paraId="0E09A261">
            <w:pPr>
              <w:pStyle w:val="6"/>
              <w:spacing w:before="100" w:line="233" w:lineRule="auto"/>
              <w:ind w:left="121" w:right="195" w:hanging="13"/>
            </w:pPr>
            <w:r>
              <w:rPr>
                <w:spacing w:val="-1"/>
              </w:rPr>
              <w:t>其他社会保障和就业支</w:t>
            </w:r>
            <w:r>
              <w:rPr>
                <w:spacing w:val="5"/>
              </w:rPr>
              <w:t xml:space="preserve"> </w:t>
            </w:r>
            <w:r>
              <w:t>出</w:t>
            </w:r>
          </w:p>
        </w:tc>
        <w:tc>
          <w:tcPr>
            <w:tcW w:w="1874" w:type="dxa"/>
            <w:vAlign w:val="top"/>
          </w:tcPr>
          <w:p w14:paraId="75998036">
            <w:pPr>
              <w:rPr>
                <w:rFonts w:ascii="Arial"/>
                <w:sz w:val="21"/>
              </w:rPr>
            </w:pPr>
          </w:p>
        </w:tc>
        <w:tc>
          <w:tcPr>
            <w:tcW w:w="1279" w:type="dxa"/>
            <w:vAlign w:val="top"/>
          </w:tcPr>
          <w:p w14:paraId="76CA1171">
            <w:pPr>
              <w:spacing w:before="237" w:line="179" w:lineRule="auto"/>
              <w:ind w:left="729"/>
              <w:rPr>
                <w:rFonts w:ascii="Calibri" w:hAnsi="Calibri" w:eastAsia="Calibri" w:cs="Calibri"/>
                <w:sz w:val="16"/>
                <w:szCs w:val="16"/>
              </w:rPr>
            </w:pPr>
            <w:r>
              <w:rPr>
                <w:rFonts w:ascii="Calibri" w:hAnsi="Calibri" w:eastAsia="Calibri" w:cs="Calibri"/>
                <w:spacing w:val="-1"/>
                <w:sz w:val="16"/>
                <w:szCs w:val="16"/>
              </w:rPr>
              <w:t>724.00</w:t>
            </w:r>
          </w:p>
        </w:tc>
        <w:tc>
          <w:tcPr>
            <w:tcW w:w="765" w:type="dxa"/>
            <w:vAlign w:val="top"/>
          </w:tcPr>
          <w:p w14:paraId="0CBE8B2F">
            <w:pPr>
              <w:rPr>
                <w:rFonts w:ascii="Arial"/>
                <w:sz w:val="21"/>
              </w:rPr>
            </w:pPr>
          </w:p>
        </w:tc>
        <w:tc>
          <w:tcPr>
            <w:tcW w:w="820" w:type="dxa"/>
            <w:vAlign w:val="top"/>
          </w:tcPr>
          <w:p w14:paraId="3CB195BB">
            <w:pPr>
              <w:rPr>
                <w:rFonts w:ascii="Arial"/>
                <w:sz w:val="21"/>
              </w:rPr>
            </w:pPr>
          </w:p>
        </w:tc>
        <w:tc>
          <w:tcPr>
            <w:tcW w:w="789" w:type="dxa"/>
            <w:vAlign w:val="top"/>
          </w:tcPr>
          <w:p w14:paraId="30420497">
            <w:pPr>
              <w:spacing w:before="237" w:line="179" w:lineRule="auto"/>
              <w:ind w:left="241"/>
              <w:rPr>
                <w:rFonts w:ascii="Calibri" w:hAnsi="Calibri" w:eastAsia="Calibri" w:cs="Calibri"/>
                <w:sz w:val="16"/>
                <w:szCs w:val="16"/>
              </w:rPr>
            </w:pPr>
            <w:r>
              <w:rPr>
                <w:rFonts w:ascii="Calibri" w:hAnsi="Calibri" w:eastAsia="Calibri" w:cs="Calibri"/>
                <w:spacing w:val="-1"/>
                <w:sz w:val="16"/>
                <w:szCs w:val="16"/>
              </w:rPr>
              <w:t>724.00</w:t>
            </w:r>
          </w:p>
        </w:tc>
        <w:tc>
          <w:tcPr>
            <w:tcW w:w="660" w:type="dxa"/>
            <w:vAlign w:val="top"/>
          </w:tcPr>
          <w:p w14:paraId="07DE04D8">
            <w:pPr>
              <w:rPr>
                <w:rFonts w:ascii="Arial"/>
                <w:sz w:val="21"/>
              </w:rPr>
            </w:pPr>
          </w:p>
        </w:tc>
        <w:tc>
          <w:tcPr>
            <w:tcW w:w="681" w:type="dxa"/>
            <w:vAlign w:val="top"/>
          </w:tcPr>
          <w:p w14:paraId="5641A422">
            <w:pPr>
              <w:rPr>
                <w:rFonts w:ascii="Arial"/>
                <w:sz w:val="21"/>
              </w:rPr>
            </w:pPr>
          </w:p>
        </w:tc>
        <w:tc>
          <w:tcPr>
            <w:tcW w:w="470" w:type="dxa"/>
            <w:vAlign w:val="top"/>
          </w:tcPr>
          <w:p w14:paraId="1422DF05">
            <w:pPr>
              <w:rPr>
                <w:rFonts w:ascii="Arial"/>
                <w:sz w:val="21"/>
              </w:rPr>
            </w:pPr>
          </w:p>
        </w:tc>
        <w:tc>
          <w:tcPr>
            <w:tcW w:w="660" w:type="dxa"/>
            <w:vAlign w:val="top"/>
          </w:tcPr>
          <w:p w14:paraId="5D181A93">
            <w:pPr>
              <w:rPr>
                <w:rFonts w:ascii="Arial"/>
                <w:sz w:val="21"/>
              </w:rPr>
            </w:pPr>
          </w:p>
        </w:tc>
        <w:tc>
          <w:tcPr>
            <w:tcW w:w="432" w:type="dxa"/>
            <w:vAlign w:val="top"/>
          </w:tcPr>
          <w:p w14:paraId="0348CEF4">
            <w:pPr>
              <w:rPr>
                <w:rFonts w:ascii="Arial"/>
                <w:sz w:val="21"/>
              </w:rPr>
            </w:pPr>
          </w:p>
        </w:tc>
        <w:tc>
          <w:tcPr>
            <w:tcW w:w="528" w:type="dxa"/>
            <w:vAlign w:val="top"/>
          </w:tcPr>
          <w:p w14:paraId="6317D19C">
            <w:pPr>
              <w:rPr>
                <w:rFonts w:ascii="Arial"/>
                <w:sz w:val="21"/>
              </w:rPr>
            </w:pPr>
          </w:p>
        </w:tc>
        <w:tc>
          <w:tcPr>
            <w:tcW w:w="465" w:type="dxa"/>
            <w:vAlign w:val="top"/>
          </w:tcPr>
          <w:p w14:paraId="0A3467CB">
            <w:pPr>
              <w:rPr>
                <w:rFonts w:ascii="Arial"/>
                <w:sz w:val="21"/>
              </w:rPr>
            </w:pPr>
          </w:p>
        </w:tc>
      </w:tr>
      <w:tr w14:paraId="5F7C1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85" w:type="dxa"/>
            <w:vAlign w:val="top"/>
          </w:tcPr>
          <w:p w14:paraId="4D19D9B9">
            <w:pPr>
              <w:spacing w:line="247" w:lineRule="auto"/>
              <w:rPr>
                <w:rFonts w:ascii="Arial"/>
                <w:sz w:val="21"/>
              </w:rPr>
            </w:pPr>
          </w:p>
          <w:p w14:paraId="2597A4AD">
            <w:pPr>
              <w:spacing w:before="48" w:line="179" w:lineRule="auto"/>
              <w:ind w:left="275"/>
              <w:rPr>
                <w:rFonts w:ascii="Calibri" w:hAnsi="Calibri" w:eastAsia="Calibri" w:cs="Calibri"/>
                <w:sz w:val="16"/>
                <w:szCs w:val="16"/>
              </w:rPr>
            </w:pPr>
            <w:r>
              <w:rPr>
                <w:rFonts w:ascii="Calibri" w:hAnsi="Calibri" w:eastAsia="Calibri" w:cs="Calibri"/>
                <w:spacing w:val="-3"/>
                <w:sz w:val="16"/>
                <w:szCs w:val="16"/>
              </w:rPr>
              <w:t>208</w:t>
            </w:r>
          </w:p>
        </w:tc>
        <w:tc>
          <w:tcPr>
            <w:tcW w:w="585" w:type="dxa"/>
            <w:vAlign w:val="top"/>
          </w:tcPr>
          <w:p w14:paraId="2ECF5542">
            <w:pPr>
              <w:spacing w:before="266" w:line="179" w:lineRule="auto"/>
              <w:ind w:left="212"/>
              <w:rPr>
                <w:rFonts w:ascii="Calibri" w:hAnsi="Calibri" w:eastAsia="Calibri" w:cs="Calibri"/>
                <w:sz w:val="16"/>
                <w:szCs w:val="16"/>
              </w:rPr>
            </w:pPr>
            <w:r>
              <w:rPr>
                <w:rFonts w:ascii="Calibri" w:hAnsi="Calibri" w:eastAsia="Calibri" w:cs="Calibri"/>
                <w:spacing w:val="-3"/>
                <w:sz w:val="16"/>
                <w:szCs w:val="16"/>
              </w:rPr>
              <w:t>99</w:t>
            </w:r>
          </w:p>
        </w:tc>
        <w:tc>
          <w:tcPr>
            <w:tcW w:w="566" w:type="dxa"/>
            <w:vAlign w:val="top"/>
          </w:tcPr>
          <w:p w14:paraId="173A9016">
            <w:pPr>
              <w:spacing w:before="266" w:line="179" w:lineRule="auto"/>
              <w:ind w:left="201"/>
              <w:rPr>
                <w:rFonts w:ascii="Calibri" w:hAnsi="Calibri" w:eastAsia="Calibri" w:cs="Calibri"/>
                <w:sz w:val="16"/>
                <w:szCs w:val="16"/>
              </w:rPr>
            </w:pPr>
            <w:r>
              <w:rPr>
                <w:rFonts w:ascii="Calibri" w:hAnsi="Calibri" w:eastAsia="Calibri" w:cs="Calibri"/>
                <w:spacing w:val="-3"/>
                <w:sz w:val="16"/>
                <w:szCs w:val="16"/>
              </w:rPr>
              <w:t>99</w:t>
            </w:r>
          </w:p>
        </w:tc>
        <w:tc>
          <w:tcPr>
            <w:tcW w:w="1905" w:type="dxa"/>
            <w:vAlign w:val="top"/>
          </w:tcPr>
          <w:p w14:paraId="4E8F1419">
            <w:pPr>
              <w:pStyle w:val="6"/>
              <w:spacing w:before="130" w:line="231" w:lineRule="auto"/>
              <w:ind w:left="121" w:right="195" w:hanging="13"/>
            </w:pPr>
            <w:r>
              <w:rPr>
                <w:spacing w:val="-1"/>
              </w:rPr>
              <w:t>其他社会保障和就业支</w:t>
            </w:r>
            <w:r>
              <w:rPr>
                <w:spacing w:val="5"/>
              </w:rPr>
              <w:t xml:space="preserve"> </w:t>
            </w:r>
            <w:r>
              <w:t>出</w:t>
            </w:r>
          </w:p>
        </w:tc>
        <w:tc>
          <w:tcPr>
            <w:tcW w:w="1874" w:type="dxa"/>
            <w:vAlign w:val="top"/>
          </w:tcPr>
          <w:p w14:paraId="613382A7">
            <w:pPr>
              <w:pStyle w:val="6"/>
              <w:spacing w:before="25" w:line="227" w:lineRule="auto"/>
              <w:ind w:left="109" w:right="113" w:firstLine="19"/>
            </w:pPr>
            <w:r>
              <w:rPr>
                <w:spacing w:val="-3"/>
              </w:rPr>
              <w:t>昌州财社【</w:t>
            </w:r>
            <w:r>
              <w:rPr>
                <w:rFonts w:ascii="Calibri" w:hAnsi="Calibri" w:eastAsia="Calibri" w:cs="Calibri"/>
                <w:spacing w:val="-3"/>
              </w:rPr>
              <w:t>2022</w:t>
            </w:r>
            <w:r>
              <w:rPr>
                <w:spacing w:val="-3"/>
              </w:rPr>
              <w:t>】</w:t>
            </w:r>
            <w:r>
              <w:rPr>
                <w:rFonts w:ascii="Calibri" w:hAnsi="Calibri" w:eastAsia="Calibri" w:cs="Calibri"/>
                <w:spacing w:val="-3"/>
              </w:rPr>
              <w:t>39</w:t>
            </w:r>
            <w:r>
              <w:rPr>
                <w:rFonts w:ascii="Calibri" w:hAnsi="Calibri" w:eastAsia="Calibri" w:cs="Calibri"/>
                <w:spacing w:val="22"/>
              </w:rPr>
              <w:t xml:space="preserve"> </w:t>
            </w:r>
            <w:r>
              <w:rPr>
                <w:spacing w:val="-3"/>
              </w:rPr>
              <w:t>号</w:t>
            </w:r>
            <w:r>
              <w:t xml:space="preserve"> </w:t>
            </w:r>
            <w:r>
              <w:rPr>
                <w:rFonts w:ascii="Calibri" w:hAnsi="Calibri" w:eastAsia="Calibri" w:cs="Calibri"/>
                <w:spacing w:val="-1"/>
              </w:rPr>
              <w:t>-2023</w:t>
            </w:r>
            <w:r>
              <w:rPr>
                <w:rFonts w:ascii="Calibri" w:hAnsi="Calibri" w:eastAsia="Calibri" w:cs="Calibri"/>
                <w:spacing w:val="14"/>
                <w:w w:val="101"/>
              </w:rPr>
              <w:t xml:space="preserve"> </w:t>
            </w:r>
            <w:r>
              <w:rPr>
                <w:spacing w:val="-1"/>
              </w:rPr>
              <w:t>年自治区财政困</w:t>
            </w:r>
            <w:r>
              <w:t xml:space="preserve">  </w:t>
            </w:r>
            <w:r>
              <w:rPr>
                <w:spacing w:val="-1"/>
              </w:rPr>
              <w:t>难群众救助资金</w:t>
            </w:r>
          </w:p>
        </w:tc>
        <w:tc>
          <w:tcPr>
            <w:tcW w:w="1279" w:type="dxa"/>
            <w:vAlign w:val="top"/>
          </w:tcPr>
          <w:p w14:paraId="73ECFECA">
            <w:pPr>
              <w:spacing w:before="266" w:line="179" w:lineRule="auto"/>
              <w:ind w:left="812"/>
              <w:rPr>
                <w:rFonts w:ascii="Calibri" w:hAnsi="Calibri" w:eastAsia="Calibri" w:cs="Calibri"/>
                <w:sz w:val="16"/>
                <w:szCs w:val="16"/>
              </w:rPr>
            </w:pPr>
            <w:r>
              <w:rPr>
                <w:rFonts w:ascii="Calibri" w:hAnsi="Calibri" w:eastAsia="Calibri" w:cs="Calibri"/>
                <w:spacing w:val="-2"/>
                <w:sz w:val="16"/>
                <w:szCs w:val="16"/>
              </w:rPr>
              <w:t>28.00</w:t>
            </w:r>
          </w:p>
        </w:tc>
        <w:tc>
          <w:tcPr>
            <w:tcW w:w="765" w:type="dxa"/>
            <w:vAlign w:val="top"/>
          </w:tcPr>
          <w:p w14:paraId="2116AD79">
            <w:pPr>
              <w:rPr>
                <w:rFonts w:ascii="Arial"/>
                <w:sz w:val="21"/>
              </w:rPr>
            </w:pPr>
          </w:p>
        </w:tc>
        <w:tc>
          <w:tcPr>
            <w:tcW w:w="820" w:type="dxa"/>
            <w:vAlign w:val="top"/>
          </w:tcPr>
          <w:p w14:paraId="0EAAC488">
            <w:pPr>
              <w:rPr>
                <w:rFonts w:ascii="Arial"/>
                <w:sz w:val="21"/>
              </w:rPr>
            </w:pPr>
          </w:p>
        </w:tc>
        <w:tc>
          <w:tcPr>
            <w:tcW w:w="789" w:type="dxa"/>
            <w:vAlign w:val="top"/>
          </w:tcPr>
          <w:p w14:paraId="32013246">
            <w:pPr>
              <w:spacing w:before="266" w:line="179" w:lineRule="auto"/>
              <w:ind w:left="324"/>
              <w:rPr>
                <w:rFonts w:ascii="Calibri" w:hAnsi="Calibri" w:eastAsia="Calibri" w:cs="Calibri"/>
                <w:sz w:val="16"/>
                <w:szCs w:val="16"/>
              </w:rPr>
            </w:pPr>
            <w:r>
              <w:rPr>
                <w:rFonts w:ascii="Calibri" w:hAnsi="Calibri" w:eastAsia="Calibri" w:cs="Calibri"/>
                <w:spacing w:val="-2"/>
                <w:sz w:val="16"/>
                <w:szCs w:val="16"/>
              </w:rPr>
              <w:t>28.00</w:t>
            </w:r>
          </w:p>
        </w:tc>
        <w:tc>
          <w:tcPr>
            <w:tcW w:w="660" w:type="dxa"/>
            <w:vAlign w:val="top"/>
          </w:tcPr>
          <w:p w14:paraId="375B5600">
            <w:pPr>
              <w:rPr>
                <w:rFonts w:ascii="Arial"/>
                <w:sz w:val="21"/>
              </w:rPr>
            </w:pPr>
          </w:p>
        </w:tc>
        <w:tc>
          <w:tcPr>
            <w:tcW w:w="681" w:type="dxa"/>
            <w:vAlign w:val="top"/>
          </w:tcPr>
          <w:p w14:paraId="3E31C354">
            <w:pPr>
              <w:rPr>
                <w:rFonts w:ascii="Arial"/>
                <w:sz w:val="21"/>
              </w:rPr>
            </w:pPr>
          </w:p>
        </w:tc>
        <w:tc>
          <w:tcPr>
            <w:tcW w:w="470" w:type="dxa"/>
            <w:vAlign w:val="top"/>
          </w:tcPr>
          <w:p w14:paraId="44E0796B">
            <w:pPr>
              <w:rPr>
                <w:rFonts w:ascii="Arial"/>
                <w:sz w:val="21"/>
              </w:rPr>
            </w:pPr>
          </w:p>
        </w:tc>
        <w:tc>
          <w:tcPr>
            <w:tcW w:w="660" w:type="dxa"/>
            <w:vAlign w:val="top"/>
          </w:tcPr>
          <w:p w14:paraId="1BD41744">
            <w:pPr>
              <w:rPr>
                <w:rFonts w:ascii="Arial"/>
                <w:sz w:val="21"/>
              </w:rPr>
            </w:pPr>
          </w:p>
        </w:tc>
        <w:tc>
          <w:tcPr>
            <w:tcW w:w="432" w:type="dxa"/>
            <w:vAlign w:val="top"/>
          </w:tcPr>
          <w:p w14:paraId="3CA34950">
            <w:pPr>
              <w:rPr>
                <w:rFonts w:ascii="Arial"/>
                <w:sz w:val="21"/>
              </w:rPr>
            </w:pPr>
          </w:p>
        </w:tc>
        <w:tc>
          <w:tcPr>
            <w:tcW w:w="528" w:type="dxa"/>
            <w:vAlign w:val="top"/>
          </w:tcPr>
          <w:p w14:paraId="32FFF267">
            <w:pPr>
              <w:rPr>
                <w:rFonts w:ascii="Arial"/>
                <w:sz w:val="21"/>
              </w:rPr>
            </w:pPr>
          </w:p>
        </w:tc>
        <w:tc>
          <w:tcPr>
            <w:tcW w:w="465" w:type="dxa"/>
            <w:vAlign w:val="top"/>
          </w:tcPr>
          <w:p w14:paraId="567BF377">
            <w:pPr>
              <w:rPr>
                <w:rFonts w:ascii="Arial"/>
                <w:sz w:val="21"/>
              </w:rPr>
            </w:pPr>
          </w:p>
        </w:tc>
      </w:tr>
      <w:tr w14:paraId="6572D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85" w:type="dxa"/>
            <w:vAlign w:val="top"/>
          </w:tcPr>
          <w:p w14:paraId="679435E0">
            <w:pPr>
              <w:spacing w:line="247" w:lineRule="auto"/>
              <w:rPr>
                <w:rFonts w:ascii="Arial"/>
                <w:sz w:val="21"/>
              </w:rPr>
            </w:pPr>
          </w:p>
          <w:p w14:paraId="09B77EF1">
            <w:pPr>
              <w:spacing w:before="49" w:line="179" w:lineRule="auto"/>
              <w:ind w:left="275"/>
              <w:rPr>
                <w:rFonts w:ascii="Calibri" w:hAnsi="Calibri" w:eastAsia="Calibri" w:cs="Calibri"/>
                <w:sz w:val="16"/>
                <w:szCs w:val="16"/>
              </w:rPr>
            </w:pPr>
            <w:r>
              <w:rPr>
                <w:rFonts w:ascii="Calibri" w:hAnsi="Calibri" w:eastAsia="Calibri" w:cs="Calibri"/>
                <w:spacing w:val="-3"/>
                <w:sz w:val="16"/>
                <w:szCs w:val="16"/>
              </w:rPr>
              <w:t>208</w:t>
            </w:r>
          </w:p>
        </w:tc>
        <w:tc>
          <w:tcPr>
            <w:tcW w:w="585" w:type="dxa"/>
            <w:vAlign w:val="top"/>
          </w:tcPr>
          <w:p w14:paraId="55A413F2">
            <w:pPr>
              <w:spacing w:before="266" w:line="179" w:lineRule="auto"/>
              <w:ind w:left="212"/>
              <w:rPr>
                <w:rFonts w:ascii="Calibri" w:hAnsi="Calibri" w:eastAsia="Calibri" w:cs="Calibri"/>
                <w:sz w:val="16"/>
                <w:szCs w:val="16"/>
              </w:rPr>
            </w:pPr>
            <w:r>
              <w:rPr>
                <w:rFonts w:ascii="Calibri" w:hAnsi="Calibri" w:eastAsia="Calibri" w:cs="Calibri"/>
                <w:spacing w:val="-3"/>
                <w:sz w:val="16"/>
                <w:szCs w:val="16"/>
              </w:rPr>
              <w:t>99</w:t>
            </w:r>
          </w:p>
        </w:tc>
        <w:tc>
          <w:tcPr>
            <w:tcW w:w="566" w:type="dxa"/>
            <w:vAlign w:val="top"/>
          </w:tcPr>
          <w:p w14:paraId="793ADE23">
            <w:pPr>
              <w:spacing w:before="266" w:line="179" w:lineRule="auto"/>
              <w:ind w:left="201"/>
              <w:rPr>
                <w:rFonts w:ascii="Calibri" w:hAnsi="Calibri" w:eastAsia="Calibri" w:cs="Calibri"/>
                <w:sz w:val="16"/>
                <w:szCs w:val="16"/>
              </w:rPr>
            </w:pPr>
            <w:r>
              <w:rPr>
                <w:rFonts w:ascii="Calibri" w:hAnsi="Calibri" w:eastAsia="Calibri" w:cs="Calibri"/>
                <w:spacing w:val="-3"/>
                <w:sz w:val="16"/>
                <w:szCs w:val="16"/>
              </w:rPr>
              <w:t>99</w:t>
            </w:r>
          </w:p>
        </w:tc>
        <w:tc>
          <w:tcPr>
            <w:tcW w:w="1905" w:type="dxa"/>
            <w:vAlign w:val="top"/>
          </w:tcPr>
          <w:p w14:paraId="25516B08">
            <w:pPr>
              <w:pStyle w:val="6"/>
              <w:spacing w:before="133" w:line="231" w:lineRule="auto"/>
              <w:ind w:left="121" w:right="195" w:hanging="13"/>
            </w:pPr>
            <w:r>
              <w:rPr>
                <w:spacing w:val="-1"/>
              </w:rPr>
              <w:t>其他社会保障和就业支</w:t>
            </w:r>
            <w:r>
              <w:rPr>
                <w:spacing w:val="5"/>
              </w:rPr>
              <w:t xml:space="preserve"> </w:t>
            </w:r>
            <w:r>
              <w:t>出</w:t>
            </w:r>
          </w:p>
        </w:tc>
        <w:tc>
          <w:tcPr>
            <w:tcW w:w="1874" w:type="dxa"/>
            <w:vAlign w:val="top"/>
          </w:tcPr>
          <w:p w14:paraId="7B9CCBA0">
            <w:pPr>
              <w:pStyle w:val="6"/>
              <w:spacing w:before="27" w:line="227" w:lineRule="auto"/>
              <w:ind w:left="109" w:right="113" w:firstLine="19"/>
            </w:pPr>
            <w:r>
              <w:rPr>
                <w:spacing w:val="-3"/>
              </w:rPr>
              <w:t>昌州财社【</w:t>
            </w:r>
            <w:r>
              <w:rPr>
                <w:rFonts w:ascii="Calibri" w:hAnsi="Calibri" w:eastAsia="Calibri" w:cs="Calibri"/>
                <w:spacing w:val="-3"/>
              </w:rPr>
              <w:t>2022</w:t>
            </w:r>
            <w:r>
              <w:rPr>
                <w:spacing w:val="-3"/>
              </w:rPr>
              <w:t>】</w:t>
            </w:r>
            <w:r>
              <w:rPr>
                <w:rFonts w:ascii="Calibri" w:hAnsi="Calibri" w:eastAsia="Calibri" w:cs="Calibri"/>
                <w:spacing w:val="-3"/>
              </w:rPr>
              <w:t>38</w:t>
            </w:r>
            <w:r>
              <w:rPr>
                <w:rFonts w:ascii="Calibri" w:hAnsi="Calibri" w:eastAsia="Calibri" w:cs="Calibri"/>
                <w:spacing w:val="22"/>
              </w:rPr>
              <w:t xml:space="preserve"> </w:t>
            </w:r>
            <w:r>
              <w:rPr>
                <w:spacing w:val="-3"/>
              </w:rPr>
              <w:t>号</w:t>
            </w:r>
            <w:r>
              <w:t xml:space="preserve"> </w:t>
            </w:r>
            <w:r>
              <w:rPr>
                <w:rFonts w:ascii="Calibri" w:hAnsi="Calibri" w:eastAsia="Calibri" w:cs="Calibri"/>
                <w:spacing w:val="-1"/>
              </w:rPr>
              <w:t>-2023</w:t>
            </w:r>
            <w:r>
              <w:rPr>
                <w:rFonts w:ascii="Calibri" w:hAnsi="Calibri" w:eastAsia="Calibri" w:cs="Calibri"/>
                <w:spacing w:val="14"/>
                <w:w w:val="101"/>
              </w:rPr>
              <w:t xml:space="preserve"> </w:t>
            </w:r>
            <w:r>
              <w:rPr>
                <w:spacing w:val="-1"/>
              </w:rPr>
              <w:t>年中央财政困难</w:t>
            </w:r>
            <w:r>
              <w:t xml:space="preserve">  </w:t>
            </w:r>
            <w:r>
              <w:rPr>
                <w:spacing w:val="-1"/>
              </w:rPr>
              <w:t>群众救助补助资金</w:t>
            </w:r>
          </w:p>
        </w:tc>
        <w:tc>
          <w:tcPr>
            <w:tcW w:w="1279" w:type="dxa"/>
            <w:vAlign w:val="top"/>
          </w:tcPr>
          <w:p w14:paraId="58BD5A5C">
            <w:pPr>
              <w:spacing w:before="266" w:line="179" w:lineRule="auto"/>
              <w:ind w:left="729"/>
              <w:rPr>
                <w:rFonts w:ascii="Calibri" w:hAnsi="Calibri" w:eastAsia="Calibri" w:cs="Calibri"/>
                <w:sz w:val="16"/>
                <w:szCs w:val="16"/>
              </w:rPr>
            </w:pPr>
            <w:r>
              <w:rPr>
                <w:rFonts w:ascii="Calibri" w:hAnsi="Calibri" w:eastAsia="Calibri" w:cs="Calibri"/>
                <w:spacing w:val="-1"/>
                <w:sz w:val="16"/>
                <w:szCs w:val="16"/>
              </w:rPr>
              <w:t>696.00</w:t>
            </w:r>
          </w:p>
        </w:tc>
        <w:tc>
          <w:tcPr>
            <w:tcW w:w="765" w:type="dxa"/>
            <w:vAlign w:val="top"/>
          </w:tcPr>
          <w:p w14:paraId="667B3AD9">
            <w:pPr>
              <w:rPr>
                <w:rFonts w:ascii="Arial"/>
                <w:sz w:val="21"/>
              </w:rPr>
            </w:pPr>
          </w:p>
        </w:tc>
        <w:tc>
          <w:tcPr>
            <w:tcW w:w="820" w:type="dxa"/>
            <w:vAlign w:val="top"/>
          </w:tcPr>
          <w:p w14:paraId="7F9CC4B4">
            <w:pPr>
              <w:rPr>
                <w:rFonts w:ascii="Arial"/>
                <w:sz w:val="21"/>
              </w:rPr>
            </w:pPr>
          </w:p>
        </w:tc>
        <w:tc>
          <w:tcPr>
            <w:tcW w:w="789" w:type="dxa"/>
            <w:vAlign w:val="top"/>
          </w:tcPr>
          <w:p w14:paraId="28CF4807">
            <w:pPr>
              <w:spacing w:before="266" w:line="179" w:lineRule="auto"/>
              <w:ind w:left="241"/>
              <w:rPr>
                <w:rFonts w:ascii="Calibri" w:hAnsi="Calibri" w:eastAsia="Calibri" w:cs="Calibri"/>
                <w:sz w:val="16"/>
                <w:szCs w:val="16"/>
              </w:rPr>
            </w:pPr>
            <w:r>
              <w:rPr>
                <w:rFonts w:ascii="Calibri" w:hAnsi="Calibri" w:eastAsia="Calibri" w:cs="Calibri"/>
                <w:spacing w:val="-1"/>
                <w:sz w:val="16"/>
                <w:szCs w:val="16"/>
              </w:rPr>
              <w:t>696.00</w:t>
            </w:r>
          </w:p>
        </w:tc>
        <w:tc>
          <w:tcPr>
            <w:tcW w:w="660" w:type="dxa"/>
            <w:vAlign w:val="top"/>
          </w:tcPr>
          <w:p w14:paraId="7654F922">
            <w:pPr>
              <w:rPr>
                <w:rFonts w:ascii="Arial"/>
                <w:sz w:val="21"/>
              </w:rPr>
            </w:pPr>
          </w:p>
        </w:tc>
        <w:tc>
          <w:tcPr>
            <w:tcW w:w="681" w:type="dxa"/>
            <w:vAlign w:val="top"/>
          </w:tcPr>
          <w:p w14:paraId="1CCA6FCC">
            <w:pPr>
              <w:rPr>
                <w:rFonts w:ascii="Arial"/>
                <w:sz w:val="21"/>
              </w:rPr>
            </w:pPr>
          </w:p>
        </w:tc>
        <w:tc>
          <w:tcPr>
            <w:tcW w:w="470" w:type="dxa"/>
            <w:vAlign w:val="top"/>
          </w:tcPr>
          <w:p w14:paraId="3C93304E">
            <w:pPr>
              <w:rPr>
                <w:rFonts w:ascii="Arial"/>
                <w:sz w:val="21"/>
              </w:rPr>
            </w:pPr>
          </w:p>
        </w:tc>
        <w:tc>
          <w:tcPr>
            <w:tcW w:w="660" w:type="dxa"/>
            <w:vAlign w:val="top"/>
          </w:tcPr>
          <w:p w14:paraId="47C44EFE">
            <w:pPr>
              <w:rPr>
                <w:rFonts w:ascii="Arial"/>
                <w:sz w:val="21"/>
              </w:rPr>
            </w:pPr>
          </w:p>
        </w:tc>
        <w:tc>
          <w:tcPr>
            <w:tcW w:w="432" w:type="dxa"/>
            <w:vAlign w:val="top"/>
          </w:tcPr>
          <w:p w14:paraId="7107B303">
            <w:pPr>
              <w:rPr>
                <w:rFonts w:ascii="Arial"/>
                <w:sz w:val="21"/>
              </w:rPr>
            </w:pPr>
          </w:p>
        </w:tc>
        <w:tc>
          <w:tcPr>
            <w:tcW w:w="528" w:type="dxa"/>
            <w:vAlign w:val="top"/>
          </w:tcPr>
          <w:p w14:paraId="7FE4CA2E">
            <w:pPr>
              <w:rPr>
                <w:rFonts w:ascii="Arial"/>
                <w:sz w:val="21"/>
              </w:rPr>
            </w:pPr>
          </w:p>
        </w:tc>
        <w:tc>
          <w:tcPr>
            <w:tcW w:w="465" w:type="dxa"/>
            <w:vAlign w:val="top"/>
          </w:tcPr>
          <w:p w14:paraId="27950984">
            <w:pPr>
              <w:rPr>
                <w:rFonts w:ascii="Arial"/>
                <w:sz w:val="21"/>
              </w:rPr>
            </w:pPr>
          </w:p>
        </w:tc>
      </w:tr>
      <w:tr w14:paraId="135A4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85" w:type="dxa"/>
            <w:vAlign w:val="top"/>
          </w:tcPr>
          <w:p w14:paraId="2C4F000C">
            <w:pPr>
              <w:rPr>
                <w:rFonts w:ascii="Arial"/>
                <w:sz w:val="21"/>
              </w:rPr>
            </w:pPr>
          </w:p>
        </w:tc>
        <w:tc>
          <w:tcPr>
            <w:tcW w:w="585" w:type="dxa"/>
            <w:vAlign w:val="top"/>
          </w:tcPr>
          <w:p w14:paraId="30DF4349">
            <w:pPr>
              <w:rPr>
                <w:rFonts w:ascii="Arial"/>
                <w:sz w:val="21"/>
              </w:rPr>
            </w:pPr>
          </w:p>
        </w:tc>
        <w:tc>
          <w:tcPr>
            <w:tcW w:w="566" w:type="dxa"/>
            <w:vAlign w:val="top"/>
          </w:tcPr>
          <w:p w14:paraId="4AC47E2F">
            <w:pPr>
              <w:rPr>
                <w:rFonts w:ascii="Arial"/>
                <w:sz w:val="21"/>
              </w:rPr>
            </w:pPr>
          </w:p>
        </w:tc>
        <w:tc>
          <w:tcPr>
            <w:tcW w:w="1905" w:type="dxa"/>
            <w:vAlign w:val="top"/>
          </w:tcPr>
          <w:p w14:paraId="3570DF84">
            <w:pPr>
              <w:rPr>
                <w:rFonts w:ascii="Arial"/>
                <w:sz w:val="21"/>
              </w:rPr>
            </w:pPr>
          </w:p>
        </w:tc>
        <w:tc>
          <w:tcPr>
            <w:tcW w:w="1874" w:type="dxa"/>
            <w:vAlign w:val="top"/>
          </w:tcPr>
          <w:p w14:paraId="3898C5ED">
            <w:pPr>
              <w:pStyle w:val="6"/>
              <w:spacing w:before="205" w:line="222" w:lineRule="auto"/>
              <w:ind w:left="111"/>
            </w:pPr>
            <w:r>
              <w:rPr>
                <w:spacing w:val="-2"/>
              </w:rPr>
              <w:t>合计</w:t>
            </w:r>
          </w:p>
        </w:tc>
        <w:tc>
          <w:tcPr>
            <w:tcW w:w="1279" w:type="dxa"/>
            <w:vAlign w:val="top"/>
          </w:tcPr>
          <w:p w14:paraId="5CBE1224">
            <w:pPr>
              <w:spacing w:before="238" w:line="179" w:lineRule="auto"/>
              <w:ind w:left="649"/>
              <w:rPr>
                <w:rFonts w:ascii="Calibri" w:hAnsi="Calibri" w:eastAsia="Calibri" w:cs="Calibri"/>
                <w:sz w:val="16"/>
                <w:szCs w:val="16"/>
              </w:rPr>
            </w:pPr>
            <w:r>
              <w:rPr>
                <w:rFonts w:ascii="Calibri" w:hAnsi="Calibri" w:eastAsia="Calibri" w:cs="Calibri"/>
                <w:spacing w:val="-1"/>
                <w:sz w:val="16"/>
                <w:szCs w:val="16"/>
              </w:rPr>
              <w:t>2775.54</w:t>
            </w:r>
          </w:p>
        </w:tc>
        <w:tc>
          <w:tcPr>
            <w:tcW w:w="765" w:type="dxa"/>
            <w:vAlign w:val="top"/>
          </w:tcPr>
          <w:p w14:paraId="771C6599">
            <w:pPr>
              <w:rPr>
                <w:rFonts w:ascii="Arial"/>
                <w:sz w:val="21"/>
              </w:rPr>
            </w:pPr>
          </w:p>
        </w:tc>
        <w:tc>
          <w:tcPr>
            <w:tcW w:w="820" w:type="dxa"/>
            <w:vAlign w:val="top"/>
          </w:tcPr>
          <w:p w14:paraId="231E10D1">
            <w:pPr>
              <w:rPr>
                <w:rFonts w:ascii="Arial"/>
                <w:sz w:val="21"/>
              </w:rPr>
            </w:pPr>
          </w:p>
        </w:tc>
        <w:tc>
          <w:tcPr>
            <w:tcW w:w="789" w:type="dxa"/>
            <w:vAlign w:val="top"/>
          </w:tcPr>
          <w:p w14:paraId="19F2E7C8">
            <w:pPr>
              <w:spacing w:before="238" w:line="179" w:lineRule="auto"/>
              <w:ind w:left="161"/>
              <w:rPr>
                <w:rFonts w:ascii="Calibri" w:hAnsi="Calibri" w:eastAsia="Calibri" w:cs="Calibri"/>
                <w:sz w:val="16"/>
                <w:szCs w:val="16"/>
              </w:rPr>
            </w:pPr>
            <w:r>
              <w:rPr>
                <w:rFonts w:ascii="Calibri" w:hAnsi="Calibri" w:eastAsia="Calibri" w:cs="Calibri"/>
                <w:spacing w:val="-1"/>
                <w:sz w:val="16"/>
                <w:szCs w:val="16"/>
              </w:rPr>
              <w:t>2775.54</w:t>
            </w:r>
          </w:p>
        </w:tc>
        <w:tc>
          <w:tcPr>
            <w:tcW w:w="660" w:type="dxa"/>
            <w:vAlign w:val="top"/>
          </w:tcPr>
          <w:p w14:paraId="6284DB7F">
            <w:pPr>
              <w:rPr>
                <w:rFonts w:ascii="Arial"/>
                <w:sz w:val="21"/>
              </w:rPr>
            </w:pPr>
          </w:p>
        </w:tc>
        <w:tc>
          <w:tcPr>
            <w:tcW w:w="681" w:type="dxa"/>
            <w:vAlign w:val="top"/>
          </w:tcPr>
          <w:p w14:paraId="4C4383DC">
            <w:pPr>
              <w:rPr>
                <w:rFonts w:ascii="Arial"/>
                <w:sz w:val="21"/>
              </w:rPr>
            </w:pPr>
          </w:p>
        </w:tc>
        <w:tc>
          <w:tcPr>
            <w:tcW w:w="470" w:type="dxa"/>
            <w:vAlign w:val="top"/>
          </w:tcPr>
          <w:p w14:paraId="56A89C87">
            <w:pPr>
              <w:rPr>
                <w:rFonts w:ascii="Arial"/>
                <w:sz w:val="21"/>
              </w:rPr>
            </w:pPr>
          </w:p>
        </w:tc>
        <w:tc>
          <w:tcPr>
            <w:tcW w:w="660" w:type="dxa"/>
            <w:vAlign w:val="top"/>
          </w:tcPr>
          <w:p w14:paraId="3578AC16">
            <w:pPr>
              <w:rPr>
                <w:rFonts w:ascii="Arial"/>
                <w:sz w:val="21"/>
              </w:rPr>
            </w:pPr>
          </w:p>
        </w:tc>
        <w:tc>
          <w:tcPr>
            <w:tcW w:w="432" w:type="dxa"/>
            <w:vAlign w:val="top"/>
          </w:tcPr>
          <w:p w14:paraId="1A46A87A">
            <w:pPr>
              <w:rPr>
                <w:rFonts w:ascii="Arial"/>
                <w:sz w:val="21"/>
              </w:rPr>
            </w:pPr>
          </w:p>
        </w:tc>
        <w:tc>
          <w:tcPr>
            <w:tcW w:w="528" w:type="dxa"/>
            <w:vAlign w:val="top"/>
          </w:tcPr>
          <w:p w14:paraId="1C4BE644">
            <w:pPr>
              <w:rPr>
                <w:rFonts w:ascii="Arial"/>
                <w:sz w:val="21"/>
              </w:rPr>
            </w:pPr>
          </w:p>
        </w:tc>
        <w:tc>
          <w:tcPr>
            <w:tcW w:w="465" w:type="dxa"/>
            <w:vAlign w:val="top"/>
          </w:tcPr>
          <w:p w14:paraId="6420F813">
            <w:pPr>
              <w:rPr>
                <w:rFonts w:ascii="Arial"/>
                <w:sz w:val="21"/>
              </w:rPr>
            </w:pPr>
          </w:p>
        </w:tc>
      </w:tr>
    </w:tbl>
    <w:p w14:paraId="484F4526">
      <w:pPr>
        <w:rPr>
          <w:rFonts w:ascii="Arial"/>
          <w:sz w:val="21"/>
        </w:rPr>
      </w:pPr>
    </w:p>
    <w:p w14:paraId="57BA3F07">
      <w:pPr>
        <w:rPr>
          <w:rFonts w:ascii="Arial" w:hAnsi="Arial" w:eastAsia="Arial" w:cs="Arial"/>
          <w:sz w:val="21"/>
          <w:szCs w:val="21"/>
        </w:rPr>
        <w:sectPr>
          <w:pgSz w:w="16839" w:h="11907"/>
          <w:pgMar w:top="1012" w:right="1840" w:bottom="0" w:left="1728" w:header="0" w:footer="0" w:gutter="0"/>
          <w:cols w:space="720" w:num="1"/>
        </w:sectPr>
      </w:pPr>
    </w:p>
    <w:p w14:paraId="589EB783">
      <w:pPr>
        <w:spacing w:line="315" w:lineRule="auto"/>
        <w:rPr>
          <w:rFonts w:ascii="Arial"/>
          <w:sz w:val="21"/>
        </w:rPr>
      </w:pPr>
    </w:p>
    <w:p w14:paraId="1FC5A85F">
      <w:pPr>
        <w:spacing w:line="316" w:lineRule="auto"/>
        <w:rPr>
          <w:rFonts w:ascii="Arial"/>
          <w:sz w:val="21"/>
        </w:rPr>
      </w:pPr>
    </w:p>
    <w:p w14:paraId="3ABAE084">
      <w:pPr>
        <w:pStyle w:val="2"/>
        <w:spacing w:before="61" w:line="230" w:lineRule="auto"/>
        <w:ind w:left="153"/>
        <w:rPr>
          <w:sz w:val="19"/>
          <w:szCs w:val="19"/>
        </w:rPr>
      </w:pPr>
      <w:r>
        <w:rPr>
          <w:spacing w:val="1"/>
          <w:sz w:val="19"/>
          <w:szCs w:val="19"/>
        </w:rPr>
        <w:t>表</w:t>
      </w:r>
      <w:r>
        <w:rPr>
          <w:spacing w:val="-37"/>
          <w:sz w:val="19"/>
          <w:szCs w:val="19"/>
        </w:rPr>
        <w:t xml:space="preserve"> </w:t>
      </w:r>
      <w:r>
        <w:rPr>
          <w:spacing w:val="1"/>
          <w:sz w:val="19"/>
          <w:szCs w:val="19"/>
        </w:rPr>
        <w:t>8</w:t>
      </w:r>
    </w:p>
    <w:p w14:paraId="42486B48">
      <w:pPr>
        <w:pStyle w:val="2"/>
        <w:spacing w:before="39" w:line="224" w:lineRule="auto"/>
        <w:ind w:left="2651"/>
      </w:pPr>
      <w:r>
        <w:rPr>
          <w:b/>
          <w:bCs/>
          <w:spacing w:val="7"/>
        </w:rPr>
        <w:t>政府性基金预算支出情况表</w:t>
      </w:r>
    </w:p>
    <w:p w14:paraId="2FD937FA">
      <w:pPr>
        <w:pStyle w:val="2"/>
        <w:spacing w:before="101" w:line="218" w:lineRule="auto"/>
        <w:ind w:left="124"/>
        <w:rPr>
          <w:sz w:val="24"/>
          <w:szCs w:val="24"/>
        </w:rPr>
      </w:pPr>
      <w:r>
        <w:rPr>
          <w:sz w:val="24"/>
          <w:szCs w:val="24"/>
        </w:rPr>
        <w:t>编制单位</w:t>
      </w:r>
      <w:r>
        <w:rPr>
          <w:rFonts w:ascii="Calibri" w:hAnsi="Calibri" w:eastAsia="Calibri" w:cs="Calibri"/>
          <w:sz w:val="24"/>
          <w:szCs w:val="24"/>
        </w:rPr>
        <w:t>:</w:t>
      </w:r>
      <w:r>
        <w:rPr>
          <w:sz w:val="24"/>
          <w:szCs w:val="24"/>
        </w:rPr>
        <w:t xml:space="preserve">阜康市民政局                           </w:t>
      </w:r>
      <w:r>
        <w:rPr>
          <w:spacing w:val="-1"/>
          <w:sz w:val="24"/>
          <w:szCs w:val="24"/>
        </w:rPr>
        <w:t xml:space="preserve">                   单位</w:t>
      </w:r>
      <w:r>
        <w:rPr>
          <w:rFonts w:ascii="Calibri" w:hAnsi="Calibri" w:eastAsia="Calibri" w:cs="Calibri"/>
          <w:spacing w:val="-1"/>
          <w:sz w:val="24"/>
          <w:szCs w:val="24"/>
        </w:rPr>
        <w:t>:</w:t>
      </w:r>
      <w:r>
        <w:rPr>
          <w:spacing w:val="-1"/>
          <w:sz w:val="24"/>
          <w:szCs w:val="24"/>
        </w:rPr>
        <w:t>万元</w:t>
      </w:r>
    </w:p>
    <w:p w14:paraId="3507ED3A">
      <w:pPr>
        <w:spacing w:line="72" w:lineRule="exact"/>
      </w:pPr>
    </w:p>
    <w:tbl>
      <w:tblPr>
        <w:tblStyle w:val="5"/>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480"/>
        <w:gridCol w:w="621"/>
        <w:gridCol w:w="3399"/>
        <w:gridCol w:w="1386"/>
        <w:gridCol w:w="1398"/>
        <w:gridCol w:w="1346"/>
      </w:tblGrid>
      <w:tr w14:paraId="1BDDD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5088" w:type="dxa"/>
            <w:gridSpan w:val="4"/>
            <w:vAlign w:val="top"/>
          </w:tcPr>
          <w:p w14:paraId="7E292820">
            <w:pPr>
              <w:pStyle w:val="6"/>
              <w:spacing w:before="115" w:line="220" w:lineRule="auto"/>
              <w:ind w:left="2185"/>
              <w:rPr>
                <w:sz w:val="24"/>
                <w:szCs w:val="24"/>
              </w:rPr>
            </w:pPr>
            <w:r>
              <w:rPr>
                <w:b/>
                <w:bCs/>
                <w:spacing w:val="-10"/>
                <w:sz w:val="24"/>
                <w:szCs w:val="24"/>
              </w:rPr>
              <w:t>项</w:t>
            </w:r>
            <w:r>
              <w:rPr>
                <w:spacing w:val="37"/>
                <w:sz w:val="24"/>
                <w:szCs w:val="24"/>
              </w:rPr>
              <w:t xml:space="preserve">  </w:t>
            </w:r>
            <w:r>
              <w:rPr>
                <w:b/>
                <w:bCs/>
                <w:spacing w:val="-10"/>
                <w:sz w:val="24"/>
                <w:szCs w:val="24"/>
              </w:rPr>
              <w:t>目</w:t>
            </w:r>
          </w:p>
        </w:tc>
        <w:tc>
          <w:tcPr>
            <w:tcW w:w="4130" w:type="dxa"/>
            <w:gridSpan w:val="3"/>
            <w:vAlign w:val="top"/>
          </w:tcPr>
          <w:p w14:paraId="2C9FC933">
            <w:pPr>
              <w:pStyle w:val="6"/>
              <w:spacing w:before="114" w:line="219" w:lineRule="auto"/>
              <w:ind w:left="982"/>
              <w:rPr>
                <w:sz w:val="24"/>
                <w:szCs w:val="24"/>
              </w:rPr>
            </w:pPr>
            <w:r>
              <w:rPr>
                <w:b/>
                <w:bCs/>
                <w:spacing w:val="-3"/>
                <w:sz w:val="24"/>
                <w:szCs w:val="24"/>
              </w:rPr>
              <w:t>政府性基金预算支出</w:t>
            </w:r>
          </w:p>
        </w:tc>
      </w:tr>
      <w:tr w14:paraId="730CB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689" w:type="dxa"/>
            <w:gridSpan w:val="3"/>
            <w:vAlign w:val="top"/>
          </w:tcPr>
          <w:p w14:paraId="458EEFF3">
            <w:pPr>
              <w:pStyle w:val="6"/>
              <w:spacing w:before="54" w:line="242" w:lineRule="auto"/>
              <w:ind w:left="747" w:right="138" w:hanging="598"/>
              <w:rPr>
                <w:sz w:val="19"/>
                <w:szCs w:val="19"/>
              </w:rPr>
            </w:pPr>
            <w:r>
              <w:rPr>
                <w:b/>
                <w:bCs/>
                <w:spacing w:val="7"/>
                <w:sz w:val="19"/>
                <w:szCs w:val="19"/>
              </w:rPr>
              <w:t>功能分类科目编</w:t>
            </w:r>
            <w:r>
              <w:rPr>
                <w:spacing w:val="1"/>
                <w:sz w:val="19"/>
                <w:szCs w:val="19"/>
              </w:rPr>
              <w:t xml:space="preserve"> </w:t>
            </w:r>
            <w:r>
              <w:rPr>
                <w:b/>
                <w:bCs/>
                <w:sz w:val="19"/>
                <w:szCs w:val="19"/>
              </w:rPr>
              <w:t>码</w:t>
            </w:r>
          </w:p>
        </w:tc>
        <w:tc>
          <w:tcPr>
            <w:tcW w:w="3399" w:type="dxa"/>
            <w:vMerge w:val="restart"/>
            <w:tcBorders>
              <w:bottom w:val="nil"/>
            </w:tcBorders>
            <w:vAlign w:val="top"/>
          </w:tcPr>
          <w:p w14:paraId="22DDA9EE">
            <w:pPr>
              <w:spacing w:line="293" w:lineRule="auto"/>
              <w:rPr>
                <w:rFonts w:ascii="Arial"/>
                <w:sz w:val="21"/>
              </w:rPr>
            </w:pPr>
          </w:p>
          <w:p w14:paraId="672F7643">
            <w:pPr>
              <w:pStyle w:val="6"/>
              <w:spacing w:before="62" w:line="228" w:lineRule="auto"/>
              <w:ind w:left="901"/>
              <w:rPr>
                <w:sz w:val="19"/>
                <w:szCs w:val="19"/>
              </w:rPr>
            </w:pPr>
            <w:r>
              <w:rPr>
                <w:b/>
                <w:bCs/>
                <w:spacing w:val="7"/>
                <w:sz w:val="19"/>
                <w:szCs w:val="19"/>
              </w:rPr>
              <w:t>功能分类科目名称</w:t>
            </w:r>
          </w:p>
        </w:tc>
        <w:tc>
          <w:tcPr>
            <w:tcW w:w="1386" w:type="dxa"/>
            <w:vMerge w:val="restart"/>
            <w:tcBorders>
              <w:bottom w:val="nil"/>
            </w:tcBorders>
            <w:vAlign w:val="top"/>
          </w:tcPr>
          <w:p w14:paraId="433646E5">
            <w:pPr>
              <w:spacing w:line="294" w:lineRule="auto"/>
              <w:rPr>
                <w:rFonts w:ascii="Arial"/>
                <w:sz w:val="21"/>
              </w:rPr>
            </w:pPr>
          </w:p>
          <w:p w14:paraId="20EDB6F2">
            <w:pPr>
              <w:pStyle w:val="6"/>
              <w:spacing w:before="61" w:line="230" w:lineRule="auto"/>
              <w:ind w:left="442"/>
              <w:rPr>
                <w:sz w:val="19"/>
                <w:szCs w:val="19"/>
              </w:rPr>
            </w:pPr>
            <w:r>
              <w:rPr>
                <w:b/>
                <w:bCs/>
                <w:spacing w:val="-1"/>
                <w:sz w:val="19"/>
                <w:szCs w:val="19"/>
              </w:rPr>
              <w:t>合</w:t>
            </w:r>
            <w:r>
              <w:rPr>
                <w:spacing w:val="23"/>
                <w:sz w:val="19"/>
                <w:szCs w:val="19"/>
              </w:rPr>
              <w:t xml:space="preserve"> </w:t>
            </w:r>
            <w:r>
              <w:rPr>
                <w:b/>
                <w:bCs/>
                <w:spacing w:val="-1"/>
                <w:sz w:val="19"/>
                <w:szCs w:val="19"/>
              </w:rPr>
              <w:t>计</w:t>
            </w:r>
          </w:p>
        </w:tc>
        <w:tc>
          <w:tcPr>
            <w:tcW w:w="1398" w:type="dxa"/>
            <w:vMerge w:val="restart"/>
            <w:tcBorders>
              <w:bottom w:val="nil"/>
            </w:tcBorders>
            <w:vAlign w:val="top"/>
          </w:tcPr>
          <w:p w14:paraId="6622A2A7">
            <w:pPr>
              <w:spacing w:line="293" w:lineRule="auto"/>
              <w:rPr>
                <w:rFonts w:ascii="Arial"/>
                <w:sz w:val="21"/>
              </w:rPr>
            </w:pPr>
          </w:p>
          <w:p w14:paraId="46A141F3">
            <w:pPr>
              <w:pStyle w:val="6"/>
              <w:spacing w:before="62" w:line="228" w:lineRule="auto"/>
              <w:ind w:left="301"/>
              <w:rPr>
                <w:sz w:val="19"/>
                <w:szCs w:val="19"/>
              </w:rPr>
            </w:pPr>
            <w:r>
              <w:rPr>
                <w:b/>
                <w:bCs/>
                <w:spacing w:val="7"/>
                <w:sz w:val="19"/>
                <w:szCs w:val="19"/>
              </w:rPr>
              <w:t>基本支出</w:t>
            </w:r>
          </w:p>
        </w:tc>
        <w:tc>
          <w:tcPr>
            <w:tcW w:w="1346" w:type="dxa"/>
            <w:vMerge w:val="restart"/>
            <w:tcBorders>
              <w:bottom w:val="nil"/>
            </w:tcBorders>
            <w:vAlign w:val="top"/>
          </w:tcPr>
          <w:p w14:paraId="7505CA68">
            <w:pPr>
              <w:spacing w:line="294" w:lineRule="auto"/>
              <w:rPr>
                <w:rFonts w:ascii="Arial"/>
                <w:sz w:val="21"/>
              </w:rPr>
            </w:pPr>
          </w:p>
          <w:p w14:paraId="0A49E363">
            <w:pPr>
              <w:pStyle w:val="6"/>
              <w:spacing w:before="62" w:line="229" w:lineRule="auto"/>
              <w:ind w:left="279"/>
              <w:rPr>
                <w:sz w:val="19"/>
                <w:szCs w:val="19"/>
              </w:rPr>
            </w:pPr>
            <w:r>
              <w:rPr>
                <w:b/>
                <w:bCs/>
                <w:spacing w:val="6"/>
                <w:sz w:val="19"/>
                <w:szCs w:val="19"/>
              </w:rPr>
              <w:t>项目支出</w:t>
            </w:r>
          </w:p>
        </w:tc>
      </w:tr>
      <w:tr w14:paraId="0293E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588" w:type="dxa"/>
            <w:vAlign w:val="top"/>
          </w:tcPr>
          <w:p w14:paraId="10608333">
            <w:pPr>
              <w:pStyle w:val="6"/>
              <w:spacing w:before="75" w:line="228" w:lineRule="auto"/>
              <w:ind w:left="197"/>
              <w:rPr>
                <w:sz w:val="19"/>
                <w:szCs w:val="19"/>
              </w:rPr>
            </w:pPr>
            <w:r>
              <w:rPr>
                <w:b/>
                <w:bCs/>
                <w:spacing w:val="-1"/>
                <w:sz w:val="19"/>
                <w:szCs w:val="19"/>
              </w:rPr>
              <w:t>类</w:t>
            </w:r>
          </w:p>
        </w:tc>
        <w:tc>
          <w:tcPr>
            <w:tcW w:w="480" w:type="dxa"/>
            <w:vAlign w:val="top"/>
          </w:tcPr>
          <w:p w14:paraId="6E5BA9D1">
            <w:pPr>
              <w:pStyle w:val="6"/>
              <w:spacing w:before="75" w:line="230" w:lineRule="auto"/>
              <w:ind w:left="142"/>
              <w:rPr>
                <w:sz w:val="19"/>
                <w:szCs w:val="19"/>
              </w:rPr>
            </w:pPr>
            <w:r>
              <w:rPr>
                <w:b/>
                <w:bCs/>
                <w:spacing w:val="-2"/>
                <w:sz w:val="19"/>
                <w:szCs w:val="19"/>
              </w:rPr>
              <w:t>款</w:t>
            </w:r>
          </w:p>
        </w:tc>
        <w:tc>
          <w:tcPr>
            <w:tcW w:w="621" w:type="dxa"/>
            <w:vAlign w:val="top"/>
          </w:tcPr>
          <w:p w14:paraId="58F263B9">
            <w:pPr>
              <w:pStyle w:val="6"/>
              <w:spacing w:before="75" w:line="229" w:lineRule="auto"/>
              <w:ind w:left="214"/>
              <w:rPr>
                <w:sz w:val="19"/>
                <w:szCs w:val="19"/>
              </w:rPr>
            </w:pPr>
            <w:r>
              <w:rPr>
                <w:b/>
                <w:bCs/>
                <w:spacing w:val="-2"/>
                <w:sz w:val="19"/>
                <w:szCs w:val="19"/>
              </w:rPr>
              <w:t>项</w:t>
            </w:r>
          </w:p>
        </w:tc>
        <w:tc>
          <w:tcPr>
            <w:tcW w:w="3399" w:type="dxa"/>
            <w:vMerge w:val="continue"/>
            <w:tcBorders>
              <w:top w:val="nil"/>
            </w:tcBorders>
            <w:vAlign w:val="top"/>
          </w:tcPr>
          <w:p w14:paraId="2E18CD9B">
            <w:pPr>
              <w:rPr>
                <w:rFonts w:ascii="Arial"/>
                <w:sz w:val="21"/>
              </w:rPr>
            </w:pPr>
          </w:p>
        </w:tc>
        <w:tc>
          <w:tcPr>
            <w:tcW w:w="1386" w:type="dxa"/>
            <w:vMerge w:val="continue"/>
            <w:tcBorders>
              <w:top w:val="nil"/>
            </w:tcBorders>
            <w:vAlign w:val="top"/>
          </w:tcPr>
          <w:p w14:paraId="1721750E">
            <w:pPr>
              <w:rPr>
                <w:rFonts w:ascii="Arial"/>
                <w:sz w:val="21"/>
              </w:rPr>
            </w:pPr>
          </w:p>
        </w:tc>
        <w:tc>
          <w:tcPr>
            <w:tcW w:w="1398" w:type="dxa"/>
            <w:vMerge w:val="continue"/>
            <w:tcBorders>
              <w:top w:val="nil"/>
            </w:tcBorders>
            <w:vAlign w:val="top"/>
          </w:tcPr>
          <w:p w14:paraId="79579DB4">
            <w:pPr>
              <w:rPr>
                <w:rFonts w:ascii="Arial"/>
                <w:sz w:val="21"/>
              </w:rPr>
            </w:pPr>
          </w:p>
        </w:tc>
        <w:tc>
          <w:tcPr>
            <w:tcW w:w="1346" w:type="dxa"/>
            <w:vMerge w:val="continue"/>
            <w:tcBorders>
              <w:top w:val="nil"/>
            </w:tcBorders>
            <w:vAlign w:val="top"/>
          </w:tcPr>
          <w:p w14:paraId="1A739CAB">
            <w:pPr>
              <w:rPr>
                <w:rFonts w:ascii="Arial"/>
                <w:sz w:val="21"/>
              </w:rPr>
            </w:pPr>
          </w:p>
        </w:tc>
      </w:tr>
      <w:tr w14:paraId="1F09D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588" w:type="dxa"/>
            <w:vAlign w:val="top"/>
          </w:tcPr>
          <w:p w14:paraId="6191386F">
            <w:pPr>
              <w:spacing w:before="237" w:line="179" w:lineRule="auto"/>
              <w:ind w:left="176"/>
              <w:rPr>
                <w:rFonts w:ascii="Calibri" w:hAnsi="Calibri" w:eastAsia="Calibri" w:cs="Calibri"/>
                <w:sz w:val="16"/>
                <w:szCs w:val="16"/>
              </w:rPr>
            </w:pPr>
            <w:r>
              <w:rPr>
                <w:rFonts w:ascii="Calibri" w:hAnsi="Calibri" w:eastAsia="Calibri" w:cs="Calibri"/>
                <w:spacing w:val="-3"/>
                <w:sz w:val="16"/>
                <w:szCs w:val="16"/>
              </w:rPr>
              <w:t>229</w:t>
            </w:r>
          </w:p>
        </w:tc>
        <w:tc>
          <w:tcPr>
            <w:tcW w:w="480" w:type="dxa"/>
            <w:vAlign w:val="top"/>
          </w:tcPr>
          <w:p w14:paraId="75C813CD">
            <w:pPr>
              <w:rPr>
                <w:rFonts w:ascii="Arial"/>
                <w:sz w:val="21"/>
              </w:rPr>
            </w:pPr>
          </w:p>
        </w:tc>
        <w:tc>
          <w:tcPr>
            <w:tcW w:w="621" w:type="dxa"/>
            <w:vAlign w:val="top"/>
          </w:tcPr>
          <w:p w14:paraId="4883E1B4">
            <w:pPr>
              <w:rPr>
                <w:rFonts w:ascii="Arial"/>
                <w:sz w:val="21"/>
              </w:rPr>
            </w:pPr>
          </w:p>
        </w:tc>
        <w:tc>
          <w:tcPr>
            <w:tcW w:w="3399" w:type="dxa"/>
            <w:vAlign w:val="top"/>
          </w:tcPr>
          <w:p w14:paraId="4C57E3B1">
            <w:pPr>
              <w:pStyle w:val="6"/>
              <w:spacing w:before="202" w:line="221" w:lineRule="auto"/>
              <w:ind w:left="108"/>
            </w:pPr>
            <w:r>
              <w:rPr>
                <w:spacing w:val="-1"/>
              </w:rPr>
              <w:t>其他支出</w:t>
            </w:r>
          </w:p>
        </w:tc>
        <w:tc>
          <w:tcPr>
            <w:tcW w:w="1386" w:type="dxa"/>
            <w:vAlign w:val="top"/>
          </w:tcPr>
          <w:p w14:paraId="079873AD">
            <w:pPr>
              <w:spacing w:before="237" w:line="179" w:lineRule="auto"/>
              <w:ind w:left="839"/>
              <w:rPr>
                <w:rFonts w:ascii="Calibri" w:hAnsi="Calibri" w:eastAsia="Calibri" w:cs="Calibri"/>
                <w:sz w:val="16"/>
                <w:szCs w:val="16"/>
              </w:rPr>
            </w:pPr>
            <w:r>
              <w:rPr>
                <w:rFonts w:ascii="Calibri" w:hAnsi="Calibri" w:eastAsia="Calibri" w:cs="Calibri"/>
                <w:spacing w:val="-2"/>
                <w:sz w:val="16"/>
                <w:szCs w:val="16"/>
              </w:rPr>
              <w:t>180.73</w:t>
            </w:r>
          </w:p>
        </w:tc>
        <w:tc>
          <w:tcPr>
            <w:tcW w:w="1398" w:type="dxa"/>
            <w:vAlign w:val="top"/>
          </w:tcPr>
          <w:p w14:paraId="6F31543B">
            <w:pPr>
              <w:rPr>
                <w:rFonts w:ascii="Arial"/>
                <w:sz w:val="21"/>
              </w:rPr>
            </w:pPr>
          </w:p>
        </w:tc>
        <w:tc>
          <w:tcPr>
            <w:tcW w:w="1346" w:type="dxa"/>
            <w:vAlign w:val="top"/>
          </w:tcPr>
          <w:p w14:paraId="6C1053B7">
            <w:pPr>
              <w:spacing w:before="237" w:line="179" w:lineRule="auto"/>
              <w:ind w:left="798"/>
              <w:rPr>
                <w:rFonts w:ascii="Calibri" w:hAnsi="Calibri" w:eastAsia="Calibri" w:cs="Calibri"/>
                <w:sz w:val="16"/>
                <w:szCs w:val="16"/>
              </w:rPr>
            </w:pPr>
            <w:r>
              <w:rPr>
                <w:rFonts w:ascii="Calibri" w:hAnsi="Calibri" w:eastAsia="Calibri" w:cs="Calibri"/>
                <w:spacing w:val="-2"/>
                <w:sz w:val="16"/>
                <w:szCs w:val="16"/>
              </w:rPr>
              <w:t>180.73</w:t>
            </w:r>
          </w:p>
        </w:tc>
      </w:tr>
      <w:tr w14:paraId="3F305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8" w:type="dxa"/>
            <w:vAlign w:val="top"/>
          </w:tcPr>
          <w:p w14:paraId="68C5608E">
            <w:pPr>
              <w:spacing w:before="240" w:line="179" w:lineRule="auto"/>
              <w:ind w:left="176"/>
              <w:rPr>
                <w:rFonts w:ascii="Calibri" w:hAnsi="Calibri" w:eastAsia="Calibri" w:cs="Calibri"/>
                <w:sz w:val="16"/>
                <w:szCs w:val="16"/>
              </w:rPr>
            </w:pPr>
            <w:r>
              <w:rPr>
                <w:rFonts w:ascii="Calibri" w:hAnsi="Calibri" w:eastAsia="Calibri" w:cs="Calibri"/>
                <w:spacing w:val="-3"/>
                <w:sz w:val="16"/>
                <w:szCs w:val="16"/>
              </w:rPr>
              <w:t>229</w:t>
            </w:r>
          </w:p>
        </w:tc>
        <w:tc>
          <w:tcPr>
            <w:tcW w:w="480" w:type="dxa"/>
            <w:vAlign w:val="top"/>
          </w:tcPr>
          <w:p w14:paraId="10218E3E">
            <w:pPr>
              <w:spacing w:before="240" w:line="179" w:lineRule="auto"/>
              <w:ind w:left="161"/>
              <w:rPr>
                <w:rFonts w:ascii="Calibri" w:hAnsi="Calibri" w:eastAsia="Calibri" w:cs="Calibri"/>
                <w:sz w:val="16"/>
                <w:szCs w:val="16"/>
              </w:rPr>
            </w:pPr>
            <w:r>
              <w:rPr>
                <w:rFonts w:ascii="Calibri" w:hAnsi="Calibri" w:eastAsia="Calibri" w:cs="Calibri"/>
                <w:spacing w:val="-4"/>
                <w:sz w:val="16"/>
                <w:szCs w:val="16"/>
              </w:rPr>
              <w:t>60</w:t>
            </w:r>
          </w:p>
        </w:tc>
        <w:tc>
          <w:tcPr>
            <w:tcW w:w="621" w:type="dxa"/>
            <w:vAlign w:val="top"/>
          </w:tcPr>
          <w:p w14:paraId="4506F25B">
            <w:pPr>
              <w:rPr>
                <w:rFonts w:ascii="Arial"/>
                <w:sz w:val="21"/>
              </w:rPr>
            </w:pPr>
          </w:p>
        </w:tc>
        <w:tc>
          <w:tcPr>
            <w:tcW w:w="3399" w:type="dxa"/>
            <w:vAlign w:val="top"/>
          </w:tcPr>
          <w:p w14:paraId="0160AF3A">
            <w:pPr>
              <w:pStyle w:val="6"/>
              <w:spacing w:before="205" w:line="220" w:lineRule="auto"/>
              <w:ind w:left="108"/>
            </w:pPr>
            <w:r>
              <w:rPr>
                <w:spacing w:val="-1"/>
              </w:rPr>
              <w:t>彩票公益金及对应专项债务收入安排的支出</w:t>
            </w:r>
          </w:p>
        </w:tc>
        <w:tc>
          <w:tcPr>
            <w:tcW w:w="1386" w:type="dxa"/>
            <w:vAlign w:val="top"/>
          </w:tcPr>
          <w:p w14:paraId="3617B9E4">
            <w:pPr>
              <w:spacing w:before="240" w:line="179" w:lineRule="auto"/>
              <w:ind w:left="839"/>
              <w:rPr>
                <w:rFonts w:ascii="Calibri" w:hAnsi="Calibri" w:eastAsia="Calibri" w:cs="Calibri"/>
                <w:sz w:val="16"/>
                <w:szCs w:val="16"/>
              </w:rPr>
            </w:pPr>
            <w:r>
              <w:rPr>
                <w:rFonts w:ascii="Calibri" w:hAnsi="Calibri" w:eastAsia="Calibri" w:cs="Calibri"/>
                <w:spacing w:val="-2"/>
                <w:sz w:val="16"/>
                <w:szCs w:val="16"/>
              </w:rPr>
              <w:t>180.73</w:t>
            </w:r>
          </w:p>
        </w:tc>
        <w:tc>
          <w:tcPr>
            <w:tcW w:w="1398" w:type="dxa"/>
            <w:vAlign w:val="top"/>
          </w:tcPr>
          <w:p w14:paraId="0EF2F6F8">
            <w:pPr>
              <w:rPr>
                <w:rFonts w:ascii="Arial"/>
                <w:sz w:val="21"/>
              </w:rPr>
            </w:pPr>
          </w:p>
        </w:tc>
        <w:tc>
          <w:tcPr>
            <w:tcW w:w="1346" w:type="dxa"/>
            <w:vAlign w:val="top"/>
          </w:tcPr>
          <w:p w14:paraId="73A100DC">
            <w:pPr>
              <w:spacing w:before="240" w:line="179" w:lineRule="auto"/>
              <w:ind w:left="798"/>
              <w:rPr>
                <w:rFonts w:ascii="Calibri" w:hAnsi="Calibri" w:eastAsia="Calibri" w:cs="Calibri"/>
                <w:sz w:val="16"/>
                <w:szCs w:val="16"/>
              </w:rPr>
            </w:pPr>
            <w:r>
              <w:rPr>
                <w:rFonts w:ascii="Calibri" w:hAnsi="Calibri" w:eastAsia="Calibri" w:cs="Calibri"/>
                <w:spacing w:val="-2"/>
                <w:sz w:val="16"/>
                <w:szCs w:val="16"/>
              </w:rPr>
              <w:t>180.73</w:t>
            </w:r>
          </w:p>
        </w:tc>
      </w:tr>
      <w:tr w14:paraId="1476E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8" w:type="dxa"/>
            <w:vAlign w:val="top"/>
          </w:tcPr>
          <w:p w14:paraId="49A1D509">
            <w:pPr>
              <w:spacing w:before="241" w:line="179" w:lineRule="auto"/>
              <w:ind w:left="176"/>
              <w:rPr>
                <w:rFonts w:ascii="Calibri" w:hAnsi="Calibri" w:eastAsia="Calibri" w:cs="Calibri"/>
                <w:sz w:val="16"/>
                <w:szCs w:val="16"/>
              </w:rPr>
            </w:pPr>
            <w:r>
              <w:rPr>
                <w:rFonts w:ascii="Calibri" w:hAnsi="Calibri" w:eastAsia="Calibri" w:cs="Calibri"/>
                <w:spacing w:val="-3"/>
                <w:sz w:val="16"/>
                <w:szCs w:val="16"/>
              </w:rPr>
              <w:t>229</w:t>
            </w:r>
          </w:p>
        </w:tc>
        <w:tc>
          <w:tcPr>
            <w:tcW w:w="480" w:type="dxa"/>
            <w:vAlign w:val="top"/>
          </w:tcPr>
          <w:p w14:paraId="692CC9E7">
            <w:pPr>
              <w:spacing w:before="241" w:line="179" w:lineRule="auto"/>
              <w:ind w:left="161"/>
              <w:rPr>
                <w:rFonts w:ascii="Calibri" w:hAnsi="Calibri" w:eastAsia="Calibri" w:cs="Calibri"/>
                <w:sz w:val="16"/>
                <w:szCs w:val="16"/>
              </w:rPr>
            </w:pPr>
            <w:r>
              <w:rPr>
                <w:rFonts w:ascii="Calibri" w:hAnsi="Calibri" w:eastAsia="Calibri" w:cs="Calibri"/>
                <w:spacing w:val="-4"/>
                <w:sz w:val="16"/>
                <w:szCs w:val="16"/>
              </w:rPr>
              <w:t>60</w:t>
            </w:r>
          </w:p>
        </w:tc>
        <w:tc>
          <w:tcPr>
            <w:tcW w:w="621" w:type="dxa"/>
            <w:vAlign w:val="top"/>
          </w:tcPr>
          <w:p w14:paraId="0F8DAFE6">
            <w:pPr>
              <w:spacing w:before="241" w:line="179" w:lineRule="auto"/>
              <w:ind w:left="228"/>
              <w:rPr>
                <w:rFonts w:ascii="Calibri" w:hAnsi="Calibri" w:eastAsia="Calibri" w:cs="Calibri"/>
                <w:sz w:val="16"/>
                <w:szCs w:val="16"/>
              </w:rPr>
            </w:pPr>
            <w:r>
              <w:rPr>
                <w:rFonts w:ascii="Calibri" w:hAnsi="Calibri" w:eastAsia="Calibri" w:cs="Calibri"/>
                <w:spacing w:val="-3"/>
                <w:sz w:val="16"/>
                <w:szCs w:val="16"/>
              </w:rPr>
              <w:t>02</w:t>
            </w:r>
          </w:p>
        </w:tc>
        <w:tc>
          <w:tcPr>
            <w:tcW w:w="3399" w:type="dxa"/>
            <w:vAlign w:val="top"/>
          </w:tcPr>
          <w:p w14:paraId="75AFC78D">
            <w:pPr>
              <w:pStyle w:val="6"/>
              <w:spacing w:before="206" w:line="220" w:lineRule="auto"/>
              <w:ind w:left="108"/>
            </w:pPr>
            <w:r>
              <w:rPr>
                <w:spacing w:val="-1"/>
              </w:rPr>
              <w:t>用于社会福利的彩票公益金支出</w:t>
            </w:r>
          </w:p>
        </w:tc>
        <w:tc>
          <w:tcPr>
            <w:tcW w:w="1386" w:type="dxa"/>
            <w:vAlign w:val="top"/>
          </w:tcPr>
          <w:p w14:paraId="1540D489">
            <w:pPr>
              <w:spacing w:before="241" w:line="179" w:lineRule="auto"/>
              <w:ind w:left="839"/>
              <w:rPr>
                <w:rFonts w:ascii="Calibri" w:hAnsi="Calibri" w:eastAsia="Calibri" w:cs="Calibri"/>
                <w:sz w:val="16"/>
                <w:szCs w:val="16"/>
              </w:rPr>
            </w:pPr>
            <w:r>
              <w:rPr>
                <w:rFonts w:ascii="Calibri" w:hAnsi="Calibri" w:eastAsia="Calibri" w:cs="Calibri"/>
                <w:spacing w:val="-2"/>
                <w:sz w:val="16"/>
                <w:szCs w:val="16"/>
              </w:rPr>
              <w:t>180.73</w:t>
            </w:r>
          </w:p>
        </w:tc>
        <w:tc>
          <w:tcPr>
            <w:tcW w:w="1398" w:type="dxa"/>
            <w:vAlign w:val="top"/>
          </w:tcPr>
          <w:p w14:paraId="4A38D2A0">
            <w:pPr>
              <w:rPr>
                <w:rFonts w:ascii="Arial"/>
                <w:sz w:val="21"/>
              </w:rPr>
            </w:pPr>
          </w:p>
        </w:tc>
        <w:tc>
          <w:tcPr>
            <w:tcW w:w="1346" w:type="dxa"/>
            <w:vAlign w:val="top"/>
          </w:tcPr>
          <w:p w14:paraId="6CF6CDBC">
            <w:pPr>
              <w:spacing w:before="241" w:line="179" w:lineRule="auto"/>
              <w:ind w:left="798"/>
              <w:rPr>
                <w:rFonts w:ascii="Calibri" w:hAnsi="Calibri" w:eastAsia="Calibri" w:cs="Calibri"/>
                <w:sz w:val="16"/>
                <w:szCs w:val="16"/>
              </w:rPr>
            </w:pPr>
            <w:r>
              <w:rPr>
                <w:rFonts w:ascii="Calibri" w:hAnsi="Calibri" w:eastAsia="Calibri" w:cs="Calibri"/>
                <w:spacing w:val="-2"/>
                <w:sz w:val="16"/>
                <w:szCs w:val="16"/>
              </w:rPr>
              <w:t>180.73</w:t>
            </w:r>
          </w:p>
        </w:tc>
      </w:tr>
      <w:tr w14:paraId="2A7BD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88" w:type="dxa"/>
            <w:vAlign w:val="top"/>
          </w:tcPr>
          <w:p w14:paraId="37E04191">
            <w:pPr>
              <w:rPr>
                <w:rFonts w:ascii="Arial"/>
                <w:sz w:val="21"/>
              </w:rPr>
            </w:pPr>
          </w:p>
        </w:tc>
        <w:tc>
          <w:tcPr>
            <w:tcW w:w="480" w:type="dxa"/>
            <w:vAlign w:val="top"/>
          </w:tcPr>
          <w:p w14:paraId="4EF406CB">
            <w:pPr>
              <w:rPr>
                <w:rFonts w:ascii="Arial"/>
                <w:sz w:val="21"/>
              </w:rPr>
            </w:pPr>
          </w:p>
        </w:tc>
        <w:tc>
          <w:tcPr>
            <w:tcW w:w="621" w:type="dxa"/>
            <w:vAlign w:val="top"/>
          </w:tcPr>
          <w:p w14:paraId="255F694C">
            <w:pPr>
              <w:rPr>
                <w:rFonts w:ascii="Arial"/>
                <w:sz w:val="21"/>
              </w:rPr>
            </w:pPr>
          </w:p>
        </w:tc>
        <w:tc>
          <w:tcPr>
            <w:tcW w:w="3399" w:type="dxa"/>
            <w:vAlign w:val="top"/>
          </w:tcPr>
          <w:p w14:paraId="6C50C780">
            <w:pPr>
              <w:pStyle w:val="6"/>
              <w:spacing w:before="204" w:line="222" w:lineRule="auto"/>
              <w:ind w:left="108"/>
            </w:pPr>
            <w:r>
              <w:rPr>
                <w:spacing w:val="-2"/>
              </w:rPr>
              <w:t>合计</w:t>
            </w:r>
          </w:p>
        </w:tc>
        <w:tc>
          <w:tcPr>
            <w:tcW w:w="1386" w:type="dxa"/>
            <w:vAlign w:val="top"/>
          </w:tcPr>
          <w:p w14:paraId="59B50DEB">
            <w:pPr>
              <w:spacing w:before="239" w:line="179" w:lineRule="auto"/>
              <w:ind w:left="839"/>
              <w:rPr>
                <w:rFonts w:ascii="Calibri" w:hAnsi="Calibri" w:eastAsia="Calibri" w:cs="Calibri"/>
                <w:sz w:val="16"/>
                <w:szCs w:val="16"/>
              </w:rPr>
            </w:pPr>
            <w:r>
              <w:rPr>
                <w:rFonts w:ascii="Calibri" w:hAnsi="Calibri" w:eastAsia="Calibri" w:cs="Calibri"/>
                <w:spacing w:val="-2"/>
                <w:sz w:val="16"/>
                <w:szCs w:val="16"/>
              </w:rPr>
              <w:t>180.73</w:t>
            </w:r>
          </w:p>
        </w:tc>
        <w:tc>
          <w:tcPr>
            <w:tcW w:w="1398" w:type="dxa"/>
            <w:vAlign w:val="top"/>
          </w:tcPr>
          <w:p w14:paraId="048286F4">
            <w:pPr>
              <w:rPr>
                <w:rFonts w:ascii="Arial"/>
                <w:sz w:val="21"/>
              </w:rPr>
            </w:pPr>
          </w:p>
        </w:tc>
        <w:tc>
          <w:tcPr>
            <w:tcW w:w="1346" w:type="dxa"/>
            <w:vAlign w:val="top"/>
          </w:tcPr>
          <w:p w14:paraId="0F7A8B5F">
            <w:pPr>
              <w:spacing w:before="239" w:line="179" w:lineRule="auto"/>
              <w:ind w:left="798"/>
              <w:rPr>
                <w:rFonts w:ascii="Calibri" w:hAnsi="Calibri" w:eastAsia="Calibri" w:cs="Calibri"/>
                <w:sz w:val="16"/>
                <w:szCs w:val="16"/>
              </w:rPr>
            </w:pPr>
            <w:r>
              <w:rPr>
                <w:rFonts w:ascii="Calibri" w:hAnsi="Calibri" w:eastAsia="Calibri" w:cs="Calibri"/>
                <w:spacing w:val="-2"/>
                <w:sz w:val="16"/>
                <w:szCs w:val="16"/>
              </w:rPr>
              <w:t>180.73</w:t>
            </w:r>
          </w:p>
        </w:tc>
      </w:tr>
    </w:tbl>
    <w:p w14:paraId="11C8B174">
      <w:pPr>
        <w:rPr>
          <w:rFonts w:ascii="Arial"/>
          <w:sz w:val="21"/>
        </w:rPr>
      </w:pPr>
    </w:p>
    <w:p w14:paraId="3E7C8F27">
      <w:pPr>
        <w:rPr>
          <w:rFonts w:ascii="Arial" w:hAnsi="Arial" w:eastAsia="Arial" w:cs="Arial"/>
          <w:sz w:val="21"/>
          <w:szCs w:val="21"/>
        </w:rPr>
        <w:sectPr>
          <w:pgSz w:w="11907" w:h="16839"/>
          <w:pgMar w:top="1431" w:right="1298" w:bottom="0" w:left="1384" w:header="0" w:footer="0" w:gutter="0"/>
          <w:cols w:space="720" w:num="1"/>
        </w:sectPr>
      </w:pPr>
    </w:p>
    <w:p w14:paraId="6A77BC55">
      <w:pPr>
        <w:spacing w:line="327" w:lineRule="auto"/>
        <w:rPr>
          <w:rFonts w:ascii="Arial"/>
          <w:sz w:val="21"/>
        </w:rPr>
      </w:pPr>
    </w:p>
    <w:p w14:paraId="3F49073D">
      <w:pPr>
        <w:spacing w:line="327" w:lineRule="auto"/>
        <w:rPr>
          <w:rFonts w:ascii="Arial"/>
          <w:sz w:val="21"/>
        </w:rPr>
      </w:pPr>
    </w:p>
    <w:p w14:paraId="7AA43714">
      <w:pPr>
        <w:pStyle w:val="2"/>
        <w:spacing w:before="62" w:line="230" w:lineRule="auto"/>
        <w:ind w:left="28"/>
        <w:rPr>
          <w:sz w:val="19"/>
          <w:szCs w:val="19"/>
        </w:rPr>
      </w:pPr>
      <w:r>
        <w:rPr>
          <w:spacing w:val="1"/>
          <w:sz w:val="19"/>
          <w:szCs w:val="19"/>
        </w:rPr>
        <w:t>表</w:t>
      </w:r>
      <w:r>
        <w:rPr>
          <w:spacing w:val="-37"/>
          <w:sz w:val="19"/>
          <w:szCs w:val="19"/>
        </w:rPr>
        <w:t xml:space="preserve"> </w:t>
      </w:r>
      <w:r>
        <w:rPr>
          <w:spacing w:val="1"/>
          <w:sz w:val="19"/>
          <w:szCs w:val="19"/>
        </w:rPr>
        <w:t>9</w:t>
      </w:r>
    </w:p>
    <w:p w14:paraId="4F0FF542">
      <w:pPr>
        <w:pStyle w:val="2"/>
        <w:spacing w:before="37" w:line="224" w:lineRule="auto"/>
        <w:ind w:left="2398"/>
      </w:pPr>
      <w:r>
        <w:rPr>
          <w:b/>
          <w:bCs/>
          <w:spacing w:val="4"/>
        </w:rPr>
        <w:t>国有资本经营预算支出情况表</w:t>
      </w:r>
    </w:p>
    <w:p w14:paraId="3FB8ACE3">
      <w:pPr>
        <w:pStyle w:val="2"/>
        <w:spacing w:before="289" w:line="201" w:lineRule="auto"/>
        <w:ind w:left="124"/>
        <w:rPr>
          <w:sz w:val="24"/>
          <w:szCs w:val="24"/>
        </w:rPr>
      </w:pPr>
      <w:r>
        <w:rPr>
          <w:spacing w:val="-1"/>
          <w:sz w:val="24"/>
          <w:szCs w:val="24"/>
        </w:rPr>
        <w:t>编制单位</w:t>
      </w:r>
      <w:r>
        <w:rPr>
          <w:rFonts w:ascii="Calibri" w:hAnsi="Calibri" w:eastAsia="Calibri" w:cs="Calibri"/>
          <w:spacing w:val="-1"/>
          <w:sz w:val="24"/>
          <w:szCs w:val="24"/>
        </w:rPr>
        <w:t>:</w:t>
      </w:r>
      <w:r>
        <w:rPr>
          <w:spacing w:val="-1"/>
          <w:sz w:val="24"/>
          <w:szCs w:val="24"/>
        </w:rPr>
        <w:t>阜康市民政局                                             单位</w:t>
      </w:r>
      <w:r>
        <w:rPr>
          <w:rFonts w:ascii="Calibri" w:hAnsi="Calibri" w:eastAsia="Calibri" w:cs="Calibri"/>
          <w:spacing w:val="-1"/>
          <w:sz w:val="24"/>
          <w:szCs w:val="24"/>
        </w:rPr>
        <w:t>:</w:t>
      </w:r>
      <w:r>
        <w:rPr>
          <w:spacing w:val="-1"/>
          <w:sz w:val="24"/>
          <w:szCs w:val="24"/>
        </w:rPr>
        <w:t>万元</w:t>
      </w:r>
    </w:p>
    <w:tbl>
      <w:tblPr>
        <w:tblStyle w:val="5"/>
        <w:tblW w:w="90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873"/>
        <w:gridCol w:w="926"/>
        <w:gridCol w:w="2672"/>
        <w:gridCol w:w="1238"/>
        <w:gridCol w:w="1374"/>
        <w:gridCol w:w="1170"/>
      </w:tblGrid>
      <w:tr w14:paraId="6A2E8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296" w:type="dxa"/>
            <w:gridSpan w:val="4"/>
            <w:vAlign w:val="top"/>
          </w:tcPr>
          <w:p w14:paraId="225A43FB">
            <w:pPr>
              <w:pStyle w:val="6"/>
              <w:spacing w:before="137" w:line="220" w:lineRule="auto"/>
              <w:ind w:left="2417"/>
              <w:rPr>
                <w:sz w:val="24"/>
                <w:szCs w:val="24"/>
              </w:rPr>
            </w:pPr>
            <w:r>
              <w:rPr>
                <w:b/>
                <w:bCs/>
                <w:spacing w:val="-6"/>
                <w:sz w:val="24"/>
                <w:szCs w:val="24"/>
              </w:rPr>
              <w:t>项目</w:t>
            </w:r>
          </w:p>
        </w:tc>
        <w:tc>
          <w:tcPr>
            <w:tcW w:w="3782" w:type="dxa"/>
            <w:gridSpan w:val="3"/>
            <w:vAlign w:val="top"/>
          </w:tcPr>
          <w:p w14:paraId="24142347">
            <w:pPr>
              <w:pStyle w:val="6"/>
              <w:spacing w:before="136" w:line="219" w:lineRule="auto"/>
              <w:ind w:left="715"/>
              <w:rPr>
                <w:sz w:val="24"/>
                <w:szCs w:val="24"/>
              </w:rPr>
            </w:pPr>
            <w:r>
              <w:rPr>
                <w:b/>
                <w:bCs/>
                <w:spacing w:val="-5"/>
                <w:sz w:val="24"/>
                <w:szCs w:val="24"/>
              </w:rPr>
              <w:t>国有资本经营预算支出</w:t>
            </w:r>
          </w:p>
        </w:tc>
      </w:tr>
      <w:tr w14:paraId="4929E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624" w:type="dxa"/>
            <w:gridSpan w:val="3"/>
            <w:vAlign w:val="top"/>
          </w:tcPr>
          <w:p w14:paraId="1654B49A">
            <w:pPr>
              <w:pStyle w:val="6"/>
              <w:spacing w:before="72" w:line="228" w:lineRule="auto"/>
              <w:ind w:left="517"/>
              <w:rPr>
                <w:sz w:val="19"/>
                <w:szCs w:val="19"/>
              </w:rPr>
            </w:pPr>
            <w:r>
              <w:rPr>
                <w:b/>
                <w:bCs/>
                <w:spacing w:val="7"/>
                <w:sz w:val="19"/>
                <w:szCs w:val="19"/>
              </w:rPr>
              <w:t>功能分类科目编码</w:t>
            </w:r>
          </w:p>
        </w:tc>
        <w:tc>
          <w:tcPr>
            <w:tcW w:w="2672" w:type="dxa"/>
            <w:vMerge w:val="restart"/>
            <w:tcBorders>
              <w:bottom w:val="nil"/>
            </w:tcBorders>
            <w:vAlign w:val="top"/>
          </w:tcPr>
          <w:p w14:paraId="5BAE8527">
            <w:pPr>
              <w:pStyle w:val="6"/>
              <w:spacing w:before="261" w:line="228" w:lineRule="auto"/>
              <w:ind w:left="540"/>
              <w:rPr>
                <w:sz w:val="19"/>
                <w:szCs w:val="19"/>
              </w:rPr>
            </w:pPr>
            <w:r>
              <w:rPr>
                <w:b/>
                <w:bCs/>
                <w:spacing w:val="7"/>
                <w:sz w:val="19"/>
                <w:szCs w:val="19"/>
              </w:rPr>
              <w:t>功能分类科目名称</w:t>
            </w:r>
          </w:p>
        </w:tc>
        <w:tc>
          <w:tcPr>
            <w:tcW w:w="1238" w:type="dxa"/>
            <w:vMerge w:val="restart"/>
            <w:tcBorders>
              <w:bottom w:val="nil"/>
            </w:tcBorders>
            <w:vAlign w:val="top"/>
          </w:tcPr>
          <w:p w14:paraId="3F3C5924">
            <w:pPr>
              <w:pStyle w:val="6"/>
              <w:spacing w:before="261" w:line="230" w:lineRule="auto"/>
              <w:ind w:left="424"/>
              <w:rPr>
                <w:sz w:val="19"/>
                <w:szCs w:val="19"/>
              </w:rPr>
            </w:pPr>
            <w:r>
              <w:rPr>
                <w:b/>
                <w:bCs/>
                <w:spacing w:val="4"/>
                <w:sz w:val="19"/>
                <w:szCs w:val="19"/>
              </w:rPr>
              <w:t>合计</w:t>
            </w:r>
          </w:p>
        </w:tc>
        <w:tc>
          <w:tcPr>
            <w:tcW w:w="1374" w:type="dxa"/>
            <w:vMerge w:val="restart"/>
            <w:tcBorders>
              <w:bottom w:val="nil"/>
            </w:tcBorders>
            <w:vAlign w:val="top"/>
          </w:tcPr>
          <w:p w14:paraId="00BDF368">
            <w:pPr>
              <w:pStyle w:val="6"/>
              <w:spacing w:before="261" w:line="228" w:lineRule="auto"/>
              <w:ind w:left="291"/>
              <w:rPr>
                <w:sz w:val="19"/>
                <w:szCs w:val="19"/>
              </w:rPr>
            </w:pPr>
            <w:r>
              <w:rPr>
                <w:b/>
                <w:bCs/>
                <w:spacing w:val="7"/>
                <w:sz w:val="19"/>
                <w:szCs w:val="19"/>
              </w:rPr>
              <w:t>基本支出</w:t>
            </w:r>
          </w:p>
        </w:tc>
        <w:tc>
          <w:tcPr>
            <w:tcW w:w="1170" w:type="dxa"/>
            <w:vMerge w:val="restart"/>
            <w:tcBorders>
              <w:bottom w:val="nil"/>
            </w:tcBorders>
            <w:vAlign w:val="top"/>
          </w:tcPr>
          <w:p w14:paraId="246565D9">
            <w:pPr>
              <w:pStyle w:val="6"/>
              <w:spacing w:before="262" w:line="229" w:lineRule="auto"/>
              <w:ind w:left="190"/>
              <w:rPr>
                <w:sz w:val="19"/>
                <w:szCs w:val="19"/>
              </w:rPr>
            </w:pPr>
            <w:r>
              <w:rPr>
                <w:b/>
                <w:bCs/>
                <w:spacing w:val="6"/>
                <w:sz w:val="19"/>
                <w:szCs w:val="19"/>
              </w:rPr>
              <w:t>项目支出</w:t>
            </w:r>
          </w:p>
        </w:tc>
      </w:tr>
      <w:tr w14:paraId="27ADB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25" w:type="dxa"/>
            <w:vAlign w:val="top"/>
          </w:tcPr>
          <w:p w14:paraId="2B2025DE">
            <w:pPr>
              <w:pStyle w:val="6"/>
              <w:spacing w:before="52" w:line="220" w:lineRule="auto"/>
              <w:ind w:left="299"/>
              <w:rPr>
                <w:sz w:val="24"/>
                <w:szCs w:val="24"/>
              </w:rPr>
            </w:pPr>
            <w:r>
              <w:rPr>
                <w:b/>
                <w:bCs/>
                <w:spacing w:val="-3"/>
                <w:sz w:val="24"/>
                <w:szCs w:val="24"/>
              </w:rPr>
              <w:t>类</w:t>
            </w:r>
          </w:p>
        </w:tc>
        <w:tc>
          <w:tcPr>
            <w:tcW w:w="873" w:type="dxa"/>
            <w:vAlign w:val="top"/>
          </w:tcPr>
          <w:p w14:paraId="46C0EF21">
            <w:pPr>
              <w:pStyle w:val="6"/>
              <w:spacing w:before="53" w:line="220" w:lineRule="auto"/>
              <w:ind w:left="320"/>
              <w:rPr>
                <w:sz w:val="24"/>
                <w:szCs w:val="24"/>
              </w:rPr>
            </w:pPr>
            <w:r>
              <w:rPr>
                <w:b/>
                <w:bCs/>
                <w:spacing w:val="-3"/>
                <w:sz w:val="24"/>
                <w:szCs w:val="24"/>
              </w:rPr>
              <w:t>款</w:t>
            </w:r>
          </w:p>
        </w:tc>
        <w:tc>
          <w:tcPr>
            <w:tcW w:w="926" w:type="dxa"/>
            <w:vAlign w:val="top"/>
          </w:tcPr>
          <w:p w14:paraId="07834519">
            <w:pPr>
              <w:pStyle w:val="6"/>
              <w:spacing w:before="53" w:line="220" w:lineRule="auto"/>
              <w:ind w:left="350"/>
              <w:rPr>
                <w:sz w:val="24"/>
                <w:szCs w:val="24"/>
              </w:rPr>
            </w:pPr>
            <w:r>
              <w:rPr>
                <w:b/>
                <w:bCs/>
                <w:spacing w:val="-3"/>
                <w:sz w:val="24"/>
                <w:szCs w:val="24"/>
              </w:rPr>
              <w:t>项</w:t>
            </w:r>
          </w:p>
        </w:tc>
        <w:tc>
          <w:tcPr>
            <w:tcW w:w="2672" w:type="dxa"/>
            <w:vMerge w:val="continue"/>
            <w:tcBorders>
              <w:top w:val="nil"/>
            </w:tcBorders>
            <w:vAlign w:val="top"/>
          </w:tcPr>
          <w:p w14:paraId="1B40EF74">
            <w:pPr>
              <w:rPr>
                <w:rFonts w:ascii="Arial"/>
                <w:sz w:val="21"/>
              </w:rPr>
            </w:pPr>
          </w:p>
        </w:tc>
        <w:tc>
          <w:tcPr>
            <w:tcW w:w="1238" w:type="dxa"/>
            <w:vMerge w:val="continue"/>
            <w:tcBorders>
              <w:top w:val="nil"/>
            </w:tcBorders>
            <w:vAlign w:val="top"/>
          </w:tcPr>
          <w:p w14:paraId="3A32E41A">
            <w:pPr>
              <w:rPr>
                <w:rFonts w:ascii="Arial"/>
                <w:sz w:val="21"/>
              </w:rPr>
            </w:pPr>
          </w:p>
        </w:tc>
        <w:tc>
          <w:tcPr>
            <w:tcW w:w="1374" w:type="dxa"/>
            <w:vMerge w:val="continue"/>
            <w:tcBorders>
              <w:top w:val="nil"/>
            </w:tcBorders>
            <w:vAlign w:val="top"/>
          </w:tcPr>
          <w:p w14:paraId="13556FB7">
            <w:pPr>
              <w:rPr>
                <w:rFonts w:ascii="Arial"/>
                <w:sz w:val="21"/>
              </w:rPr>
            </w:pPr>
          </w:p>
        </w:tc>
        <w:tc>
          <w:tcPr>
            <w:tcW w:w="1170" w:type="dxa"/>
            <w:vMerge w:val="continue"/>
            <w:tcBorders>
              <w:top w:val="nil"/>
            </w:tcBorders>
            <w:vAlign w:val="top"/>
          </w:tcPr>
          <w:p w14:paraId="4D836BA6">
            <w:pPr>
              <w:rPr>
                <w:rFonts w:ascii="Arial"/>
                <w:sz w:val="21"/>
              </w:rPr>
            </w:pPr>
          </w:p>
        </w:tc>
      </w:tr>
      <w:tr w14:paraId="4286C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25" w:type="dxa"/>
            <w:vAlign w:val="top"/>
          </w:tcPr>
          <w:p w14:paraId="7516F988">
            <w:pPr>
              <w:rPr>
                <w:rFonts w:ascii="Arial"/>
                <w:sz w:val="21"/>
              </w:rPr>
            </w:pPr>
          </w:p>
        </w:tc>
        <w:tc>
          <w:tcPr>
            <w:tcW w:w="873" w:type="dxa"/>
            <w:vAlign w:val="top"/>
          </w:tcPr>
          <w:p w14:paraId="4282263A">
            <w:pPr>
              <w:rPr>
                <w:rFonts w:ascii="Arial"/>
                <w:sz w:val="21"/>
              </w:rPr>
            </w:pPr>
          </w:p>
        </w:tc>
        <w:tc>
          <w:tcPr>
            <w:tcW w:w="926" w:type="dxa"/>
            <w:vAlign w:val="top"/>
          </w:tcPr>
          <w:p w14:paraId="0742ED59">
            <w:pPr>
              <w:rPr>
                <w:rFonts w:ascii="Arial"/>
                <w:sz w:val="21"/>
              </w:rPr>
            </w:pPr>
          </w:p>
        </w:tc>
        <w:tc>
          <w:tcPr>
            <w:tcW w:w="2672" w:type="dxa"/>
            <w:vAlign w:val="top"/>
          </w:tcPr>
          <w:p w14:paraId="5A402CB6">
            <w:pPr>
              <w:pStyle w:val="6"/>
              <w:spacing w:before="222" w:line="222" w:lineRule="auto"/>
              <w:ind w:left="109"/>
            </w:pPr>
            <w:r>
              <w:rPr>
                <w:spacing w:val="-2"/>
              </w:rPr>
              <w:t>合计</w:t>
            </w:r>
          </w:p>
        </w:tc>
        <w:tc>
          <w:tcPr>
            <w:tcW w:w="1238" w:type="dxa"/>
            <w:vAlign w:val="top"/>
          </w:tcPr>
          <w:p w14:paraId="454A248A">
            <w:pPr>
              <w:rPr>
                <w:rFonts w:ascii="Arial"/>
                <w:sz w:val="21"/>
              </w:rPr>
            </w:pPr>
          </w:p>
        </w:tc>
        <w:tc>
          <w:tcPr>
            <w:tcW w:w="1374" w:type="dxa"/>
            <w:vAlign w:val="top"/>
          </w:tcPr>
          <w:p w14:paraId="7BF47325">
            <w:pPr>
              <w:rPr>
                <w:rFonts w:ascii="Arial"/>
                <w:sz w:val="21"/>
              </w:rPr>
            </w:pPr>
          </w:p>
        </w:tc>
        <w:tc>
          <w:tcPr>
            <w:tcW w:w="1170" w:type="dxa"/>
            <w:vAlign w:val="top"/>
          </w:tcPr>
          <w:p w14:paraId="48AE9754">
            <w:pPr>
              <w:rPr>
                <w:rFonts w:ascii="Arial"/>
                <w:sz w:val="21"/>
              </w:rPr>
            </w:pPr>
          </w:p>
        </w:tc>
      </w:tr>
    </w:tbl>
    <w:p w14:paraId="0FC2D7B7">
      <w:pPr>
        <w:pStyle w:val="2"/>
        <w:spacing w:before="35" w:line="229" w:lineRule="auto"/>
        <w:ind w:left="31" w:right="259"/>
        <w:rPr>
          <w:sz w:val="24"/>
          <w:szCs w:val="24"/>
        </w:rPr>
      </w:pPr>
      <w:r>
        <w:rPr>
          <w:b/>
          <w:bCs/>
          <w:spacing w:val="-2"/>
          <w:sz w:val="24"/>
          <w:szCs w:val="24"/>
        </w:rPr>
        <w:t>阜康市民政局</w:t>
      </w:r>
      <w:r>
        <w:rPr>
          <w:spacing w:val="-47"/>
          <w:sz w:val="24"/>
          <w:szCs w:val="24"/>
        </w:rPr>
        <w:t xml:space="preserve"> </w:t>
      </w:r>
      <w:r>
        <w:rPr>
          <w:rFonts w:ascii="Calibri" w:hAnsi="Calibri" w:eastAsia="Calibri" w:cs="Calibri"/>
          <w:b/>
          <w:bCs/>
          <w:spacing w:val="-2"/>
          <w:sz w:val="24"/>
          <w:szCs w:val="24"/>
        </w:rPr>
        <w:t>2023</w:t>
      </w:r>
      <w:r>
        <w:rPr>
          <w:rFonts w:ascii="Calibri" w:hAnsi="Calibri" w:eastAsia="Calibri" w:cs="Calibri"/>
          <w:b/>
          <w:bCs/>
          <w:spacing w:val="19"/>
          <w:sz w:val="24"/>
          <w:szCs w:val="24"/>
        </w:rPr>
        <w:t xml:space="preserve"> </w:t>
      </w:r>
      <w:r>
        <w:rPr>
          <w:b/>
          <w:bCs/>
          <w:spacing w:val="-2"/>
          <w:sz w:val="24"/>
          <w:szCs w:val="24"/>
        </w:rPr>
        <w:t>年没有使用国有资本经营预算拨款安排</w:t>
      </w:r>
      <w:r>
        <w:rPr>
          <w:b/>
          <w:bCs/>
          <w:spacing w:val="-3"/>
          <w:sz w:val="24"/>
          <w:szCs w:val="24"/>
        </w:rPr>
        <w:t>的支出，国有资本经营预</w:t>
      </w:r>
      <w:r>
        <w:rPr>
          <w:sz w:val="24"/>
          <w:szCs w:val="24"/>
        </w:rPr>
        <w:t xml:space="preserve"> </w:t>
      </w:r>
      <w:r>
        <w:rPr>
          <w:b/>
          <w:bCs/>
          <w:spacing w:val="-5"/>
          <w:sz w:val="24"/>
          <w:szCs w:val="24"/>
        </w:rPr>
        <w:t>算支出情况表为空表。</w:t>
      </w:r>
    </w:p>
    <w:p w14:paraId="41724B19">
      <w:pPr>
        <w:spacing w:line="229" w:lineRule="auto"/>
        <w:rPr>
          <w:sz w:val="24"/>
          <w:szCs w:val="24"/>
        </w:rPr>
        <w:sectPr>
          <w:pgSz w:w="11907" w:h="16839"/>
          <w:pgMar w:top="1431" w:right="1312" w:bottom="0" w:left="1509" w:header="0" w:footer="0" w:gutter="0"/>
          <w:cols w:space="720" w:num="1"/>
        </w:sectPr>
      </w:pPr>
    </w:p>
    <w:p w14:paraId="7C3FECF0">
      <w:pPr>
        <w:spacing w:line="315" w:lineRule="auto"/>
        <w:rPr>
          <w:rFonts w:ascii="Arial"/>
          <w:sz w:val="21"/>
        </w:rPr>
      </w:pPr>
    </w:p>
    <w:p w14:paraId="73534923">
      <w:pPr>
        <w:spacing w:line="316" w:lineRule="auto"/>
        <w:rPr>
          <w:rFonts w:ascii="Arial"/>
          <w:sz w:val="21"/>
        </w:rPr>
      </w:pPr>
    </w:p>
    <w:p w14:paraId="750DE345">
      <w:pPr>
        <w:pStyle w:val="2"/>
        <w:spacing w:before="61" w:line="230" w:lineRule="auto"/>
        <w:ind w:left="21"/>
        <w:rPr>
          <w:sz w:val="19"/>
          <w:szCs w:val="19"/>
        </w:rPr>
      </w:pPr>
      <w:r>
        <w:rPr>
          <w:spacing w:val="-2"/>
          <w:sz w:val="19"/>
          <w:szCs w:val="19"/>
        </w:rPr>
        <w:t>表</w:t>
      </w:r>
      <w:r>
        <w:rPr>
          <w:spacing w:val="-21"/>
          <w:sz w:val="19"/>
          <w:szCs w:val="19"/>
        </w:rPr>
        <w:t xml:space="preserve"> </w:t>
      </w:r>
      <w:r>
        <w:rPr>
          <w:spacing w:val="-2"/>
          <w:sz w:val="19"/>
          <w:szCs w:val="19"/>
        </w:rPr>
        <w:t>10</w:t>
      </w:r>
    </w:p>
    <w:p w14:paraId="01079EB8">
      <w:pPr>
        <w:pStyle w:val="2"/>
        <w:spacing w:before="39" w:line="225" w:lineRule="auto"/>
        <w:ind w:left="2039"/>
      </w:pPr>
      <w:r>
        <w:rPr>
          <w:b/>
          <w:bCs/>
          <w:spacing w:val="6"/>
        </w:rPr>
        <w:t>财政拨款“三公”经费支出情况表</w:t>
      </w:r>
    </w:p>
    <w:p w14:paraId="2921A9E7">
      <w:pPr>
        <w:pStyle w:val="2"/>
        <w:spacing w:before="26" w:line="212" w:lineRule="auto"/>
        <w:ind w:left="124"/>
        <w:rPr>
          <w:sz w:val="24"/>
          <w:szCs w:val="24"/>
        </w:rPr>
      </w:pPr>
      <w:r>
        <w:rPr>
          <w:sz w:val="24"/>
          <w:szCs w:val="24"/>
        </w:rPr>
        <w:t>编制单位</w:t>
      </w:r>
      <w:r>
        <w:rPr>
          <w:rFonts w:ascii="Calibri" w:hAnsi="Calibri" w:eastAsia="Calibri" w:cs="Calibri"/>
          <w:sz w:val="24"/>
          <w:szCs w:val="24"/>
        </w:rPr>
        <w:t>:</w:t>
      </w:r>
      <w:r>
        <w:rPr>
          <w:sz w:val="24"/>
          <w:szCs w:val="24"/>
        </w:rPr>
        <w:t xml:space="preserve">阜康市民政局             </w:t>
      </w:r>
      <w:r>
        <w:rPr>
          <w:spacing w:val="-1"/>
          <w:sz w:val="24"/>
          <w:szCs w:val="24"/>
        </w:rPr>
        <w:t xml:space="preserve">                               单位</w:t>
      </w:r>
      <w:r>
        <w:rPr>
          <w:rFonts w:ascii="Calibri" w:hAnsi="Calibri" w:eastAsia="Calibri" w:cs="Calibri"/>
          <w:spacing w:val="-1"/>
          <w:sz w:val="24"/>
          <w:szCs w:val="24"/>
        </w:rPr>
        <w:t>:</w:t>
      </w:r>
      <w:r>
        <w:rPr>
          <w:spacing w:val="-1"/>
          <w:sz w:val="24"/>
          <w:szCs w:val="24"/>
        </w:rPr>
        <w:t>万元</w:t>
      </w:r>
    </w:p>
    <w:tbl>
      <w:tblPr>
        <w:tblStyle w:val="5"/>
        <w:tblW w:w="8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60"/>
        <w:gridCol w:w="875"/>
        <w:gridCol w:w="1312"/>
        <w:gridCol w:w="1705"/>
        <w:gridCol w:w="1514"/>
      </w:tblGrid>
      <w:tr w14:paraId="7603F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3560" w:type="dxa"/>
            <w:vMerge w:val="restart"/>
            <w:tcBorders>
              <w:bottom w:val="nil"/>
            </w:tcBorders>
            <w:vAlign w:val="top"/>
          </w:tcPr>
          <w:p w14:paraId="3747FF09">
            <w:pPr>
              <w:spacing w:line="318" w:lineRule="auto"/>
              <w:rPr>
                <w:rFonts w:ascii="Arial"/>
                <w:sz w:val="21"/>
              </w:rPr>
            </w:pPr>
          </w:p>
          <w:p w14:paraId="6CA6DAD5">
            <w:pPr>
              <w:pStyle w:val="6"/>
              <w:spacing w:before="91" w:line="220" w:lineRule="auto"/>
              <w:ind w:left="944"/>
              <w:rPr>
                <w:sz w:val="28"/>
                <w:szCs w:val="28"/>
              </w:rPr>
            </w:pPr>
            <w:r>
              <w:rPr>
                <w:b/>
                <w:bCs/>
                <w:spacing w:val="-4"/>
                <w:sz w:val="28"/>
                <w:szCs w:val="28"/>
              </w:rPr>
              <w:t>三公支出内容</w:t>
            </w:r>
          </w:p>
        </w:tc>
        <w:tc>
          <w:tcPr>
            <w:tcW w:w="875" w:type="dxa"/>
            <w:vMerge w:val="restart"/>
            <w:tcBorders>
              <w:bottom w:val="nil"/>
            </w:tcBorders>
            <w:vAlign w:val="top"/>
          </w:tcPr>
          <w:p w14:paraId="4E7A9C8D">
            <w:pPr>
              <w:spacing w:line="319" w:lineRule="auto"/>
              <w:rPr>
                <w:rFonts w:ascii="Arial"/>
                <w:sz w:val="21"/>
              </w:rPr>
            </w:pPr>
          </w:p>
          <w:p w14:paraId="38F2EFDD">
            <w:pPr>
              <w:pStyle w:val="6"/>
              <w:spacing w:before="91" w:line="221" w:lineRule="auto"/>
              <w:ind w:left="164"/>
              <w:rPr>
                <w:sz w:val="28"/>
                <w:szCs w:val="28"/>
              </w:rPr>
            </w:pPr>
            <w:r>
              <w:rPr>
                <w:b/>
                <w:bCs/>
                <w:spacing w:val="-6"/>
                <w:sz w:val="28"/>
                <w:szCs w:val="28"/>
              </w:rPr>
              <w:t>合计</w:t>
            </w:r>
          </w:p>
        </w:tc>
        <w:tc>
          <w:tcPr>
            <w:tcW w:w="4531" w:type="dxa"/>
            <w:gridSpan w:val="3"/>
            <w:vAlign w:val="top"/>
          </w:tcPr>
          <w:p w14:paraId="7924E1DF">
            <w:pPr>
              <w:pStyle w:val="6"/>
              <w:spacing w:before="44" w:line="209" w:lineRule="auto"/>
              <w:ind w:left="1719"/>
              <w:rPr>
                <w:sz w:val="28"/>
                <w:szCs w:val="28"/>
              </w:rPr>
            </w:pPr>
            <w:r>
              <w:rPr>
                <w:b/>
                <w:bCs/>
                <w:spacing w:val="-8"/>
                <w:sz w:val="28"/>
                <w:szCs w:val="28"/>
              </w:rPr>
              <w:t>资金来源</w:t>
            </w:r>
          </w:p>
        </w:tc>
      </w:tr>
      <w:tr w14:paraId="4C90B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3560" w:type="dxa"/>
            <w:vMerge w:val="continue"/>
            <w:tcBorders>
              <w:top w:val="nil"/>
            </w:tcBorders>
            <w:vAlign w:val="top"/>
          </w:tcPr>
          <w:p w14:paraId="1EE2F057">
            <w:pPr>
              <w:rPr>
                <w:rFonts w:ascii="Arial"/>
                <w:sz w:val="21"/>
              </w:rPr>
            </w:pPr>
          </w:p>
        </w:tc>
        <w:tc>
          <w:tcPr>
            <w:tcW w:w="875" w:type="dxa"/>
            <w:vMerge w:val="continue"/>
            <w:tcBorders>
              <w:top w:val="nil"/>
            </w:tcBorders>
            <w:vAlign w:val="top"/>
          </w:tcPr>
          <w:p w14:paraId="268DC9F3">
            <w:pPr>
              <w:rPr>
                <w:rFonts w:ascii="Arial"/>
                <w:sz w:val="21"/>
              </w:rPr>
            </w:pPr>
          </w:p>
        </w:tc>
        <w:tc>
          <w:tcPr>
            <w:tcW w:w="1312" w:type="dxa"/>
            <w:vAlign w:val="top"/>
          </w:tcPr>
          <w:p w14:paraId="0C12F765">
            <w:pPr>
              <w:pStyle w:val="6"/>
              <w:spacing w:before="41" w:line="224" w:lineRule="auto"/>
              <w:ind w:left="240" w:right="234" w:firstLine="5"/>
              <w:rPr>
                <w:sz w:val="28"/>
                <w:szCs w:val="28"/>
              </w:rPr>
            </w:pPr>
            <w:r>
              <w:rPr>
                <w:b/>
                <w:bCs/>
                <w:spacing w:val="-8"/>
                <w:sz w:val="28"/>
                <w:szCs w:val="28"/>
              </w:rPr>
              <w:t>一般公</w:t>
            </w:r>
            <w:r>
              <w:rPr>
                <w:spacing w:val="1"/>
                <w:sz w:val="28"/>
                <w:szCs w:val="28"/>
              </w:rPr>
              <w:t xml:space="preserve"> </w:t>
            </w:r>
            <w:r>
              <w:rPr>
                <w:b/>
                <w:bCs/>
                <w:spacing w:val="-6"/>
                <w:sz w:val="28"/>
                <w:szCs w:val="28"/>
              </w:rPr>
              <w:t>共预算</w:t>
            </w:r>
          </w:p>
        </w:tc>
        <w:tc>
          <w:tcPr>
            <w:tcW w:w="1705" w:type="dxa"/>
            <w:vAlign w:val="top"/>
          </w:tcPr>
          <w:p w14:paraId="74A9B382">
            <w:pPr>
              <w:pStyle w:val="6"/>
              <w:spacing w:before="223" w:line="219" w:lineRule="auto"/>
              <w:ind w:left="157"/>
              <w:rPr>
                <w:sz w:val="28"/>
                <w:szCs w:val="28"/>
              </w:rPr>
            </w:pPr>
            <w:r>
              <w:rPr>
                <w:b/>
                <w:bCs/>
                <w:spacing w:val="-4"/>
                <w:sz w:val="28"/>
                <w:szCs w:val="28"/>
              </w:rPr>
              <w:t>政府性基金</w:t>
            </w:r>
          </w:p>
        </w:tc>
        <w:tc>
          <w:tcPr>
            <w:tcW w:w="1514" w:type="dxa"/>
            <w:vAlign w:val="top"/>
          </w:tcPr>
          <w:p w14:paraId="4E4C22E3">
            <w:pPr>
              <w:pStyle w:val="6"/>
              <w:spacing w:before="41" w:line="224" w:lineRule="auto"/>
              <w:ind w:left="204" w:right="191" w:firstLine="25"/>
              <w:rPr>
                <w:sz w:val="28"/>
                <w:szCs w:val="28"/>
              </w:rPr>
            </w:pPr>
            <w:r>
              <w:rPr>
                <w:b/>
                <w:bCs/>
                <w:spacing w:val="-12"/>
                <w:sz w:val="28"/>
                <w:szCs w:val="28"/>
              </w:rPr>
              <w:t>国有资本</w:t>
            </w:r>
            <w:r>
              <w:rPr>
                <w:spacing w:val="2"/>
                <w:sz w:val="28"/>
                <w:szCs w:val="28"/>
              </w:rPr>
              <w:t xml:space="preserve"> </w:t>
            </w:r>
            <w:r>
              <w:rPr>
                <w:b/>
                <w:bCs/>
                <w:spacing w:val="-5"/>
                <w:sz w:val="28"/>
                <w:szCs w:val="28"/>
              </w:rPr>
              <w:t>经营预算</w:t>
            </w:r>
          </w:p>
        </w:tc>
      </w:tr>
      <w:tr w14:paraId="4B94E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3560" w:type="dxa"/>
            <w:vAlign w:val="top"/>
          </w:tcPr>
          <w:p w14:paraId="573FC2BC">
            <w:pPr>
              <w:pStyle w:val="6"/>
              <w:spacing w:before="40" w:line="210" w:lineRule="auto"/>
              <w:ind w:left="1509"/>
              <w:rPr>
                <w:sz w:val="28"/>
                <w:szCs w:val="28"/>
              </w:rPr>
            </w:pPr>
            <w:r>
              <w:rPr>
                <w:b/>
                <w:bCs/>
                <w:spacing w:val="-6"/>
                <w:sz w:val="28"/>
                <w:szCs w:val="28"/>
              </w:rPr>
              <w:t>合计</w:t>
            </w:r>
          </w:p>
        </w:tc>
        <w:tc>
          <w:tcPr>
            <w:tcW w:w="875" w:type="dxa"/>
            <w:vAlign w:val="top"/>
          </w:tcPr>
          <w:p w14:paraId="3D05DCC8">
            <w:pPr>
              <w:spacing w:before="133" w:line="179" w:lineRule="auto"/>
              <w:ind w:left="487"/>
              <w:rPr>
                <w:rFonts w:ascii="Calibri" w:hAnsi="Calibri" w:eastAsia="Calibri" w:cs="Calibri"/>
                <w:sz w:val="16"/>
                <w:szCs w:val="16"/>
              </w:rPr>
            </w:pPr>
            <w:r>
              <w:rPr>
                <w:rFonts w:ascii="Calibri" w:hAnsi="Calibri" w:eastAsia="Calibri" w:cs="Calibri"/>
                <w:spacing w:val="-2"/>
                <w:sz w:val="16"/>
                <w:szCs w:val="16"/>
              </w:rPr>
              <w:t>9.06</w:t>
            </w:r>
          </w:p>
        </w:tc>
        <w:tc>
          <w:tcPr>
            <w:tcW w:w="1312" w:type="dxa"/>
            <w:vAlign w:val="top"/>
          </w:tcPr>
          <w:p w14:paraId="3696E366">
            <w:pPr>
              <w:spacing w:before="133" w:line="179" w:lineRule="auto"/>
              <w:ind w:left="923"/>
              <w:rPr>
                <w:rFonts w:ascii="Calibri" w:hAnsi="Calibri" w:eastAsia="Calibri" w:cs="Calibri"/>
                <w:sz w:val="16"/>
                <w:szCs w:val="16"/>
              </w:rPr>
            </w:pPr>
            <w:r>
              <w:rPr>
                <w:rFonts w:ascii="Calibri" w:hAnsi="Calibri" w:eastAsia="Calibri" w:cs="Calibri"/>
                <w:spacing w:val="-2"/>
                <w:sz w:val="16"/>
                <w:szCs w:val="16"/>
              </w:rPr>
              <w:t>9.06</w:t>
            </w:r>
          </w:p>
        </w:tc>
        <w:tc>
          <w:tcPr>
            <w:tcW w:w="1705" w:type="dxa"/>
            <w:vAlign w:val="top"/>
          </w:tcPr>
          <w:p w14:paraId="4577E35A">
            <w:pPr>
              <w:rPr>
                <w:rFonts w:ascii="Arial"/>
                <w:sz w:val="21"/>
              </w:rPr>
            </w:pPr>
          </w:p>
        </w:tc>
        <w:tc>
          <w:tcPr>
            <w:tcW w:w="1514" w:type="dxa"/>
            <w:vAlign w:val="top"/>
          </w:tcPr>
          <w:p w14:paraId="4882B98D">
            <w:pPr>
              <w:rPr>
                <w:rFonts w:ascii="Arial"/>
                <w:sz w:val="21"/>
              </w:rPr>
            </w:pPr>
          </w:p>
        </w:tc>
      </w:tr>
      <w:tr w14:paraId="250EC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3560" w:type="dxa"/>
            <w:vAlign w:val="top"/>
          </w:tcPr>
          <w:p w14:paraId="0D3DADC8">
            <w:pPr>
              <w:pStyle w:val="6"/>
              <w:spacing w:before="42" w:line="207" w:lineRule="auto"/>
              <w:ind w:left="685"/>
              <w:rPr>
                <w:sz w:val="28"/>
                <w:szCs w:val="28"/>
              </w:rPr>
            </w:pPr>
            <w:r>
              <w:rPr>
                <w:b/>
                <w:bCs/>
                <w:spacing w:val="-6"/>
                <w:sz w:val="28"/>
                <w:szCs w:val="28"/>
              </w:rPr>
              <w:t>因公出国（境）费</w:t>
            </w:r>
          </w:p>
        </w:tc>
        <w:tc>
          <w:tcPr>
            <w:tcW w:w="875" w:type="dxa"/>
            <w:vAlign w:val="top"/>
          </w:tcPr>
          <w:p w14:paraId="1BEA0969">
            <w:pPr>
              <w:rPr>
                <w:rFonts w:ascii="Arial"/>
                <w:sz w:val="21"/>
              </w:rPr>
            </w:pPr>
          </w:p>
        </w:tc>
        <w:tc>
          <w:tcPr>
            <w:tcW w:w="1312" w:type="dxa"/>
            <w:vAlign w:val="top"/>
          </w:tcPr>
          <w:p w14:paraId="0238E56D">
            <w:pPr>
              <w:rPr>
                <w:rFonts w:ascii="Arial"/>
                <w:sz w:val="21"/>
              </w:rPr>
            </w:pPr>
          </w:p>
        </w:tc>
        <w:tc>
          <w:tcPr>
            <w:tcW w:w="1705" w:type="dxa"/>
            <w:vAlign w:val="top"/>
          </w:tcPr>
          <w:p w14:paraId="2C8E06EC">
            <w:pPr>
              <w:rPr>
                <w:rFonts w:ascii="Arial"/>
                <w:sz w:val="21"/>
              </w:rPr>
            </w:pPr>
          </w:p>
        </w:tc>
        <w:tc>
          <w:tcPr>
            <w:tcW w:w="1514" w:type="dxa"/>
            <w:vAlign w:val="top"/>
          </w:tcPr>
          <w:p w14:paraId="1B33DCC4">
            <w:pPr>
              <w:rPr>
                <w:rFonts w:ascii="Arial"/>
                <w:sz w:val="21"/>
              </w:rPr>
            </w:pPr>
          </w:p>
        </w:tc>
      </w:tr>
      <w:tr w14:paraId="61F05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3560" w:type="dxa"/>
            <w:vAlign w:val="top"/>
          </w:tcPr>
          <w:p w14:paraId="55EE8786">
            <w:pPr>
              <w:pStyle w:val="6"/>
              <w:spacing w:before="42" w:line="207" w:lineRule="auto"/>
              <w:ind w:left="1094"/>
              <w:rPr>
                <w:sz w:val="28"/>
                <w:szCs w:val="28"/>
              </w:rPr>
            </w:pPr>
            <w:r>
              <w:rPr>
                <w:b/>
                <w:bCs/>
                <w:spacing w:val="-6"/>
                <w:sz w:val="28"/>
                <w:szCs w:val="28"/>
              </w:rPr>
              <w:t>公务接待费</w:t>
            </w:r>
          </w:p>
        </w:tc>
        <w:tc>
          <w:tcPr>
            <w:tcW w:w="875" w:type="dxa"/>
            <w:vAlign w:val="top"/>
          </w:tcPr>
          <w:p w14:paraId="7B6F532A">
            <w:pPr>
              <w:spacing w:before="135" w:line="179" w:lineRule="auto"/>
              <w:ind w:left="495"/>
              <w:rPr>
                <w:rFonts w:ascii="Calibri" w:hAnsi="Calibri" w:eastAsia="Calibri" w:cs="Calibri"/>
                <w:sz w:val="16"/>
                <w:szCs w:val="16"/>
              </w:rPr>
            </w:pPr>
            <w:r>
              <w:rPr>
                <w:rFonts w:ascii="Calibri" w:hAnsi="Calibri" w:eastAsia="Calibri" w:cs="Calibri"/>
                <w:spacing w:val="-3"/>
                <w:sz w:val="16"/>
                <w:szCs w:val="16"/>
              </w:rPr>
              <w:t>1.50</w:t>
            </w:r>
          </w:p>
        </w:tc>
        <w:tc>
          <w:tcPr>
            <w:tcW w:w="1312" w:type="dxa"/>
            <w:vAlign w:val="top"/>
          </w:tcPr>
          <w:p w14:paraId="19D739C5">
            <w:pPr>
              <w:spacing w:before="135" w:line="179" w:lineRule="auto"/>
              <w:ind w:left="930"/>
              <w:rPr>
                <w:rFonts w:ascii="Calibri" w:hAnsi="Calibri" w:eastAsia="Calibri" w:cs="Calibri"/>
                <w:sz w:val="16"/>
                <w:szCs w:val="16"/>
              </w:rPr>
            </w:pPr>
            <w:r>
              <w:rPr>
                <w:rFonts w:ascii="Calibri" w:hAnsi="Calibri" w:eastAsia="Calibri" w:cs="Calibri"/>
                <w:spacing w:val="-3"/>
                <w:sz w:val="16"/>
                <w:szCs w:val="16"/>
              </w:rPr>
              <w:t>1.50</w:t>
            </w:r>
          </w:p>
        </w:tc>
        <w:tc>
          <w:tcPr>
            <w:tcW w:w="1705" w:type="dxa"/>
            <w:vAlign w:val="top"/>
          </w:tcPr>
          <w:p w14:paraId="6B885D6D">
            <w:pPr>
              <w:rPr>
                <w:rFonts w:ascii="Arial"/>
                <w:sz w:val="21"/>
              </w:rPr>
            </w:pPr>
          </w:p>
        </w:tc>
        <w:tc>
          <w:tcPr>
            <w:tcW w:w="1514" w:type="dxa"/>
            <w:vAlign w:val="top"/>
          </w:tcPr>
          <w:p w14:paraId="0F7220AD">
            <w:pPr>
              <w:rPr>
                <w:rFonts w:ascii="Arial"/>
                <w:sz w:val="21"/>
              </w:rPr>
            </w:pPr>
          </w:p>
        </w:tc>
      </w:tr>
      <w:tr w14:paraId="2941B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3560" w:type="dxa"/>
            <w:vAlign w:val="top"/>
          </w:tcPr>
          <w:p w14:paraId="071E8974">
            <w:pPr>
              <w:pStyle w:val="6"/>
              <w:spacing w:before="44" w:line="223" w:lineRule="auto"/>
              <w:ind w:left="1507" w:right="129" w:hanging="1380"/>
              <w:rPr>
                <w:sz w:val="28"/>
                <w:szCs w:val="28"/>
              </w:rPr>
            </w:pPr>
            <w:r>
              <w:rPr>
                <w:b/>
                <w:bCs/>
                <w:spacing w:val="-9"/>
                <w:sz w:val="28"/>
                <w:szCs w:val="28"/>
              </w:rPr>
              <w:t>公务用车购置及运行费（小</w:t>
            </w:r>
            <w:r>
              <w:rPr>
                <w:spacing w:val="9"/>
                <w:sz w:val="28"/>
                <w:szCs w:val="28"/>
              </w:rPr>
              <w:t xml:space="preserve"> </w:t>
            </w:r>
            <w:r>
              <w:rPr>
                <w:b/>
                <w:bCs/>
                <w:spacing w:val="-11"/>
                <w:sz w:val="28"/>
                <w:szCs w:val="28"/>
              </w:rPr>
              <w:t>计）</w:t>
            </w:r>
          </w:p>
        </w:tc>
        <w:tc>
          <w:tcPr>
            <w:tcW w:w="875" w:type="dxa"/>
            <w:vAlign w:val="top"/>
          </w:tcPr>
          <w:p w14:paraId="4C3A55B2">
            <w:pPr>
              <w:spacing w:line="268" w:lineRule="auto"/>
              <w:rPr>
                <w:rFonts w:ascii="Arial"/>
                <w:sz w:val="21"/>
              </w:rPr>
            </w:pPr>
          </w:p>
          <w:p w14:paraId="04FCF313">
            <w:pPr>
              <w:spacing w:before="48" w:line="179" w:lineRule="auto"/>
              <w:ind w:left="489"/>
              <w:rPr>
                <w:rFonts w:ascii="Calibri" w:hAnsi="Calibri" w:eastAsia="Calibri" w:cs="Calibri"/>
                <w:sz w:val="16"/>
                <w:szCs w:val="16"/>
              </w:rPr>
            </w:pPr>
            <w:r>
              <w:rPr>
                <w:rFonts w:ascii="Calibri" w:hAnsi="Calibri" w:eastAsia="Calibri" w:cs="Calibri"/>
                <w:spacing w:val="-2"/>
                <w:sz w:val="16"/>
                <w:szCs w:val="16"/>
              </w:rPr>
              <w:t>7.56</w:t>
            </w:r>
          </w:p>
        </w:tc>
        <w:tc>
          <w:tcPr>
            <w:tcW w:w="1312" w:type="dxa"/>
            <w:vAlign w:val="top"/>
          </w:tcPr>
          <w:p w14:paraId="550DC802">
            <w:pPr>
              <w:spacing w:line="268" w:lineRule="auto"/>
              <w:rPr>
                <w:rFonts w:ascii="Arial"/>
                <w:sz w:val="21"/>
              </w:rPr>
            </w:pPr>
          </w:p>
          <w:p w14:paraId="4B59580A">
            <w:pPr>
              <w:spacing w:before="48" w:line="179" w:lineRule="auto"/>
              <w:ind w:left="924"/>
              <w:rPr>
                <w:rFonts w:ascii="Calibri" w:hAnsi="Calibri" w:eastAsia="Calibri" w:cs="Calibri"/>
                <w:sz w:val="16"/>
                <w:szCs w:val="16"/>
              </w:rPr>
            </w:pPr>
            <w:r>
              <w:rPr>
                <w:rFonts w:ascii="Calibri" w:hAnsi="Calibri" w:eastAsia="Calibri" w:cs="Calibri"/>
                <w:spacing w:val="-2"/>
                <w:sz w:val="16"/>
                <w:szCs w:val="16"/>
              </w:rPr>
              <w:t>7.56</w:t>
            </w:r>
          </w:p>
        </w:tc>
        <w:tc>
          <w:tcPr>
            <w:tcW w:w="1705" w:type="dxa"/>
            <w:vAlign w:val="top"/>
          </w:tcPr>
          <w:p w14:paraId="004EF4D2">
            <w:pPr>
              <w:rPr>
                <w:rFonts w:ascii="Arial"/>
                <w:sz w:val="21"/>
              </w:rPr>
            </w:pPr>
          </w:p>
        </w:tc>
        <w:tc>
          <w:tcPr>
            <w:tcW w:w="1514" w:type="dxa"/>
            <w:vAlign w:val="top"/>
          </w:tcPr>
          <w:p w14:paraId="27AAC4E1">
            <w:pPr>
              <w:rPr>
                <w:rFonts w:ascii="Arial"/>
                <w:sz w:val="21"/>
              </w:rPr>
            </w:pPr>
          </w:p>
        </w:tc>
      </w:tr>
      <w:tr w14:paraId="2B5F3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3560" w:type="dxa"/>
            <w:vAlign w:val="top"/>
          </w:tcPr>
          <w:p w14:paraId="325A9D9E">
            <w:pPr>
              <w:pStyle w:val="6"/>
              <w:spacing w:before="43" w:line="208" w:lineRule="auto"/>
              <w:ind w:left="717"/>
              <w:rPr>
                <w:sz w:val="28"/>
                <w:szCs w:val="28"/>
              </w:rPr>
            </w:pPr>
            <w:r>
              <w:rPr>
                <w:b/>
                <w:bCs/>
                <w:spacing w:val="-10"/>
                <w:sz w:val="28"/>
                <w:szCs w:val="28"/>
              </w:rPr>
              <w:t>其中：公务用车购置费</w:t>
            </w:r>
          </w:p>
        </w:tc>
        <w:tc>
          <w:tcPr>
            <w:tcW w:w="875" w:type="dxa"/>
            <w:vAlign w:val="top"/>
          </w:tcPr>
          <w:p w14:paraId="2B4F2143">
            <w:pPr>
              <w:rPr>
                <w:rFonts w:ascii="Arial"/>
                <w:sz w:val="21"/>
              </w:rPr>
            </w:pPr>
          </w:p>
        </w:tc>
        <w:tc>
          <w:tcPr>
            <w:tcW w:w="1312" w:type="dxa"/>
            <w:vAlign w:val="top"/>
          </w:tcPr>
          <w:p w14:paraId="420F3540">
            <w:pPr>
              <w:rPr>
                <w:rFonts w:ascii="Arial"/>
                <w:sz w:val="21"/>
              </w:rPr>
            </w:pPr>
          </w:p>
        </w:tc>
        <w:tc>
          <w:tcPr>
            <w:tcW w:w="1705" w:type="dxa"/>
            <w:vAlign w:val="top"/>
          </w:tcPr>
          <w:p w14:paraId="25B47C99">
            <w:pPr>
              <w:rPr>
                <w:rFonts w:ascii="Arial"/>
                <w:sz w:val="21"/>
              </w:rPr>
            </w:pPr>
          </w:p>
        </w:tc>
        <w:tc>
          <w:tcPr>
            <w:tcW w:w="1514" w:type="dxa"/>
            <w:vAlign w:val="top"/>
          </w:tcPr>
          <w:p w14:paraId="0EEA9B27">
            <w:pPr>
              <w:rPr>
                <w:rFonts w:ascii="Arial"/>
                <w:sz w:val="21"/>
              </w:rPr>
            </w:pPr>
          </w:p>
        </w:tc>
      </w:tr>
      <w:tr w14:paraId="12B54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3560" w:type="dxa"/>
            <w:vAlign w:val="top"/>
          </w:tcPr>
          <w:p w14:paraId="2047EE0E">
            <w:pPr>
              <w:pStyle w:val="6"/>
              <w:spacing w:before="44" w:line="209" w:lineRule="auto"/>
              <w:ind w:left="1485"/>
              <w:rPr>
                <w:sz w:val="28"/>
                <w:szCs w:val="28"/>
              </w:rPr>
            </w:pPr>
            <w:r>
              <w:rPr>
                <w:b/>
                <w:bCs/>
                <w:spacing w:val="-5"/>
                <w:sz w:val="28"/>
                <w:szCs w:val="28"/>
              </w:rPr>
              <w:t>公务用车运行费</w:t>
            </w:r>
          </w:p>
        </w:tc>
        <w:tc>
          <w:tcPr>
            <w:tcW w:w="875" w:type="dxa"/>
            <w:vAlign w:val="top"/>
          </w:tcPr>
          <w:p w14:paraId="712437CE">
            <w:pPr>
              <w:spacing w:before="137" w:line="179" w:lineRule="auto"/>
              <w:ind w:left="489"/>
              <w:rPr>
                <w:rFonts w:ascii="Calibri" w:hAnsi="Calibri" w:eastAsia="Calibri" w:cs="Calibri"/>
                <w:sz w:val="16"/>
                <w:szCs w:val="16"/>
              </w:rPr>
            </w:pPr>
            <w:r>
              <w:rPr>
                <w:rFonts w:ascii="Calibri" w:hAnsi="Calibri" w:eastAsia="Calibri" w:cs="Calibri"/>
                <w:spacing w:val="-2"/>
                <w:sz w:val="16"/>
                <w:szCs w:val="16"/>
              </w:rPr>
              <w:t>7.56</w:t>
            </w:r>
          </w:p>
        </w:tc>
        <w:tc>
          <w:tcPr>
            <w:tcW w:w="1312" w:type="dxa"/>
            <w:vAlign w:val="top"/>
          </w:tcPr>
          <w:p w14:paraId="2F739E88">
            <w:pPr>
              <w:spacing w:before="137" w:line="179" w:lineRule="auto"/>
              <w:ind w:left="924"/>
              <w:rPr>
                <w:rFonts w:ascii="Calibri" w:hAnsi="Calibri" w:eastAsia="Calibri" w:cs="Calibri"/>
                <w:sz w:val="16"/>
                <w:szCs w:val="16"/>
              </w:rPr>
            </w:pPr>
            <w:r>
              <w:rPr>
                <w:rFonts w:ascii="Calibri" w:hAnsi="Calibri" w:eastAsia="Calibri" w:cs="Calibri"/>
                <w:spacing w:val="-2"/>
                <w:sz w:val="16"/>
                <w:szCs w:val="16"/>
              </w:rPr>
              <w:t>7.56</w:t>
            </w:r>
          </w:p>
        </w:tc>
        <w:tc>
          <w:tcPr>
            <w:tcW w:w="1705" w:type="dxa"/>
            <w:vAlign w:val="top"/>
          </w:tcPr>
          <w:p w14:paraId="261FDD73">
            <w:pPr>
              <w:rPr>
                <w:rFonts w:ascii="Arial"/>
                <w:sz w:val="21"/>
              </w:rPr>
            </w:pPr>
          </w:p>
        </w:tc>
        <w:tc>
          <w:tcPr>
            <w:tcW w:w="1514" w:type="dxa"/>
            <w:vAlign w:val="top"/>
          </w:tcPr>
          <w:p w14:paraId="172A0ED5">
            <w:pPr>
              <w:rPr>
                <w:rFonts w:ascii="Arial"/>
                <w:sz w:val="21"/>
              </w:rPr>
            </w:pPr>
          </w:p>
        </w:tc>
      </w:tr>
    </w:tbl>
    <w:p w14:paraId="5E4D5944">
      <w:pPr>
        <w:rPr>
          <w:rFonts w:ascii="Arial"/>
          <w:sz w:val="21"/>
        </w:rPr>
      </w:pPr>
    </w:p>
    <w:p w14:paraId="1873AE1D">
      <w:pPr>
        <w:rPr>
          <w:rFonts w:ascii="Arial" w:hAnsi="Arial" w:eastAsia="Arial" w:cs="Arial"/>
          <w:sz w:val="21"/>
          <w:szCs w:val="21"/>
        </w:rPr>
        <w:sectPr>
          <w:pgSz w:w="11907" w:h="16839"/>
          <w:pgMar w:top="1431" w:right="1418" w:bottom="0" w:left="1516" w:header="0" w:footer="0" w:gutter="0"/>
          <w:cols w:space="720" w:num="1"/>
        </w:sectPr>
      </w:pPr>
    </w:p>
    <w:p w14:paraId="7C5D1E52">
      <w:pPr>
        <w:spacing w:before="215" w:line="226" w:lineRule="auto"/>
        <w:ind w:left="1579"/>
        <w:outlineLvl w:val="0"/>
        <w:rPr>
          <w:rFonts w:ascii="黑体" w:hAnsi="黑体" w:eastAsia="黑体" w:cs="黑体"/>
          <w:sz w:val="31"/>
          <w:szCs w:val="31"/>
        </w:rPr>
      </w:pPr>
      <w:r>
        <w:rPr>
          <w:rFonts w:ascii="黑体" w:hAnsi="黑体" w:eastAsia="黑体" w:cs="黑体"/>
          <w:spacing w:val="6"/>
          <w:sz w:val="31"/>
          <w:szCs w:val="31"/>
        </w:rPr>
        <w:t>第三部分  2023</w:t>
      </w:r>
      <w:r>
        <w:rPr>
          <w:rFonts w:ascii="黑体" w:hAnsi="黑体" w:eastAsia="黑体" w:cs="黑体"/>
          <w:spacing w:val="-44"/>
          <w:sz w:val="31"/>
          <w:szCs w:val="31"/>
        </w:rPr>
        <w:t xml:space="preserve"> </w:t>
      </w:r>
      <w:r>
        <w:rPr>
          <w:rFonts w:ascii="黑体" w:hAnsi="黑体" w:eastAsia="黑体" w:cs="黑体"/>
          <w:spacing w:val="6"/>
          <w:sz w:val="31"/>
          <w:szCs w:val="31"/>
        </w:rPr>
        <w:t>年单位预算情况说明</w:t>
      </w:r>
    </w:p>
    <w:p w14:paraId="679D6D1F">
      <w:pPr>
        <w:spacing w:line="343" w:lineRule="auto"/>
        <w:rPr>
          <w:rFonts w:ascii="Arial"/>
          <w:sz w:val="21"/>
        </w:rPr>
      </w:pPr>
    </w:p>
    <w:p w14:paraId="5BD4A3AE">
      <w:pPr>
        <w:spacing w:line="343" w:lineRule="auto"/>
        <w:rPr>
          <w:rFonts w:ascii="Arial"/>
          <w:sz w:val="21"/>
        </w:rPr>
      </w:pPr>
    </w:p>
    <w:p w14:paraId="6441B20C">
      <w:pPr>
        <w:spacing w:before="133" w:line="270" w:lineRule="auto"/>
        <w:ind w:left="34" w:right="113" w:firstLine="630"/>
        <w:rPr>
          <w:rFonts w:ascii="微软雅黑" w:hAnsi="微软雅黑" w:eastAsia="微软雅黑" w:cs="微软雅黑"/>
          <w:sz w:val="31"/>
          <w:szCs w:val="31"/>
        </w:rPr>
      </w:pPr>
      <w:r>
        <w:rPr>
          <w:rFonts w:ascii="微软雅黑" w:hAnsi="微软雅黑" w:eastAsia="微软雅黑" w:cs="微软雅黑"/>
          <w:b/>
          <w:bCs/>
          <w:spacing w:val="7"/>
          <w:sz w:val="31"/>
          <w:szCs w:val="31"/>
        </w:rPr>
        <w:t>一、关于阜康市民政局 2023 年收支预算情况的总体说</w:t>
      </w:r>
      <w:r>
        <w:rPr>
          <w:rFonts w:ascii="微软雅黑" w:hAnsi="微软雅黑" w:eastAsia="微软雅黑" w:cs="微软雅黑"/>
          <w:b/>
          <w:bCs/>
          <w:spacing w:val="4"/>
          <w:sz w:val="31"/>
          <w:szCs w:val="31"/>
        </w:rPr>
        <w:t xml:space="preserve"> </w:t>
      </w:r>
      <w:r>
        <w:rPr>
          <w:rFonts w:ascii="微软雅黑" w:hAnsi="微软雅黑" w:eastAsia="微软雅黑" w:cs="微软雅黑"/>
          <w:b/>
          <w:bCs/>
          <w:sz w:val="31"/>
          <w:szCs w:val="31"/>
        </w:rPr>
        <w:t>明</w:t>
      </w:r>
    </w:p>
    <w:p w14:paraId="51C9E717">
      <w:pPr>
        <w:pStyle w:val="2"/>
        <w:spacing w:line="343" w:lineRule="auto"/>
        <w:ind w:left="25" w:right="113" w:firstLine="644"/>
      </w:pPr>
      <w:r>
        <w:rPr>
          <w:spacing w:val="7"/>
        </w:rPr>
        <w:t xml:space="preserve">按照全口径预算的原则，阜康市民政局 </w:t>
      </w:r>
      <w:r>
        <w:rPr>
          <w:rFonts w:ascii="Calibri" w:hAnsi="Calibri" w:eastAsia="Calibri" w:cs="Calibri"/>
          <w:spacing w:val="7"/>
        </w:rPr>
        <w:t xml:space="preserve">2023  </w:t>
      </w:r>
      <w:r>
        <w:rPr>
          <w:spacing w:val="7"/>
        </w:rPr>
        <w:t>年所有收</w:t>
      </w:r>
      <w:r>
        <w:rPr>
          <w:spacing w:val="17"/>
        </w:rPr>
        <w:t xml:space="preserve"> </w:t>
      </w:r>
      <w:r>
        <w:rPr>
          <w:spacing w:val="6"/>
        </w:rPr>
        <w:t>入和支出均纳入单位预算管理。收支总预算</w:t>
      </w:r>
      <w:r>
        <w:rPr>
          <w:spacing w:val="-58"/>
        </w:rPr>
        <w:t xml:space="preserve"> </w:t>
      </w:r>
      <w:r>
        <w:rPr>
          <w:rFonts w:ascii="Calibri" w:hAnsi="Calibri" w:eastAsia="Calibri" w:cs="Calibri"/>
          <w:spacing w:val="5"/>
        </w:rPr>
        <w:t>3532.50</w:t>
      </w:r>
      <w:r>
        <w:rPr>
          <w:rFonts w:ascii="Calibri" w:hAnsi="Calibri" w:eastAsia="Calibri" w:cs="Calibri"/>
          <w:spacing w:val="33"/>
        </w:rPr>
        <w:t xml:space="preserve"> </w:t>
      </w:r>
      <w:r>
        <w:rPr>
          <w:spacing w:val="5"/>
        </w:rPr>
        <w:t>万元。</w:t>
      </w:r>
    </w:p>
    <w:p w14:paraId="30D5D595">
      <w:pPr>
        <w:pStyle w:val="2"/>
        <w:spacing w:before="48" w:line="343" w:lineRule="auto"/>
        <w:ind w:left="28" w:right="116" w:firstLine="649"/>
      </w:pPr>
      <w:r>
        <w:rPr>
          <w:spacing w:val="8"/>
        </w:rPr>
        <w:t>收入预算包括：一般公共预算、政府性基金预算、财政</w:t>
      </w:r>
      <w:r>
        <w:rPr>
          <w:spacing w:val="4"/>
        </w:rPr>
        <w:t xml:space="preserve"> </w:t>
      </w:r>
      <w:r>
        <w:rPr>
          <w:spacing w:val="1"/>
        </w:rPr>
        <w:t>拨款结转结余。</w:t>
      </w:r>
    </w:p>
    <w:p w14:paraId="3147C68B">
      <w:pPr>
        <w:pStyle w:val="2"/>
        <w:spacing w:before="48" w:line="224" w:lineRule="auto"/>
        <w:jc w:val="right"/>
        <w:outlineLvl w:val="1"/>
      </w:pPr>
      <w:r>
        <w:rPr>
          <w:spacing w:val="10"/>
        </w:rPr>
        <w:t>支出预算包括：</w:t>
      </w:r>
      <w:r>
        <w:rPr>
          <w:spacing w:val="-73"/>
        </w:rPr>
        <w:t xml:space="preserve"> </w:t>
      </w:r>
      <w:r>
        <w:rPr>
          <w:spacing w:val="10"/>
        </w:rPr>
        <w:t>社会保障和就业支出、卫生健康支出、</w:t>
      </w:r>
    </w:p>
    <w:p w14:paraId="440D1AF4">
      <w:pPr>
        <w:pStyle w:val="2"/>
        <w:spacing w:before="223" w:line="225" w:lineRule="auto"/>
        <w:ind w:left="24"/>
      </w:pPr>
      <w:r>
        <w:rPr>
          <w:spacing w:val="7"/>
        </w:rPr>
        <w:t>住房保障支出、其他支出。</w:t>
      </w:r>
    </w:p>
    <w:p w14:paraId="3B4A9ABD">
      <w:pPr>
        <w:spacing w:line="344" w:lineRule="auto"/>
        <w:rPr>
          <w:rFonts w:ascii="Arial"/>
          <w:sz w:val="21"/>
        </w:rPr>
      </w:pPr>
    </w:p>
    <w:p w14:paraId="4895419A">
      <w:pPr>
        <w:spacing w:line="344" w:lineRule="auto"/>
        <w:rPr>
          <w:rFonts w:ascii="Arial"/>
          <w:sz w:val="21"/>
        </w:rPr>
      </w:pPr>
    </w:p>
    <w:p w14:paraId="73423465">
      <w:pPr>
        <w:spacing w:before="133" w:line="187" w:lineRule="auto"/>
        <w:ind w:left="664"/>
        <w:rPr>
          <w:rFonts w:ascii="微软雅黑" w:hAnsi="微软雅黑" w:eastAsia="微软雅黑" w:cs="微软雅黑"/>
          <w:sz w:val="31"/>
          <w:szCs w:val="31"/>
        </w:rPr>
      </w:pPr>
      <w:r>
        <w:rPr>
          <w:rFonts w:ascii="微软雅黑" w:hAnsi="微软雅黑" w:eastAsia="微软雅黑" w:cs="微软雅黑"/>
          <w:b/>
          <w:bCs/>
          <w:spacing w:val="7"/>
          <w:sz w:val="31"/>
          <w:szCs w:val="31"/>
        </w:rPr>
        <w:t>二、关于阜康市民政局 2023 年收入预算情况说明</w:t>
      </w:r>
    </w:p>
    <w:p w14:paraId="2B7BAA9A">
      <w:pPr>
        <w:pStyle w:val="2"/>
        <w:spacing w:before="182" w:line="224" w:lineRule="auto"/>
        <w:ind w:left="668"/>
      </w:pPr>
      <w:r>
        <w:rPr>
          <w:spacing w:val="3"/>
        </w:rPr>
        <w:t>阜康市民政局收入预算</w:t>
      </w:r>
      <w:r>
        <w:rPr>
          <w:spacing w:val="-41"/>
        </w:rPr>
        <w:t xml:space="preserve"> </w:t>
      </w:r>
      <w:r>
        <w:rPr>
          <w:rFonts w:ascii="Calibri" w:hAnsi="Calibri" w:eastAsia="Calibri" w:cs="Calibri"/>
          <w:spacing w:val="3"/>
        </w:rPr>
        <w:t>3532.50</w:t>
      </w:r>
      <w:r>
        <w:rPr>
          <w:rFonts w:ascii="Calibri" w:hAnsi="Calibri" w:eastAsia="Calibri" w:cs="Calibri"/>
          <w:spacing w:val="35"/>
        </w:rPr>
        <w:t xml:space="preserve"> </w:t>
      </w:r>
      <w:r>
        <w:rPr>
          <w:spacing w:val="3"/>
        </w:rPr>
        <w:t>万元，其中：</w:t>
      </w:r>
    </w:p>
    <w:p w14:paraId="1B453E52">
      <w:pPr>
        <w:pStyle w:val="2"/>
        <w:spacing w:before="208" w:line="336" w:lineRule="auto"/>
        <w:ind w:left="27" w:right="128" w:firstLine="644"/>
      </w:pPr>
      <w:r>
        <w:rPr>
          <w:spacing w:val="3"/>
        </w:rPr>
        <w:t>一般公共预算</w:t>
      </w:r>
      <w:r>
        <w:rPr>
          <w:spacing w:val="-56"/>
        </w:rPr>
        <w:t xml:space="preserve"> </w:t>
      </w:r>
      <w:r>
        <w:rPr>
          <w:rFonts w:ascii="Calibri" w:hAnsi="Calibri" w:eastAsia="Calibri" w:cs="Calibri"/>
          <w:spacing w:val="3"/>
        </w:rPr>
        <w:t>2435.03</w:t>
      </w:r>
      <w:r>
        <w:rPr>
          <w:rFonts w:ascii="Calibri" w:hAnsi="Calibri" w:eastAsia="Calibri" w:cs="Calibri"/>
          <w:spacing w:val="34"/>
        </w:rPr>
        <w:t xml:space="preserve"> </w:t>
      </w:r>
      <w:r>
        <w:rPr>
          <w:spacing w:val="3"/>
        </w:rPr>
        <w:t>万元，占</w:t>
      </w:r>
      <w:r>
        <w:rPr>
          <w:spacing w:val="-31"/>
        </w:rPr>
        <w:t xml:space="preserve"> </w:t>
      </w:r>
      <w:r>
        <w:rPr>
          <w:rFonts w:ascii="Calibri" w:hAnsi="Calibri" w:eastAsia="Calibri" w:cs="Calibri"/>
          <w:spacing w:val="3"/>
        </w:rPr>
        <w:t>68.93%</w:t>
      </w:r>
      <w:r>
        <w:rPr>
          <w:spacing w:val="3"/>
        </w:rPr>
        <w:t>，</w:t>
      </w:r>
      <w:r>
        <w:rPr>
          <w:spacing w:val="2"/>
        </w:rPr>
        <w:t>比上年预算减</w:t>
      </w:r>
      <w:r>
        <w:t xml:space="preserve"> </w:t>
      </w:r>
      <w:r>
        <w:rPr>
          <w:spacing w:val="4"/>
        </w:rPr>
        <w:t>少</w:t>
      </w:r>
      <w:r>
        <w:rPr>
          <w:spacing w:val="-40"/>
        </w:rPr>
        <w:t xml:space="preserve"> </w:t>
      </w:r>
      <w:r>
        <w:rPr>
          <w:rFonts w:ascii="Calibri" w:hAnsi="Calibri" w:eastAsia="Calibri" w:cs="Calibri"/>
          <w:spacing w:val="4"/>
        </w:rPr>
        <w:t>100.12</w:t>
      </w:r>
      <w:r>
        <w:rPr>
          <w:rFonts w:ascii="Calibri" w:hAnsi="Calibri" w:eastAsia="Calibri" w:cs="Calibri"/>
          <w:spacing w:val="33"/>
          <w:w w:val="101"/>
        </w:rPr>
        <w:t xml:space="preserve"> </w:t>
      </w:r>
      <w:r>
        <w:rPr>
          <w:spacing w:val="4"/>
        </w:rPr>
        <w:t>万元，下降</w:t>
      </w:r>
      <w:r>
        <w:rPr>
          <w:spacing w:val="-58"/>
        </w:rPr>
        <w:t xml:space="preserve"> </w:t>
      </w:r>
      <w:r>
        <w:rPr>
          <w:rFonts w:ascii="Calibri" w:hAnsi="Calibri" w:eastAsia="Calibri" w:cs="Calibri"/>
          <w:spacing w:val="4"/>
        </w:rPr>
        <w:t>3.95%</w:t>
      </w:r>
      <w:r>
        <w:rPr>
          <w:spacing w:val="4"/>
        </w:rPr>
        <w:t>，主要原因是业务量减少，业务</w:t>
      </w:r>
      <w:r>
        <w:t xml:space="preserve"> </w:t>
      </w:r>
      <w:r>
        <w:rPr>
          <w:spacing w:val="-2"/>
        </w:rPr>
        <w:t>经费预算减少；</w:t>
      </w:r>
    </w:p>
    <w:p w14:paraId="5F8C226F">
      <w:pPr>
        <w:pStyle w:val="2"/>
        <w:spacing w:before="46" w:line="340" w:lineRule="auto"/>
        <w:ind w:left="27" w:right="113" w:firstLine="641"/>
        <w:jc w:val="both"/>
      </w:pPr>
      <w:r>
        <w:rPr>
          <w:spacing w:val="3"/>
        </w:rPr>
        <w:t>上级一般公共预算安排的转移支付资金</w:t>
      </w:r>
      <w:r>
        <w:rPr>
          <w:spacing w:val="-58"/>
        </w:rPr>
        <w:t xml:space="preserve"> </w:t>
      </w:r>
      <w:r>
        <w:rPr>
          <w:rFonts w:ascii="Calibri" w:hAnsi="Calibri" w:eastAsia="Calibri" w:cs="Calibri"/>
          <w:spacing w:val="3"/>
        </w:rPr>
        <w:t>72</w:t>
      </w:r>
      <w:r>
        <w:rPr>
          <w:rFonts w:ascii="Calibri" w:hAnsi="Calibri" w:eastAsia="Calibri" w:cs="Calibri"/>
          <w:spacing w:val="2"/>
        </w:rPr>
        <w:t>4.00</w:t>
      </w:r>
      <w:r>
        <w:rPr>
          <w:rFonts w:ascii="Calibri" w:hAnsi="Calibri" w:eastAsia="Calibri" w:cs="Calibri"/>
          <w:spacing w:val="33"/>
        </w:rPr>
        <w:t xml:space="preserve"> </w:t>
      </w:r>
      <w:r>
        <w:rPr>
          <w:spacing w:val="2"/>
        </w:rPr>
        <w:t>万元，占</w:t>
      </w:r>
      <w:r>
        <w:t xml:space="preserve"> </w:t>
      </w:r>
      <w:r>
        <w:rPr>
          <w:rFonts w:ascii="Calibri" w:hAnsi="Calibri" w:eastAsia="Calibri" w:cs="Calibri"/>
          <w:spacing w:val="4"/>
        </w:rPr>
        <w:t>20.50%</w:t>
      </w:r>
      <w:r>
        <w:rPr>
          <w:spacing w:val="4"/>
        </w:rPr>
        <w:t>，比上年预算增加</w:t>
      </w:r>
      <w:r>
        <w:rPr>
          <w:spacing w:val="-32"/>
        </w:rPr>
        <w:t xml:space="preserve"> </w:t>
      </w:r>
      <w:r>
        <w:rPr>
          <w:rFonts w:ascii="Calibri" w:hAnsi="Calibri" w:eastAsia="Calibri" w:cs="Calibri"/>
          <w:spacing w:val="4"/>
        </w:rPr>
        <w:t>724.00</w:t>
      </w:r>
      <w:r>
        <w:rPr>
          <w:rFonts w:ascii="Calibri" w:hAnsi="Calibri" w:eastAsia="Calibri" w:cs="Calibri"/>
          <w:spacing w:val="57"/>
        </w:rPr>
        <w:t xml:space="preserve"> </w:t>
      </w:r>
      <w:r>
        <w:rPr>
          <w:spacing w:val="4"/>
        </w:rPr>
        <w:t>万元，增长</w:t>
      </w:r>
      <w:r>
        <w:rPr>
          <w:spacing w:val="-30"/>
        </w:rPr>
        <w:t xml:space="preserve"> </w:t>
      </w:r>
      <w:r>
        <w:rPr>
          <w:rFonts w:ascii="Calibri" w:hAnsi="Calibri" w:eastAsia="Calibri" w:cs="Calibri"/>
          <w:spacing w:val="4"/>
        </w:rPr>
        <w:t>100%</w:t>
      </w:r>
      <w:r>
        <w:rPr>
          <w:spacing w:val="4"/>
        </w:rPr>
        <w:t>，主要原</w:t>
      </w:r>
      <w:r>
        <w:t xml:space="preserve"> </w:t>
      </w:r>
      <w:r>
        <w:rPr>
          <w:spacing w:val="7"/>
        </w:rPr>
        <w:t xml:space="preserve">因是本年新增 </w:t>
      </w:r>
      <w:r>
        <w:rPr>
          <w:rFonts w:ascii="Calibri" w:hAnsi="Calibri" w:eastAsia="Calibri" w:cs="Calibri"/>
          <w:spacing w:val="7"/>
        </w:rPr>
        <w:t xml:space="preserve">2023  </w:t>
      </w:r>
      <w:r>
        <w:rPr>
          <w:spacing w:val="7"/>
        </w:rPr>
        <w:t>年自治区财政困难群众救助资金、</w:t>
      </w:r>
      <w:r>
        <w:rPr>
          <w:rFonts w:ascii="Calibri" w:hAnsi="Calibri" w:eastAsia="Calibri" w:cs="Calibri"/>
          <w:spacing w:val="7"/>
        </w:rPr>
        <w:t>2023</w:t>
      </w:r>
      <w:r>
        <w:rPr>
          <w:rFonts w:ascii="Calibri" w:hAnsi="Calibri" w:eastAsia="Calibri" w:cs="Calibri"/>
          <w:spacing w:val="3"/>
        </w:rPr>
        <w:t xml:space="preserve"> </w:t>
      </w:r>
      <w:r>
        <w:rPr>
          <w:spacing w:val="9"/>
        </w:rPr>
        <w:t>年中央财政困难群众救助补助资金等项目经费，</w:t>
      </w:r>
      <w:r>
        <w:rPr>
          <w:spacing w:val="8"/>
        </w:rPr>
        <w:t>上年无上级</w:t>
      </w:r>
      <w:r>
        <w:t xml:space="preserve"> </w:t>
      </w:r>
      <w:r>
        <w:rPr>
          <w:spacing w:val="5"/>
        </w:rPr>
        <w:t>一般公共预算安排的转移支付资金；</w:t>
      </w:r>
    </w:p>
    <w:p w14:paraId="793650B4">
      <w:pPr>
        <w:pStyle w:val="2"/>
        <w:spacing w:before="49" w:line="224" w:lineRule="auto"/>
        <w:ind w:left="665"/>
      </w:pPr>
      <w:r>
        <w:rPr>
          <w:spacing w:val="4"/>
        </w:rPr>
        <w:t>政府性基金预算未安排。</w:t>
      </w:r>
    </w:p>
    <w:p w14:paraId="47C429CC">
      <w:pPr>
        <w:pStyle w:val="2"/>
        <w:spacing w:before="205" w:line="224" w:lineRule="auto"/>
        <w:ind w:left="669"/>
      </w:pPr>
      <w:r>
        <w:rPr>
          <w:spacing w:val="6"/>
        </w:rPr>
        <w:t xml:space="preserve">上级政府性基金安排的转移支付资金 </w:t>
      </w:r>
      <w:r>
        <w:rPr>
          <w:rFonts w:ascii="Calibri" w:hAnsi="Calibri" w:eastAsia="Calibri" w:cs="Calibri"/>
          <w:spacing w:val="6"/>
        </w:rPr>
        <w:t xml:space="preserve">180.73   </w:t>
      </w:r>
      <w:r>
        <w:rPr>
          <w:spacing w:val="6"/>
        </w:rPr>
        <w:t>万元，</w:t>
      </w:r>
      <w:r>
        <w:rPr>
          <w:spacing w:val="-62"/>
        </w:rPr>
        <w:t xml:space="preserve"> </w:t>
      </w:r>
      <w:r>
        <w:rPr>
          <w:spacing w:val="6"/>
        </w:rPr>
        <w:t>占</w:t>
      </w:r>
    </w:p>
    <w:p w14:paraId="591E1C01">
      <w:pPr>
        <w:spacing w:line="224" w:lineRule="auto"/>
        <w:sectPr>
          <w:pgSz w:w="11907" w:h="16839"/>
          <w:pgMar w:top="1431" w:right="1688" w:bottom="0" w:left="1785" w:header="0" w:footer="0" w:gutter="0"/>
          <w:cols w:space="720" w:num="1"/>
        </w:sectPr>
      </w:pPr>
    </w:p>
    <w:p w14:paraId="3434C1CB">
      <w:pPr>
        <w:pStyle w:val="2"/>
        <w:spacing w:before="204" w:line="341" w:lineRule="auto"/>
        <w:ind w:left="26" w:right="82" w:firstLine="3"/>
        <w:jc w:val="both"/>
      </w:pPr>
      <w:r>
        <w:rPr>
          <w:rFonts w:ascii="Calibri" w:hAnsi="Calibri" w:eastAsia="Calibri" w:cs="Calibri"/>
          <w:spacing w:val="2"/>
        </w:rPr>
        <w:t>5.12%</w:t>
      </w:r>
      <w:r>
        <w:rPr>
          <w:spacing w:val="2"/>
        </w:rPr>
        <w:t>，比上年增加</w:t>
      </w:r>
      <w:r>
        <w:rPr>
          <w:spacing w:val="-49"/>
        </w:rPr>
        <w:t xml:space="preserve"> </w:t>
      </w:r>
      <w:r>
        <w:rPr>
          <w:rFonts w:ascii="Calibri" w:hAnsi="Calibri" w:eastAsia="Calibri" w:cs="Calibri"/>
          <w:spacing w:val="2"/>
        </w:rPr>
        <w:t>180.73</w:t>
      </w:r>
      <w:r>
        <w:rPr>
          <w:rFonts w:ascii="Calibri" w:hAnsi="Calibri" w:eastAsia="Calibri" w:cs="Calibri"/>
          <w:spacing w:val="33"/>
        </w:rPr>
        <w:t xml:space="preserve"> </w:t>
      </w:r>
      <w:r>
        <w:rPr>
          <w:spacing w:val="2"/>
        </w:rPr>
        <w:t>万元。增长</w:t>
      </w:r>
      <w:r>
        <w:rPr>
          <w:spacing w:val="-47"/>
        </w:rPr>
        <w:t xml:space="preserve"> </w:t>
      </w:r>
      <w:r>
        <w:rPr>
          <w:rFonts w:ascii="Calibri" w:hAnsi="Calibri" w:eastAsia="Calibri" w:cs="Calibri"/>
          <w:spacing w:val="2"/>
        </w:rPr>
        <w:t>100%</w:t>
      </w:r>
      <w:r>
        <w:rPr>
          <w:spacing w:val="1"/>
        </w:rPr>
        <w:t>，主要原因是本</w:t>
      </w:r>
      <w:r>
        <w:t xml:space="preserve"> </w:t>
      </w:r>
      <w:r>
        <w:rPr>
          <w:spacing w:val="8"/>
        </w:rPr>
        <w:t xml:space="preserve">年新增 </w:t>
      </w:r>
      <w:r>
        <w:rPr>
          <w:rFonts w:ascii="Calibri" w:hAnsi="Calibri" w:eastAsia="Calibri" w:cs="Calibri"/>
          <w:spacing w:val="8"/>
        </w:rPr>
        <w:t xml:space="preserve">2023  </w:t>
      </w:r>
      <w:r>
        <w:rPr>
          <w:spacing w:val="8"/>
        </w:rPr>
        <w:t>年中央专项彩票公益金“福彩圆梦”</w:t>
      </w:r>
      <w:r>
        <w:rPr>
          <w:spacing w:val="7"/>
        </w:rPr>
        <w:t>孤儿助学</w:t>
      </w:r>
      <w:r>
        <w:t xml:space="preserve"> </w:t>
      </w:r>
      <w:r>
        <w:rPr>
          <w:spacing w:val="4"/>
        </w:rPr>
        <w:t>工程、</w:t>
      </w:r>
      <w:r>
        <w:rPr>
          <w:rFonts w:ascii="Calibri" w:hAnsi="Calibri" w:eastAsia="Calibri" w:cs="Calibri"/>
          <w:spacing w:val="4"/>
        </w:rPr>
        <w:t>2023</w:t>
      </w:r>
      <w:r>
        <w:rPr>
          <w:rFonts w:ascii="Calibri" w:hAnsi="Calibri" w:eastAsia="Calibri" w:cs="Calibri"/>
          <w:spacing w:val="39"/>
          <w:w w:val="101"/>
        </w:rPr>
        <w:t xml:space="preserve"> </w:t>
      </w:r>
      <w:r>
        <w:rPr>
          <w:spacing w:val="4"/>
        </w:rPr>
        <w:t>年自治区彩票公益金支持政府购买福利机构疫情</w:t>
      </w:r>
      <w:r>
        <w:t xml:space="preserve"> </w:t>
      </w:r>
      <w:r>
        <w:rPr>
          <w:spacing w:val="7"/>
        </w:rPr>
        <w:t>防控、</w:t>
      </w:r>
      <w:r>
        <w:rPr>
          <w:rFonts w:ascii="Calibri" w:hAnsi="Calibri" w:eastAsia="Calibri" w:cs="Calibri"/>
          <w:spacing w:val="7"/>
        </w:rPr>
        <w:t xml:space="preserve">2023  </w:t>
      </w:r>
      <w:r>
        <w:rPr>
          <w:spacing w:val="7"/>
        </w:rPr>
        <w:t>年自治区财政孤残儿童照护服务补贴、</w:t>
      </w:r>
      <w:r>
        <w:rPr>
          <w:rFonts w:ascii="Calibri" w:hAnsi="Calibri" w:eastAsia="Calibri" w:cs="Calibri"/>
          <w:spacing w:val="7"/>
        </w:rPr>
        <w:t xml:space="preserve">2023  </w:t>
      </w:r>
      <w:r>
        <w:rPr>
          <w:spacing w:val="7"/>
        </w:rPr>
        <w:t>年</w:t>
      </w:r>
      <w:r>
        <w:rPr>
          <w:spacing w:val="10"/>
        </w:rPr>
        <w:t xml:space="preserve"> </w:t>
      </w:r>
      <w:r>
        <w:rPr>
          <w:spacing w:val="21"/>
        </w:rPr>
        <w:t>自治区彩票公益金支持政府购买乡镇街道未成年人保护工</w:t>
      </w:r>
      <w:r>
        <w:rPr>
          <w:spacing w:val="17"/>
        </w:rPr>
        <w:t xml:space="preserve"> </w:t>
      </w:r>
      <w:r>
        <w:rPr>
          <w:spacing w:val="9"/>
        </w:rPr>
        <w:t>作站建设等项目资金，上年无上级政府性基金安排</w:t>
      </w:r>
      <w:r>
        <w:rPr>
          <w:spacing w:val="8"/>
        </w:rPr>
        <w:t>的转移支</w:t>
      </w:r>
      <w:r>
        <w:t xml:space="preserve"> </w:t>
      </w:r>
      <w:r>
        <w:rPr>
          <w:spacing w:val="-5"/>
        </w:rPr>
        <w:t>付资金。</w:t>
      </w:r>
    </w:p>
    <w:p w14:paraId="62EF5615">
      <w:pPr>
        <w:pStyle w:val="2"/>
        <w:spacing w:before="46" w:line="224" w:lineRule="auto"/>
        <w:ind w:left="698"/>
      </w:pPr>
      <w:r>
        <w:rPr>
          <w:spacing w:val="5"/>
        </w:rPr>
        <w:t>国有资本经营预算未安排。</w:t>
      </w:r>
    </w:p>
    <w:p w14:paraId="495165C3">
      <w:pPr>
        <w:pStyle w:val="2"/>
        <w:spacing w:before="204" w:line="224" w:lineRule="auto"/>
        <w:ind w:left="669"/>
      </w:pPr>
      <w:r>
        <w:rPr>
          <w:spacing w:val="7"/>
        </w:rPr>
        <w:t>上级国有资本经营预算安排的转移支付资金未安排。</w:t>
      </w:r>
    </w:p>
    <w:p w14:paraId="2301E7F9">
      <w:pPr>
        <w:pStyle w:val="2"/>
        <w:spacing w:before="201" w:line="341" w:lineRule="auto"/>
        <w:ind w:left="28" w:right="83" w:firstLine="640"/>
      </w:pPr>
      <w:r>
        <w:rPr>
          <w:spacing w:val="8"/>
        </w:rPr>
        <w:t>财政拨款结转</w:t>
      </w:r>
      <w:r>
        <w:rPr>
          <w:spacing w:val="-46"/>
        </w:rPr>
        <w:t xml:space="preserve"> </w:t>
      </w:r>
      <w:r>
        <w:rPr>
          <w:rFonts w:ascii="Calibri" w:hAnsi="Calibri" w:eastAsia="Calibri" w:cs="Calibri"/>
          <w:spacing w:val="8"/>
        </w:rPr>
        <w:t>192.74</w:t>
      </w:r>
      <w:r>
        <w:rPr>
          <w:rFonts w:ascii="Calibri" w:hAnsi="Calibri" w:eastAsia="Calibri" w:cs="Calibri"/>
          <w:spacing w:val="32"/>
          <w:w w:val="101"/>
        </w:rPr>
        <w:t xml:space="preserve"> </w:t>
      </w:r>
      <w:r>
        <w:rPr>
          <w:spacing w:val="8"/>
        </w:rPr>
        <w:t>万元，占</w:t>
      </w:r>
      <w:r>
        <w:rPr>
          <w:rFonts w:ascii="Calibri" w:hAnsi="Calibri" w:eastAsia="Calibri" w:cs="Calibri"/>
          <w:spacing w:val="8"/>
        </w:rPr>
        <w:t>5.4</w:t>
      </w:r>
      <w:r>
        <w:rPr>
          <w:rFonts w:ascii="Calibri" w:hAnsi="Calibri" w:eastAsia="Calibri" w:cs="Calibri"/>
          <w:spacing w:val="7"/>
        </w:rPr>
        <w:t>5%</w:t>
      </w:r>
      <w:r>
        <w:rPr>
          <w:spacing w:val="7"/>
        </w:rPr>
        <w:t>，比上年预算增加</w:t>
      </w:r>
      <w:r>
        <w:t xml:space="preserve"> </w:t>
      </w:r>
      <w:r>
        <w:rPr>
          <w:rFonts w:ascii="Calibri" w:hAnsi="Calibri" w:eastAsia="Calibri" w:cs="Calibri"/>
          <w:spacing w:val="7"/>
        </w:rPr>
        <w:t xml:space="preserve">192.74  </w:t>
      </w:r>
      <w:r>
        <w:rPr>
          <w:spacing w:val="7"/>
        </w:rPr>
        <w:t xml:space="preserve">万元，增长 </w:t>
      </w:r>
      <w:r>
        <w:rPr>
          <w:rFonts w:ascii="Calibri" w:hAnsi="Calibri" w:eastAsia="Calibri" w:cs="Calibri"/>
          <w:spacing w:val="7"/>
        </w:rPr>
        <w:t>100%</w:t>
      </w:r>
      <w:r>
        <w:rPr>
          <w:spacing w:val="7"/>
        </w:rPr>
        <w:t>，主要原因是本年新增财政拨款结</w:t>
      </w:r>
      <w:r>
        <w:rPr>
          <w:spacing w:val="6"/>
        </w:rPr>
        <w:t xml:space="preserve"> </w:t>
      </w:r>
      <w:r>
        <w:rPr>
          <w:spacing w:val="8"/>
        </w:rPr>
        <w:t xml:space="preserve">转资金，主要为上年拨付的 </w:t>
      </w:r>
      <w:r>
        <w:rPr>
          <w:rFonts w:ascii="Calibri" w:hAnsi="Calibri" w:eastAsia="Calibri" w:cs="Calibri"/>
          <w:spacing w:val="8"/>
        </w:rPr>
        <w:t xml:space="preserve">2022  </w:t>
      </w:r>
      <w:r>
        <w:rPr>
          <w:spacing w:val="8"/>
        </w:rPr>
        <w:t>年自治区财政</w:t>
      </w:r>
      <w:r>
        <w:rPr>
          <w:spacing w:val="7"/>
        </w:rPr>
        <w:t>孤残儿童护</w:t>
      </w:r>
      <w:r>
        <w:t xml:space="preserve"> </w:t>
      </w:r>
      <w:r>
        <w:rPr>
          <w:spacing w:val="6"/>
        </w:rPr>
        <w:t>理补贴资金、</w:t>
      </w:r>
      <w:r>
        <w:rPr>
          <w:rFonts w:ascii="Calibri" w:hAnsi="Calibri" w:eastAsia="Calibri" w:cs="Calibri"/>
          <w:spacing w:val="6"/>
        </w:rPr>
        <w:t>2022</w:t>
      </w:r>
      <w:r>
        <w:rPr>
          <w:rFonts w:ascii="Calibri" w:hAnsi="Calibri" w:eastAsia="Calibri" w:cs="Calibri"/>
          <w:spacing w:val="56"/>
        </w:rPr>
        <w:t xml:space="preserve"> </w:t>
      </w:r>
      <w:r>
        <w:rPr>
          <w:spacing w:val="6"/>
        </w:rPr>
        <w:t>年自治区彩票公益金资助</w:t>
      </w:r>
      <w:r>
        <w:rPr>
          <w:spacing w:val="-49"/>
        </w:rPr>
        <w:t xml:space="preserve"> </w:t>
      </w:r>
      <w:r>
        <w:rPr>
          <w:rFonts w:ascii="Calibri" w:hAnsi="Calibri" w:eastAsia="Calibri" w:cs="Calibri"/>
          <w:spacing w:val="6"/>
        </w:rPr>
        <w:t>80</w:t>
      </w:r>
      <w:r>
        <w:rPr>
          <w:rFonts w:ascii="Calibri" w:hAnsi="Calibri" w:eastAsia="Calibri" w:cs="Calibri"/>
          <w:spacing w:val="56"/>
        </w:rPr>
        <w:t xml:space="preserve"> </w:t>
      </w:r>
      <w:r>
        <w:rPr>
          <w:spacing w:val="6"/>
        </w:rPr>
        <w:t>岁老年人基</w:t>
      </w:r>
      <w:r>
        <w:t xml:space="preserve"> </w:t>
      </w:r>
      <w:r>
        <w:rPr>
          <w:spacing w:val="9"/>
        </w:rPr>
        <w:t>本生活津贴和免费体检等项目资金，上年年初预</w:t>
      </w:r>
      <w:r>
        <w:rPr>
          <w:spacing w:val="8"/>
        </w:rPr>
        <w:t>算无财政拨</w:t>
      </w:r>
      <w:r>
        <w:t xml:space="preserve"> </w:t>
      </w:r>
      <w:r>
        <w:rPr>
          <w:spacing w:val="1"/>
        </w:rPr>
        <w:t>款结转资金。</w:t>
      </w:r>
    </w:p>
    <w:p w14:paraId="08DBBFB6">
      <w:pPr>
        <w:spacing w:line="255" w:lineRule="auto"/>
        <w:rPr>
          <w:rFonts w:ascii="Arial"/>
          <w:sz w:val="21"/>
        </w:rPr>
      </w:pPr>
    </w:p>
    <w:p w14:paraId="4BD14364">
      <w:pPr>
        <w:spacing w:line="255" w:lineRule="auto"/>
        <w:rPr>
          <w:rFonts w:ascii="Arial"/>
          <w:sz w:val="21"/>
        </w:rPr>
      </w:pPr>
    </w:p>
    <w:p w14:paraId="1AD9500D">
      <w:pPr>
        <w:spacing w:before="133" w:line="187" w:lineRule="auto"/>
        <w:ind w:left="664"/>
        <w:rPr>
          <w:rFonts w:ascii="微软雅黑" w:hAnsi="微软雅黑" w:eastAsia="微软雅黑" w:cs="微软雅黑"/>
          <w:sz w:val="31"/>
          <w:szCs w:val="31"/>
        </w:rPr>
      </w:pPr>
      <w:r>
        <w:rPr>
          <w:rFonts w:ascii="微软雅黑" w:hAnsi="微软雅黑" w:eastAsia="微软雅黑" w:cs="微软雅黑"/>
          <w:b/>
          <w:bCs/>
          <w:spacing w:val="7"/>
          <w:sz w:val="31"/>
          <w:szCs w:val="31"/>
        </w:rPr>
        <w:t>三、关于阜康市民政局 2023 年支出预算情况说明</w:t>
      </w:r>
    </w:p>
    <w:p w14:paraId="0090CB31">
      <w:pPr>
        <w:pStyle w:val="2"/>
        <w:spacing w:before="165" w:line="224" w:lineRule="auto"/>
        <w:ind w:left="669"/>
        <w:outlineLvl w:val="1"/>
      </w:pPr>
      <w:r>
        <w:rPr>
          <w:spacing w:val="3"/>
        </w:rPr>
        <w:t>阜康市民政局</w:t>
      </w:r>
      <w:r>
        <w:rPr>
          <w:spacing w:val="-49"/>
        </w:rPr>
        <w:t xml:space="preserve"> </w:t>
      </w:r>
      <w:r>
        <w:rPr>
          <w:rFonts w:ascii="Calibri" w:hAnsi="Calibri" w:eastAsia="Calibri" w:cs="Calibri"/>
          <w:spacing w:val="3"/>
        </w:rPr>
        <w:t>2023</w:t>
      </w:r>
      <w:r>
        <w:rPr>
          <w:rFonts w:ascii="Calibri" w:hAnsi="Calibri" w:eastAsia="Calibri" w:cs="Calibri"/>
          <w:spacing w:val="27"/>
        </w:rPr>
        <w:t xml:space="preserve"> </w:t>
      </w:r>
      <w:r>
        <w:rPr>
          <w:spacing w:val="3"/>
        </w:rPr>
        <w:t>年支出预算</w:t>
      </w:r>
      <w:r>
        <w:rPr>
          <w:spacing w:val="-57"/>
        </w:rPr>
        <w:t xml:space="preserve"> </w:t>
      </w:r>
      <w:r>
        <w:rPr>
          <w:rFonts w:ascii="Calibri" w:hAnsi="Calibri" w:eastAsia="Calibri" w:cs="Calibri"/>
          <w:spacing w:val="3"/>
        </w:rPr>
        <w:t>3532.50</w:t>
      </w:r>
      <w:r>
        <w:rPr>
          <w:rFonts w:ascii="Calibri" w:hAnsi="Calibri" w:eastAsia="Calibri" w:cs="Calibri"/>
          <w:spacing w:val="32"/>
          <w:w w:val="101"/>
        </w:rPr>
        <w:t xml:space="preserve"> </w:t>
      </w:r>
      <w:r>
        <w:rPr>
          <w:spacing w:val="3"/>
        </w:rPr>
        <w:t>万元，其中：</w:t>
      </w:r>
    </w:p>
    <w:p w14:paraId="2FAE2FF8">
      <w:pPr>
        <w:pStyle w:val="2"/>
        <w:spacing w:before="206" w:line="224" w:lineRule="auto"/>
        <w:ind w:left="668"/>
      </w:pPr>
      <w:r>
        <w:rPr>
          <w:spacing w:val="2"/>
        </w:rPr>
        <w:t>基本支出</w:t>
      </w:r>
      <w:r>
        <w:rPr>
          <w:spacing w:val="-60"/>
        </w:rPr>
        <w:t xml:space="preserve"> </w:t>
      </w:r>
      <w:r>
        <w:rPr>
          <w:rFonts w:ascii="Calibri" w:hAnsi="Calibri" w:eastAsia="Calibri" w:cs="Calibri"/>
          <w:spacing w:val="2"/>
        </w:rPr>
        <w:t>383.49</w:t>
      </w:r>
      <w:r>
        <w:rPr>
          <w:rFonts w:ascii="Calibri" w:hAnsi="Calibri" w:eastAsia="Calibri" w:cs="Calibri"/>
          <w:spacing w:val="35"/>
          <w:w w:val="101"/>
        </w:rPr>
        <w:t xml:space="preserve"> </w:t>
      </w:r>
      <w:r>
        <w:rPr>
          <w:spacing w:val="2"/>
        </w:rPr>
        <w:t>万元，</w:t>
      </w:r>
      <w:r>
        <w:rPr>
          <w:spacing w:val="-81"/>
        </w:rPr>
        <w:t xml:space="preserve"> </w:t>
      </w:r>
      <w:r>
        <w:rPr>
          <w:spacing w:val="2"/>
        </w:rPr>
        <w:t>占</w:t>
      </w:r>
      <w:r>
        <w:rPr>
          <w:spacing w:val="-48"/>
        </w:rPr>
        <w:t xml:space="preserve"> </w:t>
      </w:r>
      <w:r>
        <w:rPr>
          <w:rFonts w:ascii="Calibri" w:hAnsi="Calibri" w:eastAsia="Calibri" w:cs="Calibri"/>
          <w:spacing w:val="2"/>
        </w:rPr>
        <w:t>10.86%</w:t>
      </w:r>
      <w:r>
        <w:rPr>
          <w:spacing w:val="2"/>
        </w:rPr>
        <w:t>，比上年预</w:t>
      </w:r>
      <w:r>
        <w:rPr>
          <w:spacing w:val="1"/>
        </w:rPr>
        <w:t>算减少</w:t>
      </w:r>
    </w:p>
    <w:p w14:paraId="6AD9761D">
      <w:pPr>
        <w:pStyle w:val="2"/>
        <w:spacing w:before="207" w:line="335" w:lineRule="auto"/>
        <w:ind w:left="27" w:firstLine="5"/>
      </w:pPr>
      <w:r>
        <w:rPr>
          <w:rFonts w:ascii="Calibri" w:hAnsi="Calibri" w:eastAsia="Calibri" w:cs="Calibri"/>
          <w:spacing w:val="6"/>
        </w:rPr>
        <w:t>2151.66</w:t>
      </w:r>
      <w:r>
        <w:rPr>
          <w:rFonts w:ascii="Calibri" w:hAnsi="Calibri" w:eastAsia="Calibri" w:cs="Calibri"/>
          <w:spacing w:val="38"/>
          <w:w w:val="101"/>
        </w:rPr>
        <w:t xml:space="preserve"> </w:t>
      </w:r>
      <w:r>
        <w:rPr>
          <w:spacing w:val="6"/>
        </w:rPr>
        <w:t>万元，下降</w:t>
      </w:r>
      <w:r>
        <w:rPr>
          <w:spacing w:val="-63"/>
        </w:rPr>
        <w:t xml:space="preserve"> </w:t>
      </w:r>
      <w:r>
        <w:rPr>
          <w:rFonts w:ascii="Calibri" w:hAnsi="Calibri" w:eastAsia="Calibri" w:cs="Calibri"/>
          <w:spacing w:val="6"/>
        </w:rPr>
        <w:t>84.87%</w:t>
      </w:r>
      <w:r>
        <w:rPr>
          <w:spacing w:val="6"/>
        </w:rPr>
        <w:t>，主要原因是本年将残疾人两项</w:t>
      </w:r>
      <w:r>
        <w:t xml:space="preserve">  </w:t>
      </w:r>
      <w:r>
        <w:rPr>
          <w:spacing w:val="7"/>
        </w:rPr>
        <w:t>补贴、</w:t>
      </w:r>
      <w:r>
        <w:rPr>
          <w:rFonts w:ascii="Calibri" w:hAnsi="Calibri" w:eastAsia="Calibri" w:cs="Calibri"/>
          <w:spacing w:val="7"/>
        </w:rPr>
        <w:t>80</w:t>
      </w:r>
      <w:r>
        <w:rPr>
          <w:rFonts w:ascii="Calibri" w:hAnsi="Calibri" w:eastAsia="Calibri" w:cs="Calibri"/>
          <w:spacing w:val="50"/>
        </w:rPr>
        <w:t xml:space="preserve"> </w:t>
      </w:r>
      <w:r>
        <w:rPr>
          <w:spacing w:val="7"/>
        </w:rPr>
        <w:t>岁高龄津贴、困难群众补助等资金列为项目支出，</w:t>
      </w:r>
      <w:r>
        <w:t xml:space="preserve"> </w:t>
      </w:r>
      <w:r>
        <w:rPr>
          <w:spacing w:val="4"/>
        </w:rPr>
        <w:t>基本支出预算减少。</w:t>
      </w:r>
    </w:p>
    <w:p w14:paraId="0E625801">
      <w:pPr>
        <w:pStyle w:val="2"/>
        <w:spacing w:before="33" w:line="225" w:lineRule="auto"/>
        <w:ind w:left="673"/>
      </w:pPr>
      <w:r>
        <w:rPr>
          <w:spacing w:val="2"/>
        </w:rPr>
        <w:t xml:space="preserve">项目支出 </w:t>
      </w:r>
      <w:r>
        <w:rPr>
          <w:rFonts w:ascii="Calibri" w:hAnsi="Calibri" w:eastAsia="Calibri" w:cs="Calibri"/>
          <w:spacing w:val="2"/>
        </w:rPr>
        <w:t xml:space="preserve">3149.01   </w:t>
      </w:r>
      <w:r>
        <w:rPr>
          <w:spacing w:val="2"/>
        </w:rPr>
        <w:t>万元，</w:t>
      </w:r>
      <w:r>
        <w:rPr>
          <w:spacing w:val="-74"/>
        </w:rPr>
        <w:t xml:space="preserve"> </w:t>
      </w:r>
      <w:r>
        <w:rPr>
          <w:spacing w:val="2"/>
        </w:rPr>
        <w:t xml:space="preserve">占 </w:t>
      </w:r>
      <w:r>
        <w:rPr>
          <w:rFonts w:ascii="Calibri" w:hAnsi="Calibri" w:eastAsia="Calibri" w:cs="Calibri"/>
          <w:spacing w:val="2"/>
        </w:rPr>
        <w:t>89.14</w:t>
      </w:r>
      <w:r>
        <w:rPr>
          <w:rFonts w:ascii="Calibri" w:hAnsi="Calibri" w:eastAsia="Calibri" w:cs="Calibri"/>
          <w:spacing w:val="1"/>
        </w:rPr>
        <w:t>%</w:t>
      </w:r>
      <w:r>
        <w:rPr>
          <w:spacing w:val="1"/>
        </w:rPr>
        <w:t>，</w:t>
      </w:r>
      <w:r>
        <w:rPr>
          <w:spacing w:val="-92"/>
        </w:rPr>
        <w:t xml:space="preserve"> </w:t>
      </w:r>
      <w:r>
        <w:rPr>
          <w:spacing w:val="1"/>
        </w:rPr>
        <w:t>比上年预算增加</w:t>
      </w:r>
    </w:p>
    <w:p w14:paraId="106A328C">
      <w:pPr>
        <w:spacing w:line="225" w:lineRule="auto"/>
        <w:sectPr>
          <w:pgSz w:w="11907" w:h="16839"/>
          <w:pgMar w:top="1431" w:right="1718" w:bottom="0" w:left="1785" w:header="0" w:footer="0" w:gutter="0"/>
          <w:cols w:space="720" w:num="1"/>
        </w:sectPr>
      </w:pPr>
    </w:p>
    <w:p w14:paraId="62BFBE01">
      <w:pPr>
        <w:pStyle w:val="2"/>
        <w:spacing w:before="180" w:line="329" w:lineRule="auto"/>
        <w:ind w:left="26" w:right="82" w:firstLine="3"/>
        <w:jc w:val="both"/>
      </w:pPr>
      <w:r>
        <w:rPr>
          <w:rFonts w:ascii="Calibri" w:hAnsi="Calibri" w:eastAsia="Calibri" w:cs="Calibri"/>
          <w:spacing w:val="4"/>
        </w:rPr>
        <w:t>3149.01</w:t>
      </w:r>
      <w:r>
        <w:rPr>
          <w:rFonts w:ascii="Calibri" w:hAnsi="Calibri" w:eastAsia="Calibri" w:cs="Calibri"/>
          <w:spacing w:val="59"/>
        </w:rPr>
        <w:t xml:space="preserve"> </w:t>
      </w:r>
      <w:r>
        <w:rPr>
          <w:spacing w:val="4"/>
        </w:rPr>
        <w:t>万元，增长</w:t>
      </w:r>
      <w:r>
        <w:rPr>
          <w:spacing w:val="-42"/>
        </w:rPr>
        <w:t xml:space="preserve"> </w:t>
      </w:r>
      <w:r>
        <w:rPr>
          <w:rFonts w:ascii="Calibri" w:hAnsi="Calibri" w:eastAsia="Calibri" w:cs="Calibri"/>
          <w:spacing w:val="4"/>
        </w:rPr>
        <w:t>100.00%</w:t>
      </w:r>
      <w:r>
        <w:rPr>
          <w:spacing w:val="4"/>
        </w:rPr>
        <w:t>，主要原因是本年新增</w:t>
      </w:r>
      <w:r>
        <w:rPr>
          <w:spacing w:val="-50"/>
        </w:rPr>
        <w:t xml:space="preserve"> </w:t>
      </w:r>
      <w:r>
        <w:rPr>
          <w:rFonts w:ascii="Calibri" w:hAnsi="Calibri" w:eastAsia="Calibri" w:cs="Calibri"/>
          <w:spacing w:val="4"/>
        </w:rPr>
        <w:t>2023</w:t>
      </w:r>
      <w:r>
        <w:rPr>
          <w:rFonts w:ascii="Calibri" w:hAnsi="Calibri" w:eastAsia="Calibri" w:cs="Calibri"/>
          <w:spacing w:val="38"/>
          <w:w w:val="101"/>
        </w:rPr>
        <w:t xml:space="preserve"> </w:t>
      </w:r>
      <w:r>
        <w:rPr>
          <w:spacing w:val="4"/>
        </w:rPr>
        <w:t>年</w:t>
      </w:r>
      <w:r>
        <w:t xml:space="preserve"> </w:t>
      </w:r>
      <w:r>
        <w:rPr>
          <w:spacing w:val="4"/>
        </w:rPr>
        <w:t>自治区财政困难群众救助资金、</w:t>
      </w:r>
      <w:r>
        <w:rPr>
          <w:rFonts w:ascii="Calibri" w:hAnsi="Calibri" w:eastAsia="Calibri" w:cs="Calibri"/>
          <w:spacing w:val="4"/>
        </w:rPr>
        <w:t>2023</w:t>
      </w:r>
      <w:r>
        <w:rPr>
          <w:rFonts w:ascii="Calibri" w:hAnsi="Calibri" w:eastAsia="Calibri" w:cs="Calibri"/>
          <w:spacing w:val="39"/>
          <w:w w:val="101"/>
        </w:rPr>
        <w:t xml:space="preserve"> </w:t>
      </w:r>
      <w:r>
        <w:rPr>
          <w:spacing w:val="4"/>
        </w:rPr>
        <w:t>年中央财政困难群众救</w:t>
      </w:r>
      <w:r>
        <w:t xml:space="preserve"> </w:t>
      </w:r>
      <w:r>
        <w:rPr>
          <w:spacing w:val="4"/>
        </w:rPr>
        <w:t>助补助资金、</w:t>
      </w:r>
      <w:r>
        <w:rPr>
          <w:rFonts w:ascii="Calibri" w:hAnsi="Calibri" w:eastAsia="Calibri" w:cs="Calibri"/>
          <w:spacing w:val="4"/>
        </w:rPr>
        <w:t>2023</w:t>
      </w:r>
      <w:r>
        <w:rPr>
          <w:rFonts w:ascii="Calibri" w:hAnsi="Calibri" w:eastAsia="Calibri" w:cs="Calibri"/>
          <w:spacing w:val="39"/>
          <w:w w:val="101"/>
        </w:rPr>
        <w:t xml:space="preserve"> </w:t>
      </w:r>
      <w:r>
        <w:rPr>
          <w:spacing w:val="4"/>
        </w:rPr>
        <w:t>年中央专项彩票公益金“福彩圆梦”孤儿</w:t>
      </w:r>
      <w:r>
        <w:t xml:space="preserve"> </w:t>
      </w:r>
      <w:r>
        <w:rPr>
          <w:spacing w:val="4"/>
        </w:rPr>
        <w:t>助学工程、</w:t>
      </w:r>
      <w:r>
        <w:rPr>
          <w:rFonts w:ascii="Calibri" w:hAnsi="Calibri" w:eastAsia="Calibri" w:cs="Calibri"/>
          <w:spacing w:val="4"/>
        </w:rPr>
        <w:t>2023</w:t>
      </w:r>
      <w:r>
        <w:rPr>
          <w:rFonts w:ascii="Calibri" w:hAnsi="Calibri" w:eastAsia="Calibri" w:cs="Calibri"/>
          <w:spacing w:val="40"/>
        </w:rPr>
        <w:t xml:space="preserve"> </w:t>
      </w:r>
      <w:r>
        <w:rPr>
          <w:spacing w:val="4"/>
        </w:rPr>
        <w:t>年自治区彩票公益金支持政府购买福利机构</w:t>
      </w:r>
      <w:r>
        <w:t xml:space="preserve"> </w:t>
      </w:r>
      <w:r>
        <w:rPr>
          <w:spacing w:val="4"/>
        </w:rPr>
        <w:t>疫情防控、</w:t>
      </w:r>
      <w:r>
        <w:rPr>
          <w:rFonts w:ascii="Calibri" w:hAnsi="Calibri" w:eastAsia="Calibri" w:cs="Calibri"/>
          <w:spacing w:val="4"/>
        </w:rPr>
        <w:t>2023</w:t>
      </w:r>
      <w:r>
        <w:rPr>
          <w:rFonts w:ascii="Calibri" w:hAnsi="Calibri" w:eastAsia="Calibri" w:cs="Calibri"/>
          <w:spacing w:val="29"/>
        </w:rPr>
        <w:t xml:space="preserve"> </w:t>
      </w:r>
      <w:r>
        <w:rPr>
          <w:spacing w:val="4"/>
        </w:rPr>
        <w:t>年自治区财政孤残儿童照护服务</w:t>
      </w:r>
      <w:r>
        <w:rPr>
          <w:spacing w:val="3"/>
        </w:rPr>
        <w:t>补贴、</w:t>
      </w:r>
      <w:r>
        <w:rPr>
          <w:rFonts w:ascii="Calibri" w:hAnsi="Calibri" w:eastAsia="Calibri" w:cs="Calibri"/>
          <w:spacing w:val="3"/>
        </w:rPr>
        <w:t>2023</w:t>
      </w:r>
      <w:r>
        <w:rPr>
          <w:rFonts w:ascii="Calibri" w:hAnsi="Calibri" w:eastAsia="Calibri" w:cs="Calibri"/>
        </w:rPr>
        <w:t xml:space="preserve"> </w:t>
      </w:r>
      <w:r>
        <w:rPr>
          <w:spacing w:val="21"/>
        </w:rPr>
        <w:t>年自治区彩票公益金支持政府购买乡镇街道未成年人保护</w:t>
      </w:r>
    </w:p>
    <w:p w14:paraId="01B95147">
      <w:pPr>
        <w:pStyle w:val="2"/>
        <w:spacing w:before="48" w:line="225" w:lineRule="auto"/>
        <w:ind w:left="30"/>
        <w:outlineLvl w:val="1"/>
      </w:pPr>
      <w:r>
        <w:rPr>
          <w:spacing w:val="7"/>
        </w:rPr>
        <w:t>工作站建设等项目支出预算，上年无项目支出预算安排。</w:t>
      </w:r>
    </w:p>
    <w:p w14:paraId="65A15A58">
      <w:pPr>
        <w:spacing w:line="320" w:lineRule="auto"/>
        <w:rPr>
          <w:rFonts w:ascii="Arial"/>
          <w:sz w:val="21"/>
        </w:rPr>
      </w:pPr>
    </w:p>
    <w:p w14:paraId="17CBD83C">
      <w:pPr>
        <w:spacing w:line="321" w:lineRule="auto"/>
        <w:rPr>
          <w:rFonts w:ascii="Arial"/>
          <w:sz w:val="21"/>
        </w:rPr>
      </w:pPr>
    </w:p>
    <w:p w14:paraId="11B42A15">
      <w:pPr>
        <w:spacing w:before="133" w:line="266" w:lineRule="auto"/>
        <w:ind w:left="31" w:right="84" w:firstLine="643"/>
        <w:rPr>
          <w:rFonts w:ascii="微软雅黑" w:hAnsi="微软雅黑" w:eastAsia="微软雅黑" w:cs="微软雅黑"/>
          <w:sz w:val="31"/>
          <w:szCs w:val="31"/>
        </w:rPr>
      </w:pPr>
      <w:r>
        <w:rPr>
          <w:rFonts w:ascii="微软雅黑" w:hAnsi="微软雅黑" w:eastAsia="微软雅黑" w:cs="微软雅黑"/>
          <w:b/>
          <w:bCs/>
          <w:spacing w:val="7"/>
          <w:sz w:val="31"/>
          <w:szCs w:val="31"/>
        </w:rPr>
        <w:t>四、关于阜康市民政局 2023 年财政拨款</w:t>
      </w:r>
      <w:r>
        <w:rPr>
          <w:rFonts w:ascii="微软雅黑" w:hAnsi="微软雅黑" w:eastAsia="微软雅黑" w:cs="微软雅黑"/>
          <w:b/>
          <w:bCs/>
          <w:spacing w:val="6"/>
          <w:sz w:val="31"/>
          <w:szCs w:val="31"/>
        </w:rPr>
        <w:t>收支预算情况</w:t>
      </w:r>
      <w:r>
        <w:rPr>
          <w:rFonts w:ascii="微软雅黑" w:hAnsi="微软雅黑" w:eastAsia="微软雅黑" w:cs="微软雅黑"/>
          <w:b/>
          <w:bCs/>
          <w:sz w:val="31"/>
          <w:szCs w:val="31"/>
        </w:rPr>
        <w:t xml:space="preserve"> </w:t>
      </w:r>
      <w:r>
        <w:rPr>
          <w:rFonts w:ascii="微软雅黑" w:hAnsi="微软雅黑" w:eastAsia="微软雅黑" w:cs="微软雅黑"/>
          <w:b/>
          <w:bCs/>
          <w:spacing w:val="6"/>
          <w:sz w:val="31"/>
          <w:szCs w:val="31"/>
        </w:rPr>
        <w:t>的总体说明</w:t>
      </w:r>
    </w:p>
    <w:p w14:paraId="0BAF5EC3">
      <w:pPr>
        <w:pStyle w:val="2"/>
        <w:spacing w:before="1" w:line="224" w:lineRule="auto"/>
        <w:ind w:left="673"/>
      </w:pPr>
      <w:r>
        <w:rPr>
          <w:rFonts w:ascii="Calibri" w:hAnsi="Calibri" w:eastAsia="Calibri" w:cs="Calibri"/>
          <w:spacing w:val="3"/>
        </w:rPr>
        <w:t>2023</w:t>
      </w:r>
      <w:r>
        <w:rPr>
          <w:rFonts w:ascii="Calibri" w:hAnsi="Calibri" w:eastAsia="Calibri" w:cs="Calibri"/>
          <w:spacing w:val="31"/>
        </w:rPr>
        <w:t xml:space="preserve"> </w:t>
      </w:r>
      <w:r>
        <w:rPr>
          <w:spacing w:val="3"/>
        </w:rPr>
        <w:t>年财政拨款收支总预算</w:t>
      </w:r>
      <w:r>
        <w:rPr>
          <w:spacing w:val="-57"/>
        </w:rPr>
        <w:t xml:space="preserve"> </w:t>
      </w:r>
      <w:r>
        <w:rPr>
          <w:rFonts w:ascii="Calibri" w:hAnsi="Calibri" w:eastAsia="Calibri" w:cs="Calibri"/>
          <w:spacing w:val="3"/>
        </w:rPr>
        <w:t>3339.76</w:t>
      </w:r>
      <w:r>
        <w:rPr>
          <w:rFonts w:ascii="Calibri" w:hAnsi="Calibri" w:eastAsia="Calibri" w:cs="Calibri"/>
          <w:spacing w:val="32"/>
          <w:w w:val="101"/>
        </w:rPr>
        <w:t xml:space="preserve"> </w:t>
      </w:r>
      <w:r>
        <w:rPr>
          <w:spacing w:val="3"/>
        </w:rPr>
        <w:t>万元。</w:t>
      </w:r>
    </w:p>
    <w:p w14:paraId="4C553CFC">
      <w:pPr>
        <w:pStyle w:val="2"/>
        <w:spacing w:before="202" w:line="332" w:lineRule="auto"/>
        <w:ind w:left="30" w:right="148" w:firstLine="648"/>
      </w:pPr>
      <w:r>
        <w:rPr>
          <w:spacing w:val="6"/>
        </w:rPr>
        <w:t>收入预算包括：一般公共预算拨款</w:t>
      </w:r>
      <w:r>
        <w:rPr>
          <w:spacing w:val="-60"/>
        </w:rPr>
        <w:t xml:space="preserve"> </w:t>
      </w:r>
      <w:r>
        <w:rPr>
          <w:rFonts w:ascii="Calibri" w:hAnsi="Calibri" w:eastAsia="Calibri" w:cs="Calibri"/>
          <w:spacing w:val="6"/>
        </w:rPr>
        <w:t>3159.</w:t>
      </w:r>
      <w:r>
        <w:rPr>
          <w:rFonts w:ascii="Calibri" w:hAnsi="Calibri" w:eastAsia="Calibri" w:cs="Calibri"/>
          <w:spacing w:val="5"/>
        </w:rPr>
        <w:t>03</w:t>
      </w:r>
      <w:r>
        <w:rPr>
          <w:rFonts w:ascii="Calibri" w:hAnsi="Calibri" w:eastAsia="Calibri" w:cs="Calibri"/>
          <w:spacing w:val="33"/>
        </w:rPr>
        <w:t xml:space="preserve"> </w:t>
      </w:r>
      <w:r>
        <w:rPr>
          <w:spacing w:val="5"/>
        </w:rPr>
        <w:t>万元，政府</w:t>
      </w:r>
      <w:r>
        <w:t xml:space="preserve"> </w:t>
      </w:r>
      <w:r>
        <w:rPr>
          <w:spacing w:val="1"/>
        </w:rPr>
        <w:t>性基金预算拨款</w:t>
      </w:r>
      <w:r>
        <w:rPr>
          <w:spacing w:val="-41"/>
        </w:rPr>
        <w:t xml:space="preserve"> </w:t>
      </w:r>
      <w:r>
        <w:rPr>
          <w:rFonts w:ascii="Calibri" w:hAnsi="Calibri" w:eastAsia="Calibri" w:cs="Calibri"/>
          <w:spacing w:val="1"/>
        </w:rPr>
        <w:t>180.73</w:t>
      </w:r>
      <w:r>
        <w:rPr>
          <w:rFonts w:ascii="Calibri" w:hAnsi="Calibri" w:eastAsia="Calibri" w:cs="Calibri"/>
          <w:spacing w:val="35"/>
        </w:rPr>
        <w:t xml:space="preserve"> </w:t>
      </w:r>
      <w:r>
        <w:rPr>
          <w:spacing w:val="1"/>
        </w:rPr>
        <w:t>万元。</w:t>
      </w:r>
    </w:p>
    <w:p w14:paraId="78CB8E91">
      <w:pPr>
        <w:pStyle w:val="2"/>
        <w:spacing w:before="44" w:line="341" w:lineRule="auto"/>
        <w:ind w:left="24" w:firstLine="648"/>
        <w:jc w:val="both"/>
      </w:pPr>
      <w:r>
        <w:rPr>
          <w:spacing w:val="9"/>
        </w:rPr>
        <w:t xml:space="preserve">一般公共预算支出包括：社会保障和就业支出 </w:t>
      </w:r>
      <w:r>
        <w:rPr>
          <w:rFonts w:ascii="Calibri" w:hAnsi="Calibri" w:eastAsia="Calibri" w:cs="Calibri"/>
          <w:spacing w:val="9"/>
        </w:rPr>
        <w:t>3108.68</w:t>
      </w:r>
      <w:r>
        <w:rPr>
          <w:rFonts w:ascii="Calibri" w:hAnsi="Calibri" w:eastAsia="Calibri" w:cs="Calibri"/>
          <w:spacing w:val="8"/>
        </w:rPr>
        <w:t xml:space="preserve">  </w:t>
      </w:r>
      <w:r>
        <w:rPr>
          <w:spacing w:val="12"/>
        </w:rPr>
        <w:t>万元，主要用于保障机关正常运行的人员经费、公用经费，</w:t>
      </w:r>
      <w:r>
        <w:rPr>
          <w:spacing w:val="5"/>
        </w:rPr>
        <w:t xml:space="preserve"> </w:t>
      </w:r>
      <w:r>
        <w:rPr>
          <w:spacing w:val="7"/>
        </w:rPr>
        <w:t>以及本年安排的项目经费；卫生健康支出</w:t>
      </w:r>
      <w:r>
        <w:rPr>
          <w:spacing w:val="-29"/>
        </w:rPr>
        <w:t xml:space="preserve"> </w:t>
      </w:r>
      <w:r>
        <w:rPr>
          <w:rFonts w:ascii="Calibri" w:hAnsi="Calibri" w:eastAsia="Calibri" w:cs="Calibri"/>
          <w:spacing w:val="7"/>
        </w:rPr>
        <w:t>26.59</w:t>
      </w:r>
      <w:r>
        <w:rPr>
          <w:rFonts w:ascii="Calibri" w:hAnsi="Calibri" w:eastAsia="Calibri" w:cs="Calibri"/>
          <w:spacing w:val="64"/>
        </w:rPr>
        <w:t xml:space="preserve"> </w:t>
      </w:r>
      <w:r>
        <w:rPr>
          <w:spacing w:val="7"/>
        </w:rPr>
        <w:t>万元，主要</w:t>
      </w:r>
      <w:r>
        <w:t xml:space="preserve"> </w:t>
      </w:r>
      <w:r>
        <w:rPr>
          <w:spacing w:val="12"/>
        </w:rPr>
        <w:t>用于单位职工的医疗保险缴费及公务员医疗补助缴费支出；</w:t>
      </w:r>
      <w:r>
        <w:rPr>
          <w:spacing w:val="1"/>
        </w:rPr>
        <w:t xml:space="preserve"> </w:t>
      </w:r>
      <w:r>
        <w:rPr>
          <w:spacing w:val="7"/>
        </w:rPr>
        <w:t>住房保障支出</w:t>
      </w:r>
      <w:r>
        <w:rPr>
          <w:spacing w:val="-27"/>
        </w:rPr>
        <w:t xml:space="preserve"> </w:t>
      </w:r>
      <w:r>
        <w:rPr>
          <w:rFonts w:ascii="Calibri" w:hAnsi="Calibri" w:eastAsia="Calibri" w:cs="Calibri"/>
          <w:spacing w:val="7"/>
        </w:rPr>
        <w:t>23.76</w:t>
      </w:r>
      <w:r>
        <w:rPr>
          <w:rFonts w:ascii="Calibri" w:hAnsi="Calibri" w:eastAsia="Calibri" w:cs="Calibri"/>
          <w:spacing w:val="62"/>
        </w:rPr>
        <w:t xml:space="preserve"> </w:t>
      </w:r>
      <w:r>
        <w:rPr>
          <w:spacing w:val="7"/>
        </w:rPr>
        <w:t>万元，主要用于单位职工的住房公积金</w:t>
      </w:r>
      <w:r>
        <w:t xml:space="preserve"> </w:t>
      </w:r>
      <w:r>
        <w:rPr>
          <w:spacing w:val="5"/>
        </w:rPr>
        <w:t>缴费支出。</w:t>
      </w:r>
    </w:p>
    <w:p w14:paraId="536C5423">
      <w:pPr>
        <w:pStyle w:val="2"/>
        <w:spacing w:before="44" w:line="340" w:lineRule="auto"/>
        <w:ind w:left="29" w:right="83" w:firstLine="636"/>
        <w:jc w:val="both"/>
      </w:pPr>
      <w:r>
        <w:rPr>
          <w:spacing w:val="4"/>
        </w:rPr>
        <w:t>政府性基金预算拨款</w:t>
      </w:r>
      <w:r>
        <w:rPr>
          <w:spacing w:val="-40"/>
        </w:rPr>
        <w:t xml:space="preserve"> </w:t>
      </w:r>
      <w:r>
        <w:rPr>
          <w:rFonts w:ascii="Calibri" w:hAnsi="Calibri" w:eastAsia="Calibri" w:cs="Calibri"/>
          <w:spacing w:val="4"/>
        </w:rPr>
        <w:t>180.73</w:t>
      </w:r>
      <w:r>
        <w:rPr>
          <w:rFonts w:ascii="Calibri" w:hAnsi="Calibri" w:eastAsia="Calibri" w:cs="Calibri"/>
          <w:spacing w:val="44"/>
          <w:w w:val="101"/>
        </w:rPr>
        <w:t xml:space="preserve"> </w:t>
      </w:r>
      <w:r>
        <w:rPr>
          <w:spacing w:val="4"/>
        </w:rPr>
        <w:t>万元，主要用于</w:t>
      </w:r>
      <w:r>
        <w:rPr>
          <w:spacing w:val="-28"/>
        </w:rPr>
        <w:t xml:space="preserve"> </w:t>
      </w:r>
      <w:r>
        <w:rPr>
          <w:rFonts w:ascii="Calibri" w:hAnsi="Calibri" w:eastAsia="Calibri" w:cs="Calibri"/>
          <w:spacing w:val="4"/>
        </w:rPr>
        <w:t>2023</w:t>
      </w:r>
      <w:r>
        <w:rPr>
          <w:rFonts w:ascii="Calibri" w:hAnsi="Calibri" w:eastAsia="Calibri" w:cs="Calibri"/>
          <w:spacing w:val="39"/>
        </w:rPr>
        <w:t xml:space="preserve"> </w:t>
      </w:r>
      <w:r>
        <w:rPr>
          <w:spacing w:val="4"/>
        </w:rPr>
        <w:t>年中</w:t>
      </w:r>
      <w:r>
        <w:t xml:space="preserve"> </w:t>
      </w:r>
      <w:r>
        <w:rPr>
          <w:spacing w:val="4"/>
        </w:rPr>
        <w:t>央专项彩票公益金“福彩圆梦”孤儿助学工程、</w:t>
      </w:r>
      <w:r>
        <w:rPr>
          <w:rFonts w:ascii="Calibri" w:hAnsi="Calibri" w:eastAsia="Calibri" w:cs="Calibri"/>
          <w:spacing w:val="4"/>
        </w:rPr>
        <w:t>2023</w:t>
      </w:r>
      <w:r>
        <w:rPr>
          <w:rFonts w:ascii="Calibri" w:hAnsi="Calibri" w:eastAsia="Calibri" w:cs="Calibri"/>
          <w:spacing w:val="36"/>
        </w:rPr>
        <w:t xml:space="preserve"> </w:t>
      </w:r>
      <w:r>
        <w:rPr>
          <w:spacing w:val="4"/>
        </w:rPr>
        <w:t>年自治</w:t>
      </w:r>
      <w:r>
        <w:t xml:space="preserve"> </w:t>
      </w:r>
      <w:r>
        <w:rPr>
          <w:spacing w:val="4"/>
        </w:rPr>
        <w:t>区彩票公益金支持政府购买福利机构疫情防控、</w:t>
      </w:r>
      <w:r>
        <w:rPr>
          <w:rFonts w:ascii="Calibri" w:hAnsi="Calibri" w:eastAsia="Calibri" w:cs="Calibri"/>
          <w:spacing w:val="4"/>
        </w:rPr>
        <w:t>2023</w:t>
      </w:r>
      <w:r>
        <w:rPr>
          <w:rFonts w:ascii="Calibri" w:hAnsi="Calibri" w:eastAsia="Calibri" w:cs="Calibri"/>
          <w:spacing w:val="36"/>
        </w:rPr>
        <w:t xml:space="preserve"> </w:t>
      </w:r>
      <w:r>
        <w:rPr>
          <w:spacing w:val="4"/>
        </w:rPr>
        <w:t>年自治</w:t>
      </w:r>
      <w:r>
        <w:t xml:space="preserve"> </w:t>
      </w:r>
      <w:r>
        <w:rPr>
          <w:spacing w:val="4"/>
        </w:rPr>
        <w:t>区财政孤残儿童照护服务补贴、</w:t>
      </w:r>
      <w:r>
        <w:rPr>
          <w:rFonts w:ascii="Calibri" w:hAnsi="Calibri" w:eastAsia="Calibri" w:cs="Calibri"/>
          <w:spacing w:val="4"/>
        </w:rPr>
        <w:t>2023</w:t>
      </w:r>
      <w:r>
        <w:rPr>
          <w:rFonts w:ascii="Calibri" w:hAnsi="Calibri" w:eastAsia="Calibri" w:cs="Calibri"/>
          <w:spacing w:val="36"/>
        </w:rPr>
        <w:t xml:space="preserve"> </w:t>
      </w:r>
      <w:r>
        <w:rPr>
          <w:spacing w:val="4"/>
        </w:rPr>
        <w:t>年自治区彩票公益金支</w:t>
      </w:r>
      <w:r>
        <w:t xml:space="preserve"> </w:t>
      </w:r>
      <w:r>
        <w:rPr>
          <w:spacing w:val="21"/>
        </w:rPr>
        <w:t>持政府购买乡镇街道未成年人保护工作站建设等项目经费</w:t>
      </w:r>
    </w:p>
    <w:p w14:paraId="4E91102A">
      <w:pPr>
        <w:spacing w:line="340" w:lineRule="auto"/>
        <w:sectPr>
          <w:pgSz w:w="11907" w:h="16839"/>
          <w:pgMar w:top="1431" w:right="1717" w:bottom="0" w:left="1785" w:header="0" w:footer="0" w:gutter="0"/>
          <w:cols w:space="720" w:num="1"/>
        </w:sectPr>
      </w:pPr>
    </w:p>
    <w:p w14:paraId="779E4794">
      <w:pPr>
        <w:pStyle w:val="2"/>
        <w:spacing w:before="199" w:line="226" w:lineRule="auto"/>
        <w:ind w:left="27"/>
      </w:pPr>
      <w:r>
        <w:rPr>
          <w:spacing w:val="-9"/>
        </w:rPr>
        <w:t>支出。</w:t>
      </w:r>
    </w:p>
    <w:p w14:paraId="09E801AE">
      <w:pPr>
        <w:pStyle w:val="2"/>
        <w:spacing w:before="199" w:line="224" w:lineRule="auto"/>
        <w:ind w:left="698"/>
      </w:pPr>
      <w:r>
        <w:rPr>
          <w:spacing w:val="3"/>
        </w:rPr>
        <w:t>国有资本经营预算拨款未安排。</w:t>
      </w:r>
    </w:p>
    <w:p w14:paraId="47FB0F93">
      <w:pPr>
        <w:spacing w:line="333" w:lineRule="auto"/>
        <w:rPr>
          <w:rFonts w:ascii="Arial"/>
          <w:sz w:val="21"/>
        </w:rPr>
      </w:pPr>
    </w:p>
    <w:p w14:paraId="5A9FA278">
      <w:pPr>
        <w:spacing w:line="333" w:lineRule="auto"/>
        <w:rPr>
          <w:rFonts w:ascii="Arial"/>
          <w:sz w:val="21"/>
        </w:rPr>
      </w:pPr>
    </w:p>
    <w:p w14:paraId="2E08C0BE">
      <w:pPr>
        <w:spacing w:before="133" w:line="269" w:lineRule="auto"/>
        <w:ind w:left="16" w:right="98" w:firstLine="645"/>
        <w:rPr>
          <w:rFonts w:ascii="微软雅黑" w:hAnsi="微软雅黑" w:eastAsia="微软雅黑" w:cs="微软雅黑"/>
          <w:sz w:val="31"/>
          <w:szCs w:val="31"/>
        </w:rPr>
      </w:pPr>
      <w:r>
        <w:rPr>
          <w:rFonts w:ascii="微软雅黑" w:hAnsi="微软雅黑" w:eastAsia="微软雅黑" w:cs="微软雅黑"/>
          <w:b/>
          <w:bCs/>
          <w:spacing w:val="2"/>
          <w:sz w:val="31"/>
          <w:szCs w:val="31"/>
        </w:rPr>
        <w:t>五、关于阜康市民政局</w:t>
      </w:r>
      <w:r>
        <w:rPr>
          <w:rFonts w:ascii="微软雅黑" w:hAnsi="微软雅黑" w:eastAsia="微软雅黑" w:cs="微软雅黑"/>
          <w:b/>
          <w:bCs/>
          <w:spacing w:val="85"/>
          <w:sz w:val="31"/>
          <w:szCs w:val="31"/>
        </w:rPr>
        <w:t xml:space="preserve"> </w:t>
      </w:r>
      <w:r>
        <w:rPr>
          <w:rFonts w:ascii="微软雅黑" w:hAnsi="微软雅黑" w:eastAsia="微软雅黑" w:cs="微软雅黑"/>
          <w:b/>
          <w:bCs/>
          <w:spacing w:val="2"/>
          <w:sz w:val="31"/>
          <w:szCs w:val="31"/>
        </w:rPr>
        <w:t>2023</w:t>
      </w:r>
      <w:r>
        <w:rPr>
          <w:rFonts w:ascii="微软雅黑" w:hAnsi="微软雅黑" w:eastAsia="微软雅黑" w:cs="微软雅黑"/>
          <w:b/>
          <w:bCs/>
          <w:spacing w:val="72"/>
          <w:sz w:val="31"/>
          <w:szCs w:val="31"/>
        </w:rPr>
        <w:t xml:space="preserve"> </w:t>
      </w:r>
      <w:r>
        <w:rPr>
          <w:rFonts w:ascii="微软雅黑" w:hAnsi="微软雅黑" w:eastAsia="微软雅黑" w:cs="微软雅黑"/>
          <w:b/>
          <w:bCs/>
          <w:spacing w:val="2"/>
          <w:sz w:val="31"/>
          <w:szCs w:val="31"/>
        </w:rPr>
        <w:t>年一般公共预算当年拨款</w:t>
      </w:r>
      <w:r>
        <w:rPr>
          <w:rFonts w:ascii="微软雅黑" w:hAnsi="微软雅黑" w:eastAsia="微软雅黑" w:cs="微软雅黑"/>
          <w:b/>
          <w:bCs/>
          <w:sz w:val="31"/>
          <w:szCs w:val="31"/>
        </w:rPr>
        <w:t xml:space="preserve"> </w:t>
      </w:r>
      <w:r>
        <w:rPr>
          <w:rFonts w:ascii="微软雅黑" w:hAnsi="微软雅黑" w:eastAsia="微软雅黑" w:cs="微软雅黑"/>
          <w:b/>
          <w:bCs/>
          <w:spacing w:val="-1"/>
          <w:sz w:val="31"/>
          <w:szCs w:val="31"/>
        </w:rPr>
        <w:t>情况说明</w:t>
      </w:r>
    </w:p>
    <w:p w14:paraId="7594A854">
      <w:pPr>
        <w:pStyle w:val="2"/>
        <w:spacing w:before="3" w:line="225" w:lineRule="auto"/>
        <w:ind w:left="682"/>
        <w:outlineLvl w:val="1"/>
      </w:pPr>
      <w:r>
        <w:rPr>
          <w:b/>
          <w:bCs/>
          <w:spacing w:val="6"/>
        </w:rPr>
        <w:t>（一）一般公共预算当年拨款规模变化情况</w:t>
      </w:r>
    </w:p>
    <w:p w14:paraId="5B1EFC0D">
      <w:pPr>
        <w:pStyle w:val="2"/>
        <w:spacing w:before="220" w:line="352" w:lineRule="auto"/>
        <w:ind w:left="26" w:firstLine="641"/>
        <w:jc w:val="both"/>
      </w:pPr>
      <w:r>
        <w:rPr>
          <w:spacing w:val="8"/>
        </w:rPr>
        <w:t xml:space="preserve">阜康市民政局 </w:t>
      </w:r>
      <w:r>
        <w:rPr>
          <w:rFonts w:ascii="Calibri" w:hAnsi="Calibri" w:eastAsia="Calibri" w:cs="Calibri"/>
          <w:spacing w:val="8"/>
        </w:rPr>
        <w:t>2023</w:t>
      </w:r>
      <w:r>
        <w:rPr>
          <w:rFonts w:ascii="Calibri" w:hAnsi="Calibri" w:eastAsia="Calibri" w:cs="Calibri"/>
          <w:spacing w:val="21"/>
        </w:rPr>
        <w:t xml:space="preserve">  </w:t>
      </w:r>
      <w:r>
        <w:rPr>
          <w:spacing w:val="8"/>
        </w:rPr>
        <w:t xml:space="preserve">年一般公共预算拨款合计 </w:t>
      </w:r>
      <w:r>
        <w:rPr>
          <w:rFonts w:ascii="Calibri" w:hAnsi="Calibri" w:eastAsia="Calibri" w:cs="Calibri"/>
          <w:spacing w:val="8"/>
        </w:rPr>
        <w:t>3159.03</w:t>
      </w:r>
      <w:r>
        <w:rPr>
          <w:rFonts w:ascii="Calibri" w:hAnsi="Calibri" w:eastAsia="Calibri" w:cs="Calibri"/>
        </w:rPr>
        <w:t xml:space="preserve">  </w:t>
      </w:r>
      <w:r>
        <w:rPr>
          <w:spacing w:val="-3"/>
        </w:rPr>
        <w:t>万元，其中：基本支出</w:t>
      </w:r>
      <w:r>
        <w:rPr>
          <w:spacing w:val="-53"/>
        </w:rPr>
        <w:t xml:space="preserve"> </w:t>
      </w:r>
      <w:r>
        <w:rPr>
          <w:rFonts w:ascii="Calibri" w:hAnsi="Calibri" w:eastAsia="Calibri" w:cs="Calibri"/>
          <w:spacing w:val="-3"/>
        </w:rPr>
        <w:t>383.49</w:t>
      </w:r>
      <w:r>
        <w:rPr>
          <w:rFonts w:ascii="Calibri" w:hAnsi="Calibri" w:eastAsia="Calibri" w:cs="Calibri"/>
          <w:spacing w:val="36"/>
        </w:rPr>
        <w:t xml:space="preserve"> </w:t>
      </w:r>
      <w:r>
        <w:rPr>
          <w:spacing w:val="-3"/>
        </w:rPr>
        <w:t>万元，比上年预算减少</w:t>
      </w:r>
      <w:r>
        <w:rPr>
          <w:spacing w:val="-58"/>
        </w:rPr>
        <w:t xml:space="preserve"> </w:t>
      </w:r>
      <w:r>
        <w:rPr>
          <w:rFonts w:ascii="Calibri" w:hAnsi="Calibri" w:eastAsia="Calibri" w:cs="Calibri"/>
          <w:spacing w:val="-3"/>
        </w:rPr>
        <w:t>2151.66</w:t>
      </w:r>
      <w:r>
        <w:rPr>
          <w:rFonts w:ascii="Calibri" w:hAnsi="Calibri" w:eastAsia="Calibri" w:cs="Calibri"/>
        </w:rPr>
        <w:t xml:space="preserve">  </w:t>
      </w:r>
      <w:r>
        <w:rPr>
          <w:spacing w:val="6"/>
        </w:rPr>
        <w:t xml:space="preserve">万元，下降 </w:t>
      </w:r>
      <w:r>
        <w:rPr>
          <w:rFonts w:ascii="Calibri" w:hAnsi="Calibri" w:eastAsia="Calibri" w:cs="Calibri"/>
          <w:spacing w:val="6"/>
        </w:rPr>
        <w:t>84.87%</w:t>
      </w:r>
      <w:r>
        <w:rPr>
          <w:spacing w:val="6"/>
        </w:rPr>
        <w:t xml:space="preserve">。主要原因是：本年将残疾人两项补贴、 </w:t>
      </w:r>
      <w:r>
        <w:rPr>
          <w:rFonts w:ascii="Calibri" w:hAnsi="Calibri" w:eastAsia="Calibri" w:cs="Calibri"/>
          <w:spacing w:val="4"/>
        </w:rPr>
        <w:t>80</w:t>
      </w:r>
      <w:r>
        <w:rPr>
          <w:rFonts w:ascii="Calibri" w:hAnsi="Calibri" w:eastAsia="Calibri" w:cs="Calibri"/>
          <w:spacing w:val="48"/>
        </w:rPr>
        <w:t xml:space="preserve"> </w:t>
      </w:r>
      <w:r>
        <w:rPr>
          <w:spacing w:val="4"/>
        </w:rPr>
        <w:t>岁高龄津贴、困难群众补助等资金列为项目支出，基本支</w:t>
      </w:r>
      <w:r>
        <w:t xml:space="preserve"> </w:t>
      </w:r>
      <w:r>
        <w:rPr>
          <w:spacing w:val="1"/>
        </w:rPr>
        <w:t>出预算减少。</w:t>
      </w:r>
    </w:p>
    <w:p w14:paraId="06159E7E">
      <w:pPr>
        <w:pStyle w:val="2"/>
        <w:spacing w:before="45" w:line="352" w:lineRule="auto"/>
        <w:ind w:left="26" w:right="110" w:firstLine="646"/>
      </w:pPr>
      <w:r>
        <w:rPr>
          <w:spacing w:val="2"/>
        </w:rPr>
        <w:t>项目支出</w:t>
      </w:r>
      <w:r>
        <w:rPr>
          <w:spacing w:val="-65"/>
        </w:rPr>
        <w:t xml:space="preserve"> </w:t>
      </w:r>
      <w:r>
        <w:rPr>
          <w:rFonts w:ascii="Calibri" w:hAnsi="Calibri" w:eastAsia="Calibri" w:cs="Calibri"/>
          <w:spacing w:val="2"/>
        </w:rPr>
        <w:t>2775.54</w:t>
      </w:r>
      <w:r>
        <w:rPr>
          <w:rFonts w:ascii="Calibri" w:hAnsi="Calibri" w:eastAsia="Calibri" w:cs="Calibri"/>
          <w:spacing w:val="19"/>
        </w:rPr>
        <w:t xml:space="preserve"> </w:t>
      </w:r>
      <w:r>
        <w:rPr>
          <w:spacing w:val="2"/>
        </w:rPr>
        <w:t>万元，比上年预算增加</w:t>
      </w:r>
      <w:r>
        <w:rPr>
          <w:rFonts w:ascii="Calibri" w:hAnsi="Calibri" w:eastAsia="Calibri" w:cs="Calibri"/>
          <w:spacing w:val="2"/>
        </w:rPr>
        <w:t>2775.</w:t>
      </w:r>
      <w:r>
        <w:rPr>
          <w:rFonts w:ascii="Calibri" w:hAnsi="Calibri" w:eastAsia="Calibri" w:cs="Calibri"/>
          <w:spacing w:val="1"/>
        </w:rPr>
        <w:t>54</w:t>
      </w:r>
      <w:r>
        <w:rPr>
          <w:rFonts w:ascii="Calibri" w:hAnsi="Calibri" w:eastAsia="Calibri" w:cs="Calibri"/>
          <w:spacing w:val="21"/>
        </w:rPr>
        <w:t xml:space="preserve"> </w:t>
      </w:r>
      <w:r>
        <w:rPr>
          <w:spacing w:val="1"/>
        </w:rPr>
        <w:t>万元，</w:t>
      </w:r>
      <w:r>
        <w:t xml:space="preserve"> </w:t>
      </w:r>
      <w:r>
        <w:rPr>
          <w:spacing w:val="5"/>
        </w:rPr>
        <w:t>增长</w:t>
      </w:r>
      <w:r>
        <w:rPr>
          <w:spacing w:val="-35"/>
        </w:rPr>
        <w:t xml:space="preserve"> </w:t>
      </w:r>
      <w:r>
        <w:rPr>
          <w:rFonts w:ascii="Calibri" w:hAnsi="Calibri" w:eastAsia="Calibri" w:cs="Calibri"/>
          <w:spacing w:val="5"/>
        </w:rPr>
        <w:t>100%</w:t>
      </w:r>
      <w:r>
        <w:rPr>
          <w:spacing w:val="5"/>
        </w:rPr>
        <w:t>。主要原因是：本年新增</w:t>
      </w:r>
      <w:r>
        <w:rPr>
          <w:spacing w:val="-58"/>
        </w:rPr>
        <w:t xml:space="preserve"> </w:t>
      </w:r>
      <w:r>
        <w:rPr>
          <w:rFonts w:ascii="Calibri" w:hAnsi="Calibri" w:eastAsia="Calibri" w:cs="Calibri"/>
          <w:spacing w:val="5"/>
        </w:rPr>
        <w:t>2023</w:t>
      </w:r>
      <w:r>
        <w:rPr>
          <w:rFonts w:ascii="Calibri" w:hAnsi="Calibri" w:eastAsia="Calibri" w:cs="Calibri"/>
          <w:spacing w:val="27"/>
        </w:rPr>
        <w:t xml:space="preserve"> </w:t>
      </w:r>
      <w:r>
        <w:rPr>
          <w:spacing w:val="5"/>
        </w:rPr>
        <w:t>年残疾人两项补贴</w:t>
      </w:r>
      <w:r>
        <w:t xml:space="preserve"> </w:t>
      </w:r>
      <w:r>
        <w:rPr>
          <w:spacing w:val="5"/>
        </w:rPr>
        <w:t>（重度残疾人）</w:t>
      </w:r>
      <w:r>
        <w:rPr>
          <w:spacing w:val="-72"/>
        </w:rPr>
        <w:t xml:space="preserve"> </w:t>
      </w:r>
      <w:r>
        <w:rPr>
          <w:spacing w:val="5"/>
        </w:rPr>
        <w:t>、</w:t>
      </w:r>
      <w:r>
        <w:rPr>
          <w:rFonts w:ascii="Calibri" w:hAnsi="Calibri" w:eastAsia="Calibri" w:cs="Calibri"/>
          <w:spacing w:val="5"/>
        </w:rPr>
        <w:t xml:space="preserve">2023  </w:t>
      </w:r>
      <w:r>
        <w:rPr>
          <w:spacing w:val="5"/>
        </w:rPr>
        <w:t>年特困供养金、</w:t>
      </w:r>
      <w:r>
        <w:rPr>
          <w:rFonts w:ascii="Calibri" w:hAnsi="Calibri" w:eastAsia="Calibri" w:cs="Calibri"/>
          <w:spacing w:val="5"/>
        </w:rPr>
        <w:t>2023</w:t>
      </w:r>
      <w:r>
        <w:rPr>
          <w:rFonts w:ascii="Calibri" w:hAnsi="Calibri" w:eastAsia="Calibri" w:cs="Calibri"/>
          <w:spacing w:val="4"/>
        </w:rPr>
        <w:t xml:space="preserve">  </w:t>
      </w:r>
      <w:r>
        <w:rPr>
          <w:spacing w:val="4"/>
        </w:rPr>
        <w:t>年残疾人两项</w:t>
      </w:r>
      <w:r>
        <w:t xml:space="preserve"> </w:t>
      </w:r>
      <w:r>
        <w:rPr>
          <w:spacing w:val="9"/>
        </w:rPr>
        <w:t>补贴（困难残疾人）、中央财政困难群众救助补助</w:t>
      </w:r>
      <w:r>
        <w:rPr>
          <w:spacing w:val="8"/>
        </w:rPr>
        <w:t>等项目支</w:t>
      </w:r>
      <w:r>
        <w:t xml:space="preserve"> </w:t>
      </w:r>
      <w:r>
        <w:rPr>
          <w:spacing w:val="7"/>
        </w:rPr>
        <w:t>出，上年无一般公共预算财政拨款项目支出预算安排。</w:t>
      </w:r>
    </w:p>
    <w:p w14:paraId="35242BD9">
      <w:pPr>
        <w:pStyle w:val="2"/>
        <w:spacing w:before="47" w:line="225" w:lineRule="auto"/>
        <w:ind w:left="682"/>
      </w:pPr>
      <w:r>
        <w:rPr>
          <w:b/>
          <w:bCs/>
          <w:spacing w:val="1"/>
        </w:rPr>
        <w:t>（二）</w:t>
      </w:r>
      <w:r>
        <w:rPr>
          <w:spacing w:val="-64"/>
        </w:rPr>
        <w:t xml:space="preserve"> </w:t>
      </w:r>
      <w:r>
        <w:rPr>
          <w:b/>
          <w:bCs/>
          <w:spacing w:val="1"/>
        </w:rPr>
        <w:t>一般公共预算当年拨款结构情况</w:t>
      </w:r>
    </w:p>
    <w:p w14:paraId="5651C461">
      <w:pPr>
        <w:pStyle w:val="2"/>
        <w:spacing w:before="222" w:line="224" w:lineRule="auto"/>
        <w:ind w:left="682"/>
        <w:outlineLvl w:val="2"/>
      </w:pPr>
      <w:r>
        <w:rPr>
          <w:rFonts w:ascii="Calibri" w:hAnsi="Calibri" w:eastAsia="Calibri" w:cs="Calibri"/>
          <w:spacing w:val="-2"/>
        </w:rPr>
        <w:t>1.</w:t>
      </w:r>
      <w:r>
        <w:rPr>
          <w:spacing w:val="-2"/>
        </w:rPr>
        <w:t>社会保障和就业支出（类）</w:t>
      </w:r>
      <w:r>
        <w:rPr>
          <w:rFonts w:ascii="Calibri" w:hAnsi="Calibri" w:eastAsia="Calibri" w:cs="Calibri"/>
          <w:spacing w:val="-2"/>
        </w:rPr>
        <w:t>3108.68</w:t>
      </w:r>
      <w:r>
        <w:rPr>
          <w:rFonts w:ascii="Calibri" w:hAnsi="Calibri" w:eastAsia="Calibri" w:cs="Calibri"/>
          <w:spacing w:val="47"/>
        </w:rPr>
        <w:t xml:space="preserve"> </w:t>
      </w:r>
      <w:r>
        <w:rPr>
          <w:spacing w:val="-2"/>
        </w:rPr>
        <w:t>万元，占</w:t>
      </w:r>
      <w:r>
        <w:rPr>
          <w:spacing w:val="-37"/>
        </w:rPr>
        <w:t xml:space="preserve"> </w:t>
      </w:r>
      <w:r>
        <w:rPr>
          <w:rFonts w:ascii="Calibri" w:hAnsi="Calibri" w:eastAsia="Calibri" w:cs="Calibri"/>
          <w:spacing w:val="-2"/>
        </w:rPr>
        <w:t>98.41%</w:t>
      </w:r>
      <w:r>
        <w:rPr>
          <w:spacing w:val="-2"/>
        </w:rPr>
        <w:t>。</w:t>
      </w:r>
    </w:p>
    <w:p w14:paraId="549783B8">
      <w:pPr>
        <w:pStyle w:val="2"/>
        <w:spacing w:before="224" w:line="343" w:lineRule="auto"/>
        <w:ind w:left="670" w:right="1416" w:firstLine="1"/>
      </w:pPr>
      <w:r>
        <w:rPr>
          <w:rFonts w:ascii="Calibri" w:hAnsi="Calibri" w:eastAsia="Calibri" w:cs="Calibri"/>
          <w:spacing w:val="2"/>
        </w:rPr>
        <w:t>2.</w:t>
      </w:r>
      <w:r>
        <w:rPr>
          <w:spacing w:val="2"/>
        </w:rPr>
        <w:t>卫生健康支出（类）</w:t>
      </w:r>
      <w:r>
        <w:rPr>
          <w:rFonts w:ascii="Calibri" w:hAnsi="Calibri" w:eastAsia="Calibri" w:cs="Calibri"/>
          <w:spacing w:val="2"/>
        </w:rPr>
        <w:t>26.59</w:t>
      </w:r>
      <w:r>
        <w:rPr>
          <w:rFonts w:ascii="Calibri" w:hAnsi="Calibri" w:eastAsia="Calibri" w:cs="Calibri"/>
          <w:spacing w:val="43"/>
          <w:w w:val="101"/>
        </w:rPr>
        <w:t xml:space="preserve"> </w:t>
      </w:r>
      <w:r>
        <w:rPr>
          <w:spacing w:val="2"/>
        </w:rPr>
        <w:t>万元，占</w:t>
      </w:r>
      <w:r>
        <w:rPr>
          <w:spacing w:val="-36"/>
        </w:rPr>
        <w:t xml:space="preserve"> </w:t>
      </w:r>
      <w:r>
        <w:rPr>
          <w:rFonts w:ascii="Calibri" w:hAnsi="Calibri" w:eastAsia="Calibri" w:cs="Calibri"/>
          <w:spacing w:val="2"/>
        </w:rPr>
        <w:t>0.84%</w:t>
      </w:r>
      <w:r>
        <w:rPr>
          <w:spacing w:val="2"/>
        </w:rPr>
        <w:t>。</w:t>
      </w:r>
      <w:r>
        <w:t xml:space="preserve"> </w:t>
      </w:r>
      <w:r>
        <w:rPr>
          <w:rFonts w:ascii="Calibri" w:hAnsi="Calibri" w:eastAsia="Calibri" w:cs="Calibri"/>
          <w:spacing w:val="2"/>
        </w:rPr>
        <w:t>3.</w:t>
      </w:r>
      <w:r>
        <w:rPr>
          <w:spacing w:val="2"/>
        </w:rPr>
        <w:t>住房保障支出（类）</w:t>
      </w:r>
      <w:r>
        <w:rPr>
          <w:rFonts w:ascii="Calibri" w:hAnsi="Calibri" w:eastAsia="Calibri" w:cs="Calibri"/>
          <w:spacing w:val="2"/>
        </w:rPr>
        <w:t>23.76</w:t>
      </w:r>
      <w:r>
        <w:rPr>
          <w:rFonts w:ascii="Calibri" w:hAnsi="Calibri" w:eastAsia="Calibri" w:cs="Calibri"/>
          <w:spacing w:val="45"/>
          <w:w w:val="101"/>
        </w:rPr>
        <w:t xml:space="preserve"> </w:t>
      </w:r>
      <w:r>
        <w:rPr>
          <w:spacing w:val="2"/>
        </w:rPr>
        <w:t>万元，占</w:t>
      </w:r>
      <w:r>
        <w:rPr>
          <w:spacing w:val="-37"/>
        </w:rPr>
        <w:t xml:space="preserve"> </w:t>
      </w:r>
      <w:r>
        <w:rPr>
          <w:rFonts w:ascii="Calibri" w:hAnsi="Calibri" w:eastAsia="Calibri" w:cs="Calibri"/>
          <w:spacing w:val="2"/>
        </w:rPr>
        <w:t>0.75%</w:t>
      </w:r>
      <w:r>
        <w:rPr>
          <w:spacing w:val="2"/>
        </w:rPr>
        <w:t>。</w:t>
      </w:r>
    </w:p>
    <w:p w14:paraId="43FD6790">
      <w:pPr>
        <w:pStyle w:val="2"/>
        <w:spacing w:before="48" w:line="225" w:lineRule="auto"/>
        <w:ind w:left="682"/>
        <w:outlineLvl w:val="2"/>
      </w:pPr>
      <w:r>
        <w:rPr>
          <w:b/>
          <w:bCs/>
          <w:spacing w:val="1"/>
        </w:rPr>
        <w:t>（三）</w:t>
      </w:r>
      <w:r>
        <w:rPr>
          <w:spacing w:val="-49"/>
        </w:rPr>
        <w:t xml:space="preserve"> </w:t>
      </w:r>
      <w:r>
        <w:rPr>
          <w:b/>
          <w:bCs/>
          <w:spacing w:val="1"/>
        </w:rPr>
        <w:t>一般公共预算当年拨款具体使用情况</w:t>
      </w:r>
    </w:p>
    <w:p w14:paraId="5C1A6437">
      <w:pPr>
        <w:pStyle w:val="2"/>
        <w:spacing w:before="222" w:line="336" w:lineRule="auto"/>
        <w:ind w:left="28" w:right="110" w:firstLine="653"/>
      </w:pPr>
      <w:r>
        <w:rPr>
          <w:rFonts w:ascii="Calibri" w:hAnsi="Calibri" w:eastAsia="Calibri" w:cs="Calibri"/>
          <w:spacing w:val="15"/>
        </w:rPr>
        <w:t>1.</w:t>
      </w:r>
      <w:r>
        <w:rPr>
          <w:spacing w:val="15"/>
        </w:rPr>
        <w:t>社会保障和就业支出</w:t>
      </w:r>
      <w:r>
        <w:rPr>
          <w:rFonts w:ascii="Calibri" w:hAnsi="Calibri" w:eastAsia="Calibri" w:cs="Calibri"/>
          <w:spacing w:val="15"/>
        </w:rPr>
        <w:t>(</w:t>
      </w:r>
      <w:r>
        <w:rPr>
          <w:spacing w:val="15"/>
        </w:rPr>
        <w:t>类</w:t>
      </w:r>
      <w:r>
        <w:rPr>
          <w:rFonts w:ascii="Calibri" w:hAnsi="Calibri" w:eastAsia="Calibri" w:cs="Calibri"/>
          <w:spacing w:val="15"/>
        </w:rPr>
        <w:t>)</w:t>
      </w:r>
      <w:r>
        <w:rPr>
          <w:spacing w:val="15"/>
        </w:rPr>
        <w:t>人力资源和社会保障管理事</w:t>
      </w:r>
      <w:r>
        <w:rPr>
          <w:spacing w:val="1"/>
        </w:rPr>
        <w:t xml:space="preserve"> </w:t>
      </w:r>
      <w:r>
        <w:rPr>
          <w:spacing w:val="5"/>
        </w:rPr>
        <w:t>务</w:t>
      </w:r>
      <w:r>
        <w:rPr>
          <w:rFonts w:ascii="Calibri" w:hAnsi="Calibri" w:eastAsia="Calibri" w:cs="Calibri"/>
          <w:spacing w:val="5"/>
        </w:rPr>
        <w:t>(</w:t>
      </w:r>
      <w:r>
        <w:rPr>
          <w:spacing w:val="5"/>
        </w:rPr>
        <w:t>款</w:t>
      </w:r>
      <w:r>
        <w:rPr>
          <w:rFonts w:ascii="Calibri" w:hAnsi="Calibri" w:eastAsia="Calibri" w:cs="Calibri"/>
          <w:spacing w:val="5"/>
        </w:rPr>
        <w:t>)</w:t>
      </w:r>
      <w:r>
        <w:rPr>
          <w:spacing w:val="5"/>
        </w:rPr>
        <w:t>行政运行</w:t>
      </w:r>
      <w:r>
        <w:rPr>
          <w:rFonts w:ascii="Calibri" w:hAnsi="Calibri" w:eastAsia="Calibri" w:cs="Calibri"/>
          <w:spacing w:val="5"/>
        </w:rPr>
        <w:t>(</w:t>
      </w:r>
      <w:r>
        <w:rPr>
          <w:spacing w:val="5"/>
        </w:rPr>
        <w:t>项</w:t>
      </w:r>
      <w:r>
        <w:rPr>
          <w:rFonts w:ascii="Calibri" w:hAnsi="Calibri" w:eastAsia="Calibri" w:cs="Calibri"/>
          <w:spacing w:val="5"/>
        </w:rPr>
        <w:t>):2023</w:t>
      </w:r>
      <w:r>
        <w:rPr>
          <w:rFonts w:ascii="Calibri" w:hAnsi="Calibri" w:eastAsia="Calibri" w:cs="Calibri"/>
          <w:spacing w:val="70"/>
          <w:w w:val="101"/>
        </w:rPr>
        <w:t xml:space="preserve"> </w:t>
      </w:r>
      <w:r>
        <w:rPr>
          <w:spacing w:val="5"/>
        </w:rPr>
        <w:t xml:space="preserve">年预算数为 </w:t>
      </w:r>
      <w:r>
        <w:rPr>
          <w:rFonts w:ascii="Calibri" w:hAnsi="Calibri" w:eastAsia="Calibri" w:cs="Calibri"/>
          <w:spacing w:val="5"/>
        </w:rPr>
        <w:t>11</w:t>
      </w:r>
      <w:r>
        <w:rPr>
          <w:rFonts w:ascii="Calibri" w:hAnsi="Calibri" w:eastAsia="Calibri" w:cs="Calibri"/>
          <w:spacing w:val="4"/>
        </w:rPr>
        <w:t xml:space="preserve">.40  </w:t>
      </w:r>
      <w:r>
        <w:rPr>
          <w:spacing w:val="4"/>
        </w:rPr>
        <w:t>万元，比上年预</w:t>
      </w:r>
    </w:p>
    <w:p w14:paraId="335479F3">
      <w:pPr>
        <w:spacing w:line="336" w:lineRule="auto"/>
        <w:sectPr>
          <w:pgSz w:w="11907" w:h="16839"/>
          <w:pgMar w:top="1431" w:right="1692" w:bottom="0" w:left="1785" w:header="0" w:footer="0" w:gutter="0"/>
          <w:cols w:space="720" w:num="1"/>
        </w:sectPr>
      </w:pPr>
    </w:p>
    <w:p w14:paraId="71B89BE9">
      <w:pPr>
        <w:pStyle w:val="2"/>
        <w:spacing w:before="213" w:line="343" w:lineRule="auto"/>
        <w:ind w:left="28" w:right="15"/>
      </w:pPr>
      <w:r>
        <w:rPr>
          <w:spacing w:val="-2"/>
        </w:rPr>
        <w:t>算增加</w:t>
      </w:r>
      <w:r>
        <w:rPr>
          <w:spacing w:val="-32"/>
        </w:rPr>
        <w:t xml:space="preserve"> </w:t>
      </w:r>
      <w:r>
        <w:rPr>
          <w:rFonts w:ascii="Calibri" w:hAnsi="Calibri" w:eastAsia="Calibri" w:cs="Calibri"/>
          <w:spacing w:val="-2"/>
        </w:rPr>
        <w:t>11.40</w:t>
      </w:r>
      <w:r>
        <w:rPr>
          <w:rFonts w:ascii="Calibri" w:hAnsi="Calibri" w:eastAsia="Calibri" w:cs="Calibri"/>
          <w:spacing w:val="33"/>
        </w:rPr>
        <w:t xml:space="preserve"> </w:t>
      </w:r>
      <w:r>
        <w:rPr>
          <w:spacing w:val="-2"/>
        </w:rPr>
        <w:t>万元，增长</w:t>
      </w:r>
      <w:r>
        <w:rPr>
          <w:spacing w:val="-46"/>
        </w:rPr>
        <w:t xml:space="preserve"> </w:t>
      </w:r>
      <w:r>
        <w:rPr>
          <w:rFonts w:ascii="Calibri" w:hAnsi="Calibri" w:eastAsia="Calibri" w:cs="Calibri"/>
          <w:spacing w:val="-2"/>
        </w:rPr>
        <w:t>100%</w:t>
      </w:r>
      <w:r>
        <w:rPr>
          <w:spacing w:val="-2"/>
        </w:rPr>
        <w:t>，主要原因是：本年新增</w:t>
      </w:r>
      <w:r>
        <w:rPr>
          <w:spacing w:val="-56"/>
        </w:rPr>
        <w:t xml:space="preserve"> </w:t>
      </w:r>
      <w:r>
        <w:rPr>
          <w:rFonts w:ascii="Calibri" w:hAnsi="Calibri" w:eastAsia="Calibri" w:cs="Calibri"/>
          <w:spacing w:val="-2"/>
        </w:rPr>
        <w:t>2023</w:t>
      </w:r>
      <w:r>
        <w:rPr>
          <w:rFonts w:ascii="Calibri" w:hAnsi="Calibri" w:eastAsia="Calibri" w:cs="Calibri"/>
        </w:rPr>
        <w:t xml:space="preserve"> </w:t>
      </w:r>
      <w:r>
        <w:rPr>
          <w:spacing w:val="8"/>
        </w:rPr>
        <w:t>年社工补助经费，上年无此科目经费预算。</w:t>
      </w:r>
    </w:p>
    <w:p w14:paraId="777BBBDA">
      <w:pPr>
        <w:pStyle w:val="2"/>
        <w:spacing w:before="46" w:line="351" w:lineRule="auto"/>
        <w:ind w:left="28" w:right="14" w:firstLine="644"/>
        <w:jc w:val="both"/>
      </w:pPr>
      <w:r>
        <w:rPr>
          <w:rFonts w:ascii="Calibri" w:hAnsi="Calibri" w:eastAsia="Calibri" w:cs="Calibri"/>
          <w:spacing w:val="19"/>
        </w:rPr>
        <w:t>2.</w:t>
      </w:r>
      <w:r>
        <w:rPr>
          <w:spacing w:val="19"/>
        </w:rPr>
        <w:t>社会保障和就业支出</w:t>
      </w:r>
      <w:r>
        <w:rPr>
          <w:rFonts w:ascii="Calibri" w:hAnsi="Calibri" w:eastAsia="Calibri" w:cs="Calibri"/>
          <w:spacing w:val="19"/>
        </w:rPr>
        <w:t>(</w:t>
      </w:r>
      <w:r>
        <w:rPr>
          <w:spacing w:val="19"/>
        </w:rPr>
        <w:t>类</w:t>
      </w:r>
      <w:r>
        <w:rPr>
          <w:rFonts w:ascii="Calibri" w:hAnsi="Calibri" w:eastAsia="Calibri" w:cs="Calibri"/>
          <w:spacing w:val="19"/>
        </w:rPr>
        <w:t>)</w:t>
      </w:r>
      <w:r>
        <w:rPr>
          <w:spacing w:val="19"/>
        </w:rPr>
        <w:t>民政管理事务</w:t>
      </w:r>
      <w:r>
        <w:rPr>
          <w:rFonts w:ascii="Calibri" w:hAnsi="Calibri" w:eastAsia="Calibri" w:cs="Calibri"/>
          <w:spacing w:val="19"/>
        </w:rPr>
        <w:t>(</w:t>
      </w:r>
      <w:r>
        <w:rPr>
          <w:spacing w:val="19"/>
        </w:rPr>
        <w:t>款</w:t>
      </w:r>
      <w:r>
        <w:rPr>
          <w:rFonts w:ascii="Calibri" w:hAnsi="Calibri" w:eastAsia="Calibri" w:cs="Calibri"/>
          <w:spacing w:val="19"/>
        </w:rPr>
        <w:t>)</w:t>
      </w:r>
      <w:r>
        <w:rPr>
          <w:spacing w:val="19"/>
        </w:rPr>
        <w:t>行政运行</w:t>
      </w:r>
      <w:r>
        <w:rPr>
          <w:spacing w:val="12"/>
        </w:rPr>
        <w:t xml:space="preserve"> </w:t>
      </w:r>
      <w:r>
        <w:rPr>
          <w:rFonts w:ascii="Calibri" w:hAnsi="Calibri" w:eastAsia="Calibri" w:cs="Calibri"/>
          <w:spacing w:val="4"/>
        </w:rPr>
        <w:t>(</w:t>
      </w:r>
      <w:r>
        <w:rPr>
          <w:spacing w:val="4"/>
        </w:rPr>
        <w:t>项</w:t>
      </w:r>
      <w:r>
        <w:rPr>
          <w:rFonts w:ascii="Calibri" w:hAnsi="Calibri" w:eastAsia="Calibri" w:cs="Calibri"/>
          <w:spacing w:val="4"/>
        </w:rPr>
        <w:t>):2023</w:t>
      </w:r>
      <w:r>
        <w:rPr>
          <w:rFonts w:ascii="Calibri" w:hAnsi="Calibri" w:eastAsia="Calibri" w:cs="Calibri"/>
          <w:spacing w:val="31"/>
        </w:rPr>
        <w:t xml:space="preserve"> </w:t>
      </w:r>
      <w:r>
        <w:rPr>
          <w:spacing w:val="4"/>
        </w:rPr>
        <w:t>年预算数为</w:t>
      </w:r>
      <w:r>
        <w:rPr>
          <w:spacing w:val="-57"/>
        </w:rPr>
        <w:t xml:space="preserve"> </w:t>
      </w:r>
      <w:r>
        <w:rPr>
          <w:rFonts w:ascii="Calibri" w:hAnsi="Calibri" w:eastAsia="Calibri" w:cs="Calibri"/>
          <w:spacing w:val="4"/>
        </w:rPr>
        <w:t>306.50</w:t>
      </w:r>
      <w:r>
        <w:rPr>
          <w:rFonts w:ascii="Calibri" w:hAnsi="Calibri" w:eastAsia="Calibri" w:cs="Calibri"/>
          <w:spacing w:val="35"/>
        </w:rPr>
        <w:t xml:space="preserve"> </w:t>
      </w:r>
      <w:r>
        <w:rPr>
          <w:spacing w:val="4"/>
        </w:rPr>
        <w:t>万元，比上年预算减少</w:t>
      </w:r>
      <w:r>
        <w:rPr>
          <w:spacing w:val="-58"/>
        </w:rPr>
        <w:t xml:space="preserve"> </w:t>
      </w:r>
      <w:r>
        <w:rPr>
          <w:rFonts w:ascii="Calibri" w:hAnsi="Calibri" w:eastAsia="Calibri" w:cs="Calibri"/>
          <w:spacing w:val="4"/>
        </w:rPr>
        <w:t>2159.31</w:t>
      </w:r>
      <w:r>
        <w:rPr>
          <w:rFonts w:ascii="Calibri" w:hAnsi="Calibri" w:eastAsia="Calibri" w:cs="Calibri"/>
        </w:rPr>
        <w:t xml:space="preserve"> </w:t>
      </w:r>
      <w:r>
        <w:rPr>
          <w:spacing w:val="4"/>
        </w:rPr>
        <w:t>万元，下降</w:t>
      </w:r>
      <w:r>
        <w:rPr>
          <w:spacing w:val="-43"/>
        </w:rPr>
        <w:t xml:space="preserve"> </w:t>
      </w:r>
      <w:r>
        <w:rPr>
          <w:rFonts w:ascii="Calibri" w:hAnsi="Calibri" w:eastAsia="Calibri" w:cs="Calibri"/>
          <w:spacing w:val="4"/>
        </w:rPr>
        <w:t>87.57%</w:t>
      </w:r>
      <w:r>
        <w:rPr>
          <w:spacing w:val="4"/>
        </w:rPr>
        <w:t>，主要原因是：科目调整，本年将残疾人</w:t>
      </w:r>
      <w:r>
        <w:t xml:space="preserve"> </w:t>
      </w:r>
      <w:r>
        <w:rPr>
          <w:spacing w:val="4"/>
        </w:rPr>
        <w:t>两项补贴、</w:t>
      </w:r>
      <w:r>
        <w:rPr>
          <w:rFonts w:ascii="Calibri" w:hAnsi="Calibri" w:eastAsia="Calibri" w:cs="Calibri"/>
          <w:spacing w:val="4"/>
        </w:rPr>
        <w:t>80</w:t>
      </w:r>
      <w:r>
        <w:rPr>
          <w:rFonts w:ascii="Calibri" w:hAnsi="Calibri" w:eastAsia="Calibri" w:cs="Calibri"/>
          <w:spacing w:val="47"/>
        </w:rPr>
        <w:t xml:space="preserve"> </w:t>
      </w:r>
      <w:r>
        <w:rPr>
          <w:spacing w:val="4"/>
        </w:rPr>
        <w:t>岁高龄津贴、困难群众补助资金等列为项目支</w:t>
      </w:r>
      <w:r>
        <w:t xml:space="preserve"> </w:t>
      </w:r>
      <w:r>
        <w:rPr>
          <w:spacing w:val="4"/>
        </w:rPr>
        <w:t>出，使用其他科目列支。</w:t>
      </w:r>
    </w:p>
    <w:p w14:paraId="0ADA1368">
      <w:pPr>
        <w:pStyle w:val="2"/>
        <w:spacing w:before="53" w:line="351" w:lineRule="auto"/>
        <w:ind w:left="29" w:right="13" w:firstLine="641"/>
        <w:jc w:val="both"/>
      </w:pPr>
      <w:r>
        <w:rPr>
          <w:rFonts w:ascii="Calibri" w:hAnsi="Calibri" w:eastAsia="Calibri" w:cs="Calibri"/>
          <w:spacing w:val="19"/>
        </w:rPr>
        <w:t>3.</w:t>
      </w:r>
      <w:r>
        <w:rPr>
          <w:spacing w:val="19"/>
        </w:rPr>
        <w:t>社会保障和就业支出</w:t>
      </w:r>
      <w:r>
        <w:rPr>
          <w:rFonts w:ascii="Calibri" w:hAnsi="Calibri" w:eastAsia="Calibri" w:cs="Calibri"/>
          <w:spacing w:val="19"/>
        </w:rPr>
        <w:t>(</w:t>
      </w:r>
      <w:r>
        <w:rPr>
          <w:spacing w:val="19"/>
        </w:rPr>
        <w:t>类</w:t>
      </w:r>
      <w:r>
        <w:rPr>
          <w:rFonts w:ascii="Calibri" w:hAnsi="Calibri" w:eastAsia="Calibri" w:cs="Calibri"/>
          <w:spacing w:val="19"/>
        </w:rPr>
        <w:t>)</w:t>
      </w:r>
      <w:r>
        <w:rPr>
          <w:spacing w:val="19"/>
        </w:rPr>
        <w:t>民政管理事务</w:t>
      </w:r>
      <w:r>
        <w:rPr>
          <w:rFonts w:ascii="Calibri" w:hAnsi="Calibri" w:eastAsia="Calibri" w:cs="Calibri"/>
          <w:spacing w:val="19"/>
        </w:rPr>
        <w:t>(</w:t>
      </w:r>
      <w:r>
        <w:rPr>
          <w:spacing w:val="19"/>
        </w:rPr>
        <w:t>款</w:t>
      </w:r>
      <w:r>
        <w:rPr>
          <w:rFonts w:ascii="Calibri" w:hAnsi="Calibri" w:eastAsia="Calibri" w:cs="Calibri"/>
          <w:spacing w:val="19"/>
        </w:rPr>
        <w:t>)</w:t>
      </w:r>
      <w:r>
        <w:rPr>
          <w:spacing w:val="19"/>
        </w:rPr>
        <w:t>其他民政</w:t>
      </w:r>
      <w:r>
        <w:rPr>
          <w:spacing w:val="14"/>
        </w:rPr>
        <w:t xml:space="preserve"> </w:t>
      </w:r>
      <w:r>
        <w:rPr>
          <w:spacing w:val="5"/>
        </w:rPr>
        <w:t>管理事务支出</w:t>
      </w:r>
      <w:r>
        <w:rPr>
          <w:rFonts w:ascii="Calibri" w:hAnsi="Calibri" w:eastAsia="Calibri" w:cs="Calibri"/>
          <w:spacing w:val="5"/>
        </w:rPr>
        <w:t>(</w:t>
      </w:r>
      <w:r>
        <w:rPr>
          <w:spacing w:val="5"/>
        </w:rPr>
        <w:t>项</w:t>
      </w:r>
      <w:r>
        <w:rPr>
          <w:rFonts w:ascii="Calibri" w:hAnsi="Calibri" w:eastAsia="Calibri" w:cs="Calibri"/>
          <w:spacing w:val="5"/>
        </w:rPr>
        <w:t>):2023</w:t>
      </w:r>
      <w:r>
        <w:rPr>
          <w:rFonts w:ascii="Calibri" w:hAnsi="Calibri" w:eastAsia="Calibri" w:cs="Calibri"/>
          <w:spacing w:val="30"/>
          <w:w w:val="101"/>
        </w:rPr>
        <w:t xml:space="preserve"> </w:t>
      </w:r>
      <w:r>
        <w:rPr>
          <w:spacing w:val="5"/>
        </w:rPr>
        <w:t>年预算数为</w:t>
      </w:r>
      <w:r>
        <w:rPr>
          <w:spacing w:val="-49"/>
        </w:rPr>
        <w:t xml:space="preserve"> </w:t>
      </w:r>
      <w:r>
        <w:rPr>
          <w:rFonts w:ascii="Calibri" w:hAnsi="Calibri" w:eastAsia="Calibri" w:cs="Calibri"/>
          <w:spacing w:val="5"/>
        </w:rPr>
        <w:t>1224.66</w:t>
      </w:r>
      <w:r>
        <w:rPr>
          <w:rFonts w:ascii="Calibri" w:hAnsi="Calibri" w:eastAsia="Calibri" w:cs="Calibri"/>
          <w:spacing w:val="33"/>
        </w:rPr>
        <w:t xml:space="preserve"> </w:t>
      </w:r>
      <w:r>
        <w:rPr>
          <w:spacing w:val="5"/>
        </w:rPr>
        <w:t>万元，比上年预</w:t>
      </w:r>
      <w:r>
        <w:t xml:space="preserve"> </w:t>
      </w:r>
      <w:r>
        <w:rPr>
          <w:spacing w:val="6"/>
        </w:rPr>
        <w:t xml:space="preserve">算增加 </w:t>
      </w:r>
      <w:r>
        <w:rPr>
          <w:rFonts w:ascii="Calibri" w:hAnsi="Calibri" w:eastAsia="Calibri" w:cs="Calibri"/>
          <w:spacing w:val="6"/>
        </w:rPr>
        <w:t xml:space="preserve">1224.66  </w:t>
      </w:r>
      <w:r>
        <w:rPr>
          <w:spacing w:val="6"/>
        </w:rPr>
        <w:t>万元，增长</w:t>
      </w:r>
      <w:r>
        <w:rPr>
          <w:spacing w:val="36"/>
        </w:rPr>
        <w:t xml:space="preserve"> </w:t>
      </w:r>
      <w:r>
        <w:rPr>
          <w:rFonts w:ascii="Calibri" w:hAnsi="Calibri" w:eastAsia="Calibri" w:cs="Calibri"/>
          <w:spacing w:val="6"/>
        </w:rPr>
        <w:t>100%</w:t>
      </w:r>
      <w:r>
        <w:rPr>
          <w:spacing w:val="6"/>
        </w:rPr>
        <w:t>，主要原因是：本年新增</w:t>
      </w:r>
      <w:r>
        <w:t xml:space="preserve"> </w:t>
      </w:r>
      <w:r>
        <w:rPr>
          <w:rFonts w:ascii="Calibri" w:hAnsi="Calibri" w:eastAsia="Calibri" w:cs="Calibri"/>
          <w:spacing w:val="7"/>
        </w:rPr>
        <w:t xml:space="preserve">2023  </w:t>
      </w:r>
      <w:r>
        <w:rPr>
          <w:spacing w:val="7"/>
        </w:rPr>
        <w:t>年孤儿全日制就读生活费、流浪乞讨资金、</w:t>
      </w:r>
      <w:r>
        <w:rPr>
          <w:rFonts w:ascii="Calibri" w:hAnsi="Calibri" w:eastAsia="Calibri" w:cs="Calibri"/>
          <w:spacing w:val="7"/>
        </w:rPr>
        <w:t xml:space="preserve">2023  </w:t>
      </w:r>
      <w:r>
        <w:rPr>
          <w:spacing w:val="7"/>
        </w:rPr>
        <w:t>年特</w:t>
      </w:r>
      <w:r>
        <w:rPr>
          <w:spacing w:val="9"/>
        </w:rPr>
        <w:t xml:space="preserve"> </w:t>
      </w:r>
      <w:r>
        <w:rPr>
          <w:spacing w:val="7"/>
        </w:rPr>
        <w:t>困供养金等项目经费，上年无此科目经费预</w:t>
      </w:r>
      <w:r>
        <w:rPr>
          <w:spacing w:val="6"/>
        </w:rPr>
        <w:t>算。</w:t>
      </w:r>
    </w:p>
    <w:p w14:paraId="48590832">
      <w:pPr>
        <w:pStyle w:val="2"/>
        <w:spacing w:before="55" w:line="349" w:lineRule="auto"/>
        <w:ind w:left="26" w:right="14" w:firstLine="636"/>
        <w:jc w:val="both"/>
      </w:pPr>
      <w:r>
        <w:rPr>
          <w:rFonts w:ascii="Calibri" w:hAnsi="Calibri" w:eastAsia="Calibri" w:cs="Calibri"/>
          <w:spacing w:val="20"/>
        </w:rPr>
        <w:t>4.</w:t>
      </w:r>
      <w:r>
        <w:rPr>
          <w:spacing w:val="20"/>
        </w:rPr>
        <w:t>社会保障和就业支出</w:t>
      </w:r>
      <w:r>
        <w:rPr>
          <w:rFonts w:ascii="Calibri" w:hAnsi="Calibri" w:eastAsia="Calibri" w:cs="Calibri"/>
          <w:spacing w:val="20"/>
        </w:rPr>
        <w:t>(</w:t>
      </w:r>
      <w:r>
        <w:rPr>
          <w:spacing w:val="20"/>
        </w:rPr>
        <w:t>类</w:t>
      </w:r>
      <w:r>
        <w:rPr>
          <w:rFonts w:ascii="Calibri" w:hAnsi="Calibri" w:eastAsia="Calibri" w:cs="Calibri"/>
          <w:spacing w:val="20"/>
        </w:rPr>
        <w:t>)</w:t>
      </w:r>
      <w:r>
        <w:rPr>
          <w:spacing w:val="20"/>
        </w:rPr>
        <w:t>行政事业单位养</w:t>
      </w:r>
      <w:r>
        <w:rPr>
          <w:spacing w:val="19"/>
        </w:rPr>
        <w:t>老支出</w:t>
      </w:r>
      <w:r>
        <w:rPr>
          <w:rFonts w:ascii="Calibri" w:hAnsi="Calibri" w:eastAsia="Calibri" w:cs="Calibri"/>
          <w:spacing w:val="19"/>
        </w:rPr>
        <w:t>(</w:t>
      </w:r>
      <w:r>
        <w:rPr>
          <w:spacing w:val="19"/>
        </w:rPr>
        <w:t>款</w:t>
      </w:r>
      <w:r>
        <w:rPr>
          <w:rFonts w:ascii="Calibri" w:hAnsi="Calibri" w:eastAsia="Calibri" w:cs="Calibri"/>
          <w:spacing w:val="19"/>
        </w:rPr>
        <w:t>)</w:t>
      </w:r>
      <w:r>
        <w:rPr>
          <w:rFonts w:ascii="Calibri" w:hAnsi="Calibri" w:eastAsia="Calibri" w:cs="Calibri"/>
        </w:rPr>
        <w:t xml:space="preserve"> </w:t>
      </w:r>
      <w:r>
        <w:rPr>
          <w:spacing w:val="13"/>
        </w:rPr>
        <w:t>机关事业单位基本养老保险缴费支出</w:t>
      </w:r>
      <w:r>
        <w:rPr>
          <w:rFonts w:ascii="Calibri" w:hAnsi="Calibri" w:eastAsia="Calibri" w:cs="Calibri"/>
          <w:spacing w:val="13"/>
        </w:rPr>
        <w:t>(</w:t>
      </w:r>
      <w:r>
        <w:rPr>
          <w:spacing w:val="13"/>
        </w:rPr>
        <w:t>项</w:t>
      </w:r>
      <w:r>
        <w:rPr>
          <w:rFonts w:ascii="Calibri" w:hAnsi="Calibri" w:eastAsia="Calibri" w:cs="Calibri"/>
          <w:spacing w:val="13"/>
        </w:rPr>
        <w:t>):2023</w:t>
      </w:r>
      <w:r>
        <w:rPr>
          <w:rFonts w:ascii="Calibri" w:hAnsi="Calibri" w:eastAsia="Calibri" w:cs="Calibri"/>
          <w:spacing w:val="27"/>
          <w:w w:val="101"/>
        </w:rPr>
        <w:t xml:space="preserve">  </w:t>
      </w:r>
      <w:r>
        <w:rPr>
          <w:spacing w:val="13"/>
        </w:rPr>
        <w:t>年预算数为</w:t>
      </w:r>
      <w:r>
        <w:t xml:space="preserve"> </w:t>
      </w:r>
      <w:r>
        <w:rPr>
          <w:rFonts w:ascii="Calibri" w:hAnsi="Calibri" w:eastAsia="Calibri" w:cs="Calibri"/>
          <w:spacing w:val="4"/>
        </w:rPr>
        <w:t>29.60</w:t>
      </w:r>
      <w:r>
        <w:rPr>
          <w:rFonts w:ascii="Calibri" w:hAnsi="Calibri" w:eastAsia="Calibri" w:cs="Calibri"/>
          <w:spacing w:val="33"/>
        </w:rPr>
        <w:t xml:space="preserve"> </w:t>
      </w:r>
      <w:r>
        <w:rPr>
          <w:spacing w:val="4"/>
        </w:rPr>
        <w:t>万元，比上年预算增加</w:t>
      </w:r>
      <w:r>
        <w:rPr>
          <w:spacing w:val="-66"/>
        </w:rPr>
        <w:t xml:space="preserve"> </w:t>
      </w:r>
      <w:r>
        <w:rPr>
          <w:rFonts w:ascii="Calibri" w:hAnsi="Calibri" w:eastAsia="Calibri" w:cs="Calibri"/>
          <w:spacing w:val="4"/>
        </w:rPr>
        <w:t>4.72</w:t>
      </w:r>
      <w:r>
        <w:rPr>
          <w:rFonts w:ascii="Calibri" w:hAnsi="Calibri" w:eastAsia="Calibri" w:cs="Calibri"/>
          <w:spacing w:val="35"/>
          <w:w w:val="101"/>
        </w:rPr>
        <w:t xml:space="preserve"> </w:t>
      </w:r>
      <w:r>
        <w:rPr>
          <w:spacing w:val="3"/>
        </w:rPr>
        <w:t>万元，增长</w:t>
      </w:r>
      <w:r>
        <w:rPr>
          <w:spacing w:val="-46"/>
        </w:rPr>
        <w:t xml:space="preserve"> </w:t>
      </w:r>
      <w:r>
        <w:rPr>
          <w:rFonts w:ascii="Calibri" w:hAnsi="Calibri" w:eastAsia="Calibri" w:cs="Calibri"/>
          <w:spacing w:val="3"/>
        </w:rPr>
        <w:t>18.97%</w:t>
      </w:r>
      <w:r>
        <w:rPr>
          <w:spacing w:val="3"/>
        </w:rPr>
        <w:t>，主要</w:t>
      </w:r>
      <w:r>
        <w:t xml:space="preserve"> </w:t>
      </w:r>
      <w:r>
        <w:rPr>
          <w:spacing w:val="7"/>
        </w:rPr>
        <w:t>原因是：工资调增，养老保险缴费基数增加。</w:t>
      </w:r>
    </w:p>
    <w:p w14:paraId="482070E5">
      <w:pPr>
        <w:pStyle w:val="2"/>
        <w:spacing w:before="55" w:line="349" w:lineRule="auto"/>
        <w:ind w:left="26" w:right="14" w:firstLine="645"/>
        <w:jc w:val="both"/>
      </w:pPr>
      <w:r>
        <w:rPr>
          <w:rFonts w:ascii="Calibri" w:hAnsi="Calibri" w:eastAsia="Calibri" w:cs="Calibri"/>
          <w:spacing w:val="27"/>
        </w:rPr>
        <w:t>5.</w:t>
      </w:r>
      <w:r>
        <w:rPr>
          <w:rFonts w:ascii="Calibri" w:hAnsi="Calibri" w:eastAsia="Calibri" w:cs="Calibri"/>
          <w:spacing w:val="-14"/>
        </w:rPr>
        <w:t xml:space="preserve"> </w:t>
      </w:r>
      <w:r>
        <w:rPr>
          <w:spacing w:val="27"/>
        </w:rPr>
        <w:t>社会保障和就业支出</w:t>
      </w:r>
      <w:r>
        <w:rPr>
          <w:spacing w:val="-91"/>
        </w:rPr>
        <w:t xml:space="preserve"> </w:t>
      </w:r>
      <w:r>
        <w:rPr>
          <w:rFonts w:ascii="Calibri" w:hAnsi="Calibri" w:eastAsia="Calibri" w:cs="Calibri"/>
          <w:spacing w:val="27"/>
        </w:rPr>
        <w:t>(</w:t>
      </w:r>
      <w:r>
        <w:rPr>
          <w:rFonts w:ascii="Calibri" w:hAnsi="Calibri" w:eastAsia="Calibri" w:cs="Calibri"/>
          <w:spacing w:val="-17"/>
        </w:rPr>
        <w:t xml:space="preserve"> </w:t>
      </w:r>
      <w:r>
        <w:rPr>
          <w:spacing w:val="27"/>
        </w:rPr>
        <w:t>类</w:t>
      </w:r>
      <w:r>
        <w:rPr>
          <w:spacing w:val="-92"/>
        </w:rPr>
        <w:t xml:space="preserve"> </w:t>
      </w:r>
      <w:r>
        <w:rPr>
          <w:rFonts w:ascii="Calibri" w:hAnsi="Calibri" w:eastAsia="Calibri" w:cs="Calibri"/>
          <w:spacing w:val="27"/>
        </w:rPr>
        <w:t>)</w:t>
      </w:r>
      <w:r>
        <w:rPr>
          <w:rFonts w:ascii="Calibri" w:hAnsi="Calibri" w:eastAsia="Calibri" w:cs="Calibri"/>
          <w:spacing w:val="-13"/>
        </w:rPr>
        <w:t xml:space="preserve"> </w:t>
      </w:r>
      <w:r>
        <w:rPr>
          <w:spacing w:val="27"/>
        </w:rPr>
        <w:t>社会福利</w:t>
      </w:r>
      <w:r>
        <w:rPr>
          <w:spacing w:val="-91"/>
        </w:rPr>
        <w:t xml:space="preserve"> </w:t>
      </w:r>
      <w:r>
        <w:rPr>
          <w:rFonts w:ascii="Calibri" w:hAnsi="Calibri" w:eastAsia="Calibri" w:cs="Calibri"/>
          <w:spacing w:val="27"/>
        </w:rPr>
        <w:t>(</w:t>
      </w:r>
      <w:r>
        <w:rPr>
          <w:rFonts w:ascii="Calibri" w:hAnsi="Calibri" w:eastAsia="Calibri" w:cs="Calibri"/>
          <w:spacing w:val="-14"/>
        </w:rPr>
        <w:t xml:space="preserve"> </w:t>
      </w:r>
      <w:r>
        <w:rPr>
          <w:spacing w:val="27"/>
        </w:rPr>
        <w:t>款</w:t>
      </w:r>
      <w:r>
        <w:rPr>
          <w:rFonts w:ascii="Calibri" w:hAnsi="Calibri" w:eastAsia="Calibri" w:cs="Calibri"/>
          <w:spacing w:val="27"/>
        </w:rPr>
        <w:t>)</w:t>
      </w:r>
      <w:r>
        <w:rPr>
          <w:rFonts w:ascii="Calibri" w:hAnsi="Calibri" w:eastAsia="Calibri" w:cs="Calibri"/>
          <w:spacing w:val="-10"/>
        </w:rPr>
        <w:t xml:space="preserve"> </w:t>
      </w:r>
      <w:r>
        <w:rPr>
          <w:spacing w:val="26"/>
        </w:rPr>
        <w:t>老年福利</w:t>
      </w:r>
      <w:r>
        <w:t xml:space="preserve"> </w:t>
      </w:r>
      <w:r>
        <w:rPr>
          <w:rFonts w:ascii="Calibri" w:hAnsi="Calibri" w:eastAsia="Calibri" w:cs="Calibri"/>
          <w:spacing w:val="5"/>
        </w:rPr>
        <w:t>(</w:t>
      </w:r>
      <w:r>
        <w:rPr>
          <w:spacing w:val="5"/>
        </w:rPr>
        <w:t>项</w:t>
      </w:r>
      <w:r>
        <w:rPr>
          <w:rFonts w:ascii="Calibri" w:hAnsi="Calibri" w:eastAsia="Calibri" w:cs="Calibri"/>
          <w:spacing w:val="5"/>
        </w:rPr>
        <w:t>):2023</w:t>
      </w:r>
      <w:r>
        <w:rPr>
          <w:rFonts w:ascii="Calibri" w:hAnsi="Calibri" w:eastAsia="Calibri" w:cs="Calibri"/>
          <w:spacing w:val="65"/>
        </w:rPr>
        <w:t xml:space="preserve"> </w:t>
      </w:r>
      <w:r>
        <w:rPr>
          <w:spacing w:val="5"/>
        </w:rPr>
        <w:t>年预算数为</w:t>
      </w:r>
      <w:r>
        <w:rPr>
          <w:spacing w:val="-24"/>
        </w:rPr>
        <w:t xml:space="preserve"> </w:t>
      </w:r>
      <w:r>
        <w:rPr>
          <w:rFonts w:ascii="Calibri" w:hAnsi="Calibri" w:eastAsia="Calibri" w:cs="Calibri"/>
          <w:spacing w:val="5"/>
        </w:rPr>
        <w:t>548.52</w:t>
      </w:r>
      <w:r>
        <w:rPr>
          <w:rFonts w:ascii="Calibri" w:hAnsi="Calibri" w:eastAsia="Calibri" w:cs="Calibri"/>
        </w:rPr>
        <w:t xml:space="preserve">  </w:t>
      </w:r>
      <w:r>
        <w:rPr>
          <w:spacing w:val="5"/>
        </w:rPr>
        <w:t>万元，比上年预算</w:t>
      </w:r>
      <w:r>
        <w:rPr>
          <w:spacing w:val="4"/>
        </w:rPr>
        <w:t>增加</w:t>
      </w:r>
      <w:r>
        <w:rPr>
          <w:spacing w:val="-23"/>
        </w:rPr>
        <w:t xml:space="preserve"> </w:t>
      </w:r>
      <w:r>
        <w:rPr>
          <w:rFonts w:ascii="Calibri" w:hAnsi="Calibri" w:eastAsia="Calibri" w:cs="Calibri"/>
          <w:spacing w:val="4"/>
        </w:rPr>
        <w:t>548.52</w:t>
      </w:r>
      <w:r>
        <w:rPr>
          <w:rFonts w:ascii="Calibri" w:hAnsi="Calibri" w:eastAsia="Calibri" w:cs="Calibri"/>
        </w:rPr>
        <w:t xml:space="preserve"> </w:t>
      </w:r>
      <w:r>
        <w:rPr>
          <w:spacing w:val="5"/>
        </w:rPr>
        <w:t>万元，增长</w:t>
      </w:r>
      <w:r>
        <w:rPr>
          <w:spacing w:val="-37"/>
        </w:rPr>
        <w:t xml:space="preserve"> </w:t>
      </w:r>
      <w:r>
        <w:rPr>
          <w:rFonts w:ascii="Calibri" w:hAnsi="Calibri" w:eastAsia="Calibri" w:cs="Calibri"/>
          <w:spacing w:val="5"/>
        </w:rPr>
        <w:t>100%</w:t>
      </w:r>
      <w:r>
        <w:rPr>
          <w:spacing w:val="5"/>
        </w:rPr>
        <w:t>，主要原因是：本年新增</w:t>
      </w:r>
      <w:r>
        <w:rPr>
          <w:spacing w:val="-57"/>
        </w:rPr>
        <w:t xml:space="preserve"> </w:t>
      </w:r>
      <w:r>
        <w:rPr>
          <w:rFonts w:ascii="Calibri" w:hAnsi="Calibri" w:eastAsia="Calibri" w:cs="Calibri"/>
          <w:spacing w:val="5"/>
        </w:rPr>
        <w:t>2023</w:t>
      </w:r>
      <w:r>
        <w:rPr>
          <w:rFonts w:ascii="Calibri" w:hAnsi="Calibri" w:eastAsia="Calibri" w:cs="Calibri"/>
          <w:spacing w:val="26"/>
          <w:w w:val="101"/>
        </w:rPr>
        <w:t xml:space="preserve"> </w:t>
      </w:r>
      <w:r>
        <w:rPr>
          <w:spacing w:val="5"/>
        </w:rPr>
        <w:t>年高龄津贴</w:t>
      </w:r>
      <w:r>
        <w:t xml:space="preserve"> </w:t>
      </w:r>
      <w:r>
        <w:rPr>
          <w:spacing w:val="7"/>
        </w:rPr>
        <w:t>及体检费项目资金，上年无此科目经费预算。</w:t>
      </w:r>
    </w:p>
    <w:p w14:paraId="27AC30EB">
      <w:pPr>
        <w:pStyle w:val="2"/>
        <w:spacing w:before="57" w:line="345" w:lineRule="auto"/>
        <w:ind w:left="28" w:right="13" w:firstLine="643"/>
        <w:jc w:val="both"/>
        <w:rPr>
          <w:rFonts w:ascii="Calibri" w:hAnsi="Calibri" w:eastAsia="Calibri" w:cs="Calibri"/>
        </w:rPr>
      </w:pPr>
      <w:r>
        <w:rPr>
          <w:rFonts w:ascii="Calibri" w:hAnsi="Calibri" w:eastAsia="Calibri" w:cs="Calibri"/>
          <w:spacing w:val="19"/>
        </w:rPr>
        <w:t>6.</w:t>
      </w:r>
      <w:r>
        <w:rPr>
          <w:spacing w:val="19"/>
        </w:rPr>
        <w:t>社会保障和就业支出</w:t>
      </w:r>
      <w:r>
        <w:rPr>
          <w:rFonts w:ascii="Calibri" w:hAnsi="Calibri" w:eastAsia="Calibri" w:cs="Calibri"/>
          <w:spacing w:val="19"/>
        </w:rPr>
        <w:t>(</w:t>
      </w:r>
      <w:r>
        <w:rPr>
          <w:spacing w:val="19"/>
        </w:rPr>
        <w:t>类</w:t>
      </w:r>
      <w:r>
        <w:rPr>
          <w:rFonts w:ascii="Calibri" w:hAnsi="Calibri" w:eastAsia="Calibri" w:cs="Calibri"/>
          <w:spacing w:val="19"/>
        </w:rPr>
        <w:t>)</w:t>
      </w:r>
      <w:r>
        <w:rPr>
          <w:spacing w:val="19"/>
        </w:rPr>
        <w:t>残疾人事业</w:t>
      </w:r>
      <w:r>
        <w:rPr>
          <w:rFonts w:ascii="Calibri" w:hAnsi="Calibri" w:eastAsia="Calibri" w:cs="Calibri"/>
          <w:spacing w:val="19"/>
        </w:rPr>
        <w:t>(</w:t>
      </w:r>
      <w:r>
        <w:rPr>
          <w:spacing w:val="19"/>
        </w:rPr>
        <w:t>款</w:t>
      </w:r>
      <w:r>
        <w:rPr>
          <w:rFonts w:ascii="Calibri" w:hAnsi="Calibri" w:eastAsia="Calibri" w:cs="Calibri"/>
          <w:spacing w:val="19"/>
        </w:rPr>
        <w:t>)</w:t>
      </w:r>
      <w:r>
        <w:rPr>
          <w:spacing w:val="19"/>
        </w:rPr>
        <w:t>残疾人生活</w:t>
      </w:r>
      <w:r>
        <w:rPr>
          <w:spacing w:val="13"/>
        </w:rPr>
        <w:t xml:space="preserve"> </w:t>
      </w:r>
      <w:r>
        <w:rPr>
          <w:spacing w:val="5"/>
        </w:rPr>
        <w:t>和护理补贴</w:t>
      </w:r>
      <w:r>
        <w:rPr>
          <w:rFonts w:ascii="Calibri" w:hAnsi="Calibri" w:eastAsia="Calibri" w:cs="Calibri"/>
          <w:spacing w:val="5"/>
        </w:rPr>
        <w:t>(</w:t>
      </w:r>
      <w:r>
        <w:rPr>
          <w:spacing w:val="5"/>
        </w:rPr>
        <w:t>项</w:t>
      </w:r>
      <w:r>
        <w:rPr>
          <w:rFonts w:ascii="Calibri" w:hAnsi="Calibri" w:eastAsia="Calibri" w:cs="Calibri"/>
          <w:spacing w:val="5"/>
        </w:rPr>
        <w:t xml:space="preserve">):2023  </w:t>
      </w:r>
      <w:r>
        <w:rPr>
          <w:spacing w:val="5"/>
        </w:rPr>
        <w:t xml:space="preserve">年预算数为 </w:t>
      </w:r>
      <w:r>
        <w:rPr>
          <w:rFonts w:ascii="Calibri" w:hAnsi="Calibri" w:eastAsia="Calibri" w:cs="Calibri"/>
          <w:spacing w:val="5"/>
        </w:rPr>
        <w:t xml:space="preserve">264.00  </w:t>
      </w:r>
      <w:r>
        <w:rPr>
          <w:spacing w:val="5"/>
        </w:rPr>
        <w:t>万元，比上年预算</w:t>
      </w:r>
      <w:r>
        <w:rPr>
          <w:spacing w:val="13"/>
        </w:rPr>
        <w:t xml:space="preserve"> </w:t>
      </w:r>
      <w:r>
        <w:rPr>
          <w:spacing w:val="4"/>
        </w:rPr>
        <w:t>增加</w:t>
      </w:r>
      <w:r>
        <w:rPr>
          <w:spacing w:val="-56"/>
        </w:rPr>
        <w:t xml:space="preserve"> </w:t>
      </w:r>
      <w:r>
        <w:rPr>
          <w:rFonts w:ascii="Calibri" w:hAnsi="Calibri" w:eastAsia="Calibri" w:cs="Calibri"/>
          <w:spacing w:val="4"/>
        </w:rPr>
        <w:t>264.00</w:t>
      </w:r>
      <w:r>
        <w:rPr>
          <w:rFonts w:ascii="Calibri" w:hAnsi="Calibri" w:eastAsia="Calibri" w:cs="Calibri"/>
          <w:spacing w:val="35"/>
          <w:w w:val="101"/>
        </w:rPr>
        <w:t xml:space="preserve"> </w:t>
      </w:r>
      <w:r>
        <w:rPr>
          <w:spacing w:val="4"/>
        </w:rPr>
        <w:t>万元，增长</w:t>
      </w:r>
      <w:r>
        <w:rPr>
          <w:spacing w:val="-49"/>
        </w:rPr>
        <w:t xml:space="preserve"> </w:t>
      </w:r>
      <w:r>
        <w:rPr>
          <w:rFonts w:ascii="Calibri" w:hAnsi="Calibri" w:eastAsia="Calibri" w:cs="Calibri"/>
          <w:spacing w:val="4"/>
        </w:rPr>
        <w:t>100%</w:t>
      </w:r>
      <w:r>
        <w:rPr>
          <w:spacing w:val="4"/>
        </w:rPr>
        <w:t>，主</w:t>
      </w:r>
      <w:r>
        <w:rPr>
          <w:spacing w:val="3"/>
        </w:rPr>
        <w:t>要原因是：本年新增</w:t>
      </w:r>
      <w:r>
        <w:rPr>
          <w:spacing w:val="-55"/>
        </w:rPr>
        <w:t xml:space="preserve"> </w:t>
      </w:r>
      <w:r>
        <w:rPr>
          <w:rFonts w:ascii="Calibri" w:hAnsi="Calibri" w:eastAsia="Calibri" w:cs="Calibri"/>
          <w:spacing w:val="3"/>
        </w:rPr>
        <w:t>2023</w:t>
      </w:r>
    </w:p>
    <w:p w14:paraId="657A693E">
      <w:pPr>
        <w:spacing w:line="345" w:lineRule="auto"/>
        <w:rPr>
          <w:rFonts w:ascii="Calibri" w:hAnsi="Calibri" w:eastAsia="Calibri" w:cs="Calibri"/>
        </w:rPr>
        <w:sectPr>
          <w:pgSz w:w="11907" w:h="16839"/>
          <w:pgMar w:top="1431" w:right="1785" w:bottom="0" w:left="1785" w:header="0" w:footer="0" w:gutter="0"/>
          <w:cols w:space="720" w:num="1"/>
        </w:sectPr>
      </w:pPr>
    </w:p>
    <w:p w14:paraId="615331F5">
      <w:pPr>
        <w:pStyle w:val="2"/>
        <w:spacing w:before="215" w:line="224" w:lineRule="auto"/>
        <w:ind w:left="27"/>
      </w:pPr>
      <w:r>
        <w:rPr>
          <w:spacing w:val="7"/>
        </w:rPr>
        <w:t>年残疾人两项补贴项目资金，上年无此科目经费预算。</w:t>
      </w:r>
    </w:p>
    <w:p w14:paraId="48071029">
      <w:pPr>
        <w:pStyle w:val="2"/>
        <w:spacing w:before="224" w:line="352" w:lineRule="auto"/>
        <w:ind w:left="27" w:firstLine="642"/>
      </w:pPr>
      <w:r>
        <w:rPr>
          <w:rFonts w:ascii="Calibri" w:hAnsi="Calibri" w:eastAsia="Calibri" w:cs="Calibri"/>
          <w:spacing w:val="11"/>
        </w:rPr>
        <w:t>7.</w:t>
      </w:r>
      <w:r>
        <w:rPr>
          <w:spacing w:val="11"/>
        </w:rPr>
        <w:t>社会保障和就业支出</w:t>
      </w:r>
      <w:r>
        <w:rPr>
          <w:rFonts w:ascii="Calibri" w:hAnsi="Calibri" w:eastAsia="Calibri" w:cs="Calibri"/>
          <w:spacing w:val="11"/>
        </w:rPr>
        <w:t>(</w:t>
      </w:r>
      <w:r>
        <w:rPr>
          <w:spacing w:val="11"/>
        </w:rPr>
        <w:t>类</w:t>
      </w:r>
      <w:r>
        <w:rPr>
          <w:rFonts w:ascii="Calibri" w:hAnsi="Calibri" w:eastAsia="Calibri" w:cs="Calibri"/>
          <w:spacing w:val="11"/>
        </w:rPr>
        <w:t>)</w:t>
      </w:r>
      <w:r>
        <w:rPr>
          <w:spacing w:val="11"/>
        </w:rPr>
        <w:t>其他社会保障和就业支出</w:t>
      </w:r>
      <w:r>
        <w:rPr>
          <w:rFonts w:ascii="Calibri" w:hAnsi="Calibri" w:eastAsia="Calibri" w:cs="Calibri"/>
          <w:spacing w:val="11"/>
        </w:rPr>
        <w:t>(</w:t>
      </w:r>
      <w:r>
        <w:rPr>
          <w:spacing w:val="11"/>
        </w:rPr>
        <w:t>款</w:t>
      </w:r>
      <w:r>
        <w:rPr>
          <w:rFonts w:ascii="Calibri" w:hAnsi="Calibri" w:eastAsia="Calibri" w:cs="Calibri"/>
          <w:spacing w:val="11"/>
        </w:rPr>
        <w:t>)</w:t>
      </w:r>
      <w:r>
        <w:rPr>
          <w:rFonts w:ascii="Calibri" w:hAnsi="Calibri" w:eastAsia="Calibri" w:cs="Calibri"/>
          <w:spacing w:val="8"/>
        </w:rPr>
        <w:t xml:space="preserve"> </w:t>
      </w:r>
      <w:r>
        <w:rPr>
          <w:spacing w:val="4"/>
        </w:rPr>
        <w:t>其他社会保障和就业支出</w:t>
      </w:r>
      <w:r>
        <w:rPr>
          <w:rFonts w:ascii="Calibri" w:hAnsi="Calibri" w:eastAsia="Calibri" w:cs="Calibri"/>
          <w:spacing w:val="4"/>
        </w:rPr>
        <w:t>(</w:t>
      </w:r>
      <w:r>
        <w:rPr>
          <w:spacing w:val="4"/>
        </w:rPr>
        <w:t>项</w:t>
      </w:r>
      <w:r>
        <w:rPr>
          <w:rFonts w:ascii="Calibri" w:hAnsi="Calibri" w:eastAsia="Calibri" w:cs="Calibri"/>
          <w:spacing w:val="4"/>
        </w:rPr>
        <w:t>):2023</w:t>
      </w:r>
      <w:r>
        <w:rPr>
          <w:rFonts w:ascii="Calibri" w:hAnsi="Calibri" w:eastAsia="Calibri" w:cs="Calibri"/>
          <w:spacing w:val="25"/>
        </w:rPr>
        <w:t xml:space="preserve"> </w:t>
      </w:r>
      <w:r>
        <w:rPr>
          <w:spacing w:val="4"/>
        </w:rPr>
        <w:t>年预算数为</w:t>
      </w:r>
      <w:r>
        <w:rPr>
          <w:spacing w:val="-58"/>
        </w:rPr>
        <w:t xml:space="preserve"> </w:t>
      </w:r>
      <w:r>
        <w:rPr>
          <w:rFonts w:ascii="Calibri" w:hAnsi="Calibri" w:eastAsia="Calibri" w:cs="Calibri"/>
          <w:spacing w:val="4"/>
        </w:rPr>
        <w:t>724.00</w:t>
      </w:r>
      <w:r>
        <w:rPr>
          <w:rFonts w:ascii="Calibri" w:hAnsi="Calibri" w:eastAsia="Calibri" w:cs="Calibri"/>
          <w:spacing w:val="33"/>
        </w:rPr>
        <w:t xml:space="preserve"> </w:t>
      </w:r>
      <w:r>
        <w:rPr>
          <w:spacing w:val="4"/>
        </w:rPr>
        <w:t>万元，</w:t>
      </w:r>
      <w:r>
        <w:t xml:space="preserve"> </w:t>
      </w:r>
      <w:r>
        <w:rPr>
          <w:spacing w:val="5"/>
        </w:rPr>
        <w:t>比上年预算增加</w:t>
      </w:r>
      <w:r>
        <w:rPr>
          <w:spacing w:val="-23"/>
        </w:rPr>
        <w:t xml:space="preserve"> </w:t>
      </w:r>
      <w:r>
        <w:rPr>
          <w:rFonts w:ascii="Calibri" w:hAnsi="Calibri" w:eastAsia="Calibri" w:cs="Calibri"/>
          <w:spacing w:val="5"/>
        </w:rPr>
        <w:t>724.00</w:t>
      </w:r>
      <w:r>
        <w:rPr>
          <w:rFonts w:ascii="Calibri" w:hAnsi="Calibri" w:eastAsia="Calibri" w:cs="Calibri"/>
          <w:spacing w:val="53"/>
        </w:rPr>
        <w:t xml:space="preserve"> </w:t>
      </w:r>
      <w:r>
        <w:rPr>
          <w:spacing w:val="5"/>
        </w:rPr>
        <w:t>万元，增长</w:t>
      </w:r>
      <w:r>
        <w:rPr>
          <w:spacing w:val="-30"/>
        </w:rPr>
        <w:t xml:space="preserve"> </w:t>
      </w:r>
      <w:r>
        <w:rPr>
          <w:rFonts w:ascii="Calibri" w:hAnsi="Calibri" w:eastAsia="Calibri" w:cs="Calibri"/>
          <w:spacing w:val="5"/>
        </w:rPr>
        <w:t>100%</w:t>
      </w:r>
      <w:r>
        <w:rPr>
          <w:spacing w:val="5"/>
        </w:rPr>
        <w:t>，主要原因是：本</w:t>
      </w:r>
      <w:r>
        <w:t xml:space="preserve"> </w:t>
      </w:r>
      <w:r>
        <w:rPr>
          <w:spacing w:val="6"/>
        </w:rPr>
        <w:t>年新增</w:t>
      </w:r>
      <w:r>
        <w:rPr>
          <w:spacing w:val="-29"/>
        </w:rPr>
        <w:t xml:space="preserve"> </w:t>
      </w:r>
      <w:r>
        <w:rPr>
          <w:rFonts w:ascii="Calibri" w:hAnsi="Calibri" w:eastAsia="Calibri" w:cs="Calibri"/>
          <w:spacing w:val="6"/>
        </w:rPr>
        <w:t>2023</w:t>
      </w:r>
      <w:r>
        <w:rPr>
          <w:rFonts w:ascii="Calibri" w:hAnsi="Calibri" w:eastAsia="Calibri" w:cs="Calibri"/>
          <w:spacing w:val="41"/>
        </w:rPr>
        <w:t xml:space="preserve"> </w:t>
      </w:r>
      <w:r>
        <w:rPr>
          <w:spacing w:val="6"/>
        </w:rPr>
        <w:t>年自治区财政困难群众救助资金、</w:t>
      </w:r>
      <w:r>
        <w:rPr>
          <w:rFonts w:ascii="Calibri" w:hAnsi="Calibri" w:eastAsia="Calibri" w:cs="Calibri"/>
          <w:spacing w:val="6"/>
        </w:rPr>
        <w:t>2023</w:t>
      </w:r>
      <w:r>
        <w:rPr>
          <w:rFonts w:ascii="Calibri" w:hAnsi="Calibri" w:eastAsia="Calibri" w:cs="Calibri"/>
          <w:spacing w:val="41"/>
        </w:rPr>
        <w:t xml:space="preserve"> </w:t>
      </w:r>
      <w:r>
        <w:rPr>
          <w:spacing w:val="6"/>
        </w:rPr>
        <w:t>年中央</w:t>
      </w:r>
      <w:r>
        <w:t xml:space="preserve"> </w:t>
      </w:r>
      <w:r>
        <w:rPr>
          <w:spacing w:val="9"/>
        </w:rPr>
        <w:t>财政困难群众救助补助资金等项目经费，上年无</w:t>
      </w:r>
      <w:r>
        <w:rPr>
          <w:spacing w:val="8"/>
        </w:rPr>
        <w:t>此科目经费</w:t>
      </w:r>
      <w:r>
        <w:t xml:space="preserve"> </w:t>
      </w:r>
      <w:r>
        <w:rPr>
          <w:spacing w:val="-9"/>
        </w:rPr>
        <w:t>预算。</w:t>
      </w:r>
    </w:p>
    <w:p w14:paraId="59DA2B6F">
      <w:pPr>
        <w:pStyle w:val="2"/>
        <w:spacing w:before="52" w:line="349" w:lineRule="auto"/>
        <w:ind w:left="26" w:right="97" w:firstLine="641"/>
        <w:jc w:val="both"/>
      </w:pPr>
      <w:r>
        <w:rPr>
          <w:rFonts w:ascii="Calibri" w:hAnsi="Calibri" w:eastAsia="Calibri" w:cs="Calibri"/>
          <w:spacing w:val="19"/>
        </w:rPr>
        <w:t>8.</w:t>
      </w:r>
      <w:r>
        <w:rPr>
          <w:spacing w:val="19"/>
        </w:rPr>
        <w:t>卫生健康支出</w:t>
      </w:r>
      <w:r>
        <w:rPr>
          <w:rFonts w:ascii="Calibri" w:hAnsi="Calibri" w:eastAsia="Calibri" w:cs="Calibri"/>
          <w:spacing w:val="19"/>
        </w:rPr>
        <w:t>(</w:t>
      </w:r>
      <w:r>
        <w:rPr>
          <w:spacing w:val="19"/>
        </w:rPr>
        <w:t>类</w:t>
      </w:r>
      <w:r>
        <w:rPr>
          <w:rFonts w:ascii="Calibri" w:hAnsi="Calibri" w:eastAsia="Calibri" w:cs="Calibri"/>
          <w:spacing w:val="19"/>
        </w:rPr>
        <w:t>)</w:t>
      </w:r>
      <w:r>
        <w:rPr>
          <w:spacing w:val="19"/>
        </w:rPr>
        <w:t>行政事业单位医疗</w:t>
      </w:r>
      <w:r>
        <w:rPr>
          <w:rFonts w:ascii="Calibri" w:hAnsi="Calibri" w:eastAsia="Calibri" w:cs="Calibri"/>
          <w:spacing w:val="19"/>
        </w:rPr>
        <w:t>(</w:t>
      </w:r>
      <w:r>
        <w:rPr>
          <w:spacing w:val="19"/>
        </w:rPr>
        <w:t>款</w:t>
      </w:r>
      <w:r>
        <w:rPr>
          <w:rFonts w:ascii="Calibri" w:hAnsi="Calibri" w:eastAsia="Calibri" w:cs="Calibri"/>
          <w:spacing w:val="19"/>
        </w:rPr>
        <w:t>)</w:t>
      </w:r>
      <w:r>
        <w:rPr>
          <w:spacing w:val="19"/>
        </w:rPr>
        <w:t>行政单位医</w:t>
      </w:r>
      <w:r>
        <w:rPr>
          <w:spacing w:val="18"/>
        </w:rPr>
        <w:t xml:space="preserve"> </w:t>
      </w:r>
      <w:r>
        <w:rPr>
          <w:spacing w:val="1"/>
        </w:rPr>
        <w:t>疗</w:t>
      </w:r>
      <w:r>
        <w:rPr>
          <w:rFonts w:ascii="Calibri" w:hAnsi="Calibri" w:eastAsia="Calibri" w:cs="Calibri"/>
          <w:spacing w:val="1"/>
        </w:rPr>
        <w:t>(</w:t>
      </w:r>
      <w:r>
        <w:rPr>
          <w:spacing w:val="1"/>
        </w:rPr>
        <w:t>项</w:t>
      </w:r>
      <w:r>
        <w:rPr>
          <w:rFonts w:ascii="Calibri" w:hAnsi="Calibri" w:eastAsia="Calibri" w:cs="Calibri"/>
          <w:spacing w:val="1"/>
        </w:rPr>
        <w:t>):2023</w:t>
      </w:r>
      <w:r>
        <w:rPr>
          <w:rFonts w:ascii="Calibri" w:hAnsi="Calibri" w:eastAsia="Calibri" w:cs="Calibri"/>
          <w:spacing w:val="46"/>
        </w:rPr>
        <w:t xml:space="preserve"> </w:t>
      </w:r>
      <w:r>
        <w:rPr>
          <w:spacing w:val="1"/>
        </w:rPr>
        <w:t>年预算数为</w:t>
      </w:r>
      <w:r>
        <w:rPr>
          <w:spacing w:val="-46"/>
        </w:rPr>
        <w:t xml:space="preserve"> </w:t>
      </w:r>
      <w:r>
        <w:rPr>
          <w:rFonts w:ascii="Calibri" w:hAnsi="Calibri" w:eastAsia="Calibri" w:cs="Calibri"/>
          <w:spacing w:val="1"/>
        </w:rPr>
        <w:t>10.31</w:t>
      </w:r>
      <w:r>
        <w:rPr>
          <w:rFonts w:ascii="Calibri" w:hAnsi="Calibri" w:eastAsia="Calibri" w:cs="Calibri"/>
          <w:spacing w:val="32"/>
          <w:w w:val="101"/>
        </w:rPr>
        <w:t xml:space="preserve"> </w:t>
      </w:r>
      <w:r>
        <w:rPr>
          <w:spacing w:val="1"/>
        </w:rPr>
        <w:t>万元，比上年预算增加</w:t>
      </w:r>
      <w:r>
        <w:rPr>
          <w:spacing w:val="-66"/>
        </w:rPr>
        <w:t xml:space="preserve"> </w:t>
      </w:r>
      <w:r>
        <w:rPr>
          <w:rFonts w:ascii="Calibri" w:hAnsi="Calibri" w:eastAsia="Calibri" w:cs="Calibri"/>
          <w:spacing w:val="1"/>
        </w:rPr>
        <w:t>4.65</w:t>
      </w:r>
      <w:r>
        <w:rPr>
          <w:rFonts w:ascii="Calibri" w:hAnsi="Calibri" w:eastAsia="Calibri" w:cs="Calibri"/>
          <w:spacing w:val="35"/>
        </w:rPr>
        <w:t xml:space="preserve"> </w:t>
      </w:r>
      <w:r>
        <w:rPr>
          <w:spacing w:val="1"/>
        </w:rPr>
        <w:t>万</w:t>
      </w:r>
      <w:r>
        <w:t xml:space="preserve"> </w:t>
      </w:r>
      <w:r>
        <w:rPr>
          <w:spacing w:val="5"/>
        </w:rPr>
        <w:t>元，增长</w:t>
      </w:r>
      <w:r>
        <w:rPr>
          <w:spacing w:val="-61"/>
        </w:rPr>
        <w:t xml:space="preserve"> </w:t>
      </w:r>
      <w:r>
        <w:rPr>
          <w:rFonts w:ascii="Calibri" w:hAnsi="Calibri" w:eastAsia="Calibri" w:cs="Calibri"/>
          <w:spacing w:val="5"/>
        </w:rPr>
        <w:t>82.16%</w:t>
      </w:r>
      <w:r>
        <w:rPr>
          <w:spacing w:val="5"/>
        </w:rPr>
        <w:t>，主要原因是：工资调增，行</w:t>
      </w:r>
      <w:r>
        <w:rPr>
          <w:spacing w:val="4"/>
        </w:rPr>
        <w:t>政人员医疗保</w:t>
      </w:r>
      <w:r>
        <w:t xml:space="preserve"> </w:t>
      </w:r>
      <w:r>
        <w:rPr>
          <w:spacing w:val="6"/>
        </w:rPr>
        <w:t>险缴费基数增加。</w:t>
      </w:r>
    </w:p>
    <w:p w14:paraId="6EF6C404">
      <w:pPr>
        <w:pStyle w:val="2"/>
        <w:spacing w:before="56" w:line="349" w:lineRule="auto"/>
        <w:ind w:left="27" w:right="96" w:firstLine="641"/>
        <w:jc w:val="both"/>
      </w:pPr>
      <w:r>
        <w:rPr>
          <w:rFonts w:ascii="Calibri" w:hAnsi="Calibri" w:eastAsia="Calibri" w:cs="Calibri"/>
          <w:spacing w:val="19"/>
        </w:rPr>
        <w:t>9.</w:t>
      </w:r>
      <w:r>
        <w:rPr>
          <w:spacing w:val="19"/>
        </w:rPr>
        <w:t>卫生健康支出</w:t>
      </w:r>
      <w:r>
        <w:rPr>
          <w:rFonts w:ascii="Calibri" w:hAnsi="Calibri" w:eastAsia="Calibri" w:cs="Calibri"/>
          <w:spacing w:val="19"/>
        </w:rPr>
        <w:t>(</w:t>
      </w:r>
      <w:r>
        <w:rPr>
          <w:spacing w:val="19"/>
        </w:rPr>
        <w:t>类</w:t>
      </w:r>
      <w:r>
        <w:rPr>
          <w:rFonts w:ascii="Calibri" w:hAnsi="Calibri" w:eastAsia="Calibri" w:cs="Calibri"/>
          <w:spacing w:val="19"/>
        </w:rPr>
        <w:t>)</w:t>
      </w:r>
      <w:r>
        <w:rPr>
          <w:spacing w:val="19"/>
        </w:rPr>
        <w:t>行政事业单位医疗</w:t>
      </w:r>
      <w:r>
        <w:rPr>
          <w:rFonts w:ascii="Calibri" w:hAnsi="Calibri" w:eastAsia="Calibri" w:cs="Calibri"/>
          <w:spacing w:val="19"/>
        </w:rPr>
        <w:t>(</w:t>
      </w:r>
      <w:r>
        <w:rPr>
          <w:spacing w:val="19"/>
        </w:rPr>
        <w:t>款</w:t>
      </w:r>
      <w:r>
        <w:rPr>
          <w:rFonts w:ascii="Calibri" w:hAnsi="Calibri" w:eastAsia="Calibri" w:cs="Calibri"/>
          <w:spacing w:val="19"/>
        </w:rPr>
        <w:t>)</w:t>
      </w:r>
      <w:r>
        <w:rPr>
          <w:spacing w:val="19"/>
        </w:rPr>
        <w:t>事业单位医</w:t>
      </w:r>
      <w:r>
        <w:rPr>
          <w:spacing w:val="18"/>
        </w:rPr>
        <w:t xml:space="preserve"> </w:t>
      </w:r>
      <w:r>
        <w:rPr>
          <w:spacing w:val="1"/>
        </w:rPr>
        <w:t>疗</w:t>
      </w:r>
      <w:r>
        <w:rPr>
          <w:rFonts w:ascii="Calibri" w:hAnsi="Calibri" w:eastAsia="Calibri" w:cs="Calibri"/>
          <w:spacing w:val="1"/>
        </w:rPr>
        <w:t>(</w:t>
      </w:r>
      <w:r>
        <w:rPr>
          <w:spacing w:val="1"/>
        </w:rPr>
        <w:t>项</w:t>
      </w:r>
      <w:r>
        <w:rPr>
          <w:rFonts w:ascii="Calibri" w:hAnsi="Calibri" w:eastAsia="Calibri" w:cs="Calibri"/>
          <w:spacing w:val="1"/>
        </w:rPr>
        <w:t>):2023</w:t>
      </w:r>
      <w:r>
        <w:rPr>
          <w:rFonts w:ascii="Calibri" w:hAnsi="Calibri" w:eastAsia="Calibri" w:cs="Calibri"/>
          <w:spacing w:val="29"/>
        </w:rPr>
        <w:t xml:space="preserve"> </w:t>
      </w:r>
      <w:r>
        <w:rPr>
          <w:spacing w:val="1"/>
        </w:rPr>
        <w:t>年预算数为</w:t>
      </w:r>
      <w:r>
        <w:rPr>
          <w:spacing w:val="-46"/>
        </w:rPr>
        <w:t xml:space="preserve"> </w:t>
      </w:r>
      <w:r>
        <w:rPr>
          <w:rFonts w:ascii="Calibri" w:hAnsi="Calibri" w:eastAsia="Calibri" w:cs="Calibri"/>
          <w:spacing w:val="1"/>
        </w:rPr>
        <w:t>10.46</w:t>
      </w:r>
      <w:r>
        <w:rPr>
          <w:rFonts w:ascii="Calibri" w:hAnsi="Calibri" w:eastAsia="Calibri" w:cs="Calibri"/>
          <w:spacing w:val="33"/>
        </w:rPr>
        <w:t xml:space="preserve"> </w:t>
      </w:r>
      <w:r>
        <w:rPr>
          <w:spacing w:val="1"/>
        </w:rPr>
        <w:t>万元，比上年预算增加</w:t>
      </w:r>
      <w:r>
        <w:rPr>
          <w:spacing w:val="-47"/>
        </w:rPr>
        <w:t xml:space="preserve"> </w:t>
      </w:r>
      <w:r>
        <w:rPr>
          <w:rFonts w:ascii="Calibri" w:hAnsi="Calibri" w:eastAsia="Calibri" w:cs="Calibri"/>
          <w:spacing w:val="1"/>
        </w:rPr>
        <w:t>1.</w:t>
      </w:r>
      <w:r>
        <w:rPr>
          <w:rFonts w:ascii="Calibri" w:hAnsi="Calibri" w:eastAsia="Calibri" w:cs="Calibri"/>
        </w:rPr>
        <w:t>16</w:t>
      </w:r>
      <w:r>
        <w:rPr>
          <w:rFonts w:ascii="Calibri" w:hAnsi="Calibri" w:eastAsia="Calibri" w:cs="Calibri"/>
          <w:spacing w:val="36"/>
        </w:rPr>
        <w:t xml:space="preserve"> </w:t>
      </w:r>
      <w:r>
        <w:t xml:space="preserve">万 </w:t>
      </w:r>
      <w:r>
        <w:rPr>
          <w:spacing w:val="4"/>
        </w:rPr>
        <w:t>元，增长</w:t>
      </w:r>
      <w:r>
        <w:rPr>
          <w:spacing w:val="-38"/>
        </w:rPr>
        <w:t xml:space="preserve"> </w:t>
      </w:r>
      <w:r>
        <w:rPr>
          <w:rFonts w:ascii="Calibri" w:hAnsi="Calibri" w:eastAsia="Calibri" w:cs="Calibri"/>
          <w:spacing w:val="4"/>
        </w:rPr>
        <w:t>12.47%</w:t>
      </w:r>
      <w:r>
        <w:rPr>
          <w:spacing w:val="4"/>
        </w:rPr>
        <w:t>，主要原因是：工资调增，事业人员医疗保</w:t>
      </w:r>
      <w:r>
        <w:t xml:space="preserve"> </w:t>
      </w:r>
      <w:r>
        <w:rPr>
          <w:spacing w:val="6"/>
        </w:rPr>
        <w:t>险缴费基数增加。</w:t>
      </w:r>
    </w:p>
    <w:p w14:paraId="2C6BA1F8">
      <w:pPr>
        <w:pStyle w:val="2"/>
        <w:spacing w:before="56" w:line="349" w:lineRule="auto"/>
        <w:ind w:left="29" w:right="96" w:firstLine="655"/>
        <w:jc w:val="both"/>
      </w:pPr>
      <w:r>
        <w:rPr>
          <w:rFonts w:ascii="Calibri" w:hAnsi="Calibri" w:eastAsia="Calibri" w:cs="Calibri"/>
          <w:spacing w:val="13"/>
        </w:rPr>
        <w:t>10.</w:t>
      </w:r>
      <w:r>
        <w:rPr>
          <w:spacing w:val="13"/>
        </w:rPr>
        <w:t>卫生健康支出</w:t>
      </w:r>
      <w:r>
        <w:rPr>
          <w:rFonts w:ascii="Calibri" w:hAnsi="Calibri" w:eastAsia="Calibri" w:cs="Calibri"/>
          <w:spacing w:val="13"/>
        </w:rPr>
        <w:t>(</w:t>
      </w:r>
      <w:r>
        <w:rPr>
          <w:spacing w:val="13"/>
        </w:rPr>
        <w:t>类</w:t>
      </w:r>
      <w:r>
        <w:rPr>
          <w:rFonts w:ascii="Calibri" w:hAnsi="Calibri" w:eastAsia="Calibri" w:cs="Calibri"/>
          <w:spacing w:val="13"/>
        </w:rPr>
        <w:t>)</w:t>
      </w:r>
      <w:r>
        <w:rPr>
          <w:spacing w:val="13"/>
        </w:rPr>
        <w:t>行政事业单位医疗</w:t>
      </w:r>
      <w:r>
        <w:rPr>
          <w:rFonts w:ascii="Calibri" w:hAnsi="Calibri" w:eastAsia="Calibri" w:cs="Calibri"/>
          <w:spacing w:val="13"/>
        </w:rPr>
        <w:t>(</w:t>
      </w:r>
      <w:r>
        <w:rPr>
          <w:spacing w:val="13"/>
        </w:rPr>
        <w:t>款</w:t>
      </w:r>
      <w:r>
        <w:rPr>
          <w:rFonts w:ascii="Calibri" w:hAnsi="Calibri" w:eastAsia="Calibri" w:cs="Calibri"/>
          <w:spacing w:val="13"/>
        </w:rPr>
        <w:t>)</w:t>
      </w:r>
      <w:r>
        <w:rPr>
          <w:spacing w:val="12"/>
        </w:rPr>
        <w:t>公务员医疗</w:t>
      </w:r>
      <w:r>
        <w:t xml:space="preserve"> </w:t>
      </w:r>
      <w:r>
        <w:rPr>
          <w:spacing w:val="3"/>
        </w:rPr>
        <w:t>补助</w:t>
      </w:r>
      <w:r>
        <w:rPr>
          <w:rFonts w:ascii="Calibri" w:hAnsi="Calibri" w:eastAsia="Calibri" w:cs="Calibri"/>
          <w:spacing w:val="3"/>
        </w:rPr>
        <w:t>(</w:t>
      </w:r>
      <w:r>
        <w:rPr>
          <w:spacing w:val="3"/>
        </w:rPr>
        <w:t>项</w:t>
      </w:r>
      <w:r>
        <w:rPr>
          <w:rFonts w:ascii="Calibri" w:hAnsi="Calibri" w:eastAsia="Calibri" w:cs="Calibri"/>
          <w:spacing w:val="3"/>
        </w:rPr>
        <w:t>):2023</w:t>
      </w:r>
      <w:r>
        <w:rPr>
          <w:rFonts w:ascii="Calibri" w:hAnsi="Calibri" w:eastAsia="Calibri" w:cs="Calibri"/>
          <w:spacing w:val="81"/>
        </w:rPr>
        <w:t xml:space="preserve"> </w:t>
      </w:r>
      <w:r>
        <w:rPr>
          <w:spacing w:val="3"/>
        </w:rPr>
        <w:t xml:space="preserve">年预算数为 </w:t>
      </w:r>
      <w:r>
        <w:rPr>
          <w:rFonts w:ascii="Calibri" w:hAnsi="Calibri" w:eastAsia="Calibri" w:cs="Calibri"/>
          <w:spacing w:val="3"/>
        </w:rPr>
        <w:t xml:space="preserve">5.82  </w:t>
      </w:r>
      <w:r>
        <w:rPr>
          <w:spacing w:val="3"/>
        </w:rPr>
        <w:t xml:space="preserve">万元，比上年预算增加 </w:t>
      </w:r>
      <w:r>
        <w:rPr>
          <w:rFonts w:ascii="Calibri" w:hAnsi="Calibri" w:eastAsia="Calibri" w:cs="Calibri"/>
          <w:spacing w:val="3"/>
        </w:rPr>
        <w:t>2.71</w:t>
      </w:r>
      <w:r>
        <w:rPr>
          <w:rFonts w:ascii="Calibri" w:hAnsi="Calibri" w:eastAsia="Calibri" w:cs="Calibri"/>
        </w:rPr>
        <w:t xml:space="preserve"> </w:t>
      </w:r>
      <w:r>
        <w:rPr>
          <w:spacing w:val="5"/>
        </w:rPr>
        <w:t>万元，增长</w:t>
      </w:r>
      <w:r>
        <w:rPr>
          <w:spacing w:val="-61"/>
        </w:rPr>
        <w:t xml:space="preserve"> </w:t>
      </w:r>
      <w:r>
        <w:rPr>
          <w:rFonts w:ascii="Calibri" w:hAnsi="Calibri" w:eastAsia="Calibri" w:cs="Calibri"/>
          <w:spacing w:val="5"/>
        </w:rPr>
        <w:t>87.14%</w:t>
      </w:r>
      <w:r>
        <w:rPr>
          <w:spacing w:val="5"/>
        </w:rPr>
        <w:t>，主要原因是：工</w:t>
      </w:r>
      <w:r>
        <w:rPr>
          <w:spacing w:val="4"/>
        </w:rPr>
        <w:t>资调增，公务员医疗补</w:t>
      </w:r>
      <w:r>
        <w:t xml:space="preserve"> </w:t>
      </w:r>
      <w:r>
        <w:rPr>
          <w:spacing w:val="6"/>
        </w:rPr>
        <w:t>助缴费基数增加。</w:t>
      </w:r>
    </w:p>
    <w:p w14:paraId="2277E034">
      <w:pPr>
        <w:pStyle w:val="2"/>
        <w:spacing w:before="58" w:line="349" w:lineRule="auto"/>
        <w:ind w:left="30" w:right="13" w:firstLine="654"/>
        <w:jc w:val="both"/>
      </w:pPr>
      <w:r>
        <w:rPr>
          <w:rFonts w:ascii="Calibri" w:hAnsi="Calibri" w:eastAsia="Calibri" w:cs="Calibri"/>
          <w:spacing w:val="28"/>
        </w:rPr>
        <w:t>11.</w:t>
      </w:r>
      <w:r>
        <w:rPr>
          <w:rFonts w:ascii="Calibri" w:hAnsi="Calibri" w:eastAsia="Calibri" w:cs="Calibri"/>
          <w:spacing w:val="-4"/>
        </w:rPr>
        <w:t xml:space="preserve"> </w:t>
      </w:r>
      <w:r>
        <w:rPr>
          <w:spacing w:val="28"/>
        </w:rPr>
        <w:t>住房保障支出</w:t>
      </w:r>
      <w:r>
        <w:rPr>
          <w:rFonts w:ascii="Calibri" w:hAnsi="Calibri" w:eastAsia="Calibri" w:cs="Calibri"/>
          <w:spacing w:val="28"/>
        </w:rPr>
        <w:t>(</w:t>
      </w:r>
      <w:r>
        <w:rPr>
          <w:rFonts w:ascii="Calibri" w:hAnsi="Calibri" w:eastAsia="Calibri" w:cs="Calibri"/>
          <w:spacing w:val="-25"/>
        </w:rPr>
        <w:t xml:space="preserve"> </w:t>
      </w:r>
      <w:r>
        <w:rPr>
          <w:spacing w:val="28"/>
        </w:rPr>
        <w:t>类</w:t>
      </w:r>
      <w:r>
        <w:rPr>
          <w:rFonts w:ascii="Calibri" w:hAnsi="Calibri" w:eastAsia="Calibri" w:cs="Calibri"/>
          <w:spacing w:val="28"/>
        </w:rPr>
        <w:t>)</w:t>
      </w:r>
      <w:r>
        <w:rPr>
          <w:rFonts w:ascii="Calibri" w:hAnsi="Calibri" w:eastAsia="Calibri" w:cs="Calibri"/>
          <w:spacing w:val="-23"/>
        </w:rPr>
        <w:t xml:space="preserve"> </w:t>
      </w:r>
      <w:r>
        <w:rPr>
          <w:spacing w:val="28"/>
        </w:rPr>
        <w:t>住房改革支出</w:t>
      </w:r>
      <w:r>
        <w:rPr>
          <w:rFonts w:ascii="Calibri" w:hAnsi="Calibri" w:eastAsia="Calibri" w:cs="Calibri"/>
          <w:spacing w:val="28"/>
        </w:rPr>
        <w:t>(</w:t>
      </w:r>
      <w:r>
        <w:rPr>
          <w:rFonts w:ascii="Calibri" w:hAnsi="Calibri" w:eastAsia="Calibri" w:cs="Calibri"/>
          <w:spacing w:val="-22"/>
        </w:rPr>
        <w:t xml:space="preserve"> </w:t>
      </w:r>
      <w:r>
        <w:rPr>
          <w:spacing w:val="28"/>
        </w:rPr>
        <w:t>款</w:t>
      </w:r>
      <w:r>
        <w:rPr>
          <w:rFonts w:ascii="Calibri" w:hAnsi="Calibri" w:eastAsia="Calibri" w:cs="Calibri"/>
          <w:spacing w:val="28"/>
        </w:rPr>
        <w:t>)</w:t>
      </w:r>
      <w:r>
        <w:rPr>
          <w:rFonts w:ascii="Calibri" w:hAnsi="Calibri" w:eastAsia="Calibri" w:cs="Calibri"/>
          <w:spacing w:val="-26"/>
        </w:rPr>
        <w:t xml:space="preserve"> </w:t>
      </w:r>
      <w:r>
        <w:rPr>
          <w:spacing w:val="28"/>
        </w:rPr>
        <w:t>住房公积金</w:t>
      </w:r>
      <w:r>
        <w:t xml:space="preserve"> </w:t>
      </w:r>
      <w:r>
        <w:rPr>
          <w:rFonts w:ascii="Calibri" w:hAnsi="Calibri" w:eastAsia="Calibri" w:cs="Calibri"/>
          <w:spacing w:val="-1"/>
        </w:rPr>
        <w:t>(</w:t>
      </w:r>
      <w:r>
        <w:rPr>
          <w:spacing w:val="-1"/>
        </w:rPr>
        <w:t>项</w:t>
      </w:r>
      <w:r>
        <w:rPr>
          <w:rFonts w:ascii="Calibri" w:hAnsi="Calibri" w:eastAsia="Calibri" w:cs="Calibri"/>
          <w:spacing w:val="-1"/>
        </w:rPr>
        <w:t xml:space="preserve">):2023 </w:t>
      </w:r>
      <w:r>
        <w:rPr>
          <w:spacing w:val="-1"/>
        </w:rPr>
        <w:t>年预算数为</w:t>
      </w:r>
      <w:r>
        <w:rPr>
          <w:spacing w:val="-73"/>
        </w:rPr>
        <w:t xml:space="preserve"> </w:t>
      </w:r>
      <w:r>
        <w:rPr>
          <w:rFonts w:ascii="Calibri" w:hAnsi="Calibri" w:eastAsia="Calibri" w:cs="Calibri"/>
          <w:spacing w:val="-1"/>
        </w:rPr>
        <w:t xml:space="preserve">23.76 </w:t>
      </w:r>
      <w:r>
        <w:rPr>
          <w:spacing w:val="-1"/>
        </w:rPr>
        <w:t>万元，比上年预算增加</w:t>
      </w:r>
      <w:r>
        <w:rPr>
          <w:spacing w:val="-74"/>
        </w:rPr>
        <w:t xml:space="preserve"> </w:t>
      </w:r>
      <w:r>
        <w:rPr>
          <w:rFonts w:ascii="Calibri" w:hAnsi="Calibri" w:eastAsia="Calibri" w:cs="Calibri"/>
          <w:spacing w:val="-1"/>
        </w:rPr>
        <w:t>5</w:t>
      </w:r>
      <w:r>
        <w:rPr>
          <w:rFonts w:ascii="Calibri" w:hAnsi="Calibri" w:eastAsia="Calibri" w:cs="Calibri"/>
          <w:spacing w:val="-2"/>
        </w:rPr>
        <w:t xml:space="preserve">.10 </w:t>
      </w:r>
      <w:r>
        <w:rPr>
          <w:spacing w:val="-2"/>
        </w:rPr>
        <w:t>万元，</w:t>
      </w:r>
      <w:r>
        <w:t xml:space="preserve"> </w:t>
      </w:r>
      <w:r>
        <w:rPr>
          <w:spacing w:val="4"/>
        </w:rPr>
        <w:t>增长</w:t>
      </w:r>
      <w:r>
        <w:rPr>
          <w:spacing w:val="-38"/>
        </w:rPr>
        <w:t xml:space="preserve"> </w:t>
      </w:r>
      <w:r>
        <w:rPr>
          <w:rFonts w:ascii="Calibri" w:hAnsi="Calibri" w:eastAsia="Calibri" w:cs="Calibri"/>
          <w:spacing w:val="4"/>
        </w:rPr>
        <w:t>27.33%</w:t>
      </w:r>
      <w:r>
        <w:rPr>
          <w:spacing w:val="4"/>
        </w:rPr>
        <w:t>，主要原因是：工资调增，住房公积金缴费基数</w:t>
      </w:r>
      <w:r>
        <w:t xml:space="preserve"> </w:t>
      </w:r>
      <w:r>
        <w:rPr>
          <w:spacing w:val="-9"/>
        </w:rPr>
        <w:t>增加。</w:t>
      </w:r>
    </w:p>
    <w:p w14:paraId="5318E683">
      <w:pPr>
        <w:spacing w:line="349" w:lineRule="auto"/>
        <w:sectPr>
          <w:pgSz w:w="11907" w:h="16839"/>
          <w:pgMar w:top="1431" w:right="1700" w:bottom="0" w:left="1785" w:header="0" w:footer="0" w:gutter="0"/>
          <w:cols w:space="720" w:num="1"/>
        </w:sectPr>
      </w:pPr>
    </w:p>
    <w:p w14:paraId="6C008E54">
      <w:pPr>
        <w:pStyle w:val="2"/>
        <w:spacing w:before="214" w:line="345" w:lineRule="auto"/>
        <w:ind w:left="26" w:right="107" w:firstLine="654"/>
        <w:jc w:val="both"/>
      </w:pPr>
      <w:r>
        <w:rPr>
          <w:rFonts w:ascii="Calibri" w:hAnsi="Calibri" w:eastAsia="Calibri" w:cs="Calibri"/>
          <w:spacing w:val="13"/>
        </w:rPr>
        <w:t>12.</w:t>
      </w:r>
      <w:r>
        <w:rPr>
          <w:spacing w:val="13"/>
        </w:rPr>
        <w:t>社会保障和就业支出</w:t>
      </w:r>
      <w:r>
        <w:rPr>
          <w:rFonts w:ascii="Calibri" w:hAnsi="Calibri" w:eastAsia="Calibri" w:cs="Calibri"/>
          <w:spacing w:val="13"/>
        </w:rPr>
        <w:t>(</w:t>
      </w:r>
      <w:r>
        <w:rPr>
          <w:spacing w:val="13"/>
        </w:rPr>
        <w:t>类</w:t>
      </w:r>
      <w:r>
        <w:rPr>
          <w:rFonts w:ascii="Calibri" w:hAnsi="Calibri" w:eastAsia="Calibri" w:cs="Calibri"/>
          <w:spacing w:val="13"/>
        </w:rPr>
        <w:t>)</w:t>
      </w:r>
      <w:r>
        <w:rPr>
          <w:spacing w:val="13"/>
        </w:rPr>
        <w:t>行政事业单位养老</w:t>
      </w:r>
      <w:r>
        <w:rPr>
          <w:spacing w:val="12"/>
        </w:rPr>
        <w:t>支出</w:t>
      </w:r>
      <w:r>
        <w:rPr>
          <w:rFonts w:ascii="Calibri" w:hAnsi="Calibri" w:eastAsia="Calibri" w:cs="Calibri"/>
          <w:spacing w:val="12"/>
        </w:rPr>
        <w:t>(</w:t>
      </w:r>
      <w:r>
        <w:rPr>
          <w:spacing w:val="12"/>
        </w:rPr>
        <w:t>款</w:t>
      </w:r>
      <w:r>
        <w:rPr>
          <w:rFonts w:ascii="Calibri" w:hAnsi="Calibri" w:eastAsia="Calibri" w:cs="Calibri"/>
          <w:spacing w:val="12"/>
        </w:rPr>
        <w:t>)</w:t>
      </w:r>
      <w:r>
        <w:rPr>
          <w:rFonts w:ascii="Calibri" w:hAnsi="Calibri" w:eastAsia="Calibri" w:cs="Calibri"/>
        </w:rPr>
        <w:t xml:space="preserve"> </w:t>
      </w:r>
      <w:r>
        <w:rPr>
          <w:spacing w:val="1"/>
        </w:rPr>
        <w:t>行政单位离退休</w:t>
      </w:r>
      <w:r>
        <w:rPr>
          <w:rFonts w:ascii="Calibri" w:hAnsi="Calibri" w:eastAsia="Calibri" w:cs="Calibri"/>
          <w:spacing w:val="1"/>
        </w:rPr>
        <w:t>(</w:t>
      </w:r>
      <w:r>
        <w:rPr>
          <w:spacing w:val="1"/>
        </w:rPr>
        <w:t>项</w:t>
      </w:r>
      <w:r>
        <w:rPr>
          <w:rFonts w:ascii="Calibri" w:hAnsi="Calibri" w:eastAsia="Calibri" w:cs="Calibri"/>
          <w:spacing w:val="1"/>
        </w:rPr>
        <w:t>):2023</w:t>
      </w:r>
      <w:r>
        <w:rPr>
          <w:rFonts w:ascii="Calibri" w:hAnsi="Calibri" w:eastAsia="Calibri" w:cs="Calibri"/>
          <w:spacing w:val="33"/>
        </w:rPr>
        <w:t xml:space="preserve"> </w:t>
      </w:r>
      <w:r>
        <w:rPr>
          <w:spacing w:val="1"/>
        </w:rPr>
        <w:t>年预算数为</w:t>
      </w:r>
      <w:r>
        <w:rPr>
          <w:spacing w:val="-62"/>
        </w:rPr>
        <w:t xml:space="preserve"> </w:t>
      </w:r>
      <w:r>
        <w:rPr>
          <w:rFonts w:ascii="Calibri" w:hAnsi="Calibri" w:eastAsia="Calibri" w:cs="Calibri"/>
          <w:spacing w:val="1"/>
        </w:rPr>
        <w:t>0.00</w:t>
      </w:r>
      <w:r>
        <w:rPr>
          <w:rFonts w:ascii="Calibri" w:hAnsi="Calibri" w:eastAsia="Calibri" w:cs="Calibri"/>
          <w:spacing w:val="35"/>
        </w:rPr>
        <w:t xml:space="preserve"> </w:t>
      </w:r>
      <w:r>
        <w:rPr>
          <w:spacing w:val="1"/>
        </w:rPr>
        <w:t>万元，比上年预算</w:t>
      </w:r>
      <w:r>
        <w:t xml:space="preserve"> </w:t>
      </w:r>
      <w:r>
        <w:rPr>
          <w:spacing w:val="4"/>
        </w:rPr>
        <w:t>减少</w:t>
      </w:r>
      <w:r>
        <w:rPr>
          <w:spacing w:val="-58"/>
        </w:rPr>
        <w:t xml:space="preserve"> </w:t>
      </w:r>
      <w:r>
        <w:rPr>
          <w:rFonts w:ascii="Calibri" w:hAnsi="Calibri" w:eastAsia="Calibri" w:cs="Calibri"/>
          <w:spacing w:val="4"/>
        </w:rPr>
        <w:t>7.73</w:t>
      </w:r>
      <w:r>
        <w:rPr>
          <w:rFonts w:ascii="Calibri" w:hAnsi="Calibri" w:eastAsia="Calibri" w:cs="Calibri"/>
          <w:spacing w:val="36"/>
        </w:rPr>
        <w:t xml:space="preserve"> </w:t>
      </w:r>
      <w:r>
        <w:rPr>
          <w:spacing w:val="4"/>
        </w:rPr>
        <w:t>万元，下降</w:t>
      </w:r>
      <w:r>
        <w:rPr>
          <w:spacing w:val="-47"/>
        </w:rPr>
        <w:t xml:space="preserve"> </w:t>
      </w:r>
      <w:r>
        <w:rPr>
          <w:rFonts w:ascii="Calibri" w:hAnsi="Calibri" w:eastAsia="Calibri" w:cs="Calibri"/>
          <w:spacing w:val="4"/>
        </w:rPr>
        <w:t>100%</w:t>
      </w:r>
      <w:r>
        <w:rPr>
          <w:spacing w:val="4"/>
        </w:rPr>
        <w:t>，主要原因是：</w:t>
      </w:r>
      <w:r>
        <w:rPr>
          <w:rFonts w:ascii="Calibri" w:hAnsi="Calibri" w:eastAsia="Calibri" w:cs="Calibri"/>
          <w:spacing w:val="4"/>
        </w:rPr>
        <w:t>2023</w:t>
      </w:r>
      <w:r>
        <w:rPr>
          <w:rFonts w:ascii="Calibri" w:hAnsi="Calibri" w:eastAsia="Calibri" w:cs="Calibri"/>
          <w:spacing w:val="27"/>
        </w:rPr>
        <w:t xml:space="preserve"> </w:t>
      </w:r>
      <w:r>
        <w:rPr>
          <w:spacing w:val="4"/>
        </w:rPr>
        <w:t>年我</w:t>
      </w:r>
      <w:r>
        <w:rPr>
          <w:spacing w:val="3"/>
        </w:rPr>
        <w:t>单位未</w:t>
      </w:r>
    </w:p>
    <w:p w14:paraId="5545AE1F">
      <w:pPr>
        <w:pStyle w:val="2"/>
        <w:spacing w:before="62" w:line="225" w:lineRule="auto"/>
        <w:ind w:left="33"/>
        <w:outlineLvl w:val="1"/>
      </w:pPr>
      <w:r>
        <w:rPr>
          <w:spacing w:val="3"/>
        </w:rPr>
        <w:t>安排此项经费预算。</w:t>
      </w:r>
    </w:p>
    <w:p w14:paraId="7A1D05EE">
      <w:pPr>
        <w:spacing w:line="344" w:lineRule="auto"/>
        <w:rPr>
          <w:rFonts w:ascii="Arial"/>
          <w:sz w:val="21"/>
        </w:rPr>
      </w:pPr>
    </w:p>
    <w:p w14:paraId="27167723">
      <w:pPr>
        <w:spacing w:line="344" w:lineRule="auto"/>
        <w:rPr>
          <w:rFonts w:ascii="Arial"/>
          <w:sz w:val="21"/>
        </w:rPr>
      </w:pPr>
    </w:p>
    <w:p w14:paraId="010FF30D">
      <w:pPr>
        <w:spacing w:before="133" w:line="269" w:lineRule="auto"/>
        <w:ind w:left="16" w:right="98" w:firstLine="643"/>
        <w:rPr>
          <w:rFonts w:ascii="微软雅黑" w:hAnsi="微软雅黑" w:eastAsia="微软雅黑" w:cs="微软雅黑"/>
          <w:sz w:val="31"/>
          <w:szCs w:val="31"/>
        </w:rPr>
      </w:pPr>
      <w:r>
        <w:rPr>
          <w:rFonts w:ascii="微软雅黑" w:hAnsi="微软雅黑" w:eastAsia="微软雅黑" w:cs="微软雅黑"/>
          <w:b/>
          <w:bCs/>
          <w:spacing w:val="1"/>
          <w:sz w:val="31"/>
          <w:szCs w:val="31"/>
        </w:rPr>
        <w:t>六、</w:t>
      </w:r>
      <w:r>
        <w:rPr>
          <w:rFonts w:ascii="微软雅黑" w:hAnsi="微软雅黑" w:eastAsia="微软雅黑" w:cs="微软雅黑"/>
          <w:b/>
          <w:bCs/>
          <w:spacing w:val="-61"/>
          <w:sz w:val="31"/>
          <w:szCs w:val="31"/>
        </w:rPr>
        <w:t xml:space="preserve"> </w:t>
      </w:r>
      <w:r>
        <w:rPr>
          <w:rFonts w:ascii="微软雅黑" w:hAnsi="微软雅黑" w:eastAsia="微软雅黑" w:cs="微软雅黑"/>
          <w:b/>
          <w:bCs/>
          <w:spacing w:val="1"/>
          <w:sz w:val="31"/>
          <w:szCs w:val="31"/>
        </w:rPr>
        <w:t>关于阜康市民政局</w:t>
      </w:r>
      <w:r>
        <w:rPr>
          <w:rFonts w:ascii="微软雅黑" w:hAnsi="微软雅黑" w:eastAsia="微软雅黑" w:cs="微软雅黑"/>
          <w:b/>
          <w:bCs/>
          <w:spacing w:val="80"/>
          <w:sz w:val="31"/>
          <w:szCs w:val="31"/>
        </w:rPr>
        <w:t xml:space="preserve"> </w:t>
      </w:r>
      <w:r>
        <w:rPr>
          <w:rFonts w:ascii="微软雅黑" w:hAnsi="微软雅黑" w:eastAsia="微软雅黑" w:cs="微软雅黑"/>
          <w:b/>
          <w:bCs/>
          <w:spacing w:val="1"/>
          <w:sz w:val="31"/>
          <w:szCs w:val="31"/>
        </w:rPr>
        <w:t>2023</w:t>
      </w:r>
      <w:r>
        <w:rPr>
          <w:rFonts w:ascii="微软雅黑" w:hAnsi="微软雅黑" w:eastAsia="微软雅黑" w:cs="微软雅黑"/>
          <w:b/>
          <w:bCs/>
          <w:spacing w:val="73"/>
          <w:sz w:val="31"/>
          <w:szCs w:val="31"/>
        </w:rPr>
        <w:t xml:space="preserve"> </w:t>
      </w:r>
      <w:r>
        <w:rPr>
          <w:rFonts w:ascii="微软雅黑" w:hAnsi="微软雅黑" w:eastAsia="微软雅黑" w:cs="微软雅黑"/>
          <w:b/>
          <w:bCs/>
          <w:spacing w:val="1"/>
          <w:sz w:val="31"/>
          <w:szCs w:val="31"/>
        </w:rPr>
        <w:t>年一般公共预算基本支出</w:t>
      </w:r>
      <w:r>
        <w:rPr>
          <w:rFonts w:ascii="微软雅黑" w:hAnsi="微软雅黑" w:eastAsia="微软雅黑" w:cs="微软雅黑"/>
          <w:b/>
          <w:bCs/>
          <w:sz w:val="31"/>
          <w:szCs w:val="31"/>
        </w:rPr>
        <w:t xml:space="preserve"> </w:t>
      </w:r>
      <w:r>
        <w:rPr>
          <w:rFonts w:ascii="微软雅黑" w:hAnsi="微软雅黑" w:eastAsia="微软雅黑" w:cs="微软雅黑"/>
          <w:b/>
          <w:bCs/>
          <w:spacing w:val="-1"/>
          <w:sz w:val="31"/>
          <w:szCs w:val="31"/>
        </w:rPr>
        <w:t>情况说明</w:t>
      </w:r>
    </w:p>
    <w:p w14:paraId="4B1F6A2F">
      <w:pPr>
        <w:pStyle w:val="2"/>
        <w:spacing w:before="3" w:line="344" w:lineRule="auto"/>
        <w:ind w:left="29" w:right="109" w:firstLine="639"/>
      </w:pPr>
      <w:r>
        <w:rPr>
          <w:spacing w:val="5"/>
        </w:rPr>
        <w:t>阜康市民政局</w:t>
      </w:r>
      <w:r>
        <w:rPr>
          <w:spacing w:val="-45"/>
        </w:rPr>
        <w:t xml:space="preserve"> </w:t>
      </w:r>
      <w:r>
        <w:rPr>
          <w:rFonts w:ascii="Calibri" w:hAnsi="Calibri" w:eastAsia="Calibri" w:cs="Calibri"/>
          <w:spacing w:val="5"/>
        </w:rPr>
        <w:t>2023</w:t>
      </w:r>
      <w:r>
        <w:rPr>
          <w:rFonts w:ascii="Calibri" w:hAnsi="Calibri" w:eastAsia="Calibri" w:cs="Calibri"/>
          <w:spacing w:val="36"/>
        </w:rPr>
        <w:t xml:space="preserve"> </w:t>
      </w:r>
      <w:r>
        <w:rPr>
          <w:spacing w:val="5"/>
        </w:rPr>
        <w:t>年一般公共预算基本支出</w:t>
      </w:r>
      <w:r>
        <w:rPr>
          <w:spacing w:val="-48"/>
        </w:rPr>
        <w:t xml:space="preserve"> </w:t>
      </w:r>
      <w:r>
        <w:rPr>
          <w:rFonts w:ascii="Calibri" w:hAnsi="Calibri" w:eastAsia="Calibri" w:cs="Calibri"/>
          <w:spacing w:val="5"/>
        </w:rPr>
        <w:t>383.49</w:t>
      </w:r>
      <w:r>
        <w:rPr>
          <w:rFonts w:ascii="Calibri" w:hAnsi="Calibri" w:eastAsia="Calibri" w:cs="Calibri"/>
          <w:spacing w:val="43"/>
        </w:rPr>
        <w:t xml:space="preserve"> </w:t>
      </w:r>
      <w:r>
        <w:rPr>
          <w:spacing w:val="5"/>
        </w:rPr>
        <w:t>万</w:t>
      </w:r>
      <w:r>
        <w:t xml:space="preserve"> </w:t>
      </w:r>
      <w:r>
        <w:rPr>
          <w:spacing w:val="4"/>
        </w:rPr>
        <w:t>元，其中：</w:t>
      </w:r>
    </w:p>
    <w:p w14:paraId="59DC5E19">
      <w:pPr>
        <w:pStyle w:val="2"/>
        <w:spacing w:before="48" w:line="350" w:lineRule="auto"/>
        <w:ind w:left="24" w:right="112" w:firstLine="645"/>
      </w:pPr>
      <w:r>
        <w:rPr>
          <w:spacing w:val="-2"/>
        </w:rPr>
        <w:t>人员经费</w:t>
      </w:r>
      <w:r>
        <w:rPr>
          <w:spacing w:val="-60"/>
        </w:rPr>
        <w:t xml:space="preserve"> </w:t>
      </w:r>
      <w:r>
        <w:rPr>
          <w:rFonts w:ascii="Calibri" w:hAnsi="Calibri" w:eastAsia="Calibri" w:cs="Calibri"/>
          <w:spacing w:val="-2"/>
        </w:rPr>
        <w:t>357.75</w:t>
      </w:r>
      <w:r>
        <w:rPr>
          <w:rFonts w:ascii="Calibri" w:hAnsi="Calibri" w:eastAsia="Calibri" w:cs="Calibri"/>
          <w:spacing w:val="35"/>
          <w:w w:val="101"/>
        </w:rPr>
        <w:t xml:space="preserve"> </w:t>
      </w:r>
      <w:r>
        <w:rPr>
          <w:spacing w:val="-2"/>
        </w:rPr>
        <w:t>万元，主要包括</w:t>
      </w:r>
      <w:r>
        <w:rPr>
          <w:rFonts w:ascii="Calibri" w:hAnsi="Calibri" w:eastAsia="Calibri" w:cs="Calibri"/>
          <w:spacing w:val="-2"/>
        </w:rPr>
        <w:t>:</w:t>
      </w:r>
      <w:r>
        <w:rPr>
          <w:spacing w:val="-2"/>
        </w:rPr>
        <w:t>基本工资、津贴</w:t>
      </w:r>
      <w:r>
        <w:rPr>
          <w:spacing w:val="-3"/>
        </w:rPr>
        <w:t>补贴、</w:t>
      </w:r>
      <w:r>
        <w:t xml:space="preserve"> </w:t>
      </w:r>
      <w:r>
        <w:rPr>
          <w:spacing w:val="9"/>
        </w:rPr>
        <w:t>奖金、绩效工资、机关事业单位基本养老保险缴费</w:t>
      </w:r>
      <w:r>
        <w:rPr>
          <w:spacing w:val="8"/>
        </w:rPr>
        <w:t>、城镇职</w:t>
      </w:r>
      <w:r>
        <w:t xml:space="preserve"> </w:t>
      </w:r>
      <w:r>
        <w:rPr>
          <w:spacing w:val="9"/>
        </w:rPr>
        <w:t>工基本医疗保险缴费、公务员医疗补助缴费、其他</w:t>
      </w:r>
      <w:r>
        <w:rPr>
          <w:spacing w:val="8"/>
        </w:rPr>
        <w:t>社会保障</w:t>
      </w:r>
      <w:r>
        <w:t xml:space="preserve"> </w:t>
      </w:r>
      <w:r>
        <w:rPr>
          <w:spacing w:val="-3"/>
        </w:rPr>
        <w:t>缴费、住房公积金、其他工资福利支出、退休费</w:t>
      </w:r>
      <w:r>
        <w:rPr>
          <w:spacing w:val="-4"/>
        </w:rPr>
        <w:t>、生活补助。</w:t>
      </w:r>
    </w:p>
    <w:p w14:paraId="4A7DF55B">
      <w:pPr>
        <w:pStyle w:val="2"/>
        <w:spacing w:before="47" w:line="348" w:lineRule="auto"/>
        <w:ind w:left="29" w:firstLine="648"/>
      </w:pPr>
      <w:r>
        <w:rPr>
          <w:spacing w:val="5"/>
        </w:rPr>
        <w:t xml:space="preserve">公用经费 </w:t>
      </w:r>
      <w:r>
        <w:rPr>
          <w:rFonts w:ascii="Calibri" w:hAnsi="Calibri" w:eastAsia="Calibri" w:cs="Calibri"/>
          <w:spacing w:val="5"/>
        </w:rPr>
        <w:t xml:space="preserve">25.74  </w:t>
      </w:r>
      <w:r>
        <w:rPr>
          <w:spacing w:val="5"/>
        </w:rPr>
        <w:t>万元，主要包括</w:t>
      </w:r>
      <w:r>
        <w:rPr>
          <w:rFonts w:ascii="Calibri" w:hAnsi="Calibri" w:eastAsia="Calibri" w:cs="Calibri"/>
          <w:spacing w:val="5"/>
        </w:rPr>
        <w:t>:</w:t>
      </w:r>
      <w:r>
        <w:rPr>
          <w:spacing w:val="5"/>
        </w:rPr>
        <w:t>办公费、水费、电费、</w:t>
      </w:r>
      <w:r>
        <w:rPr>
          <w:spacing w:val="4"/>
        </w:rPr>
        <w:t xml:space="preserve"> </w:t>
      </w:r>
      <w:r>
        <w:rPr>
          <w:spacing w:val="9"/>
        </w:rPr>
        <w:t>邮电费、取暖费、差旅费、公务接待费、工</w:t>
      </w:r>
      <w:r>
        <w:rPr>
          <w:spacing w:val="8"/>
        </w:rPr>
        <w:t>会经费、公务用</w:t>
      </w:r>
      <w:r>
        <w:t xml:space="preserve"> </w:t>
      </w:r>
      <w:r>
        <w:rPr>
          <w:spacing w:val="6"/>
        </w:rPr>
        <w:t>车运行维护费、其他商品和服务支出。</w:t>
      </w:r>
    </w:p>
    <w:p w14:paraId="3BB3F3ED">
      <w:pPr>
        <w:spacing w:line="257" w:lineRule="auto"/>
        <w:rPr>
          <w:rFonts w:ascii="Arial"/>
          <w:sz w:val="21"/>
        </w:rPr>
      </w:pPr>
    </w:p>
    <w:p w14:paraId="2DFB34BB">
      <w:pPr>
        <w:spacing w:line="258" w:lineRule="auto"/>
        <w:rPr>
          <w:rFonts w:ascii="Arial"/>
          <w:sz w:val="21"/>
        </w:rPr>
      </w:pPr>
    </w:p>
    <w:p w14:paraId="360DA08E">
      <w:pPr>
        <w:spacing w:before="133" w:line="269" w:lineRule="auto"/>
        <w:ind w:left="17" w:right="98" w:firstLine="645"/>
        <w:rPr>
          <w:rFonts w:ascii="微软雅黑" w:hAnsi="微软雅黑" w:eastAsia="微软雅黑" w:cs="微软雅黑"/>
          <w:sz w:val="31"/>
          <w:szCs w:val="31"/>
        </w:rPr>
      </w:pPr>
      <w:r>
        <w:rPr>
          <w:rFonts w:ascii="微软雅黑" w:hAnsi="微软雅黑" w:eastAsia="微软雅黑" w:cs="微软雅黑"/>
          <w:b/>
          <w:bCs/>
          <w:spacing w:val="2"/>
          <w:sz w:val="31"/>
          <w:szCs w:val="31"/>
        </w:rPr>
        <w:t>七、关于阜康市民政局</w:t>
      </w:r>
      <w:r>
        <w:rPr>
          <w:rFonts w:ascii="微软雅黑" w:hAnsi="微软雅黑" w:eastAsia="微软雅黑" w:cs="微软雅黑"/>
          <w:b/>
          <w:bCs/>
          <w:spacing w:val="84"/>
          <w:sz w:val="31"/>
          <w:szCs w:val="31"/>
        </w:rPr>
        <w:t xml:space="preserve"> </w:t>
      </w:r>
      <w:r>
        <w:rPr>
          <w:rFonts w:ascii="微软雅黑" w:hAnsi="微软雅黑" w:eastAsia="微软雅黑" w:cs="微软雅黑"/>
          <w:b/>
          <w:bCs/>
          <w:spacing w:val="2"/>
          <w:sz w:val="31"/>
          <w:szCs w:val="31"/>
        </w:rPr>
        <w:t>2023</w:t>
      </w:r>
      <w:r>
        <w:rPr>
          <w:rFonts w:ascii="微软雅黑" w:hAnsi="微软雅黑" w:eastAsia="微软雅黑" w:cs="微软雅黑"/>
          <w:b/>
          <w:bCs/>
          <w:spacing w:val="73"/>
          <w:sz w:val="31"/>
          <w:szCs w:val="31"/>
        </w:rPr>
        <w:t xml:space="preserve"> </w:t>
      </w:r>
      <w:r>
        <w:rPr>
          <w:rFonts w:ascii="微软雅黑" w:hAnsi="微软雅黑" w:eastAsia="微软雅黑" w:cs="微软雅黑"/>
          <w:b/>
          <w:bCs/>
          <w:spacing w:val="2"/>
          <w:sz w:val="31"/>
          <w:szCs w:val="31"/>
        </w:rPr>
        <w:t>年一般公共预算项目支出</w:t>
      </w:r>
      <w:r>
        <w:rPr>
          <w:rFonts w:ascii="微软雅黑" w:hAnsi="微软雅黑" w:eastAsia="微软雅黑" w:cs="微软雅黑"/>
          <w:b/>
          <w:bCs/>
          <w:sz w:val="31"/>
          <w:szCs w:val="31"/>
        </w:rPr>
        <w:t xml:space="preserve"> </w:t>
      </w:r>
      <w:r>
        <w:rPr>
          <w:rFonts w:ascii="微软雅黑" w:hAnsi="微软雅黑" w:eastAsia="微软雅黑" w:cs="微软雅黑"/>
          <w:b/>
          <w:bCs/>
          <w:spacing w:val="-1"/>
          <w:sz w:val="31"/>
          <w:szCs w:val="31"/>
        </w:rPr>
        <w:t>情况说明</w:t>
      </w:r>
    </w:p>
    <w:p w14:paraId="27CFF286">
      <w:pPr>
        <w:pStyle w:val="2"/>
        <w:spacing w:before="4" w:line="225" w:lineRule="auto"/>
        <w:ind w:left="682"/>
        <w:outlineLvl w:val="1"/>
      </w:pPr>
      <w:r>
        <w:rPr>
          <w:rFonts w:ascii="Calibri" w:hAnsi="Calibri" w:eastAsia="Calibri" w:cs="Calibri"/>
          <w:spacing w:val="6"/>
        </w:rPr>
        <w:t>1.</w:t>
      </w:r>
      <w:r>
        <w:rPr>
          <w:spacing w:val="6"/>
        </w:rPr>
        <w:t>项目名称：</w:t>
      </w:r>
      <w:r>
        <w:rPr>
          <w:rFonts w:ascii="Calibri" w:hAnsi="Calibri" w:eastAsia="Calibri" w:cs="Calibri"/>
          <w:spacing w:val="6"/>
        </w:rPr>
        <w:t>2023</w:t>
      </w:r>
      <w:r>
        <w:rPr>
          <w:rFonts w:ascii="Calibri" w:hAnsi="Calibri" w:eastAsia="Calibri" w:cs="Calibri"/>
          <w:spacing w:val="33"/>
          <w:w w:val="101"/>
        </w:rPr>
        <w:t xml:space="preserve"> </w:t>
      </w:r>
      <w:r>
        <w:rPr>
          <w:spacing w:val="6"/>
        </w:rPr>
        <w:t>年社工工作者补助经费</w:t>
      </w:r>
    </w:p>
    <w:p w14:paraId="1D4E410E">
      <w:pPr>
        <w:pStyle w:val="2"/>
        <w:spacing w:before="223" w:line="343" w:lineRule="auto"/>
        <w:ind w:left="670" w:right="2238" w:firstLine="2"/>
      </w:pPr>
      <w:r>
        <w:rPr>
          <w:spacing w:val="6"/>
        </w:rPr>
        <w:t>设立的政策依据：阜党办【</w:t>
      </w:r>
      <w:r>
        <w:rPr>
          <w:rFonts w:ascii="Calibri" w:hAnsi="Calibri" w:eastAsia="Calibri" w:cs="Calibri"/>
          <w:spacing w:val="6"/>
        </w:rPr>
        <w:t>2016</w:t>
      </w:r>
      <w:r>
        <w:rPr>
          <w:spacing w:val="6"/>
        </w:rPr>
        <w:t>】</w:t>
      </w:r>
      <w:r>
        <w:rPr>
          <w:rFonts w:ascii="Calibri" w:hAnsi="Calibri" w:eastAsia="Calibri" w:cs="Calibri"/>
          <w:spacing w:val="6"/>
        </w:rPr>
        <w:t>35</w:t>
      </w:r>
      <w:r>
        <w:rPr>
          <w:rFonts w:ascii="Calibri" w:hAnsi="Calibri" w:eastAsia="Calibri" w:cs="Calibri"/>
          <w:spacing w:val="42"/>
          <w:w w:val="101"/>
        </w:rPr>
        <w:t xml:space="preserve"> </w:t>
      </w:r>
      <w:r>
        <w:rPr>
          <w:spacing w:val="6"/>
        </w:rPr>
        <w:t>号</w:t>
      </w:r>
      <w:r>
        <w:t xml:space="preserve"> </w:t>
      </w:r>
      <w:r>
        <w:rPr>
          <w:spacing w:val="5"/>
        </w:rPr>
        <w:t>预算安排规模：</w:t>
      </w:r>
      <w:r>
        <w:rPr>
          <w:rFonts w:ascii="Calibri" w:hAnsi="Calibri" w:eastAsia="Calibri" w:cs="Calibri"/>
          <w:spacing w:val="5"/>
        </w:rPr>
        <w:t>11.40</w:t>
      </w:r>
      <w:r>
        <w:rPr>
          <w:rFonts w:ascii="Calibri" w:hAnsi="Calibri" w:eastAsia="Calibri" w:cs="Calibri"/>
          <w:spacing w:val="38"/>
        </w:rPr>
        <w:t xml:space="preserve"> </w:t>
      </w:r>
      <w:r>
        <w:rPr>
          <w:spacing w:val="5"/>
        </w:rPr>
        <w:t>万元</w:t>
      </w:r>
    </w:p>
    <w:p w14:paraId="18E19D2C">
      <w:pPr>
        <w:pStyle w:val="2"/>
        <w:spacing w:before="47" w:line="224" w:lineRule="auto"/>
        <w:ind w:left="673"/>
      </w:pPr>
      <w:r>
        <w:rPr>
          <w:spacing w:val="8"/>
        </w:rPr>
        <w:t>项目承担单位：阜康市民政局</w:t>
      </w:r>
    </w:p>
    <w:p w14:paraId="0F2A1CDA">
      <w:pPr>
        <w:spacing w:line="224" w:lineRule="auto"/>
        <w:sectPr>
          <w:pgSz w:w="11907" w:h="16839"/>
          <w:pgMar w:top="1431" w:right="1691" w:bottom="0" w:left="1785" w:header="0" w:footer="0" w:gutter="0"/>
          <w:cols w:space="720" w:num="1"/>
        </w:sectPr>
      </w:pPr>
    </w:p>
    <w:p w14:paraId="265CB6B0">
      <w:pPr>
        <w:pStyle w:val="2"/>
        <w:spacing w:before="215" w:line="348" w:lineRule="auto"/>
        <w:ind w:left="27" w:right="16" w:firstLine="653"/>
      </w:pPr>
      <w:r>
        <w:rPr>
          <w:spacing w:val="5"/>
        </w:rPr>
        <w:t>资金分配情况：参加组织社工培训会议次数</w:t>
      </w:r>
      <w:r>
        <w:rPr>
          <w:spacing w:val="-33"/>
        </w:rPr>
        <w:t xml:space="preserve"> </w:t>
      </w:r>
      <w:r>
        <w:rPr>
          <w:rFonts w:ascii="Calibri" w:hAnsi="Calibri" w:eastAsia="Calibri" w:cs="Calibri"/>
          <w:spacing w:val="5"/>
        </w:rPr>
        <w:t>1</w:t>
      </w:r>
      <w:r>
        <w:rPr>
          <w:rFonts w:ascii="Calibri" w:hAnsi="Calibri" w:eastAsia="Calibri" w:cs="Calibri"/>
          <w:spacing w:val="36"/>
          <w:w w:val="101"/>
        </w:rPr>
        <w:t xml:space="preserve"> </w:t>
      </w:r>
      <w:r>
        <w:rPr>
          <w:spacing w:val="5"/>
        </w:rPr>
        <w:t>次，上半</w:t>
      </w:r>
      <w:r>
        <w:t xml:space="preserve"> </w:t>
      </w:r>
      <w:r>
        <w:rPr>
          <w:spacing w:val="9"/>
        </w:rPr>
        <w:t xml:space="preserve">年社工补助发放金额 </w:t>
      </w:r>
      <w:r>
        <w:rPr>
          <w:rFonts w:ascii="Calibri" w:hAnsi="Calibri" w:eastAsia="Calibri" w:cs="Calibri"/>
          <w:spacing w:val="9"/>
        </w:rPr>
        <w:t>5.84</w:t>
      </w:r>
      <w:r>
        <w:rPr>
          <w:rFonts w:ascii="Calibri" w:hAnsi="Calibri" w:eastAsia="Calibri" w:cs="Calibri"/>
          <w:spacing w:val="31"/>
        </w:rPr>
        <w:t xml:space="preserve">  </w:t>
      </w:r>
      <w:r>
        <w:rPr>
          <w:spacing w:val="9"/>
        </w:rPr>
        <w:t>万元，下半年社工补助发放金额</w:t>
      </w:r>
      <w:r>
        <w:t xml:space="preserve"> </w:t>
      </w:r>
      <w:r>
        <w:rPr>
          <w:rFonts w:ascii="Calibri" w:hAnsi="Calibri" w:eastAsia="Calibri" w:cs="Calibri"/>
          <w:spacing w:val="2"/>
        </w:rPr>
        <w:t>5.56</w:t>
      </w:r>
      <w:r>
        <w:rPr>
          <w:rFonts w:ascii="Calibri" w:hAnsi="Calibri" w:eastAsia="Calibri" w:cs="Calibri"/>
          <w:spacing w:val="42"/>
          <w:w w:val="101"/>
        </w:rPr>
        <w:t xml:space="preserve"> </w:t>
      </w:r>
      <w:r>
        <w:rPr>
          <w:spacing w:val="2"/>
        </w:rPr>
        <w:t>万元，项目资金</w:t>
      </w:r>
      <w:r>
        <w:rPr>
          <w:spacing w:val="-47"/>
        </w:rPr>
        <w:t xml:space="preserve"> </w:t>
      </w:r>
      <w:r>
        <w:rPr>
          <w:rFonts w:ascii="Calibri" w:hAnsi="Calibri" w:eastAsia="Calibri" w:cs="Calibri"/>
          <w:spacing w:val="2"/>
        </w:rPr>
        <w:t>11.40</w:t>
      </w:r>
      <w:r>
        <w:rPr>
          <w:rFonts w:ascii="Calibri" w:hAnsi="Calibri" w:eastAsia="Calibri" w:cs="Calibri"/>
          <w:spacing w:val="33"/>
        </w:rPr>
        <w:t xml:space="preserve"> </w:t>
      </w:r>
      <w:r>
        <w:rPr>
          <w:spacing w:val="2"/>
        </w:rPr>
        <w:t>万元</w:t>
      </w:r>
    </w:p>
    <w:p w14:paraId="0ED47FB9">
      <w:pPr>
        <w:pStyle w:val="2"/>
        <w:spacing w:before="46" w:line="225" w:lineRule="auto"/>
        <w:jc w:val="right"/>
      </w:pPr>
      <w:r>
        <w:rPr>
          <w:spacing w:val="-4"/>
        </w:rPr>
        <w:t>资金执行时间：</w:t>
      </w:r>
      <w:r>
        <w:rPr>
          <w:rFonts w:ascii="Calibri" w:hAnsi="Calibri" w:eastAsia="Calibri" w:cs="Calibri"/>
          <w:spacing w:val="-4"/>
        </w:rPr>
        <w:t>2023</w:t>
      </w:r>
      <w:r>
        <w:rPr>
          <w:rFonts w:ascii="Calibri" w:hAnsi="Calibri" w:eastAsia="Calibri" w:cs="Calibri"/>
          <w:spacing w:val="35"/>
        </w:rPr>
        <w:t xml:space="preserve"> </w:t>
      </w:r>
      <w:r>
        <w:rPr>
          <w:spacing w:val="-4"/>
        </w:rPr>
        <w:t>年</w:t>
      </w:r>
      <w:r>
        <w:rPr>
          <w:spacing w:val="-49"/>
        </w:rPr>
        <w:t xml:space="preserve"> </w:t>
      </w:r>
      <w:r>
        <w:rPr>
          <w:rFonts w:ascii="Calibri" w:hAnsi="Calibri" w:eastAsia="Calibri" w:cs="Calibri"/>
          <w:spacing w:val="-4"/>
        </w:rPr>
        <w:t>1</w:t>
      </w:r>
      <w:r>
        <w:rPr>
          <w:rFonts w:ascii="Calibri" w:hAnsi="Calibri" w:eastAsia="Calibri" w:cs="Calibri"/>
          <w:spacing w:val="36"/>
        </w:rPr>
        <w:t xml:space="preserve"> </w:t>
      </w:r>
      <w:r>
        <w:rPr>
          <w:spacing w:val="-4"/>
        </w:rPr>
        <w:t>月</w:t>
      </w:r>
      <w:r>
        <w:rPr>
          <w:spacing w:val="-49"/>
        </w:rPr>
        <w:t xml:space="preserve"> </w:t>
      </w:r>
      <w:r>
        <w:rPr>
          <w:rFonts w:ascii="Calibri" w:hAnsi="Calibri" w:eastAsia="Calibri" w:cs="Calibri"/>
          <w:spacing w:val="-4"/>
        </w:rPr>
        <w:t xml:space="preserve">1  </w:t>
      </w:r>
      <w:r>
        <w:rPr>
          <w:spacing w:val="-4"/>
        </w:rPr>
        <w:t>日至</w:t>
      </w:r>
      <w:r>
        <w:rPr>
          <w:spacing w:val="-58"/>
        </w:rPr>
        <w:t xml:space="preserve"> </w:t>
      </w:r>
      <w:r>
        <w:rPr>
          <w:rFonts w:ascii="Calibri" w:hAnsi="Calibri" w:eastAsia="Calibri" w:cs="Calibri"/>
          <w:spacing w:val="-4"/>
        </w:rPr>
        <w:t>2023</w:t>
      </w:r>
      <w:r>
        <w:rPr>
          <w:rFonts w:ascii="Calibri" w:hAnsi="Calibri" w:eastAsia="Calibri" w:cs="Calibri"/>
          <w:spacing w:val="27"/>
        </w:rPr>
        <w:t xml:space="preserve"> </w:t>
      </w:r>
      <w:r>
        <w:rPr>
          <w:spacing w:val="-4"/>
        </w:rPr>
        <w:t>年</w:t>
      </w:r>
      <w:r>
        <w:rPr>
          <w:spacing w:val="-46"/>
        </w:rPr>
        <w:t xml:space="preserve"> </w:t>
      </w:r>
      <w:r>
        <w:rPr>
          <w:rFonts w:ascii="Calibri" w:hAnsi="Calibri" w:eastAsia="Calibri" w:cs="Calibri"/>
          <w:spacing w:val="-4"/>
        </w:rPr>
        <w:t>12</w:t>
      </w:r>
      <w:r>
        <w:rPr>
          <w:rFonts w:ascii="Calibri" w:hAnsi="Calibri" w:eastAsia="Calibri" w:cs="Calibri"/>
          <w:spacing w:val="35"/>
        </w:rPr>
        <w:t xml:space="preserve"> </w:t>
      </w:r>
      <w:r>
        <w:rPr>
          <w:spacing w:val="-4"/>
        </w:rPr>
        <w:t>月</w:t>
      </w:r>
      <w:r>
        <w:rPr>
          <w:spacing w:val="-57"/>
        </w:rPr>
        <w:t xml:space="preserve"> </w:t>
      </w:r>
      <w:r>
        <w:rPr>
          <w:rFonts w:ascii="Calibri" w:hAnsi="Calibri" w:eastAsia="Calibri" w:cs="Calibri"/>
          <w:spacing w:val="-4"/>
        </w:rPr>
        <w:t xml:space="preserve">31  </w:t>
      </w:r>
      <w:r>
        <w:rPr>
          <w:spacing w:val="-4"/>
        </w:rPr>
        <w:t>日</w:t>
      </w:r>
    </w:p>
    <w:p w14:paraId="11BBF0CE">
      <w:pPr>
        <w:pStyle w:val="2"/>
        <w:spacing w:before="222" w:line="225" w:lineRule="auto"/>
        <w:ind w:left="680"/>
      </w:pPr>
      <w:r>
        <w:rPr>
          <w:spacing w:val="6"/>
        </w:rPr>
        <w:t>资金来源：财政拨款</w:t>
      </w:r>
    </w:p>
    <w:p w14:paraId="7ABFBF1C">
      <w:pPr>
        <w:pStyle w:val="2"/>
        <w:spacing w:before="222" w:line="225" w:lineRule="auto"/>
        <w:ind w:left="666"/>
      </w:pPr>
      <w:r>
        <w:rPr>
          <w:spacing w:val="5"/>
        </w:rPr>
        <w:t>补贴人数：</w:t>
      </w:r>
      <w:r>
        <w:rPr>
          <w:rFonts w:ascii="Calibri" w:hAnsi="Calibri" w:eastAsia="Calibri" w:cs="Calibri"/>
          <w:spacing w:val="5"/>
        </w:rPr>
        <w:t>18</w:t>
      </w:r>
      <w:r>
        <w:rPr>
          <w:rFonts w:ascii="Calibri" w:hAnsi="Calibri" w:eastAsia="Calibri" w:cs="Calibri"/>
          <w:spacing w:val="33"/>
          <w:w w:val="101"/>
        </w:rPr>
        <w:t xml:space="preserve"> </w:t>
      </w:r>
      <w:r>
        <w:rPr>
          <w:spacing w:val="5"/>
        </w:rPr>
        <w:t>人</w:t>
      </w:r>
    </w:p>
    <w:p w14:paraId="2891A2BA">
      <w:pPr>
        <w:pStyle w:val="2"/>
        <w:spacing w:before="168" w:line="428" w:lineRule="exact"/>
        <w:ind w:left="667"/>
      </w:pPr>
      <w:r>
        <w:rPr>
          <w:spacing w:val="5"/>
          <w:position w:val="2"/>
        </w:rPr>
        <w:t>补贴标准：</w:t>
      </w:r>
      <w:r>
        <w:rPr>
          <w:rFonts w:ascii="Calibri" w:hAnsi="Calibri" w:eastAsia="Calibri" w:cs="Calibri"/>
          <w:spacing w:val="5"/>
          <w:position w:val="2"/>
        </w:rPr>
        <w:t>300-500</w:t>
      </w:r>
      <w:r>
        <w:rPr>
          <w:rFonts w:ascii="Calibri" w:hAnsi="Calibri" w:eastAsia="Calibri" w:cs="Calibri"/>
          <w:spacing w:val="34"/>
          <w:position w:val="2"/>
        </w:rPr>
        <w:t xml:space="preserve"> </w:t>
      </w:r>
      <w:r>
        <w:rPr>
          <w:spacing w:val="5"/>
          <w:position w:val="2"/>
        </w:rPr>
        <w:t>元</w:t>
      </w:r>
      <w:r>
        <w:rPr>
          <w:rFonts w:ascii="Calibri" w:hAnsi="Calibri" w:eastAsia="Calibri" w:cs="Calibri"/>
          <w:spacing w:val="5"/>
          <w:position w:val="2"/>
        </w:rPr>
        <w:t>/</w:t>
      </w:r>
      <w:r>
        <w:rPr>
          <w:spacing w:val="5"/>
          <w:position w:val="2"/>
        </w:rPr>
        <w:t>人</w:t>
      </w:r>
      <w:r>
        <w:rPr>
          <w:rFonts w:ascii="Calibri" w:hAnsi="Calibri" w:eastAsia="Calibri" w:cs="Calibri"/>
          <w:spacing w:val="5"/>
          <w:position w:val="2"/>
        </w:rPr>
        <w:t>/</w:t>
      </w:r>
      <w:r>
        <w:rPr>
          <w:spacing w:val="5"/>
          <w:position w:val="2"/>
        </w:rPr>
        <w:t>月</w:t>
      </w:r>
    </w:p>
    <w:p w14:paraId="457D9444">
      <w:pPr>
        <w:pStyle w:val="2"/>
        <w:spacing w:before="225" w:line="343" w:lineRule="auto"/>
        <w:ind w:left="30" w:right="18" w:firstLine="637"/>
      </w:pPr>
      <w:r>
        <w:rPr>
          <w:spacing w:val="8"/>
        </w:rPr>
        <w:t>补贴范围：凡通过国家组织的统一考试，获得助理社会</w:t>
      </w:r>
      <w:r>
        <w:rPr>
          <w:spacing w:val="15"/>
        </w:rPr>
        <w:t xml:space="preserve"> </w:t>
      </w:r>
      <w:r>
        <w:rPr>
          <w:spacing w:val="9"/>
        </w:rPr>
        <w:t>工作师、社会工作师职业水平资格证书的社区工作人员</w:t>
      </w:r>
    </w:p>
    <w:p w14:paraId="41065C08">
      <w:pPr>
        <w:pStyle w:val="2"/>
        <w:spacing w:before="49" w:line="225" w:lineRule="auto"/>
        <w:ind w:left="667"/>
      </w:pPr>
      <w:r>
        <w:rPr>
          <w:spacing w:val="9"/>
        </w:rPr>
        <w:t>补贴方式：按年打卡发放到个人账户</w:t>
      </w:r>
    </w:p>
    <w:p w14:paraId="35AA616C">
      <w:pPr>
        <w:pStyle w:val="2"/>
        <w:spacing w:before="224" w:line="350" w:lineRule="auto"/>
        <w:ind w:left="27" w:right="16" w:firstLine="644"/>
      </w:pPr>
      <w:r>
        <w:rPr>
          <w:spacing w:val="8"/>
        </w:rPr>
        <w:t>发放程序：由阜康市各社区统计、审核获得助理社会工</w:t>
      </w:r>
      <w:r>
        <w:rPr>
          <w:spacing w:val="10"/>
        </w:rPr>
        <w:t xml:space="preserve"> </w:t>
      </w:r>
      <w:r>
        <w:rPr>
          <w:spacing w:val="8"/>
        </w:rPr>
        <w:t>作师、社会工作师职业水平资格证书的社区工作人员，并将</w:t>
      </w:r>
      <w:r>
        <w:rPr>
          <w:spacing w:val="18"/>
        </w:rPr>
        <w:t xml:space="preserve"> </w:t>
      </w:r>
      <w:r>
        <w:rPr>
          <w:spacing w:val="6"/>
        </w:rPr>
        <w:t>人员花名表及相关资料上报市民政局，</w:t>
      </w:r>
      <w:r>
        <w:rPr>
          <w:spacing w:val="-82"/>
        </w:rPr>
        <w:t xml:space="preserve"> </w:t>
      </w:r>
      <w:r>
        <w:rPr>
          <w:spacing w:val="6"/>
        </w:rPr>
        <w:t>由民政局社会组织办</w:t>
      </w:r>
      <w:r>
        <w:t xml:space="preserve"> </w:t>
      </w:r>
      <w:r>
        <w:rPr>
          <w:spacing w:val="8"/>
        </w:rPr>
        <w:t>审核，市民政局领导审批后予以发放</w:t>
      </w:r>
    </w:p>
    <w:p w14:paraId="262F0B8D">
      <w:pPr>
        <w:pStyle w:val="2"/>
        <w:spacing w:before="48" w:line="343" w:lineRule="auto"/>
        <w:ind w:left="28" w:right="16" w:firstLine="644"/>
      </w:pPr>
      <w:r>
        <w:rPr>
          <w:spacing w:val="8"/>
        </w:rPr>
        <w:t>受益人群和社会效益：有效提高提高社工为民服务的意</w:t>
      </w:r>
      <w:r>
        <w:rPr>
          <w:spacing w:val="11"/>
        </w:rPr>
        <w:t xml:space="preserve"> </w:t>
      </w:r>
      <w:r>
        <w:rPr>
          <w:spacing w:val="4"/>
        </w:rPr>
        <w:t>识和水平。</w:t>
      </w:r>
    </w:p>
    <w:p w14:paraId="38DB0583">
      <w:pPr>
        <w:pStyle w:val="2"/>
        <w:spacing w:before="48" w:line="224" w:lineRule="auto"/>
        <w:ind w:left="672"/>
      </w:pPr>
      <w:r>
        <w:rPr>
          <w:rFonts w:ascii="Calibri" w:hAnsi="Calibri" w:eastAsia="Calibri" w:cs="Calibri"/>
          <w:spacing w:val="8"/>
        </w:rPr>
        <w:t>2.</w:t>
      </w:r>
      <w:r>
        <w:rPr>
          <w:spacing w:val="8"/>
        </w:rPr>
        <w:t>项目名称：六十年代精减退老职工生活补助</w:t>
      </w:r>
    </w:p>
    <w:p w14:paraId="49536869">
      <w:pPr>
        <w:pStyle w:val="2"/>
        <w:spacing w:before="224" w:line="343" w:lineRule="auto"/>
        <w:ind w:left="26" w:right="17" w:firstLine="644"/>
      </w:pPr>
      <w:r>
        <w:rPr>
          <w:spacing w:val="8"/>
        </w:rPr>
        <w:t>设立的政策依据：关于调整自治区六十年代精减退职老</w:t>
      </w:r>
      <w:r>
        <w:rPr>
          <w:spacing w:val="12"/>
        </w:rPr>
        <w:t xml:space="preserve"> </w:t>
      </w:r>
      <w:r>
        <w:rPr>
          <w:spacing w:val="7"/>
        </w:rPr>
        <w:t>职工生活补助标准的通知</w:t>
      </w:r>
      <w:r>
        <w:rPr>
          <w:rFonts w:ascii="Calibri" w:hAnsi="Calibri" w:eastAsia="Calibri" w:cs="Calibri"/>
          <w:spacing w:val="7"/>
        </w:rPr>
        <w:t>-</w:t>
      </w:r>
      <w:r>
        <w:rPr>
          <w:spacing w:val="7"/>
        </w:rPr>
        <w:t>新人社发【</w:t>
      </w:r>
      <w:r>
        <w:rPr>
          <w:rFonts w:ascii="Calibri" w:hAnsi="Calibri" w:eastAsia="Calibri" w:cs="Calibri"/>
          <w:spacing w:val="7"/>
        </w:rPr>
        <w:t>2019</w:t>
      </w:r>
      <w:r>
        <w:rPr>
          <w:spacing w:val="7"/>
        </w:rPr>
        <w:t>】</w:t>
      </w:r>
      <w:r>
        <w:rPr>
          <w:rFonts w:ascii="Calibri" w:hAnsi="Calibri" w:eastAsia="Calibri" w:cs="Calibri"/>
          <w:spacing w:val="7"/>
        </w:rPr>
        <w:t>32</w:t>
      </w:r>
      <w:r>
        <w:rPr>
          <w:rFonts w:ascii="Calibri" w:hAnsi="Calibri" w:eastAsia="Calibri" w:cs="Calibri"/>
          <w:spacing w:val="45"/>
          <w:w w:val="101"/>
        </w:rPr>
        <w:t xml:space="preserve"> </w:t>
      </w:r>
      <w:r>
        <w:rPr>
          <w:spacing w:val="7"/>
        </w:rPr>
        <w:t>号</w:t>
      </w:r>
    </w:p>
    <w:p w14:paraId="6AC8C285">
      <w:pPr>
        <w:pStyle w:val="2"/>
        <w:spacing w:before="48" w:line="225" w:lineRule="auto"/>
        <w:ind w:left="669"/>
      </w:pPr>
      <w:r>
        <w:rPr>
          <w:spacing w:val="5"/>
        </w:rPr>
        <w:t>预算安排规模：</w:t>
      </w:r>
      <w:r>
        <w:rPr>
          <w:rFonts w:ascii="Calibri" w:hAnsi="Calibri" w:eastAsia="Calibri" w:cs="Calibri"/>
          <w:spacing w:val="5"/>
        </w:rPr>
        <w:t>2.96</w:t>
      </w:r>
      <w:r>
        <w:rPr>
          <w:rFonts w:ascii="Calibri" w:hAnsi="Calibri" w:eastAsia="Calibri" w:cs="Calibri"/>
          <w:spacing w:val="38"/>
        </w:rPr>
        <w:t xml:space="preserve"> </w:t>
      </w:r>
      <w:r>
        <w:rPr>
          <w:spacing w:val="5"/>
        </w:rPr>
        <w:t>万元</w:t>
      </w:r>
    </w:p>
    <w:p w14:paraId="014A1565">
      <w:pPr>
        <w:pStyle w:val="2"/>
        <w:spacing w:before="221" w:line="224" w:lineRule="auto"/>
        <w:ind w:left="672"/>
      </w:pPr>
      <w:r>
        <w:rPr>
          <w:spacing w:val="8"/>
        </w:rPr>
        <w:t>项目承担单位：阜康市民政局</w:t>
      </w:r>
    </w:p>
    <w:p w14:paraId="6E0D68D0">
      <w:pPr>
        <w:pStyle w:val="2"/>
        <w:spacing w:before="224" w:line="343" w:lineRule="auto"/>
        <w:ind w:left="39" w:right="16" w:firstLine="641"/>
        <w:rPr>
          <w:rFonts w:ascii="Calibri" w:hAnsi="Calibri" w:eastAsia="Calibri" w:cs="Calibri"/>
        </w:rPr>
      </w:pPr>
      <w:r>
        <w:rPr>
          <w:spacing w:val="6"/>
        </w:rPr>
        <w:t>资金分配情况：享受补助的人数</w:t>
      </w:r>
      <w:r>
        <w:rPr>
          <w:spacing w:val="-48"/>
        </w:rPr>
        <w:t xml:space="preserve"> </w:t>
      </w:r>
      <w:r>
        <w:rPr>
          <w:rFonts w:ascii="Calibri" w:hAnsi="Calibri" w:eastAsia="Calibri" w:cs="Calibri"/>
          <w:spacing w:val="6"/>
        </w:rPr>
        <w:t>6</w:t>
      </w:r>
      <w:r>
        <w:rPr>
          <w:rFonts w:ascii="Calibri" w:hAnsi="Calibri" w:eastAsia="Calibri" w:cs="Calibri"/>
          <w:spacing w:val="27"/>
          <w:w w:val="101"/>
        </w:rPr>
        <w:t xml:space="preserve"> </w:t>
      </w:r>
      <w:r>
        <w:rPr>
          <w:spacing w:val="6"/>
        </w:rPr>
        <w:t>人，上半年精减退人</w:t>
      </w:r>
      <w:r>
        <w:t xml:space="preserve"> </w:t>
      </w:r>
      <w:r>
        <w:rPr>
          <w:spacing w:val="1"/>
        </w:rPr>
        <w:t>员救济费支出</w:t>
      </w:r>
      <w:r>
        <w:rPr>
          <w:spacing w:val="-40"/>
        </w:rPr>
        <w:t xml:space="preserve"> </w:t>
      </w:r>
      <w:r>
        <w:rPr>
          <w:rFonts w:ascii="Calibri" w:hAnsi="Calibri" w:eastAsia="Calibri" w:cs="Calibri"/>
          <w:spacing w:val="1"/>
        </w:rPr>
        <w:t>1.48</w:t>
      </w:r>
      <w:r>
        <w:rPr>
          <w:rFonts w:ascii="Calibri" w:hAnsi="Calibri" w:eastAsia="Calibri" w:cs="Calibri"/>
          <w:spacing w:val="33"/>
          <w:w w:val="101"/>
        </w:rPr>
        <w:t xml:space="preserve"> </w:t>
      </w:r>
      <w:r>
        <w:rPr>
          <w:spacing w:val="1"/>
        </w:rPr>
        <w:t>万元，下半年精减退人员救济费支出</w:t>
      </w:r>
      <w:r>
        <w:rPr>
          <w:spacing w:val="-47"/>
        </w:rPr>
        <w:t xml:space="preserve"> </w:t>
      </w:r>
      <w:r>
        <w:rPr>
          <w:rFonts w:ascii="Calibri" w:hAnsi="Calibri" w:eastAsia="Calibri" w:cs="Calibri"/>
          <w:spacing w:val="1"/>
        </w:rPr>
        <w:t>1.48</w:t>
      </w:r>
    </w:p>
    <w:p w14:paraId="36CCCC16">
      <w:pPr>
        <w:spacing w:line="343" w:lineRule="auto"/>
        <w:rPr>
          <w:rFonts w:ascii="Calibri" w:hAnsi="Calibri" w:eastAsia="Calibri" w:cs="Calibri"/>
        </w:rPr>
        <w:sectPr>
          <w:pgSz w:w="11907" w:h="16839"/>
          <w:pgMar w:top="1431" w:right="1785" w:bottom="0" w:left="1785" w:header="0" w:footer="0" w:gutter="0"/>
          <w:cols w:space="720" w:num="1"/>
        </w:sectPr>
      </w:pPr>
    </w:p>
    <w:p w14:paraId="585B9B90">
      <w:pPr>
        <w:pStyle w:val="2"/>
        <w:spacing w:before="214" w:line="226" w:lineRule="auto"/>
        <w:ind w:left="34"/>
      </w:pPr>
      <w:r>
        <w:rPr>
          <w:spacing w:val="3"/>
        </w:rPr>
        <w:t>万元，项目资金</w:t>
      </w:r>
      <w:r>
        <w:rPr>
          <w:spacing w:val="-48"/>
        </w:rPr>
        <w:t xml:space="preserve"> </w:t>
      </w:r>
      <w:r>
        <w:rPr>
          <w:rFonts w:ascii="Calibri" w:hAnsi="Calibri" w:eastAsia="Calibri" w:cs="Calibri"/>
          <w:spacing w:val="3"/>
        </w:rPr>
        <w:t>2.96</w:t>
      </w:r>
      <w:r>
        <w:rPr>
          <w:rFonts w:ascii="Calibri" w:hAnsi="Calibri" w:eastAsia="Calibri" w:cs="Calibri"/>
          <w:spacing w:val="32"/>
          <w:w w:val="101"/>
        </w:rPr>
        <w:t xml:space="preserve"> </w:t>
      </w:r>
      <w:r>
        <w:rPr>
          <w:spacing w:val="3"/>
        </w:rPr>
        <w:t>万元</w:t>
      </w:r>
    </w:p>
    <w:p w14:paraId="206EC45F">
      <w:pPr>
        <w:pStyle w:val="2"/>
        <w:spacing w:before="221" w:line="225" w:lineRule="auto"/>
        <w:ind w:right="38"/>
        <w:jc w:val="right"/>
      </w:pPr>
      <w:r>
        <w:rPr>
          <w:spacing w:val="-2"/>
        </w:rPr>
        <w:t>资金执行时间：</w:t>
      </w:r>
      <w:r>
        <w:rPr>
          <w:rFonts w:ascii="Calibri" w:hAnsi="Calibri" w:eastAsia="Calibri" w:cs="Calibri"/>
          <w:spacing w:val="-2"/>
        </w:rPr>
        <w:t>2023</w:t>
      </w:r>
      <w:r>
        <w:rPr>
          <w:rFonts w:ascii="Calibri" w:hAnsi="Calibri" w:eastAsia="Calibri" w:cs="Calibri"/>
          <w:spacing w:val="29"/>
          <w:w w:val="101"/>
        </w:rPr>
        <w:t xml:space="preserve"> </w:t>
      </w:r>
      <w:r>
        <w:rPr>
          <w:spacing w:val="-2"/>
        </w:rPr>
        <w:t>年</w:t>
      </w:r>
      <w:r>
        <w:rPr>
          <w:spacing w:val="-49"/>
        </w:rPr>
        <w:t xml:space="preserve"> </w:t>
      </w:r>
      <w:r>
        <w:rPr>
          <w:rFonts w:ascii="Calibri" w:hAnsi="Calibri" w:eastAsia="Calibri" w:cs="Calibri"/>
          <w:spacing w:val="-2"/>
        </w:rPr>
        <w:t>1</w:t>
      </w:r>
      <w:r>
        <w:rPr>
          <w:rFonts w:ascii="Calibri" w:hAnsi="Calibri" w:eastAsia="Calibri" w:cs="Calibri"/>
          <w:spacing w:val="35"/>
        </w:rPr>
        <w:t xml:space="preserve"> </w:t>
      </w:r>
      <w:r>
        <w:rPr>
          <w:spacing w:val="-2"/>
        </w:rPr>
        <w:t>月</w:t>
      </w:r>
      <w:r>
        <w:rPr>
          <w:spacing w:val="-49"/>
        </w:rPr>
        <w:t xml:space="preserve"> </w:t>
      </w:r>
      <w:r>
        <w:rPr>
          <w:rFonts w:ascii="Calibri" w:hAnsi="Calibri" w:eastAsia="Calibri" w:cs="Calibri"/>
          <w:spacing w:val="-2"/>
        </w:rPr>
        <w:t xml:space="preserve">1  </w:t>
      </w:r>
      <w:r>
        <w:rPr>
          <w:spacing w:val="-2"/>
        </w:rPr>
        <w:t>日至</w:t>
      </w:r>
      <w:r>
        <w:rPr>
          <w:spacing w:val="-57"/>
        </w:rPr>
        <w:t xml:space="preserve"> </w:t>
      </w:r>
      <w:r>
        <w:rPr>
          <w:rFonts w:ascii="Calibri" w:hAnsi="Calibri" w:eastAsia="Calibri" w:cs="Calibri"/>
          <w:spacing w:val="-2"/>
        </w:rPr>
        <w:t>2023</w:t>
      </w:r>
      <w:r>
        <w:rPr>
          <w:rFonts w:ascii="Calibri" w:hAnsi="Calibri" w:eastAsia="Calibri" w:cs="Calibri"/>
          <w:spacing w:val="26"/>
          <w:w w:val="101"/>
        </w:rPr>
        <w:t xml:space="preserve"> </w:t>
      </w:r>
      <w:r>
        <w:rPr>
          <w:spacing w:val="-2"/>
        </w:rPr>
        <w:t>年</w:t>
      </w:r>
      <w:r>
        <w:rPr>
          <w:spacing w:val="-47"/>
        </w:rPr>
        <w:t xml:space="preserve"> </w:t>
      </w:r>
      <w:r>
        <w:rPr>
          <w:rFonts w:ascii="Calibri" w:hAnsi="Calibri" w:eastAsia="Calibri" w:cs="Calibri"/>
          <w:spacing w:val="-2"/>
        </w:rPr>
        <w:t>12</w:t>
      </w:r>
      <w:r>
        <w:rPr>
          <w:rFonts w:ascii="Calibri" w:hAnsi="Calibri" w:eastAsia="Calibri" w:cs="Calibri"/>
          <w:spacing w:val="36"/>
        </w:rPr>
        <w:t xml:space="preserve"> </w:t>
      </w:r>
      <w:r>
        <w:rPr>
          <w:spacing w:val="-2"/>
        </w:rPr>
        <w:t>月</w:t>
      </w:r>
      <w:r>
        <w:rPr>
          <w:spacing w:val="-58"/>
        </w:rPr>
        <w:t xml:space="preserve"> </w:t>
      </w:r>
      <w:r>
        <w:rPr>
          <w:rFonts w:ascii="Calibri" w:hAnsi="Calibri" w:eastAsia="Calibri" w:cs="Calibri"/>
          <w:spacing w:val="-2"/>
        </w:rPr>
        <w:t xml:space="preserve">31  </w:t>
      </w:r>
      <w:r>
        <w:rPr>
          <w:spacing w:val="-2"/>
        </w:rPr>
        <w:t>日</w:t>
      </w:r>
    </w:p>
    <w:p w14:paraId="227C583E">
      <w:pPr>
        <w:pStyle w:val="2"/>
        <w:spacing w:before="220" w:line="342" w:lineRule="auto"/>
        <w:ind w:left="667" w:right="4867" w:firstLine="13"/>
      </w:pPr>
      <w:r>
        <w:rPr>
          <w:spacing w:val="6"/>
        </w:rPr>
        <w:t xml:space="preserve">资金来源：财政拨款 </w:t>
      </w:r>
      <w:r>
        <w:rPr>
          <w:spacing w:val="5"/>
        </w:rPr>
        <w:t>补贴人数：</w:t>
      </w:r>
      <w:r>
        <w:rPr>
          <w:rFonts w:ascii="Calibri" w:hAnsi="Calibri" w:eastAsia="Calibri" w:cs="Calibri"/>
          <w:spacing w:val="5"/>
        </w:rPr>
        <w:t>6</w:t>
      </w:r>
      <w:r>
        <w:rPr>
          <w:rFonts w:ascii="Calibri" w:hAnsi="Calibri" w:eastAsia="Calibri" w:cs="Calibri"/>
          <w:spacing w:val="32"/>
        </w:rPr>
        <w:t xml:space="preserve"> </w:t>
      </w:r>
      <w:r>
        <w:rPr>
          <w:spacing w:val="5"/>
        </w:rPr>
        <w:t>人</w:t>
      </w:r>
    </w:p>
    <w:p w14:paraId="591A9E8D">
      <w:pPr>
        <w:pStyle w:val="2"/>
        <w:spacing w:line="427" w:lineRule="exact"/>
        <w:ind w:left="667"/>
      </w:pPr>
      <w:r>
        <w:rPr>
          <w:spacing w:val="5"/>
          <w:position w:val="2"/>
        </w:rPr>
        <w:t>补贴标准：</w:t>
      </w:r>
      <w:r>
        <w:rPr>
          <w:rFonts w:ascii="Calibri" w:hAnsi="Calibri" w:eastAsia="Calibri" w:cs="Calibri"/>
          <w:spacing w:val="5"/>
          <w:position w:val="2"/>
        </w:rPr>
        <w:t>180-660</w:t>
      </w:r>
      <w:r>
        <w:rPr>
          <w:rFonts w:ascii="Calibri" w:hAnsi="Calibri" w:eastAsia="Calibri" w:cs="Calibri"/>
          <w:spacing w:val="34"/>
          <w:position w:val="2"/>
        </w:rPr>
        <w:t xml:space="preserve"> </w:t>
      </w:r>
      <w:r>
        <w:rPr>
          <w:spacing w:val="5"/>
          <w:position w:val="2"/>
        </w:rPr>
        <w:t>元</w:t>
      </w:r>
      <w:r>
        <w:rPr>
          <w:rFonts w:ascii="Calibri" w:hAnsi="Calibri" w:eastAsia="Calibri" w:cs="Calibri"/>
          <w:spacing w:val="5"/>
          <w:position w:val="2"/>
        </w:rPr>
        <w:t>/</w:t>
      </w:r>
      <w:r>
        <w:rPr>
          <w:spacing w:val="5"/>
          <w:position w:val="2"/>
        </w:rPr>
        <w:t>人</w:t>
      </w:r>
      <w:r>
        <w:rPr>
          <w:rFonts w:ascii="Calibri" w:hAnsi="Calibri" w:eastAsia="Calibri" w:cs="Calibri"/>
          <w:spacing w:val="5"/>
          <w:position w:val="2"/>
        </w:rPr>
        <w:t>/</w:t>
      </w:r>
      <w:r>
        <w:rPr>
          <w:spacing w:val="5"/>
          <w:position w:val="2"/>
        </w:rPr>
        <w:t>月</w:t>
      </w:r>
    </w:p>
    <w:p w14:paraId="1DC24983">
      <w:pPr>
        <w:pStyle w:val="2"/>
        <w:spacing w:before="226" w:line="224" w:lineRule="auto"/>
        <w:ind w:left="667"/>
      </w:pPr>
      <w:r>
        <w:rPr>
          <w:spacing w:val="9"/>
        </w:rPr>
        <w:t>补贴范围：六十年代精减退职老职工</w:t>
      </w:r>
    </w:p>
    <w:p w14:paraId="3BF5EC5E">
      <w:pPr>
        <w:pStyle w:val="2"/>
        <w:spacing w:before="223" w:line="225" w:lineRule="auto"/>
        <w:ind w:left="667"/>
      </w:pPr>
      <w:r>
        <w:rPr>
          <w:spacing w:val="9"/>
        </w:rPr>
        <w:t>补贴方式：按季度打卡发放到个人账户</w:t>
      </w:r>
    </w:p>
    <w:p w14:paraId="21F3D6E0">
      <w:pPr>
        <w:pStyle w:val="2"/>
        <w:spacing w:before="221" w:line="348" w:lineRule="auto"/>
        <w:ind w:left="670" w:right="82" w:firstLine="1"/>
        <w:jc w:val="both"/>
      </w:pPr>
      <w:r>
        <w:rPr>
          <w:spacing w:val="8"/>
        </w:rPr>
        <w:t>发放程序：由民政局每季度核实人员情况，按季度发放</w:t>
      </w:r>
      <w:r>
        <w:rPr>
          <w:spacing w:val="10"/>
        </w:rPr>
        <w:t xml:space="preserve"> </w:t>
      </w:r>
      <w:r>
        <w:rPr>
          <w:spacing w:val="8"/>
        </w:rPr>
        <w:t>受益人群和社会效益：有效提高精减退老职工生活水平</w:t>
      </w:r>
      <w:r>
        <w:rPr>
          <w:spacing w:val="14"/>
        </w:rPr>
        <w:t xml:space="preserve"> </w:t>
      </w:r>
      <w:r>
        <w:rPr>
          <w:rFonts w:ascii="Calibri" w:hAnsi="Calibri" w:eastAsia="Calibri" w:cs="Calibri"/>
          <w:spacing w:val="7"/>
        </w:rPr>
        <w:t>3.</w:t>
      </w:r>
      <w:r>
        <w:rPr>
          <w:spacing w:val="7"/>
        </w:rPr>
        <w:t>项目名称：</w:t>
      </w:r>
      <w:r>
        <w:rPr>
          <w:rFonts w:ascii="Calibri" w:hAnsi="Calibri" w:eastAsia="Calibri" w:cs="Calibri"/>
          <w:spacing w:val="7"/>
        </w:rPr>
        <w:t>2023</w:t>
      </w:r>
      <w:r>
        <w:rPr>
          <w:rFonts w:ascii="Calibri" w:hAnsi="Calibri" w:eastAsia="Calibri" w:cs="Calibri"/>
          <w:spacing w:val="32"/>
          <w:w w:val="101"/>
        </w:rPr>
        <w:t xml:space="preserve"> </w:t>
      </w:r>
      <w:r>
        <w:rPr>
          <w:spacing w:val="7"/>
        </w:rPr>
        <w:t>年成年孤儿全日制就读生活费</w:t>
      </w:r>
    </w:p>
    <w:p w14:paraId="2A0DA0B0">
      <w:pPr>
        <w:pStyle w:val="2"/>
        <w:spacing w:before="47" w:line="350" w:lineRule="auto"/>
        <w:ind w:left="26" w:firstLine="646"/>
        <w:jc w:val="both"/>
      </w:pPr>
      <w:r>
        <w:rPr>
          <w:spacing w:val="8"/>
        </w:rPr>
        <w:t>设立的政策依据：《关于提高全州困难群众基本生活救</w:t>
      </w:r>
      <w:r>
        <w:rPr>
          <w:spacing w:val="12"/>
        </w:rPr>
        <w:t xml:space="preserve"> </w:t>
      </w:r>
      <w:r>
        <w:rPr>
          <w:spacing w:val="5"/>
        </w:rPr>
        <w:t>助保障标准的通知》（昌州民字【</w:t>
      </w:r>
      <w:r>
        <w:rPr>
          <w:rFonts w:ascii="Calibri" w:hAnsi="Calibri" w:eastAsia="Calibri" w:cs="Calibri"/>
          <w:spacing w:val="5"/>
        </w:rPr>
        <w:t>2022</w:t>
      </w:r>
      <w:r>
        <w:rPr>
          <w:spacing w:val="5"/>
        </w:rPr>
        <w:t>】</w:t>
      </w:r>
      <w:r>
        <w:rPr>
          <w:rFonts w:ascii="Calibri" w:hAnsi="Calibri" w:eastAsia="Calibri" w:cs="Calibri"/>
          <w:spacing w:val="5"/>
        </w:rPr>
        <w:t xml:space="preserve">50  </w:t>
      </w:r>
      <w:r>
        <w:rPr>
          <w:spacing w:val="5"/>
        </w:rPr>
        <w:t xml:space="preserve">号）文件精神， </w:t>
      </w:r>
      <w:r>
        <w:rPr>
          <w:spacing w:val="21"/>
        </w:rPr>
        <w:t>《阜康市关于进一步改革完善社会救助制度的实施方案》</w:t>
      </w:r>
      <w:r>
        <w:t xml:space="preserve"> </w:t>
      </w:r>
      <w:r>
        <w:rPr>
          <w:spacing w:val="6"/>
        </w:rPr>
        <w:t>（阜党办【</w:t>
      </w:r>
      <w:r>
        <w:rPr>
          <w:rFonts w:ascii="Calibri" w:hAnsi="Calibri" w:eastAsia="Calibri" w:cs="Calibri"/>
          <w:spacing w:val="6"/>
        </w:rPr>
        <w:t>2022</w:t>
      </w:r>
      <w:r>
        <w:rPr>
          <w:spacing w:val="6"/>
        </w:rPr>
        <w:t>】</w:t>
      </w:r>
      <w:r>
        <w:rPr>
          <w:rFonts w:ascii="Calibri" w:hAnsi="Calibri" w:eastAsia="Calibri" w:cs="Calibri"/>
          <w:spacing w:val="6"/>
        </w:rPr>
        <w:t>90</w:t>
      </w:r>
      <w:r>
        <w:rPr>
          <w:rFonts w:ascii="Calibri" w:hAnsi="Calibri" w:eastAsia="Calibri" w:cs="Calibri"/>
          <w:spacing w:val="41"/>
          <w:w w:val="101"/>
        </w:rPr>
        <w:t xml:space="preserve"> </w:t>
      </w:r>
      <w:r>
        <w:rPr>
          <w:spacing w:val="6"/>
        </w:rPr>
        <w:t>号）文件精神</w:t>
      </w:r>
    </w:p>
    <w:p w14:paraId="4BD02F58">
      <w:pPr>
        <w:pStyle w:val="2"/>
        <w:spacing w:before="51" w:line="225" w:lineRule="auto"/>
        <w:ind w:left="669"/>
      </w:pPr>
      <w:r>
        <w:rPr>
          <w:spacing w:val="5"/>
        </w:rPr>
        <w:t>预算安排规模：</w:t>
      </w:r>
      <w:r>
        <w:rPr>
          <w:rFonts w:ascii="Calibri" w:hAnsi="Calibri" w:eastAsia="Calibri" w:cs="Calibri"/>
          <w:spacing w:val="5"/>
        </w:rPr>
        <w:t>4.14</w:t>
      </w:r>
      <w:r>
        <w:rPr>
          <w:rFonts w:ascii="Calibri" w:hAnsi="Calibri" w:eastAsia="Calibri" w:cs="Calibri"/>
          <w:spacing w:val="38"/>
        </w:rPr>
        <w:t xml:space="preserve"> </w:t>
      </w:r>
      <w:r>
        <w:rPr>
          <w:spacing w:val="5"/>
        </w:rPr>
        <w:t>万元</w:t>
      </w:r>
    </w:p>
    <w:p w14:paraId="37155A7F">
      <w:pPr>
        <w:pStyle w:val="2"/>
        <w:spacing w:before="221" w:line="224" w:lineRule="auto"/>
        <w:ind w:left="672"/>
      </w:pPr>
      <w:r>
        <w:rPr>
          <w:spacing w:val="8"/>
        </w:rPr>
        <w:t>项目承担单位：阜康市民政局</w:t>
      </w:r>
    </w:p>
    <w:p w14:paraId="54893F28">
      <w:pPr>
        <w:pStyle w:val="2"/>
        <w:spacing w:before="230" w:line="348" w:lineRule="auto"/>
        <w:ind w:left="27" w:right="79" w:firstLine="654"/>
        <w:rPr>
          <w:rFonts w:ascii="Calibri" w:hAnsi="Calibri" w:eastAsia="Calibri" w:cs="Calibri"/>
        </w:rPr>
      </w:pPr>
      <w:r>
        <w:rPr>
          <w:spacing w:val="8"/>
        </w:rPr>
        <w:t>资金分配情况：福利机构集中收养孤儿基本生活保障标</w:t>
      </w:r>
      <w:r>
        <w:rPr>
          <w:spacing w:val="4"/>
        </w:rPr>
        <w:t xml:space="preserve"> </w:t>
      </w:r>
      <w:r>
        <w:rPr>
          <w:spacing w:val="3"/>
        </w:rPr>
        <w:t xml:space="preserve">准从目前的不低于 </w:t>
      </w:r>
      <w:r>
        <w:rPr>
          <w:rFonts w:ascii="Calibri" w:hAnsi="Calibri" w:eastAsia="Calibri" w:cs="Calibri"/>
          <w:spacing w:val="3"/>
        </w:rPr>
        <w:t>1400</w:t>
      </w:r>
      <w:r>
        <w:rPr>
          <w:rFonts w:ascii="Calibri" w:hAnsi="Calibri" w:eastAsia="Calibri" w:cs="Calibri"/>
          <w:spacing w:val="56"/>
        </w:rPr>
        <w:t xml:space="preserve"> </w:t>
      </w:r>
      <w:r>
        <w:rPr>
          <w:spacing w:val="3"/>
        </w:rPr>
        <w:t>元</w:t>
      </w:r>
      <w:r>
        <w:rPr>
          <w:rFonts w:ascii="Calibri" w:hAnsi="Calibri" w:eastAsia="Calibri" w:cs="Calibri"/>
          <w:spacing w:val="3"/>
        </w:rPr>
        <w:t>/</w:t>
      </w:r>
      <w:r>
        <w:rPr>
          <w:spacing w:val="3"/>
        </w:rPr>
        <w:t>人</w:t>
      </w:r>
      <w:r>
        <w:rPr>
          <w:rFonts w:ascii="Calibri" w:hAnsi="Calibri" w:eastAsia="Calibri" w:cs="Calibri"/>
          <w:spacing w:val="3"/>
        </w:rPr>
        <w:t>/</w:t>
      </w:r>
      <w:r>
        <w:rPr>
          <w:spacing w:val="3"/>
        </w:rPr>
        <w:t xml:space="preserve">月提高到不低于 </w:t>
      </w:r>
      <w:r>
        <w:rPr>
          <w:rFonts w:ascii="Calibri" w:hAnsi="Calibri" w:eastAsia="Calibri" w:cs="Calibri"/>
          <w:spacing w:val="3"/>
        </w:rPr>
        <w:t>1610</w:t>
      </w:r>
      <w:r>
        <w:rPr>
          <w:rFonts w:ascii="Calibri" w:hAnsi="Calibri" w:eastAsia="Calibri" w:cs="Calibri"/>
          <w:spacing w:val="57"/>
        </w:rPr>
        <w:t xml:space="preserve"> </w:t>
      </w:r>
      <w:r>
        <w:rPr>
          <w:spacing w:val="3"/>
        </w:rPr>
        <w:t>元</w:t>
      </w:r>
      <w:r>
        <w:rPr>
          <w:rFonts w:ascii="Calibri" w:hAnsi="Calibri" w:eastAsia="Calibri" w:cs="Calibri"/>
          <w:spacing w:val="3"/>
        </w:rPr>
        <w:t>/</w:t>
      </w:r>
      <w:r>
        <w:rPr>
          <w:spacing w:val="3"/>
        </w:rPr>
        <w:t>人</w:t>
      </w:r>
      <w:r>
        <w:rPr>
          <w:rFonts w:ascii="Calibri" w:hAnsi="Calibri" w:eastAsia="Calibri" w:cs="Calibri"/>
          <w:spacing w:val="3"/>
        </w:rPr>
        <w:t>/</w:t>
      </w:r>
      <w:r>
        <w:rPr>
          <w:rFonts w:ascii="Calibri" w:hAnsi="Calibri" w:eastAsia="Calibri" w:cs="Calibri"/>
        </w:rPr>
        <w:t xml:space="preserve"> </w:t>
      </w:r>
      <w:r>
        <w:rPr>
          <w:spacing w:val="13"/>
        </w:rPr>
        <w:t xml:space="preserve">月，社会散居孤儿基本生活保障标准从目前的不低于 </w:t>
      </w:r>
      <w:r>
        <w:rPr>
          <w:rFonts w:ascii="Calibri" w:hAnsi="Calibri" w:eastAsia="Calibri" w:cs="Calibri"/>
          <w:spacing w:val="13"/>
        </w:rPr>
        <w:t>1000</w:t>
      </w:r>
      <w:r>
        <w:rPr>
          <w:rFonts w:ascii="Calibri" w:hAnsi="Calibri" w:eastAsia="Calibri" w:cs="Calibri"/>
          <w:spacing w:val="15"/>
        </w:rPr>
        <w:t xml:space="preserve"> </w:t>
      </w:r>
      <w:r>
        <w:rPr>
          <w:spacing w:val="3"/>
        </w:rPr>
        <w:t>元</w:t>
      </w:r>
      <w:r>
        <w:rPr>
          <w:rFonts w:ascii="Calibri" w:hAnsi="Calibri" w:eastAsia="Calibri" w:cs="Calibri"/>
          <w:spacing w:val="3"/>
        </w:rPr>
        <w:t>/</w:t>
      </w:r>
      <w:r>
        <w:rPr>
          <w:spacing w:val="3"/>
        </w:rPr>
        <w:t>人</w:t>
      </w:r>
      <w:r>
        <w:rPr>
          <w:rFonts w:ascii="Calibri" w:hAnsi="Calibri" w:eastAsia="Calibri" w:cs="Calibri"/>
          <w:spacing w:val="3"/>
        </w:rPr>
        <w:t>/</w:t>
      </w:r>
      <w:r>
        <w:rPr>
          <w:spacing w:val="3"/>
        </w:rPr>
        <w:t xml:space="preserve">月提高到不低于 </w:t>
      </w:r>
      <w:r>
        <w:rPr>
          <w:rFonts w:ascii="Calibri" w:hAnsi="Calibri" w:eastAsia="Calibri" w:cs="Calibri"/>
          <w:spacing w:val="3"/>
        </w:rPr>
        <w:t>1150</w:t>
      </w:r>
      <w:r>
        <w:rPr>
          <w:rFonts w:ascii="Calibri" w:hAnsi="Calibri" w:eastAsia="Calibri" w:cs="Calibri"/>
          <w:spacing w:val="66"/>
        </w:rPr>
        <w:t xml:space="preserve"> </w:t>
      </w:r>
      <w:r>
        <w:rPr>
          <w:spacing w:val="3"/>
        </w:rPr>
        <w:t>元</w:t>
      </w:r>
      <w:r>
        <w:rPr>
          <w:rFonts w:ascii="Calibri" w:hAnsi="Calibri" w:eastAsia="Calibri" w:cs="Calibri"/>
          <w:spacing w:val="3"/>
        </w:rPr>
        <w:t>/</w:t>
      </w:r>
      <w:r>
        <w:rPr>
          <w:spacing w:val="3"/>
        </w:rPr>
        <w:t>人</w:t>
      </w:r>
      <w:r>
        <w:rPr>
          <w:rFonts w:ascii="Calibri" w:hAnsi="Calibri" w:eastAsia="Calibri" w:cs="Calibri"/>
          <w:spacing w:val="3"/>
        </w:rPr>
        <w:t>/</w:t>
      </w:r>
      <w:r>
        <w:rPr>
          <w:spacing w:val="3"/>
        </w:rPr>
        <w:t xml:space="preserve">月，困境儿童年满 </w:t>
      </w:r>
      <w:r>
        <w:rPr>
          <w:rFonts w:ascii="Calibri" w:hAnsi="Calibri" w:eastAsia="Calibri" w:cs="Calibri"/>
          <w:spacing w:val="3"/>
        </w:rPr>
        <w:t>18</w:t>
      </w:r>
      <w:r>
        <w:rPr>
          <w:rFonts w:ascii="Calibri" w:hAnsi="Calibri" w:eastAsia="Calibri" w:cs="Calibri"/>
          <w:spacing w:val="58"/>
        </w:rPr>
        <w:t xml:space="preserve"> </w:t>
      </w:r>
      <w:r>
        <w:rPr>
          <w:spacing w:val="3"/>
        </w:rPr>
        <w:t>周</w:t>
      </w:r>
      <w:r>
        <w:t xml:space="preserve"> </w:t>
      </w:r>
      <w:r>
        <w:rPr>
          <w:spacing w:val="-5"/>
        </w:rPr>
        <w:t>岁后仍在全日制学校就读的（不含硕士、博士研究生阶段</w:t>
      </w:r>
      <w:r>
        <w:rPr>
          <w:spacing w:val="-17"/>
        </w:rPr>
        <w:t>），</w:t>
      </w:r>
      <w:r>
        <w:t xml:space="preserve"> </w:t>
      </w:r>
      <w:r>
        <w:rPr>
          <w:spacing w:val="9"/>
        </w:rPr>
        <w:t>继续享受孤儿基本生活费等相应福利保障待遇（</w:t>
      </w:r>
      <w:r>
        <w:rPr>
          <w:spacing w:val="8"/>
        </w:rPr>
        <w:t>其中孤儿成</w:t>
      </w:r>
      <w:r>
        <w:t xml:space="preserve"> </w:t>
      </w:r>
      <w:r>
        <w:rPr>
          <w:spacing w:val="-3"/>
        </w:rPr>
        <w:t>年后的基本生活费由市财政承担）至完成学业，项目资金</w:t>
      </w:r>
      <w:r>
        <w:rPr>
          <w:spacing w:val="-78"/>
        </w:rPr>
        <w:t xml:space="preserve"> </w:t>
      </w:r>
      <w:r>
        <w:rPr>
          <w:rFonts w:ascii="Calibri" w:hAnsi="Calibri" w:eastAsia="Calibri" w:cs="Calibri"/>
          <w:spacing w:val="-3"/>
        </w:rPr>
        <w:t>4.14</w:t>
      </w:r>
    </w:p>
    <w:p w14:paraId="280E4E6A">
      <w:pPr>
        <w:spacing w:line="348" w:lineRule="auto"/>
        <w:rPr>
          <w:rFonts w:ascii="Calibri" w:hAnsi="Calibri" w:eastAsia="Calibri" w:cs="Calibri"/>
        </w:rPr>
        <w:sectPr>
          <w:pgSz w:w="11907" w:h="16839"/>
          <w:pgMar w:top="1431" w:right="1719" w:bottom="0" w:left="1785" w:header="0" w:footer="0" w:gutter="0"/>
          <w:cols w:space="720" w:num="1"/>
        </w:sectPr>
      </w:pPr>
    </w:p>
    <w:p w14:paraId="4BFB946C">
      <w:pPr>
        <w:pStyle w:val="2"/>
        <w:spacing w:before="214" w:line="226" w:lineRule="auto"/>
        <w:ind w:left="34"/>
      </w:pPr>
      <w:r>
        <w:rPr>
          <w:spacing w:val="-1"/>
        </w:rPr>
        <w:t>万元</w:t>
      </w:r>
    </w:p>
    <w:p w14:paraId="691AD55A">
      <w:pPr>
        <w:pStyle w:val="2"/>
        <w:spacing w:before="220" w:line="343" w:lineRule="auto"/>
        <w:ind w:left="681" w:right="30"/>
      </w:pPr>
      <w:r>
        <w:rPr>
          <w:spacing w:val="-4"/>
        </w:rPr>
        <w:t>资金执行时间：</w:t>
      </w:r>
      <w:r>
        <w:rPr>
          <w:rFonts w:ascii="Calibri" w:hAnsi="Calibri" w:eastAsia="Calibri" w:cs="Calibri"/>
          <w:spacing w:val="-4"/>
        </w:rPr>
        <w:t>2023</w:t>
      </w:r>
      <w:r>
        <w:rPr>
          <w:rFonts w:ascii="Calibri" w:hAnsi="Calibri" w:eastAsia="Calibri" w:cs="Calibri"/>
          <w:spacing w:val="35"/>
        </w:rPr>
        <w:t xml:space="preserve"> </w:t>
      </w:r>
      <w:r>
        <w:rPr>
          <w:spacing w:val="-4"/>
        </w:rPr>
        <w:t>年</w:t>
      </w:r>
      <w:r>
        <w:rPr>
          <w:spacing w:val="-49"/>
        </w:rPr>
        <w:t xml:space="preserve"> </w:t>
      </w:r>
      <w:r>
        <w:rPr>
          <w:rFonts w:ascii="Calibri" w:hAnsi="Calibri" w:eastAsia="Calibri" w:cs="Calibri"/>
          <w:spacing w:val="-4"/>
        </w:rPr>
        <w:t>1</w:t>
      </w:r>
      <w:r>
        <w:rPr>
          <w:rFonts w:ascii="Calibri" w:hAnsi="Calibri" w:eastAsia="Calibri" w:cs="Calibri"/>
          <w:spacing w:val="36"/>
        </w:rPr>
        <w:t xml:space="preserve"> </w:t>
      </w:r>
      <w:r>
        <w:rPr>
          <w:spacing w:val="-4"/>
        </w:rPr>
        <w:t>月</w:t>
      </w:r>
      <w:r>
        <w:rPr>
          <w:spacing w:val="-49"/>
        </w:rPr>
        <w:t xml:space="preserve"> </w:t>
      </w:r>
      <w:r>
        <w:rPr>
          <w:rFonts w:ascii="Calibri" w:hAnsi="Calibri" w:eastAsia="Calibri" w:cs="Calibri"/>
          <w:spacing w:val="-4"/>
        </w:rPr>
        <w:t xml:space="preserve">1  </w:t>
      </w:r>
      <w:r>
        <w:rPr>
          <w:spacing w:val="-4"/>
        </w:rPr>
        <w:t>日至</w:t>
      </w:r>
      <w:r>
        <w:rPr>
          <w:spacing w:val="-58"/>
        </w:rPr>
        <w:t xml:space="preserve"> </w:t>
      </w:r>
      <w:r>
        <w:rPr>
          <w:rFonts w:ascii="Calibri" w:hAnsi="Calibri" w:eastAsia="Calibri" w:cs="Calibri"/>
          <w:spacing w:val="-4"/>
        </w:rPr>
        <w:t>2023</w:t>
      </w:r>
      <w:r>
        <w:rPr>
          <w:rFonts w:ascii="Calibri" w:hAnsi="Calibri" w:eastAsia="Calibri" w:cs="Calibri"/>
          <w:spacing w:val="27"/>
        </w:rPr>
        <w:t xml:space="preserve"> </w:t>
      </w:r>
      <w:r>
        <w:rPr>
          <w:spacing w:val="-4"/>
        </w:rPr>
        <w:t>年</w:t>
      </w:r>
      <w:r>
        <w:rPr>
          <w:spacing w:val="-46"/>
        </w:rPr>
        <w:t xml:space="preserve"> </w:t>
      </w:r>
      <w:r>
        <w:rPr>
          <w:rFonts w:ascii="Calibri" w:hAnsi="Calibri" w:eastAsia="Calibri" w:cs="Calibri"/>
          <w:spacing w:val="-4"/>
        </w:rPr>
        <w:t>12</w:t>
      </w:r>
      <w:r>
        <w:rPr>
          <w:rFonts w:ascii="Calibri" w:hAnsi="Calibri" w:eastAsia="Calibri" w:cs="Calibri"/>
          <w:spacing w:val="35"/>
        </w:rPr>
        <w:t xml:space="preserve"> </w:t>
      </w:r>
      <w:r>
        <w:rPr>
          <w:spacing w:val="-4"/>
        </w:rPr>
        <w:t>月</w:t>
      </w:r>
      <w:r>
        <w:rPr>
          <w:spacing w:val="-57"/>
        </w:rPr>
        <w:t xml:space="preserve"> </w:t>
      </w:r>
      <w:r>
        <w:rPr>
          <w:rFonts w:ascii="Calibri" w:hAnsi="Calibri" w:eastAsia="Calibri" w:cs="Calibri"/>
          <w:spacing w:val="-4"/>
        </w:rPr>
        <w:t xml:space="preserve">31  </w:t>
      </w:r>
      <w:r>
        <w:rPr>
          <w:spacing w:val="-4"/>
        </w:rPr>
        <w:t>日</w:t>
      </w:r>
      <w:r>
        <w:t xml:space="preserve"> </w:t>
      </w:r>
      <w:r>
        <w:rPr>
          <w:spacing w:val="7"/>
        </w:rPr>
        <w:t>资金来源：本级预算，财政拨款</w:t>
      </w:r>
    </w:p>
    <w:p w14:paraId="3C48CE16">
      <w:pPr>
        <w:pStyle w:val="2"/>
        <w:spacing w:before="49" w:line="225" w:lineRule="auto"/>
        <w:ind w:left="667"/>
      </w:pPr>
      <w:r>
        <w:rPr>
          <w:spacing w:val="5"/>
        </w:rPr>
        <w:t>补贴人数：</w:t>
      </w:r>
      <w:r>
        <w:rPr>
          <w:rFonts w:ascii="Calibri" w:hAnsi="Calibri" w:eastAsia="Calibri" w:cs="Calibri"/>
          <w:spacing w:val="5"/>
        </w:rPr>
        <w:t>3</w:t>
      </w:r>
      <w:r>
        <w:rPr>
          <w:rFonts w:ascii="Calibri" w:hAnsi="Calibri" w:eastAsia="Calibri" w:cs="Calibri"/>
          <w:spacing w:val="32"/>
        </w:rPr>
        <w:t xml:space="preserve"> </w:t>
      </w:r>
      <w:r>
        <w:rPr>
          <w:spacing w:val="5"/>
        </w:rPr>
        <w:t>人</w:t>
      </w:r>
    </w:p>
    <w:p w14:paraId="62CC69FC">
      <w:pPr>
        <w:pStyle w:val="2"/>
        <w:spacing w:before="170" w:line="329" w:lineRule="auto"/>
        <w:ind w:left="667" w:right="4142"/>
      </w:pPr>
      <w:r>
        <w:rPr>
          <w:spacing w:val="5"/>
        </w:rPr>
        <w:t>补贴标准：</w:t>
      </w:r>
      <w:r>
        <w:rPr>
          <w:rFonts w:ascii="Calibri" w:hAnsi="Calibri" w:eastAsia="Calibri" w:cs="Calibri"/>
          <w:spacing w:val="5"/>
        </w:rPr>
        <w:t>1150</w:t>
      </w:r>
      <w:r>
        <w:rPr>
          <w:rFonts w:ascii="Calibri" w:hAnsi="Calibri" w:eastAsia="Calibri" w:cs="Calibri"/>
          <w:spacing w:val="35"/>
          <w:w w:val="101"/>
        </w:rPr>
        <w:t xml:space="preserve"> </w:t>
      </w:r>
      <w:r>
        <w:rPr>
          <w:spacing w:val="5"/>
        </w:rPr>
        <w:t>元</w:t>
      </w:r>
      <w:r>
        <w:rPr>
          <w:rFonts w:ascii="Calibri" w:hAnsi="Calibri" w:eastAsia="Calibri" w:cs="Calibri"/>
          <w:spacing w:val="5"/>
        </w:rPr>
        <w:t>/</w:t>
      </w:r>
      <w:r>
        <w:rPr>
          <w:spacing w:val="5"/>
        </w:rPr>
        <w:t>人</w:t>
      </w:r>
      <w:r>
        <w:rPr>
          <w:rFonts w:ascii="Calibri" w:hAnsi="Calibri" w:eastAsia="Calibri" w:cs="Calibri"/>
          <w:spacing w:val="5"/>
        </w:rPr>
        <w:t>/</w:t>
      </w:r>
      <w:r>
        <w:rPr>
          <w:spacing w:val="5"/>
        </w:rPr>
        <w:t>月</w:t>
      </w:r>
      <w:r>
        <w:t xml:space="preserve"> </w:t>
      </w:r>
      <w:r>
        <w:rPr>
          <w:spacing w:val="8"/>
        </w:rPr>
        <w:t>补贴范围：社会散居孤儿</w:t>
      </w:r>
    </w:p>
    <w:p w14:paraId="404F2EA9">
      <w:pPr>
        <w:pStyle w:val="2"/>
        <w:spacing w:before="147" w:line="225" w:lineRule="auto"/>
        <w:ind w:left="667"/>
      </w:pPr>
      <w:r>
        <w:rPr>
          <w:spacing w:val="9"/>
        </w:rPr>
        <w:t>补贴方式：按月发放打卡发放到个人账户</w:t>
      </w:r>
    </w:p>
    <w:p w14:paraId="06B75B7D">
      <w:pPr>
        <w:pStyle w:val="2"/>
        <w:spacing w:before="222" w:line="343" w:lineRule="auto"/>
        <w:ind w:left="31" w:right="16" w:firstLine="640"/>
      </w:pPr>
      <w:r>
        <w:rPr>
          <w:spacing w:val="4"/>
        </w:rPr>
        <w:t>发放程序：由各乡镇审核、上报</w:t>
      </w:r>
      <w:r>
        <w:rPr>
          <w:rFonts w:ascii="Calibri" w:hAnsi="Calibri" w:eastAsia="Calibri" w:cs="Calibri"/>
          <w:spacing w:val="4"/>
        </w:rPr>
        <w:t>-</w:t>
      </w:r>
      <w:r>
        <w:rPr>
          <w:spacing w:val="4"/>
        </w:rPr>
        <w:t>民政局救助办审核，做</w:t>
      </w:r>
      <w:r>
        <w:rPr>
          <w:spacing w:val="9"/>
        </w:rPr>
        <w:t xml:space="preserve"> 发放审核表，由市民政局领导审批后交财务室发放</w:t>
      </w:r>
    </w:p>
    <w:p w14:paraId="7A65FFCF">
      <w:pPr>
        <w:pStyle w:val="2"/>
        <w:spacing w:before="48" w:line="343" w:lineRule="auto"/>
        <w:ind w:left="30" w:right="15" w:firstLine="643"/>
      </w:pPr>
      <w:r>
        <w:rPr>
          <w:spacing w:val="8"/>
        </w:rPr>
        <w:t>受益人群和社会效益：有效提高社会散居孤儿基本生活</w:t>
      </w:r>
      <w:r>
        <w:rPr>
          <w:spacing w:val="11"/>
        </w:rPr>
        <w:t xml:space="preserve"> </w:t>
      </w:r>
      <w:r>
        <w:rPr>
          <w:spacing w:val="1"/>
        </w:rPr>
        <w:t>水平</w:t>
      </w:r>
    </w:p>
    <w:p w14:paraId="2F0223D3">
      <w:pPr>
        <w:pStyle w:val="2"/>
        <w:spacing w:before="47" w:line="226" w:lineRule="auto"/>
        <w:ind w:left="662"/>
      </w:pPr>
      <w:r>
        <w:rPr>
          <w:rFonts w:ascii="Calibri" w:hAnsi="Calibri" w:eastAsia="Calibri" w:cs="Calibri"/>
          <w:spacing w:val="8"/>
        </w:rPr>
        <w:t>4.</w:t>
      </w:r>
      <w:r>
        <w:rPr>
          <w:spacing w:val="8"/>
        </w:rPr>
        <w:t>项目名称：流浪乞讨资金</w:t>
      </w:r>
    </w:p>
    <w:p w14:paraId="28BB044C">
      <w:pPr>
        <w:pStyle w:val="2"/>
        <w:spacing w:before="221" w:line="343" w:lineRule="auto"/>
        <w:ind w:left="26" w:right="18" w:firstLine="646"/>
      </w:pPr>
      <w:r>
        <w:rPr>
          <w:spacing w:val="6"/>
        </w:rPr>
        <w:t>设立的政策依据：阜康市社会福利中心</w:t>
      </w:r>
      <w:r>
        <w:rPr>
          <w:spacing w:val="-35"/>
        </w:rPr>
        <w:t xml:space="preserve"> </w:t>
      </w:r>
      <w:r>
        <w:rPr>
          <w:rFonts w:ascii="Calibri" w:hAnsi="Calibri" w:eastAsia="Calibri" w:cs="Calibri"/>
          <w:spacing w:val="6"/>
        </w:rPr>
        <w:t>2019-2021</w:t>
      </w:r>
      <w:r>
        <w:rPr>
          <w:rFonts w:ascii="Calibri" w:hAnsi="Calibri" w:eastAsia="Calibri" w:cs="Calibri"/>
          <w:spacing w:val="41"/>
          <w:w w:val="101"/>
        </w:rPr>
        <w:t xml:space="preserve"> </w:t>
      </w:r>
      <w:r>
        <w:rPr>
          <w:spacing w:val="6"/>
        </w:rPr>
        <w:t>年发</w:t>
      </w:r>
      <w:r>
        <w:t xml:space="preserve"> </w:t>
      </w:r>
      <w:r>
        <w:rPr>
          <w:spacing w:val="8"/>
        </w:rPr>
        <w:t>放流浪乞讨资金数测算</w:t>
      </w:r>
    </w:p>
    <w:p w14:paraId="07A18F7B">
      <w:pPr>
        <w:pStyle w:val="2"/>
        <w:spacing w:before="48" w:line="225" w:lineRule="auto"/>
        <w:ind w:left="669"/>
      </w:pPr>
      <w:r>
        <w:rPr>
          <w:spacing w:val="5"/>
        </w:rPr>
        <w:t>预算安排规模：</w:t>
      </w:r>
      <w:r>
        <w:rPr>
          <w:rFonts w:ascii="Calibri" w:hAnsi="Calibri" w:eastAsia="Calibri" w:cs="Calibri"/>
          <w:spacing w:val="5"/>
        </w:rPr>
        <w:t>20.00</w:t>
      </w:r>
      <w:r>
        <w:rPr>
          <w:rFonts w:ascii="Calibri" w:hAnsi="Calibri" w:eastAsia="Calibri" w:cs="Calibri"/>
          <w:spacing w:val="38"/>
        </w:rPr>
        <w:t xml:space="preserve"> </w:t>
      </w:r>
      <w:r>
        <w:rPr>
          <w:spacing w:val="5"/>
        </w:rPr>
        <w:t>万元</w:t>
      </w:r>
    </w:p>
    <w:p w14:paraId="148A29B7">
      <w:pPr>
        <w:pStyle w:val="2"/>
        <w:spacing w:before="222" w:line="224" w:lineRule="auto"/>
        <w:ind w:left="672"/>
      </w:pPr>
      <w:r>
        <w:rPr>
          <w:spacing w:val="8"/>
        </w:rPr>
        <w:t>项目承担单位：阜康市民政局</w:t>
      </w:r>
    </w:p>
    <w:p w14:paraId="5DB55556">
      <w:pPr>
        <w:pStyle w:val="2"/>
        <w:spacing w:before="225" w:line="343" w:lineRule="auto"/>
        <w:ind w:left="29" w:right="16" w:firstLine="651"/>
      </w:pPr>
      <w:r>
        <w:rPr>
          <w:spacing w:val="6"/>
        </w:rPr>
        <w:t>资金分配情况：资金</w:t>
      </w:r>
      <w:r>
        <w:rPr>
          <w:spacing w:val="-24"/>
        </w:rPr>
        <w:t xml:space="preserve"> </w:t>
      </w:r>
      <w:r>
        <w:rPr>
          <w:rFonts w:ascii="Calibri" w:hAnsi="Calibri" w:eastAsia="Calibri" w:cs="Calibri"/>
          <w:spacing w:val="6"/>
        </w:rPr>
        <w:t>20.00</w:t>
      </w:r>
      <w:r>
        <w:rPr>
          <w:rFonts w:ascii="Calibri" w:hAnsi="Calibri" w:eastAsia="Calibri" w:cs="Calibri"/>
          <w:spacing w:val="62"/>
        </w:rPr>
        <w:t xml:space="preserve"> </w:t>
      </w:r>
      <w:r>
        <w:rPr>
          <w:spacing w:val="6"/>
        </w:rPr>
        <w:t>万元用于发放流浪乞讨人员</w:t>
      </w:r>
      <w:r>
        <w:t xml:space="preserve"> </w:t>
      </w:r>
      <w:r>
        <w:rPr>
          <w:spacing w:val="-6"/>
        </w:rPr>
        <w:t>救助金。</w:t>
      </w:r>
    </w:p>
    <w:p w14:paraId="6507AA9E">
      <w:pPr>
        <w:pStyle w:val="2"/>
        <w:spacing w:before="47" w:line="343" w:lineRule="auto"/>
        <w:ind w:left="681" w:right="30"/>
      </w:pPr>
      <w:r>
        <w:rPr>
          <w:spacing w:val="-4"/>
        </w:rPr>
        <w:t>资金执行时间：</w:t>
      </w:r>
      <w:r>
        <w:rPr>
          <w:rFonts w:ascii="Calibri" w:hAnsi="Calibri" w:eastAsia="Calibri" w:cs="Calibri"/>
          <w:spacing w:val="-4"/>
        </w:rPr>
        <w:t>2023</w:t>
      </w:r>
      <w:r>
        <w:rPr>
          <w:rFonts w:ascii="Calibri" w:hAnsi="Calibri" w:eastAsia="Calibri" w:cs="Calibri"/>
          <w:spacing w:val="35"/>
        </w:rPr>
        <w:t xml:space="preserve"> </w:t>
      </w:r>
      <w:r>
        <w:rPr>
          <w:spacing w:val="-4"/>
        </w:rPr>
        <w:t>年</w:t>
      </w:r>
      <w:r>
        <w:rPr>
          <w:spacing w:val="-49"/>
        </w:rPr>
        <w:t xml:space="preserve"> </w:t>
      </w:r>
      <w:r>
        <w:rPr>
          <w:rFonts w:ascii="Calibri" w:hAnsi="Calibri" w:eastAsia="Calibri" w:cs="Calibri"/>
          <w:spacing w:val="-4"/>
        </w:rPr>
        <w:t>1</w:t>
      </w:r>
      <w:r>
        <w:rPr>
          <w:rFonts w:ascii="Calibri" w:hAnsi="Calibri" w:eastAsia="Calibri" w:cs="Calibri"/>
          <w:spacing w:val="36"/>
        </w:rPr>
        <w:t xml:space="preserve"> </w:t>
      </w:r>
      <w:r>
        <w:rPr>
          <w:spacing w:val="-4"/>
        </w:rPr>
        <w:t>月</w:t>
      </w:r>
      <w:r>
        <w:rPr>
          <w:spacing w:val="-49"/>
        </w:rPr>
        <w:t xml:space="preserve"> </w:t>
      </w:r>
      <w:r>
        <w:rPr>
          <w:rFonts w:ascii="Calibri" w:hAnsi="Calibri" w:eastAsia="Calibri" w:cs="Calibri"/>
          <w:spacing w:val="-4"/>
        </w:rPr>
        <w:t xml:space="preserve">1  </w:t>
      </w:r>
      <w:r>
        <w:rPr>
          <w:spacing w:val="-4"/>
        </w:rPr>
        <w:t>日至</w:t>
      </w:r>
      <w:r>
        <w:rPr>
          <w:spacing w:val="-58"/>
        </w:rPr>
        <w:t xml:space="preserve"> </w:t>
      </w:r>
      <w:r>
        <w:rPr>
          <w:rFonts w:ascii="Calibri" w:hAnsi="Calibri" w:eastAsia="Calibri" w:cs="Calibri"/>
          <w:spacing w:val="-4"/>
        </w:rPr>
        <w:t>2023</w:t>
      </w:r>
      <w:r>
        <w:rPr>
          <w:rFonts w:ascii="Calibri" w:hAnsi="Calibri" w:eastAsia="Calibri" w:cs="Calibri"/>
          <w:spacing w:val="27"/>
        </w:rPr>
        <w:t xml:space="preserve"> </w:t>
      </w:r>
      <w:r>
        <w:rPr>
          <w:spacing w:val="-4"/>
        </w:rPr>
        <w:t>年</w:t>
      </w:r>
      <w:r>
        <w:rPr>
          <w:spacing w:val="-46"/>
        </w:rPr>
        <w:t xml:space="preserve"> </w:t>
      </w:r>
      <w:r>
        <w:rPr>
          <w:rFonts w:ascii="Calibri" w:hAnsi="Calibri" w:eastAsia="Calibri" w:cs="Calibri"/>
          <w:spacing w:val="-4"/>
        </w:rPr>
        <w:t>12</w:t>
      </w:r>
      <w:r>
        <w:rPr>
          <w:rFonts w:ascii="Calibri" w:hAnsi="Calibri" w:eastAsia="Calibri" w:cs="Calibri"/>
          <w:spacing w:val="35"/>
        </w:rPr>
        <w:t xml:space="preserve"> </w:t>
      </w:r>
      <w:r>
        <w:rPr>
          <w:spacing w:val="-4"/>
        </w:rPr>
        <w:t>月</w:t>
      </w:r>
      <w:r>
        <w:rPr>
          <w:spacing w:val="-57"/>
        </w:rPr>
        <w:t xml:space="preserve"> </w:t>
      </w:r>
      <w:r>
        <w:rPr>
          <w:rFonts w:ascii="Calibri" w:hAnsi="Calibri" w:eastAsia="Calibri" w:cs="Calibri"/>
          <w:spacing w:val="-4"/>
        </w:rPr>
        <w:t xml:space="preserve">31  </w:t>
      </w:r>
      <w:r>
        <w:rPr>
          <w:spacing w:val="-4"/>
        </w:rPr>
        <w:t>日</w:t>
      </w:r>
      <w:r>
        <w:t xml:space="preserve"> </w:t>
      </w:r>
      <w:r>
        <w:rPr>
          <w:spacing w:val="7"/>
        </w:rPr>
        <w:t>资金来源：本级预算，财政拨款</w:t>
      </w:r>
    </w:p>
    <w:p w14:paraId="31A6699F">
      <w:pPr>
        <w:pStyle w:val="2"/>
        <w:spacing w:before="49" w:line="225" w:lineRule="auto"/>
        <w:ind w:left="667"/>
      </w:pPr>
      <w:r>
        <w:rPr>
          <w:spacing w:val="8"/>
        </w:rPr>
        <w:t>补贴人数：随时发现随时救助</w:t>
      </w:r>
    </w:p>
    <w:p w14:paraId="08FB48AF">
      <w:pPr>
        <w:pStyle w:val="2"/>
        <w:spacing w:before="223" w:line="343" w:lineRule="auto"/>
        <w:ind w:left="667" w:right="1602"/>
      </w:pPr>
      <w:r>
        <w:rPr>
          <w:spacing w:val="9"/>
        </w:rPr>
        <w:t>补贴标准：补助流浪乞讨人员每天的伙食费</w:t>
      </w:r>
      <w:r>
        <w:rPr>
          <w:spacing w:val="2"/>
        </w:rPr>
        <w:t xml:space="preserve"> </w:t>
      </w:r>
      <w:r>
        <w:rPr>
          <w:spacing w:val="8"/>
        </w:rPr>
        <w:t>补贴范围：流浪乞讨人员</w:t>
      </w:r>
    </w:p>
    <w:p w14:paraId="3E64057E">
      <w:pPr>
        <w:spacing w:line="343" w:lineRule="auto"/>
        <w:sectPr>
          <w:pgSz w:w="11907" w:h="16839"/>
          <w:pgMar w:top="1431" w:right="1785" w:bottom="0" w:left="1785" w:header="0" w:footer="0" w:gutter="0"/>
          <w:cols w:space="720" w:num="1"/>
        </w:sectPr>
      </w:pPr>
    </w:p>
    <w:p w14:paraId="09879B5F">
      <w:pPr>
        <w:pStyle w:val="2"/>
        <w:spacing w:before="215" w:line="343" w:lineRule="auto"/>
        <w:ind w:left="52" w:right="18" w:firstLine="614"/>
      </w:pPr>
      <w:r>
        <w:rPr>
          <w:spacing w:val="8"/>
        </w:rPr>
        <w:t>补贴方式：及时发现及时补助，补助流浪乞讨人员每天</w:t>
      </w:r>
      <w:r>
        <w:rPr>
          <w:spacing w:val="15"/>
        </w:rPr>
        <w:t xml:space="preserve"> </w:t>
      </w:r>
      <w:r>
        <w:rPr>
          <w:spacing w:val="7"/>
        </w:rPr>
        <w:t>的伙食费和按实际发生的往返交通费</w:t>
      </w:r>
    </w:p>
    <w:p w14:paraId="468DEBDA">
      <w:pPr>
        <w:pStyle w:val="2"/>
        <w:spacing w:before="49" w:line="347" w:lineRule="auto"/>
        <w:ind w:left="27" w:right="16" w:firstLine="644"/>
      </w:pPr>
      <w:r>
        <w:rPr>
          <w:spacing w:val="8"/>
        </w:rPr>
        <w:t>发放程序：由阜康市社会福利中心审核并向市民政局打</w:t>
      </w:r>
      <w:r>
        <w:rPr>
          <w:spacing w:val="12"/>
        </w:rPr>
        <w:t xml:space="preserve"> </w:t>
      </w:r>
      <w:r>
        <w:rPr>
          <w:spacing w:val="9"/>
        </w:rPr>
        <w:t>流浪救助资金申请，由市民政局将流浪乞讨人员</w:t>
      </w:r>
      <w:r>
        <w:rPr>
          <w:spacing w:val="8"/>
        </w:rPr>
        <w:t>救助金拨付</w:t>
      </w:r>
      <w:r>
        <w:t xml:space="preserve"> </w:t>
      </w:r>
      <w:r>
        <w:rPr>
          <w:spacing w:val="5"/>
        </w:rPr>
        <w:t>给阜康市社会福利中心，</w:t>
      </w:r>
      <w:r>
        <w:rPr>
          <w:spacing w:val="-63"/>
        </w:rPr>
        <w:t xml:space="preserve"> </w:t>
      </w:r>
      <w:r>
        <w:rPr>
          <w:spacing w:val="5"/>
        </w:rPr>
        <w:t>由社会福利中心发放资金</w:t>
      </w:r>
    </w:p>
    <w:p w14:paraId="3EEAE1A4">
      <w:pPr>
        <w:pStyle w:val="2"/>
        <w:spacing w:before="48" w:line="344" w:lineRule="auto"/>
        <w:ind w:left="34" w:right="15" w:firstLine="636"/>
      </w:pPr>
      <w:r>
        <w:rPr>
          <w:rFonts w:ascii="Calibri" w:hAnsi="Calibri" w:eastAsia="Calibri" w:cs="Calibri"/>
          <w:spacing w:val="6"/>
        </w:rPr>
        <w:t>5.</w:t>
      </w:r>
      <w:r>
        <w:rPr>
          <w:spacing w:val="6"/>
        </w:rPr>
        <w:t>项目名称：</w:t>
      </w:r>
      <w:r>
        <w:rPr>
          <w:rFonts w:ascii="Calibri" w:hAnsi="Calibri" w:eastAsia="Calibri" w:cs="Calibri"/>
          <w:spacing w:val="6"/>
        </w:rPr>
        <w:t>2023</w:t>
      </w:r>
      <w:r>
        <w:rPr>
          <w:rFonts w:ascii="Calibri" w:hAnsi="Calibri" w:eastAsia="Calibri" w:cs="Calibri"/>
          <w:spacing w:val="20"/>
        </w:rPr>
        <w:t xml:space="preserve">  </w:t>
      </w:r>
      <w:r>
        <w:rPr>
          <w:spacing w:val="6"/>
        </w:rPr>
        <w:t>年孤儿生活费</w:t>
      </w:r>
      <w:r>
        <w:rPr>
          <w:spacing w:val="64"/>
        </w:rPr>
        <w:t xml:space="preserve"> </w:t>
      </w:r>
      <w:r>
        <w:rPr>
          <w:spacing w:val="6"/>
        </w:rPr>
        <w:t>昌州民字【</w:t>
      </w:r>
      <w:r>
        <w:rPr>
          <w:rFonts w:ascii="Calibri" w:hAnsi="Calibri" w:eastAsia="Calibri" w:cs="Calibri"/>
          <w:spacing w:val="6"/>
        </w:rPr>
        <w:t>2022</w:t>
      </w:r>
      <w:r>
        <w:rPr>
          <w:spacing w:val="6"/>
        </w:rPr>
        <w:t>】</w:t>
      </w:r>
      <w:r>
        <w:rPr>
          <w:rFonts w:ascii="Calibri" w:hAnsi="Calibri" w:eastAsia="Calibri" w:cs="Calibri"/>
          <w:spacing w:val="5"/>
        </w:rPr>
        <w:t>50</w:t>
      </w:r>
      <w:r>
        <w:rPr>
          <w:rFonts w:ascii="Calibri" w:hAnsi="Calibri" w:eastAsia="Calibri" w:cs="Calibri"/>
        </w:rPr>
        <w:t xml:space="preserve"> </w:t>
      </w:r>
      <w:r>
        <w:rPr>
          <w:spacing w:val="2"/>
        </w:rPr>
        <w:t>号项目</w:t>
      </w:r>
    </w:p>
    <w:p w14:paraId="2A6A11DC">
      <w:pPr>
        <w:pStyle w:val="2"/>
        <w:spacing w:before="45" w:line="343" w:lineRule="auto"/>
        <w:ind w:left="26" w:right="16" w:firstLine="646"/>
      </w:pPr>
      <w:r>
        <w:rPr>
          <w:spacing w:val="8"/>
        </w:rPr>
        <w:t>设立的政策依据：《关于提高全州困难群众基本生活救</w:t>
      </w:r>
      <w:r>
        <w:rPr>
          <w:spacing w:val="12"/>
        </w:rPr>
        <w:t xml:space="preserve"> </w:t>
      </w:r>
      <w:r>
        <w:rPr>
          <w:spacing w:val="7"/>
        </w:rPr>
        <w:t>助保障标准的通知》（昌州民字【</w:t>
      </w:r>
      <w:r>
        <w:rPr>
          <w:rFonts w:ascii="Calibri" w:hAnsi="Calibri" w:eastAsia="Calibri" w:cs="Calibri"/>
          <w:spacing w:val="7"/>
        </w:rPr>
        <w:t>2022</w:t>
      </w:r>
      <w:r>
        <w:rPr>
          <w:spacing w:val="7"/>
        </w:rPr>
        <w:t>】</w:t>
      </w:r>
      <w:r>
        <w:rPr>
          <w:rFonts w:ascii="Calibri" w:hAnsi="Calibri" w:eastAsia="Calibri" w:cs="Calibri"/>
          <w:spacing w:val="7"/>
        </w:rPr>
        <w:t>50</w:t>
      </w:r>
      <w:r>
        <w:rPr>
          <w:rFonts w:ascii="Calibri" w:hAnsi="Calibri" w:eastAsia="Calibri" w:cs="Calibri"/>
          <w:spacing w:val="50"/>
          <w:w w:val="101"/>
        </w:rPr>
        <w:t xml:space="preserve"> </w:t>
      </w:r>
      <w:r>
        <w:rPr>
          <w:spacing w:val="7"/>
        </w:rPr>
        <w:t>号）文件精神</w:t>
      </w:r>
    </w:p>
    <w:p w14:paraId="1D1B5149">
      <w:pPr>
        <w:pStyle w:val="2"/>
        <w:spacing w:before="49" w:line="225" w:lineRule="auto"/>
        <w:ind w:left="670"/>
      </w:pPr>
      <w:r>
        <w:rPr>
          <w:spacing w:val="5"/>
        </w:rPr>
        <w:t>预算安排规模：</w:t>
      </w:r>
      <w:r>
        <w:rPr>
          <w:rFonts w:ascii="Calibri" w:hAnsi="Calibri" w:eastAsia="Calibri" w:cs="Calibri"/>
          <w:spacing w:val="5"/>
        </w:rPr>
        <w:t>74.52</w:t>
      </w:r>
      <w:r>
        <w:rPr>
          <w:rFonts w:ascii="Calibri" w:hAnsi="Calibri" w:eastAsia="Calibri" w:cs="Calibri"/>
          <w:spacing w:val="38"/>
        </w:rPr>
        <w:t xml:space="preserve"> </w:t>
      </w:r>
      <w:r>
        <w:rPr>
          <w:spacing w:val="5"/>
        </w:rPr>
        <w:t>万元</w:t>
      </w:r>
    </w:p>
    <w:p w14:paraId="4E026238">
      <w:pPr>
        <w:pStyle w:val="2"/>
        <w:spacing w:before="221" w:line="224" w:lineRule="auto"/>
        <w:ind w:left="673"/>
      </w:pPr>
      <w:r>
        <w:rPr>
          <w:spacing w:val="8"/>
        </w:rPr>
        <w:t>项目承担单位：阜康市民政局</w:t>
      </w:r>
    </w:p>
    <w:p w14:paraId="7084AA59">
      <w:pPr>
        <w:pStyle w:val="2"/>
        <w:spacing w:before="222" w:line="350" w:lineRule="auto"/>
        <w:ind w:left="29" w:right="12" w:firstLine="652"/>
      </w:pPr>
      <w:r>
        <w:rPr>
          <w:spacing w:val="8"/>
        </w:rPr>
        <w:t>资金分配情况：福利机构集中收养孤儿基本生活保障标</w:t>
      </w:r>
      <w:r>
        <w:rPr>
          <w:spacing w:val="4"/>
        </w:rPr>
        <w:t xml:space="preserve"> </w:t>
      </w:r>
      <w:r>
        <w:rPr>
          <w:spacing w:val="3"/>
        </w:rPr>
        <w:t xml:space="preserve">准从目前的不低于 </w:t>
      </w:r>
      <w:r>
        <w:rPr>
          <w:rFonts w:ascii="Calibri" w:hAnsi="Calibri" w:eastAsia="Calibri" w:cs="Calibri"/>
          <w:spacing w:val="3"/>
        </w:rPr>
        <w:t>1400</w:t>
      </w:r>
      <w:r>
        <w:rPr>
          <w:rFonts w:ascii="Calibri" w:hAnsi="Calibri" w:eastAsia="Calibri" w:cs="Calibri"/>
          <w:spacing w:val="56"/>
        </w:rPr>
        <w:t xml:space="preserve"> </w:t>
      </w:r>
      <w:r>
        <w:rPr>
          <w:spacing w:val="3"/>
        </w:rPr>
        <w:t>元</w:t>
      </w:r>
      <w:r>
        <w:rPr>
          <w:rFonts w:ascii="Calibri" w:hAnsi="Calibri" w:eastAsia="Calibri" w:cs="Calibri"/>
          <w:spacing w:val="3"/>
        </w:rPr>
        <w:t>/</w:t>
      </w:r>
      <w:r>
        <w:rPr>
          <w:spacing w:val="3"/>
        </w:rPr>
        <w:t>人</w:t>
      </w:r>
      <w:r>
        <w:rPr>
          <w:rFonts w:ascii="Calibri" w:hAnsi="Calibri" w:eastAsia="Calibri" w:cs="Calibri"/>
          <w:spacing w:val="3"/>
        </w:rPr>
        <w:t>/</w:t>
      </w:r>
      <w:r>
        <w:rPr>
          <w:spacing w:val="3"/>
        </w:rPr>
        <w:t xml:space="preserve">月提高到不低于 </w:t>
      </w:r>
      <w:r>
        <w:rPr>
          <w:rFonts w:ascii="Calibri" w:hAnsi="Calibri" w:eastAsia="Calibri" w:cs="Calibri"/>
          <w:spacing w:val="3"/>
        </w:rPr>
        <w:t>1610</w:t>
      </w:r>
      <w:r>
        <w:rPr>
          <w:rFonts w:ascii="Calibri" w:hAnsi="Calibri" w:eastAsia="Calibri" w:cs="Calibri"/>
          <w:spacing w:val="57"/>
        </w:rPr>
        <w:t xml:space="preserve"> </w:t>
      </w:r>
      <w:r>
        <w:rPr>
          <w:spacing w:val="3"/>
        </w:rPr>
        <w:t>元</w:t>
      </w:r>
      <w:r>
        <w:rPr>
          <w:rFonts w:ascii="Calibri" w:hAnsi="Calibri" w:eastAsia="Calibri" w:cs="Calibri"/>
          <w:spacing w:val="3"/>
        </w:rPr>
        <w:t>/</w:t>
      </w:r>
      <w:r>
        <w:rPr>
          <w:spacing w:val="2"/>
        </w:rPr>
        <w:t>人</w:t>
      </w:r>
      <w:r>
        <w:rPr>
          <w:rFonts w:ascii="Calibri" w:hAnsi="Calibri" w:eastAsia="Calibri" w:cs="Calibri"/>
          <w:spacing w:val="2"/>
        </w:rPr>
        <w:t>/</w:t>
      </w:r>
      <w:r>
        <w:rPr>
          <w:rFonts w:ascii="Calibri" w:hAnsi="Calibri" w:eastAsia="Calibri" w:cs="Calibri"/>
        </w:rPr>
        <w:t xml:space="preserve"> </w:t>
      </w:r>
      <w:r>
        <w:rPr>
          <w:spacing w:val="13"/>
        </w:rPr>
        <w:t xml:space="preserve">月，社会散居孤儿基本生活保障标准从目前的不低于 </w:t>
      </w:r>
      <w:r>
        <w:rPr>
          <w:rFonts w:ascii="Calibri" w:hAnsi="Calibri" w:eastAsia="Calibri" w:cs="Calibri"/>
          <w:spacing w:val="13"/>
        </w:rPr>
        <w:t xml:space="preserve">1000 </w:t>
      </w:r>
      <w:r>
        <w:rPr>
          <w:spacing w:val="4"/>
        </w:rPr>
        <w:t>元</w:t>
      </w:r>
      <w:r>
        <w:rPr>
          <w:rFonts w:ascii="Calibri" w:hAnsi="Calibri" w:eastAsia="Calibri" w:cs="Calibri"/>
          <w:spacing w:val="4"/>
        </w:rPr>
        <w:t>/</w:t>
      </w:r>
      <w:r>
        <w:rPr>
          <w:spacing w:val="4"/>
        </w:rPr>
        <w:t>人</w:t>
      </w:r>
      <w:r>
        <w:rPr>
          <w:rFonts w:ascii="Calibri" w:hAnsi="Calibri" w:eastAsia="Calibri" w:cs="Calibri"/>
          <w:spacing w:val="4"/>
        </w:rPr>
        <w:t>/</w:t>
      </w:r>
      <w:r>
        <w:rPr>
          <w:spacing w:val="4"/>
        </w:rPr>
        <w:t>月提高到不低于</w:t>
      </w:r>
      <w:r>
        <w:rPr>
          <w:spacing w:val="-28"/>
        </w:rPr>
        <w:t xml:space="preserve"> </w:t>
      </w:r>
      <w:r>
        <w:rPr>
          <w:rFonts w:ascii="Calibri" w:hAnsi="Calibri" w:eastAsia="Calibri" w:cs="Calibri"/>
          <w:spacing w:val="4"/>
        </w:rPr>
        <w:t>1150</w:t>
      </w:r>
      <w:r>
        <w:rPr>
          <w:rFonts w:ascii="Calibri" w:hAnsi="Calibri" w:eastAsia="Calibri" w:cs="Calibri"/>
          <w:spacing w:val="30"/>
          <w:w w:val="101"/>
        </w:rPr>
        <w:t xml:space="preserve"> </w:t>
      </w:r>
      <w:r>
        <w:rPr>
          <w:spacing w:val="4"/>
        </w:rPr>
        <w:t>元</w:t>
      </w:r>
      <w:r>
        <w:rPr>
          <w:rFonts w:ascii="Calibri" w:hAnsi="Calibri" w:eastAsia="Calibri" w:cs="Calibri"/>
          <w:spacing w:val="4"/>
        </w:rPr>
        <w:t>/</w:t>
      </w:r>
      <w:r>
        <w:rPr>
          <w:spacing w:val="4"/>
        </w:rPr>
        <w:t>人</w:t>
      </w:r>
      <w:r>
        <w:rPr>
          <w:rFonts w:ascii="Calibri" w:hAnsi="Calibri" w:eastAsia="Calibri" w:cs="Calibri"/>
          <w:spacing w:val="4"/>
        </w:rPr>
        <w:t>/</w:t>
      </w:r>
      <w:r>
        <w:rPr>
          <w:spacing w:val="4"/>
        </w:rPr>
        <w:t>月，项目资金</w:t>
      </w:r>
      <w:r>
        <w:rPr>
          <w:spacing w:val="-58"/>
        </w:rPr>
        <w:t xml:space="preserve"> </w:t>
      </w:r>
      <w:r>
        <w:rPr>
          <w:rFonts w:ascii="Calibri" w:hAnsi="Calibri" w:eastAsia="Calibri" w:cs="Calibri"/>
          <w:spacing w:val="4"/>
        </w:rPr>
        <w:t>74.52</w:t>
      </w:r>
      <w:r>
        <w:rPr>
          <w:rFonts w:ascii="Calibri" w:hAnsi="Calibri" w:eastAsia="Calibri" w:cs="Calibri"/>
          <w:spacing w:val="32"/>
          <w:w w:val="101"/>
        </w:rPr>
        <w:t xml:space="preserve"> </w:t>
      </w:r>
      <w:r>
        <w:rPr>
          <w:spacing w:val="4"/>
        </w:rPr>
        <w:t>万元</w:t>
      </w:r>
    </w:p>
    <w:p w14:paraId="493EF93B">
      <w:pPr>
        <w:pStyle w:val="2"/>
        <w:spacing w:before="53" w:line="225" w:lineRule="auto"/>
        <w:jc w:val="right"/>
      </w:pPr>
      <w:r>
        <w:rPr>
          <w:spacing w:val="-4"/>
        </w:rPr>
        <w:t>资金执行时间：</w:t>
      </w:r>
      <w:r>
        <w:rPr>
          <w:rFonts w:ascii="Calibri" w:hAnsi="Calibri" w:eastAsia="Calibri" w:cs="Calibri"/>
          <w:spacing w:val="-4"/>
        </w:rPr>
        <w:t>2023</w:t>
      </w:r>
      <w:r>
        <w:rPr>
          <w:rFonts w:ascii="Calibri" w:hAnsi="Calibri" w:eastAsia="Calibri" w:cs="Calibri"/>
          <w:spacing w:val="35"/>
        </w:rPr>
        <w:t xml:space="preserve"> </w:t>
      </w:r>
      <w:r>
        <w:rPr>
          <w:spacing w:val="-4"/>
        </w:rPr>
        <w:t>年</w:t>
      </w:r>
      <w:r>
        <w:rPr>
          <w:spacing w:val="-49"/>
        </w:rPr>
        <w:t xml:space="preserve"> </w:t>
      </w:r>
      <w:r>
        <w:rPr>
          <w:rFonts w:ascii="Calibri" w:hAnsi="Calibri" w:eastAsia="Calibri" w:cs="Calibri"/>
          <w:spacing w:val="-4"/>
        </w:rPr>
        <w:t>1</w:t>
      </w:r>
      <w:r>
        <w:rPr>
          <w:rFonts w:ascii="Calibri" w:hAnsi="Calibri" w:eastAsia="Calibri" w:cs="Calibri"/>
          <w:spacing w:val="36"/>
        </w:rPr>
        <w:t xml:space="preserve"> </w:t>
      </w:r>
      <w:r>
        <w:rPr>
          <w:spacing w:val="-4"/>
        </w:rPr>
        <w:t>月</w:t>
      </w:r>
      <w:r>
        <w:rPr>
          <w:spacing w:val="-49"/>
        </w:rPr>
        <w:t xml:space="preserve"> </w:t>
      </w:r>
      <w:r>
        <w:rPr>
          <w:rFonts w:ascii="Calibri" w:hAnsi="Calibri" w:eastAsia="Calibri" w:cs="Calibri"/>
          <w:spacing w:val="-4"/>
        </w:rPr>
        <w:t xml:space="preserve">1  </w:t>
      </w:r>
      <w:r>
        <w:rPr>
          <w:spacing w:val="-4"/>
        </w:rPr>
        <w:t>日至</w:t>
      </w:r>
      <w:r>
        <w:rPr>
          <w:spacing w:val="-58"/>
        </w:rPr>
        <w:t xml:space="preserve"> </w:t>
      </w:r>
      <w:r>
        <w:rPr>
          <w:rFonts w:ascii="Calibri" w:hAnsi="Calibri" w:eastAsia="Calibri" w:cs="Calibri"/>
          <w:spacing w:val="-4"/>
        </w:rPr>
        <w:t>2023</w:t>
      </w:r>
      <w:r>
        <w:rPr>
          <w:rFonts w:ascii="Calibri" w:hAnsi="Calibri" w:eastAsia="Calibri" w:cs="Calibri"/>
          <w:spacing w:val="27"/>
        </w:rPr>
        <w:t xml:space="preserve"> </w:t>
      </w:r>
      <w:r>
        <w:rPr>
          <w:spacing w:val="-4"/>
        </w:rPr>
        <w:t>年</w:t>
      </w:r>
      <w:r>
        <w:rPr>
          <w:spacing w:val="-46"/>
        </w:rPr>
        <w:t xml:space="preserve"> </w:t>
      </w:r>
      <w:r>
        <w:rPr>
          <w:rFonts w:ascii="Calibri" w:hAnsi="Calibri" w:eastAsia="Calibri" w:cs="Calibri"/>
          <w:spacing w:val="-4"/>
        </w:rPr>
        <w:t>12</w:t>
      </w:r>
      <w:r>
        <w:rPr>
          <w:rFonts w:ascii="Calibri" w:hAnsi="Calibri" w:eastAsia="Calibri" w:cs="Calibri"/>
          <w:spacing w:val="35"/>
        </w:rPr>
        <w:t xml:space="preserve"> </w:t>
      </w:r>
      <w:r>
        <w:rPr>
          <w:spacing w:val="-4"/>
        </w:rPr>
        <w:t>月</w:t>
      </w:r>
      <w:r>
        <w:rPr>
          <w:spacing w:val="-57"/>
        </w:rPr>
        <w:t xml:space="preserve"> </w:t>
      </w:r>
      <w:r>
        <w:rPr>
          <w:rFonts w:ascii="Calibri" w:hAnsi="Calibri" w:eastAsia="Calibri" w:cs="Calibri"/>
          <w:spacing w:val="-4"/>
        </w:rPr>
        <w:t xml:space="preserve">31  </w:t>
      </w:r>
      <w:r>
        <w:rPr>
          <w:spacing w:val="-4"/>
        </w:rPr>
        <w:t>日</w:t>
      </w:r>
    </w:p>
    <w:p w14:paraId="74DEB1EA">
      <w:pPr>
        <w:pStyle w:val="2"/>
        <w:spacing w:before="222" w:line="224" w:lineRule="auto"/>
        <w:ind w:left="681"/>
      </w:pPr>
      <w:r>
        <w:rPr>
          <w:spacing w:val="7"/>
        </w:rPr>
        <w:t>资金来源：本级预算，财政拨款</w:t>
      </w:r>
    </w:p>
    <w:p w14:paraId="6CD85976">
      <w:pPr>
        <w:pStyle w:val="2"/>
        <w:spacing w:before="224" w:line="225" w:lineRule="auto"/>
        <w:ind w:left="667"/>
      </w:pPr>
      <w:r>
        <w:t>补贴人数：集中收养：</w:t>
      </w:r>
      <w:r>
        <w:rPr>
          <w:spacing w:val="-59"/>
        </w:rPr>
        <w:t xml:space="preserve"> </w:t>
      </w:r>
      <w:r>
        <w:rPr>
          <w:rFonts w:ascii="Calibri" w:hAnsi="Calibri" w:eastAsia="Calibri" w:cs="Calibri"/>
        </w:rPr>
        <w:t>10</w:t>
      </w:r>
      <w:r>
        <w:rPr>
          <w:rFonts w:ascii="Calibri" w:hAnsi="Calibri" w:eastAsia="Calibri" w:cs="Calibri"/>
          <w:spacing w:val="28"/>
        </w:rPr>
        <w:t xml:space="preserve"> </w:t>
      </w:r>
      <w:r>
        <w:t>人，分散收养：</w:t>
      </w:r>
      <w:r>
        <w:rPr>
          <w:spacing w:val="-92"/>
        </w:rPr>
        <w:t xml:space="preserve"> </w:t>
      </w:r>
      <w:r>
        <w:rPr>
          <w:rFonts w:ascii="Calibri" w:hAnsi="Calibri" w:eastAsia="Calibri" w:cs="Calibri"/>
        </w:rPr>
        <w:t>40</w:t>
      </w:r>
      <w:r>
        <w:rPr>
          <w:rFonts w:ascii="Calibri" w:hAnsi="Calibri" w:eastAsia="Calibri" w:cs="Calibri"/>
          <w:spacing w:val="30"/>
        </w:rPr>
        <w:t xml:space="preserve"> </w:t>
      </w:r>
      <w:r>
        <w:t>人</w:t>
      </w:r>
    </w:p>
    <w:p w14:paraId="0E13102C">
      <w:pPr>
        <w:pStyle w:val="2"/>
        <w:spacing w:before="220" w:line="341" w:lineRule="auto"/>
        <w:ind w:left="13" w:right="15" w:firstLine="654"/>
      </w:pPr>
      <w:r>
        <w:rPr>
          <w:spacing w:val="8"/>
        </w:rPr>
        <w:t>补贴标准：福利机构集中收养孤儿基本生活保障标准从</w:t>
      </w:r>
      <w:r>
        <w:rPr>
          <w:spacing w:val="17"/>
        </w:rPr>
        <w:t xml:space="preserve"> </w:t>
      </w:r>
      <w:r>
        <w:rPr>
          <w:spacing w:val="3"/>
        </w:rPr>
        <w:t xml:space="preserve">目前的不低于 </w:t>
      </w:r>
      <w:r>
        <w:rPr>
          <w:rFonts w:ascii="Calibri" w:hAnsi="Calibri" w:eastAsia="Calibri" w:cs="Calibri"/>
          <w:spacing w:val="3"/>
        </w:rPr>
        <w:t>1400</w:t>
      </w:r>
      <w:r>
        <w:rPr>
          <w:rFonts w:ascii="Calibri" w:hAnsi="Calibri" w:eastAsia="Calibri" w:cs="Calibri"/>
          <w:spacing w:val="57"/>
        </w:rPr>
        <w:t xml:space="preserve"> </w:t>
      </w:r>
      <w:r>
        <w:rPr>
          <w:spacing w:val="3"/>
        </w:rPr>
        <w:t>元</w:t>
      </w:r>
      <w:r>
        <w:rPr>
          <w:rFonts w:ascii="Calibri" w:hAnsi="Calibri" w:eastAsia="Calibri" w:cs="Calibri"/>
          <w:spacing w:val="3"/>
        </w:rPr>
        <w:t>/</w:t>
      </w:r>
      <w:r>
        <w:rPr>
          <w:spacing w:val="3"/>
        </w:rPr>
        <w:t>人</w:t>
      </w:r>
      <w:r>
        <w:rPr>
          <w:rFonts w:ascii="Calibri" w:hAnsi="Calibri" w:eastAsia="Calibri" w:cs="Calibri"/>
          <w:spacing w:val="3"/>
        </w:rPr>
        <w:t>/</w:t>
      </w:r>
      <w:r>
        <w:rPr>
          <w:spacing w:val="3"/>
        </w:rPr>
        <w:t xml:space="preserve">月提高到不低于 </w:t>
      </w:r>
      <w:r>
        <w:rPr>
          <w:rFonts w:ascii="Calibri" w:hAnsi="Calibri" w:eastAsia="Calibri" w:cs="Calibri"/>
          <w:spacing w:val="3"/>
        </w:rPr>
        <w:t>1610</w:t>
      </w:r>
      <w:r>
        <w:rPr>
          <w:rFonts w:ascii="Calibri" w:hAnsi="Calibri" w:eastAsia="Calibri" w:cs="Calibri"/>
          <w:spacing w:val="58"/>
          <w:w w:val="101"/>
        </w:rPr>
        <w:t xml:space="preserve"> </w:t>
      </w:r>
      <w:r>
        <w:rPr>
          <w:spacing w:val="3"/>
        </w:rPr>
        <w:t>元</w:t>
      </w:r>
      <w:r>
        <w:rPr>
          <w:rFonts w:ascii="Calibri" w:hAnsi="Calibri" w:eastAsia="Calibri" w:cs="Calibri"/>
          <w:spacing w:val="2"/>
        </w:rPr>
        <w:t>/</w:t>
      </w:r>
      <w:r>
        <w:rPr>
          <w:spacing w:val="2"/>
        </w:rPr>
        <w:t>人</w:t>
      </w:r>
      <w:r>
        <w:rPr>
          <w:rFonts w:ascii="Calibri" w:hAnsi="Calibri" w:eastAsia="Calibri" w:cs="Calibri"/>
          <w:spacing w:val="2"/>
        </w:rPr>
        <w:t>/</w:t>
      </w:r>
      <w:r>
        <w:rPr>
          <w:spacing w:val="2"/>
        </w:rPr>
        <w:t>月，</w:t>
      </w:r>
      <w:r>
        <w:t xml:space="preserve"> </w:t>
      </w:r>
      <w:r>
        <w:rPr>
          <w:spacing w:val="7"/>
        </w:rPr>
        <w:t>社会散居孤儿基本生活保障标准从目前的不低于</w:t>
      </w:r>
      <w:r>
        <w:rPr>
          <w:spacing w:val="-34"/>
        </w:rPr>
        <w:t xml:space="preserve"> </w:t>
      </w:r>
      <w:r>
        <w:rPr>
          <w:rFonts w:ascii="Calibri" w:hAnsi="Calibri" w:eastAsia="Calibri" w:cs="Calibri"/>
          <w:spacing w:val="7"/>
        </w:rPr>
        <w:t>1000</w:t>
      </w:r>
      <w:r>
        <w:rPr>
          <w:rFonts w:ascii="Calibri" w:hAnsi="Calibri" w:eastAsia="Calibri" w:cs="Calibri"/>
          <w:spacing w:val="35"/>
        </w:rPr>
        <w:t xml:space="preserve"> </w:t>
      </w:r>
      <w:r>
        <w:rPr>
          <w:spacing w:val="7"/>
        </w:rPr>
        <w:t>元</w:t>
      </w:r>
      <w:r>
        <w:rPr>
          <w:rFonts w:ascii="Calibri" w:hAnsi="Calibri" w:eastAsia="Calibri" w:cs="Calibri"/>
          <w:spacing w:val="7"/>
        </w:rPr>
        <w:t>/</w:t>
      </w:r>
      <w:r>
        <w:rPr>
          <w:spacing w:val="7"/>
        </w:rPr>
        <w:t>人</w:t>
      </w:r>
      <w:r>
        <w:t xml:space="preserve"> </w:t>
      </w:r>
      <w:r>
        <w:rPr>
          <w:rFonts w:ascii="Calibri" w:hAnsi="Calibri" w:eastAsia="Calibri" w:cs="Calibri"/>
          <w:spacing w:val="5"/>
        </w:rPr>
        <w:t>/</w:t>
      </w:r>
      <w:r>
        <w:rPr>
          <w:spacing w:val="5"/>
        </w:rPr>
        <w:t>月提高到不低于</w:t>
      </w:r>
      <w:r>
        <w:rPr>
          <w:spacing w:val="-47"/>
        </w:rPr>
        <w:t xml:space="preserve"> </w:t>
      </w:r>
      <w:r>
        <w:rPr>
          <w:rFonts w:ascii="Calibri" w:hAnsi="Calibri" w:eastAsia="Calibri" w:cs="Calibri"/>
          <w:spacing w:val="5"/>
        </w:rPr>
        <w:t>1150</w:t>
      </w:r>
      <w:r>
        <w:rPr>
          <w:rFonts w:ascii="Calibri" w:hAnsi="Calibri" w:eastAsia="Calibri" w:cs="Calibri"/>
          <w:spacing w:val="28"/>
        </w:rPr>
        <w:t xml:space="preserve"> </w:t>
      </w:r>
      <w:r>
        <w:rPr>
          <w:spacing w:val="5"/>
        </w:rPr>
        <w:t>元</w:t>
      </w:r>
      <w:r>
        <w:rPr>
          <w:rFonts w:ascii="Calibri" w:hAnsi="Calibri" w:eastAsia="Calibri" w:cs="Calibri"/>
          <w:spacing w:val="5"/>
        </w:rPr>
        <w:t>/</w:t>
      </w:r>
      <w:r>
        <w:rPr>
          <w:spacing w:val="5"/>
        </w:rPr>
        <w:t>人</w:t>
      </w:r>
      <w:r>
        <w:rPr>
          <w:rFonts w:ascii="Calibri" w:hAnsi="Calibri" w:eastAsia="Calibri" w:cs="Calibri"/>
          <w:spacing w:val="5"/>
        </w:rPr>
        <w:t>/</w:t>
      </w:r>
      <w:r>
        <w:rPr>
          <w:spacing w:val="5"/>
        </w:rPr>
        <w:t>月</w:t>
      </w:r>
    </w:p>
    <w:p w14:paraId="42031777">
      <w:pPr>
        <w:pStyle w:val="2"/>
        <w:spacing w:before="113" w:line="224" w:lineRule="auto"/>
        <w:ind w:right="19"/>
        <w:jc w:val="right"/>
      </w:pPr>
      <w:r>
        <w:rPr>
          <w:spacing w:val="8"/>
        </w:rPr>
        <w:t>补贴范围：福利机构集中收养孤儿基本生活保障，社会</w:t>
      </w:r>
    </w:p>
    <w:p w14:paraId="7BF4CACA">
      <w:pPr>
        <w:spacing w:line="224" w:lineRule="auto"/>
        <w:sectPr>
          <w:pgSz w:w="11907" w:h="16839"/>
          <w:pgMar w:top="1431" w:right="1785" w:bottom="0" w:left="1785" w:header="0" w:footer="0" w:gutter="0"/>
          <w:cols w:space="720" w:num="1"/>
        </w:sectPr>
      </w:pPr>
    </w:p>
    <w:p w14:paraId="5F412F22">
      <w:pPr>
        <w:pStyle w:val="2"/>
        <w:spacing w:before="215" w:line="224" w:lineRule="auto"/>
        <w:ind w:left="25"/>
      </w:pPr>
      <w:r>
        <w:rPr>
          <w:spacing w:val="8"/>
        </w:rPr>
        <w:t>散居孤儿基本生活保障</w:t>
      </w:r>
    </w:p>
    <w:p w14:paraId="72CDD1CE">
      <w:pPr>
        <w:pStyle w:val="2"/>
        <w:spacing w:before="223" w:line="343" w:lineRule="auto"/>
        <w:ind w:left="34" w:right="18" w:firstLine="633"/>
      </w:pPr>
      <w:r>
        <w:rPr>
          <w:spacing w:val="8"/>
        </w:rPr>
        <w:t>补贴方式：集中收养孤儿按季度发放，社会散居孤儿按</w:t>
      </w:r>
      <w:r>
        <w:rPr>
          <w:spacing w:val="15"/>
        </w:rPr>
        <w:t xml:space="preserve"> </w:t>
      </w:r>
      <w:r>
        <w:rPr>
          <w:spacing w:val="2"/>
        </w:rPr>
        <w:t>月发放</w:t>
      </w:r>
    </w:p>
    <w:p w14:paraId="538F28A1">
      <w:pPr>
        <w:pStyle w:val="2"/>
        <w:spacing w:before="49" w:line="350" w:lineRule="auto"/>
        <w:ind w:left="26" w:right="16" w:firstLine="646"/>
      </w:pPr>
      <w:r>
        <w:rPr>
          <w:spacing w:val="8"/>
        </w:rPr>
        <w:t>发放程序：集中收养孤儿由阜康市社会福利中心按季度</w:t>
      </w:r>
      <w:r>
        <w:rPr>
          <w:spacing w:val="12"/>
        </w:rPr>
        <w:t xml:space="preserve"> </w:t>
      </w:r>
      <w:r>
        <w:rPr>
          <w:spacing w:val="5"/>
        </w:rPr>
        <w:t>发放；社会散居孤儿由乡镇审核、上报</w:t>
      </w:r>
      <w:r>
        <w:rPr>
          <w:rFonts w:ascii="Calibri" w:hAnsi="Calibri" w:eastAsia="Calibri" w:cs="Calibri"/>
          <w:spacing w:val="5"/>
        </w:rPr>
        <w:t>-</w:t>
      </w:r>
      <w:r>
        <w:rPr>
          <w:spacing w:val="5"/>
        </w:rPr>
        <w:t>民政局福利办审核并</w:t>
      </w:r>
      <w:r>
        <w:t xml:space="preserve"> </w:t>
      </w:r>
      <w:r>
        <w:rPr>
          <w:spacing w:val="9"/>
        </w:rPr>
        <w:t>做发放花名表，发放花名表由民政局领导审批后交</w:t>
      </w:r>
      <w:r>
        <w:rPr>
          <w:spacing w:val="8"/>
        </w:rPr>
        <w:t>财务室按</w:t>
      </w:r>
      <w:r>
        <w:t xml:space="preserve"> </w:t>
      </w:r>
      <w:r>
        <w:rPr>
          <w:spacing w:val="5"/>
        </w:rPr>
        <w:t>月发放</w:t>
      </w:r>
    </w:p>
    <w:p w14:paraId="3E31E68D">
      <w:pPr>
        <w:pStyle w:val="2"/>
        <w:spacing w:before="47" w:line="225" w:lineRule="auto"/>
        <w:ind w:left="671"/>
      </w:pPr>
      <w:r>
        <w:rPr>
          <w:rFonts w:ascii="Calibri" w:hAnsi="Calibri" w:eastAsia="Calibri" w:cs="Calibri"/>
          <w:spacing w:val="7"/>
        </w:rPr>
        <w:t>6.</w:t>
      </w:r>
      <w:r>
        <w:rPr>
          <w:spacing w:val="7"/>
        </w:rPr>
        <w:t>项目名称：</w:t>
      </w:r>
      <w:r>
        <w:rPr>
          <w:rFonts w:ascii="Calibri" w:hAnsi="Calibri" w:eastAsia="Calibri" w:cs="Calibri"/>
          <w:spacing w:val="7"/>
        </w:rPr>
        <w:t>2023</w:t>
      </w:r>
      <w:r>
        <w:rPr>
          <w:rFonts w:ascii="Calibri" w:hAnsi="Calibri" w:eastAsia="Calibri" w:cs="Calibri"/>
          <w:spacing w:val="27"/>
          <w:w w:val="101"/>
        </w:rPr>
        <w:t xml:space="preserve"> </w:t>
      </w:r>
      <w:r>
        <w:rPr>
          <w:spacing w:val="7"/>
        </w:rPr>
        <w:t>年城乡低保（城市）项目</w:t>
      </w:r>
    </w:p>
    <w:p w14:paraId="3C4249E5">
      <w:pPr>
        <w:pStyle w:val="2"/>
        <w:spacing w:before="221" w:line="343" w:lineRule="auto"/>
        <w:ind w:left="26" w:right="16" w:firstLine="646"/>
      </w:pPr>
      <w:r>
        <w:rPr>
          <w:spacing w:val="8"/>
        </w:rPr>
        <w:t>设立的政策依据：《关于提高全州困难群众基本生活救</w:t>
      </w:r>
      <w:r>
        <w:rPr>
          <w:spacing w:val="12"/>
        </w:rPr>
        <w:t xml:space="preserve"> </w:t>
      </w:r>
      <w:r>
        <w:rPr>
          <w:spacing w:val="7"/>
        </w:rPr>
        <w:t>助保障标准的通知》（昌州民字〔</w:t>
      </w:r>
      <w:r>
        <w:rPr>
          <w:rFonts w:ascii="Calibri" w:hAnsi="Calibri" w:eastAsia="Calibri" w:cs="Calibri"/>
          <w:spacing w:val="7"/>
        </w:rPr>
        <w:t>2022</w:t>
      </w:r>
      <w:r>
        <w:rPr>
          <w:spacing w:val="7"/>
        </w:rPr>
        <w:t>〕</w:t>
      </w:r>
      <w:r>
        <w:rPr>
          <w:rFonts w:ascii="Calibri" w:hAnsi="Calibri" w:eastAsia="Calibri" w:cs="Calibri"/>
          <w:spacing w:val="7"/>
        </w:rPr>
        <w:t>50</w:t>
      </w:r>
      <w:r>
        <w:rPr>
          <w:rFonts w:ascii="Calibri" w:hAnsi="Calibri" w:eastAsia="Calibri" w:cs="Calibri"/>
          <w:spacing w:val="50"/>
          <w:w w:val="101"/>
        </w:rPr>
        <w:t xml:space="preserve"> </w:t>
      </w:r>
      <w:r>
        <w:rPr>
          <w:spacing w:val="7"/>
        </w:rPr>
        <w:t>号）文件精神</w:t>
      </w:r>
    </w:p>
    <w:p w14:paraId="0DC711F3">
      <w:pPr>
        <w:pStyle w:val="2"/>
        <w:spacing w:before="49" w:line="225" w:lineRule="auto"/>
        <w:ind w:left="669"/>
      </w:pPr>
      <w:r>
        <w:rPr>
          <w:spacing w:val="5"/>
        </w:rPr>
        <w:t>预算安排规模：</w:t>
      </w:r>
      <w:r>
        <w:rPr>
          <w:rFonts w:ascii="Calibri" w:hAnsi="Calibri" w:eastAsia="Calibri" w:cs="Calibri"/>
          <w:spacing w:val="5"/>
        </w:rPr>
        <w:t>168.00</w:t>
      </w:r>
      <w:r>
        <w:rPr>
          <w:rFonts w:ascii="Calibri" w:hAnsi="Calibri" w:eastAsia="Calibri" w:cs="Calibri"/>
          <w:spacing w:val="38"/>
        </w:rPr>
        <w:t xml:space="preserve"> </w:t>
      </w:r>
      <w:r>
        <w:rPr>
          <w:spacing w:val="5"/>
        </w:rPr>
        <w:t>万元</w:t>
      </w:r>
    </w:p>
    <w:p w14:paraId="6379F2A9">
      <w:pPr>
        <w:pStyle w:val="2"/>
        <w:spacing w:before="222" w:line="224" w:lineRule="auto"/>
        <w:ind w:left="672"/>
      </w:pPr>
      <w:r>
        <w:rPr>
          <w:spacing w:val="8"/>
        </w:rPr>
        <w:t>项目承担单位：阜康市民政局</w:t>
      </w:r>
    </w:p>
    <w:p w14:paraId="5DA38D46">
      <w:pPr>
        <w:pStyle w:val="2"/>
        <w:spacing w:before="225" w:line="342" w:lineRule="auto"/>
        <w:ind w:left="25" w:right="14" w:firstLine="655"/>
        <w:jc w:val="both"/>
      </w:pPr>
      <w:r>
        <w:rPr>
          <w:spacing w:val="8"/>
        </w:rPr>
        <w:t>资金分配情况：全州城乡最低生活保障标准从目前的不</w:t>
      </w:r>
      <w:r>
        <w:rPr>
          <w:spacing w:val="4"/>
        </w:rPr>
        <w:t xml:space="preserve"> </w:t>
      </w:r>
      <w:r>
        <w:rPr>
          <w:spacing w:val="5"/>
        </w:rPr>
        <w:t>低于</w:t>
      </w:r>
      <w:r>
        <w:rPr>
          <w:spacing w:val="-43"/>
        </w:rPr>
        <w:t xml:space="preserve"> </w:t>
      </w:r>
      <w:r>
        <w:rPr>
          <w:rFonts w:ascii="Calibri" w:hAnsi="Calibri" w:eastAsia="Calibri" w:cs="Calibri"/>
          <w:spacing w:val="5"/>
        </w:rPr>
        <w:t>580</w:t>
      </w:r>
      <w:r>
        <w:rPr>
          <w:rFonts w:ascii="Calibri" w:hAnsi="Calibri" w:eastAsia="Calibri" w:cs="Calibri"/>
          <w:spacing w:val="48"/>
        </w:rPr>
        <w:t xml:space="preserve"> </w:t>
      </w:r>
      <w:r>
        <w:rPr>
          <w:spacing w:val="5"/>
        </w:rPr>
        <w:t>元</w:t>
      </w:r>
      <w:r>
        <w:rPr>
          <w:rFonts w:ascii="Calibri" w:hAnsi="Calibri" w:eastAsia="Calibri" w:cs="Calibri"/>
          <w:spacing w:val="5"/>
        </w:rPr>
        <w:t>/</w:t>
      </w:r>
      <w:r>
        <w:rPr>
          <w:spacing w:val="5"/>
        </w:rPr>
        <w:t>人</w:t>
      </w:r>
      <w:r>
        <w:rPr>
          <w:rFonts w:ascii="Calibri" w:hAnsi="Calibri" w:eastAsia="Calibri" w:cs="Calibri"/>
          <w:spacing w:val="5"/>
        </w:rPr>
        <w:t>/</w:t>
      </w:r>
      <w:r>
        <w:rPr>
          <w:spacing w:val="5"/>
        </w:rPr>
        <w:t>月提高到不低于</w:t>
      </w:r>
      <w:r>
        <w:rPr>
          <w:spacing w:val="-42"/>
        </w:rPr>
        <w:t xml:space="preserve"> </w:t>
      </w:r>
      <w:r>
        <w:rPr>
          <w:rFonts w:ascii="Calibri" w:hAnsi="Calibri" w:eastAsia="Calibri" w:cs="Calibri"/>
          <w:spacing w:val="5"/>
        </w:rPr>
        <w:t>700</w:t>
      </w:r>
      <w:r>
        <w:rPr>
          <w:rFonts w:ascii="Calibri" w:hAnsi="Calibri" w:eastAsia="Calibri" w:cs="Calibri"/>
          <w:spacing w:val="47"/>
          <w:w w:val="101"/>
        </w:rPr>
        <w:t xml:space="preserve"> </w:t>
      </w:r>
      <w:r>
        <w:rPr>
          <w:spacing w:val="5"/>
        </w:rPr>
        <w:t>元</w:t>
      </w:r>
      <w:r>
        <w:rPr>
          <w:rFonts w:ascii="Calibri" w:hAnsi="Calibri" w:eastAsia="Calibri" w:cs="Calibri"/>
          <w:spacing w:val="5"/>
        </w:rPr>
        <w:t>/</w:t>
      </w:r>
      <w:r>
        <w:rPr>
          <w:spacing w:val="4"/>
        </w:rPr>
        <w:t>人</w:t>
      </w:r>
      <w:r>
        <w:rPr>
          <w:rFonts w:ascii="Calibri" w:hAnsi="Calibri" w:eastAsia="Calibri" w:cs="Calibri"/>
          <w:spacing w:val="4"/>
        </w:rPr>
        <w:t>/</w:t>
      </w:r>
      <w:r>
        <w:rPr>
          <w:spacing w:val="4"/>
        </w:rPr>
        <w:t>月（</w:t>
      </w:r>
      <w:r>
        <w:rPr>
          <w:rFonts w:ascii="Calibri" w:hAnsi="Calibri" w:eastAsia="Calibri" w:cs="Calibri"/>
          <w:spacing w:val="4"/>
        </w:rPr>
        <w:t>8400</w:t>
      </w:r>
      <w:r>
        <w:rPr>
          <w:rFonts w:ascii="Calibri" w:hAnsi="Calibri" w:eastAsia="Calibri" w:cs="Calibri"/>
          <w:spacing w:val="49"/>
        </w:rPr>
        <w:t xml:space="preserve"> </w:t>
      </w:r>
      <w:r>
        <w:rPr>
          <w:spacing w:val="4"/>
        </w:rPr>
        <w:t>元</w:t>
      </w:r>
      <w:r>
        <w:rPr>
          <w:rFonts w:ascii="Calibri" w:hAnsi="Calibri" w:eastAsia="Calibri" w:cs="Calibri"/>
          <w:spacing w:val="4"/>
        </w:rPr>
        <w:t>/</w:t>
      </w:r>
      <w:r>
        <w:rPr>
          <w:spacing w:val="4"/>
        </w:rPr>
        <w:t>人</w:t>
      </w:r>
      <w:r>
        <w:rPr>
          <w:rFonts w:ascii="Calibri" w:hAnsi="Calibri" w:eastAsia="Calibri" w:cs="Calibri"/>
          <w:spacing w:val="4"/>
        </w:rPr>
        <w:t>/</w:t>
      </w:r>
      <w:r>
        <w:rPr>
          <w:rFonts w:ascii="Calibri" w:hAnsi="Calibri" w:eastAsia="Calibri" w:cs="Calibri"/>
        </w:rPr>
        <w:t xml:space="preserve"> </w:t>
      </w:r>
      <w:r>
        <w:rPr>
          <w:spacing w:val="6"/>
        </w:rPr>
        <w:t>年）。使低保对象基本生活得到有效保障，项目资金</w:t>
      </w:r>
      <w:r>
        <w:rPr>
          <w:spacing w:val="-30"/>
        </w:rPr>
        <w:t xml:space="preserve"> </w:t>
      </w:r>
      <w:r>
        <w:rPr>
          <w:rFonts w:ascii="Calibri" w:hAnsi="Calibri" w:eastAsia="Calibri" w:cs="Calibri"/>
          <w:spacing w:val="6"/>
        </w:rPr>
        <w:t>168.00</w:t>
      </w:r>
      <w:r>
        <w:rPr>
          <w:rFonts w:ascii="Calibri" w:hAnsi="Calibri" w:eastAsia="Calibri" w:cs="Calibri"/>
        </w:rPr>
        <w:t xml:space="preserve"> </w:t>
      </w:r>
      <w:r>
        <w:rPr>
          <w:spacing w:val="3"/>
        </w:rPr>
        <w:t>万元</w:t>
      </w:r>
    </w:p>
    <w:p w14:paraId="67BC46C3">
      <w:pPr>
        <w:pStyle w:val="2"/>
        <w:spacing w:before="103" w:line="225" w:lineRule="auto"/>
        <w:jc w:val="right"/>
      </w:pPr>
      <w:r>
        <w:rPr>
          <w:spacing w:val="-4"/>
        </w:rPr>
        <w:t>资金执行时间：</w:t>
      </w:r>
      <w:r>
        <w:rPr>
          <w:rFonts w:ascii="Calibri" w:hAnsi="Calibri" w:eastAsia="Calibri" w:cs="Calibri"/>
          <w:spacing w:val="-4"/>
        </w:rPr>
        <w:t>2023</w:t>
      </w:r>
      <w:r>
        <w:rPr>
          <w:rFonts w:ascii="Calibri" w:hAnsi="Calibri" w:eastAsia="Calibri" w:cs="Calibri"/>
          <w:spacing w:val="35"/>
        </w:rPr>
        <w:t xml:space="preserve"> </w:t>
      </w:r>
      <w:r>
        <w:rPr>
          <w:spacing w:val="-4"/>
        </w:rPr>
        <w:t>年</w:t>
      </w:r>
      <w:r>
        <w:rPr>
          <w:spacing w:val="-49"/>
        </w:rPr>
        <w:t xml:space="preserve"> </w:t>
      </w:r>
      <w:r>
        <w:rPr>
          <w:rFonts w:ascii="Calibri" w:hAnsi="Calibri" w:eastAsia="Calibri" w:cs="Calibri"/>
          <w:spacing w:val="-4"/>
        </w:rPr>
        <w:t>1</w:t>
      </w:r>
      <w:r>
        <w:rPr>
          <w:rFonts w:ascii="Calibri" w:hAnsi="Calibri" w:eastAsia="Calibri" w:cs="Calibri"/>
          <w:spacing w:val="36"/>
        </w:rPr>
        <w:t xml:space="preserve"> </w:t>
      </w:r>
      <w:r>
        <w:rPr>
          <w:spacing w:val="-4"/>
        </w:rPr>
        <w:t>月</w:t>
      </w:r>
      <w:r>
        <w:rPr>
          <w:spacing w:val="-49"/>
        </w:rPr>
        <w:t xml:space="preserve"> </w:t>
      </w:r>
      <w:r>
        <w:rPr>
          <w:rFonts w:ascii="Calibri" w:hAnsi="Calibri" w:eastAsia="Calibri" w:cs="Calibri"/>
          <w:spacing w:val="-4"/>
        </w:rPr>
        <w:t xml:space="preserve">1  </w:t>
      </w:r>
      <w:r>
        <w:rPr>
          <w:spacing w:val="-4"/>
        </w:rPr>
        <w:t>日至</w:t>
      </w:r>
      <w:r>
        <w:rPr>
          <w:spacing w:val="-58"/>
        </w:rPr>
        <w:t xml:space="preserve"> </w:t>
      </w:r>
      <w:r>
        <w:rPr>
          <w:rFonts w:ascii="Calibri" w:hAnsi="Calibri" w:eastAsia="Calibri" w:cs="Calibri"/>
          <w:spacing w:val="-4"/>
        </w:rPr>
        <w:t>2023</w:t>
      </w:r>
      <w:r>
        <w:rPr>
          <w:rFonts w:ascii="Calibri" w:hAnsi="Calibri" w:eastAsia="Calibri" w:cs="Calibri"/>
          <w:spacing w:val="27"/>
        </w:rPr>
        <w:t xml:space="preserve"> </w:t>
      </w:r>
      <w:r>
        <w:rPr>
          <w:spacing w:val="-4"/>
        </w:rPr>
        <w:t>年</w:t>
      </w:r>
      <w:r>
        <w:rPr>
          <w:spacing w:val="-46"/>
        </w:rPr>
        <w:t xml:space="preserve"> </w:t>
      </w:r>
      <w:r>
        <w:rPr>
          <w:rFonts w:ascii="Calibri" w:hAnsi="Calibri" w:eastAsia="Calibri" w:cs="Calibri"/>
          <w:spacing w:val="-4"/>
        </w:rPr>
        <w:t>12</w:t>
      </w:r>
      <w:r>
        <w:rPr>
          <w:rFonts w:ascii="Calibri" w:hAnsi="Calibri" w:eastAsia="Calibri" w:cs="Calibri"/>
          <w:spacing w:val="35"/>
        </w:rPr>
        <w:t xml:space="preserve"> </w:t>
      </w:r>
      <w:r>
        <w:rPr>
          <w:spacing w:val="-4"/>
        </w:rPr>
        <w:t>月</w:t>
      </w:r>
      <w:r>
        <w:rPr>
          <w:spacing w:val="-57"/>
        </w:rPr>
        <w:t xml:space="preserve"> </w:t>
      </w:r>
      <w:r>
        <w:rPr>
          <w:rFonts w:ascii="Calibri" w:hAnsi="Calibri" w:eastAsia="Calibri" w:cs="Calibri"/>
          <w:spacing w:val="-4"/>
        </w:rPr>
        <w:t xml:space="preserve">31  </w:t>
      </w:r>
      <w:r>
        <w:rPr>
          <w:spacing w:val="-4"/>
        </w:rPr>
        <w:t>日</w:t>
      </w:r>
    </w:p>
    <w:p w14:paraId="69D4A511">
      <w:pPr>
        <w:pStyle w:val="2"/>
        <w:spacing w:before="221" w:line="342" w:lineRule="auto"/>
        <w:ind w:left="667" w:right="3203" w:firstLine="13"/>
      </w:pPr>
      <w:r>
        <w:rPr>
          <w:spacing w:val="7"/>
        </w:rPr>
        <w:t>资金来源：本级预算，财政拨款</w:t>
      </w:r>
      <w:r>
        <w:rPr>
          <w:spacing w:val="10"/>
        </w:rPr>
        <w:t xml:space="preserve"> </w:t>
      </w:r>
      <w:r>
        <w:rPr>
          <w:spacing w:val="5"/>
        </w:rPr>
        <w:t>补贴人数：城市低保</w:t>
      </w:r>
      <w:r>
        <w:rPr>
          <w:spacing w:val="-50"/>
        </w:rPr>
        <w:t xml:space="preserve"> </w:t>
      </w:r>
      <w:r>
        <w:rPr>
          <w:rFonts w:ascii="Calibri" w:hAnsi="Calibri" w:eastAsia="Calibri" w:cs="Calibri"/>
          <w:spacing w:val="5"/>
        </w:rPr>
        <w:t>200</w:t>
      </w:r>
      <w:r>
        <w:rPr>
          <w:rFonts w:ascii="Calibri" w:hAnsi="Calibri" w:eastAsia="Calibri" w:cs="Calibri"/>
          <w:spacing w:val="28"/>
        </w:rPr>
        <w:t xml:space="preserve"> </w:t>
      </w:r>
      <w:r>
        <w:rPr>
          <w:spacing w:val="5"/>
        </w:rPr>
        <w:t>人</w:t>
      </w:r>
    </w:p>
    <w:p w14:paraId="044B45D6">
      <w:pPr>
        <w:pStyle w:val="2"/>
        <w:spacing w:line="427" w:lineRule="exact"/>
        <w:ind w:left="668"/>
      </w:pPr>
      <w:r>
        <w:rPr>
          <w:spacing w:val="5"/>
          <w:position w:val="2"/>
        </w:rPr>
        <w:t>补贴标准：</w:t>
      </w:r>
      <w:r>
        <w:rPr>
          <w:rFonts w:ascii="Calibri" w:hAnsi="Calibri" w:eastAsia="Calibri" w:cs="Calibri"/>
          <w:spacing w:val="5"/>
          <w:position w:val="2"/>
        </w:rPr>
        <w:t>700</w:t>
      </w:r>
      <w:r>
        <w:rPr>
          <w:rFonts w:ascii="Calibri" w:hAnsi="Calibri" w:eastAsia="Calibri" w:cs="Calibri"/>
          <w:spacing w:val="34"/>
          <w:w w:val="101"/>
          <w:position w:val="2"/>
        </w:rPr>
        <w:t xml:space="preserve"> </w:t>
      </w:r>
      <w:r>
        <w:rPr>
          <w:spacing w:val="5"/>
          <w:position w:val="2"/>
        </w:rPr>
        <w:t>元</w:t>
      </w:r>
      <w:r>
        <w:rPr>
          <w:rFonts w:ascii="Calibri" w:hAnsi="Calibri" w:eastAsia="Calibri" w:cs="Calibri"/>
          <w:spacing w:val="5"/>
          <w:position w:val="2"/>
        </w:rPr>
        <w:t>/</w:t>
      </w:r>
      <w:r>
        <w:rPr>
          <w:spacing w:val="5"/>
          <w:position w:val="2"/>
        </w:rPr>
        <w:t>月</w:t>
      </w:r>
      <w:r>
        <w:rPr>
          <w:rFonts w:ascii="Calibri" w:hAnsi="Calibri" w:eastAsia="Calibri" w:cs="Calibri"/>
          <w:spacing w:val="5"/>
          <w:position w:val="2"/>
        </w:rPr>
        <w:t>/</w:t>
      </w:r>
      <w:r>
        <w:rPr>
          <w:spacing w:val="5"/>
          <w:position w:val="2"/>
        </w:rPr>
        <w:t>人</w:t>
      </w:r>
    </w:p>
    <w:p w14:paraId="7ADE3AAD">
      <w:pPr>
        <w:pStyle w:val="2"/>
        <w:spacing w:before="226" w:line="343" w:lineRule="auto"/>
        <w:ind w:left="668" w:right="2881"/>
      </w:pPr>
      <w:r>
        <w:rPr>
          <w:spacing w:val="9"/>
        </w:rPr>
        <w:t>补贴范围：城乡最低生活保障人员</w:t>
      </w:r>
      <w:r>
        <w:t xml:space="preserve"> </w:t>
      </w:r>
      <w:r>
        <w:rPr>
          <w:spacing w:val="8"/>
        </w:rPr>
        <w:t>补贴方式：一卡通方式按月发放</w:t>
      </w:r>
    </w:p>
    <w:p w14:paraId="23302CC4">
      <w:pPr>
        <w:pStyle w:val="2"/>
        <w:spacing w:before="48" w:line="225" w:lineRule="auto"/>
        <w:ind w:right="15"/>
        <w:jc w:val="right"/>
      </w:pPr>
      <w:r>
        <w:rPr>
          <w:spacing w:val="4"/>
        </w:rPr>
        <w:t>发放程序：由各乡镇街道审核、上报花名表</w:t>
      </w:r>
      <w:r>
        <w:rPr>
          <w:rFonts w:ascii="Calibri" w:hAnsi="Calibri" w:eastAsia="Calibri" w:cs="Calibri"/>
          <w:spacing w:val="4"/>
        </w:rPr>
        <w:t>-</w:t>
      </w:r>
      <w:r>
        <w:rPr>
          <w:spacing w:val="4"/>
        </w:rPr>
        <w:t>市民政局救</w:t>
      </w:r>
    </w:p>
    <w:p w14:paraId="730E72C2">
      <w:pPr>
        <w:spacing w:line="225" w:lineRule="auto"/>
        <w:sectPr>
          <w:pgSz w:w="11907" w:h="16839"/>
          <w:pgMar w:top="1431" w:right="1785" w:bottom="0" w:left="1785" w:header="0" w:footer="0" w:gutter="0"/>
          <w:cols w:space="720" w:num="1"/>
        </w:sectPr>
      </w:pPr>
    </w:p>
    <w:p w14:paraId="66A78013">
      <w:pPr>
        <w:pStyle w:val="2"/>
        <w:spacing w:before="214" w:line="225" w:lineRule="auto"/>
        <w:ind w:left="26"/>
      </w:pPr>
      <w:r>
        <w:rPr>
          <w:spacing w:val="8"/>
        </w:rPr>
        <w:t>助办审核</w:t>
      </w:r>
      <w:r>
        <w:rPr>
          <w:rFonts w:ascii="Calibri" w:hAnsi="Calibri" w:eastAsia="Calibri" w:cs="Calibri"/>
          <w:spacing w:val="8"/>
        </w:rPr>
        <w:t>-</w:t>
      </w:r>
      <w:r>
        <w:rPr>
          <w:spacing w:val="8"/>
        </w:rPr>
        <w:t>市民政局领导审批</w:t>
      </w:r>
      <w:r>
        <w:rPr>
          <w:rFonts w:ascii="Calibri" w:hAnsi="Calibri" w:eastAsia="Calibri" w:cs="Calibri"/>
          <w:spacing w:val="8"/>
        </w:rPr>
        <w:t>-</w:t>
      </w:r>
      <w:r>
        <w:rPr>
          <w:spacing w:val="8"/>
        </w:rPr>
        <w:t>一卡通方式发放</w:t>
      </w:r>
    </w:p>
    <w:p w14:paraId="64688B36">
      <w:pPr>
        <w:pStyle w:val="2"/>
        <w:spacing w:before="221" w:line="343" w:lineRule="auto"/>
        <w:ind w:left="670" w:right="323" w:firstLine="3"/>
      </w:pPr>
      <w:r>
        <w:rPr>
          <w:spacing w:val="9"/>
        </w:rPr>
        <w:t>受益人群和社会效益：提高城乡低保人员的生活质量</w:t>
      </w:r>
      <w:r>
        <w:t xml:space="preserve"> </w:t>
      </w:r>
      <w:r>
        <w:rPr>
          <w:rFonts w:ascii="Calibri" w:hAnsi="Calibri" w:eastAsia="Calibri" w:cs="Calibri"/>
          <w:spacing w:val="7"/>
        </w:rPr>
        <w:t>7.</w:t>
      </w:r>
      <w:r>
        <w:rPr>
          <w:spacing w:val="7"/>
        </w:rPr>
        <w:t>项目名称：</w:t>
      </w:r>
      <w:r>
        <w:rPr>
          <w:rFonts w:ascii="Calibri" w:hAnsi="Calibri" w:eastAsia="Calibri" w:cs="Calibri"/>
          <w:spacing w:val="7"/>
        </w:rPr>
        <w:t>2023</w:t>
      </w:r>
      <w:r>
        <w:rPr>
          <w:rFonts w:ascii="Calibri" w:hAnsi="Calibri" w:eastAsia="Calibri" w:cs="Calibri"/>
          <w:spacing w:val="29"/>
        </w:rPr>
        <w:t xml:space="preserve"> </w:t>
      </w:r>
      <w:r>
        <w:rPr>
          <w:spacing w:val="7"/>
        </w:rPr>
        <w:t>年城乡低保（农村）项目</w:t>
      </w:r>
    </w:p>
    <w:p w14:paraId="603CBD01">
      <w:pPr>
        <w:pStyle w:val="2"/>
        <w:spacing w:before="48" w:line="343" w:lineRule="auto"/>
        <w:ind w:left="26" w:right="16" w:firstLine="646"/>
      </w:pPr>
      <w:r>
        <w:rPr>
          <w:spacing w:val="8"/>
        </w:rPr>
        <w:t>设立的政策依据：《关于提高全州困难群众基本生活救</w:t>
      </w:r>
      <w:r>
        <w:rPr>
          <w:spacing w:val="12"/>
        </w:rPr>
        <w:t xml:space="preserve"> </w:t>
      </w:r>
      <w:r>
        <w:rPr>
          <w:spacing w:val="7"/>
        </w:rPr>
        <w:t>助保障标准的通知》（昌州民字〔</w:t>
      </w:r>
      <w:r>
        <w:rPr>
          <w:rFonts w:ascii="Calibri" w:hAnsi="Calibri" w:eastAsia="Calibri" w:cs="Calibri"/>
          <w:spacing w:val="7"/>
        </w:rPr>
        <w:t>2022</w:t>
      </w:r>
      <w:r>
        <w:rPr>
          <w:spacing w:val="7"/>
        </w:rPr>
        <w:t>〕</w:t>
      </w:r>
      <w:r>
        <w:rPr>
          <w:rFonts w:ascii="Calibri" w:hAnsi="Calibri" w:eastAsia="Calibri" w:cs="Calibri"/>
          <w:spacing w:val="7"/>
        </w:rPr>
        <w:t>50</w:t>
      </w:r>
      <w:r>
        <w:rPr>
          <w:rFonts w:ascii="Calibri" w:hAnsi="Calibri" w:eastAsia="Calibri" w:cs="Calibri"/>
          <w:spacing w:val="50"/>
          <w:w w:val="101"/>
        </w:rPr>
        <w:t xml:space="preserve"> </w:t>
      </w:r>
      <w:r>
        <w:rPr>
          <w:spacing w:val="7"/>
        </w:rPr>
        <w:t>号）文件精神</w:t>
      </w:r>
    </w:p>
    <w:p w14:paraId="3C300DE9">
      <w:pPr>
        <w:pStyle w:val="2"/>
        <w:spacing w:before="48" w:line="225" w:lineRule="auto"/>
        <w:ind w:left="669"/>
      </w:pPr>
      <w:r>
        <w:rPr>
          <w:spacing w:val="5"/>
        </w:rPr>
        <w:t>预算安排规模：</w:t>
      </w:r>
      <w:r>
        <w:rPr>
          <w:rFonts w:ascii="Calibri" w:hAnsi="Calibri" w:eastAsia="Calibri" w:cs="Calibri"/>
          <w:spacing w:val="5"/>
        </w:rPr>
        <w:t>210.00</w:t>
      </w:r>
      <w:r>
        <w:rPr>
          <w:rFonts w:ascii="Calibri" w:hAnsi="Calibri" w:eastAsia="Calibri" w:cs="Calibri"/>
          <w:spacing w:val="38"/>
        </w:rPr>
        <w:t xml:space="preserve"> </w:t>
      </w:r>
      <w:r>
        <w:rPr>
          <w:spacing w:val="5"/>
        </w:rPr>
        <w:t>万元</w:t>
      </w:r>
    </w:p>
    <w:p w14:paraId="758850D2">
      <w:pPr>
        <w:pStyle w:val="2"/>
        <w:spacing w:before="221" w:line="224" w:lineRule="auto"/>
        <w:ind w:left="672"/>
      </w:pPr>
      <w:r>
        <w:rPr>
          <w:spacing w:val="8"/>
        </w:rPr>
        <w:t>项目承担单位：阜康市民政局</w:t>
      </w:r>
    </w:p>
    <w:p w14:paraId="62AF2F1E">
      <w:pPr>
        <w:pStyle w:val="2"/>
        <w:spacing w:before="225" w:line="342" w:lineRule="auto"/>
        <w:ind w:left="25" w:right="14" w:firstLine="655"/>
        <w:jc w:val="both"/>
      </w:pPr>
      <w:r>
        <w:rPr>
          <w:spacing w:val="8"/>
        </w:rPr>
        <w:t>资金分配情况：全州城乡最低生活保障标准从目前的不</w:t>
      </w:r>
      <w:r>
        <w:rPr>
          <w:spacing w:val="4"/>
        </w:rPr>
        <w:t xml:space="preserve"> </w:t>
      </w:r>
      <w:r>
        <w:rPr>
          <w:spacing w:val="5"/>
        </w:rPr>
        <w:t>低于</w:t>
      </w:r>
      <w:r>
        <w:rPr>
          <w:spacing w:val="-43"/>
        </w:rPr>
        <w:t xml:space="preserve"> </w:t>
      </w:r>
      <w:r>
        <w:rPr>
          <w:rFonts w:ascii="Calibri" w:hAnsi="Calibri" w:eastAsia="Calibri" w:cs="Calibri"/>
          <w:spacing w:val="5"/>
        </w:rPr>
        <w:t>580</w:t>
      </w:r>
      <w:r>
        <w:rPr>
          <w:rFonts w:ascii="Calibri" w:hAnsi="Calibri" w:eastAsia="Calibri" w:cs="Calibri"/>
          <w:spacing w:val="48"/>
        </w:rPr>
        <w:t xml:space="preserve"> </w:t>
      </w:r>
      <w:r>
        <w:rPr>
          <w:spacing w:val="5"/>
        </w:rPr>
        <w:t>元</w:t>
      </w:r>
      <w:r>
        <w:rPr>
          <w:rFonts w:ascii="Calibri" w:hAnsi="Calibri" w:eastAsia="Calibri" w:cs="Calibri"/>
          <w:spacing w:val="5"/>
        </w:rPr>
        <w:t>/</w:t>
      </w:r>
      <w:r>
        <w:rPr>
          <w:spacing w:val="5"/>
        </w:rPr>
        <w:t>人</w:t>
      </w:r>
      <w:r>
        <w:rPr>
          <w:rFonts w:ascii="Calibri" w:hAnsi="Calibri" w:eastAsia="Calibri" w:cs="Calibri"/>
          <w:spacing w:val="5"/>
        </w:rPr>
        <w:t>/</w:t>
      </w:r>
      <w:r>
        <w:rPr>
          <w:spacing w:val="5"/>
        </w:rPr>
        <w:t>月提高到不低于</w:t>
      </w:r>
      <w:r>
        <w:rPr>
          <w:spacing w:val="-42"/>
        </w:rPr>
        <w:t xml:space="preserve"> </w:t>
      </w:r>
      <w:r>
        <w:rPr>
          <w:rFonts w:ascii="Calibri" w:hAnsi="Calibri" w:eastAsia="Calibri" w:cs="Calibri"/>
          <w:spacing w:val="5"/>
        </w:rPr>
        <w:t>700</w:t>
      </w:r>
      <w:r>
        <w:rPr>
          <w:rFonts w:ascii="Calibri" w:hAnsi="Calibri" w:eastAsia="Calibri" w:cs="Calibri"/>
          <w:spacing w:val="47"/>
          <w:w w:val="101"/>
        </w:rPr>
        <w:t xml:space="preserve"> </w:t>
      </w:r>
      <w:r>
        <w:rPr>
          <w:spacing w:val="5"/>
        </w:rPr>
        <w:t>元</w:t>
      </w:r>
      <w:r>
        <w:rPr>
          <w:rFonts w:ascii="Calibri" w:hAnsi="Calibri" w:eastAsia="Calibri" w:cs="Calibri"/>
          <w:spacing w:val="5"/>
        </w:rPr>
        <w:t>/</w:t>
      </w:r>
      <w:r>
        <w:rPr>
          <w:spacing w:val="4"/>
        </w:rPr>
        <w:t>人</w:t>
      </w:r>
      <w:r>
        <w:rPr>
          <w:rFonts w:ascii="Calibri" w:hAnsi="Calibri" w:eastAsia="Calibri" w:cs="Calibri"/>
          <w:spacing w:val="4"/>
        </w:rPr>
        <w:t>/</w:t>
      </w:r>
      <w:r>
        <w:rPr>
          <w:spacing w:val="4"/>
        </w:rPr>
        <w:t>月（</w:t>
      </w:r>
      <w:r>
        <w:rPr>
          <w:rFonts w:ascii="Calibri" w:hAnsi="Calibri" w:eastAsia="Calibri" w:cs="Calibri"/>
          <w:spacing w:val="4"/>
        </w:rPr>
        <w:t>8400</w:t>
      </w:r>
      <w:r>
        <w:rPr>
          <w:rFonts w:ascii="Calibri" w:hAnsi="Calibri" w:eastAsia="Calibri" w:cs="Calibri"/>
          <w:spacing w:val="49"/>
        </w:rPr>
        <w:t xml:space="preserve"> </w:t>
      </w:r>
      <w:r>
        <w:rPr>
          <w:spacing w:val="4"/>
        </w:rPr>
        <w:t>元</w:t>
      </w:r>
      <w:r>
        <w:rPr>
          <w:rFonts w:ascii="Calibri" w:hAnsi="Calibri" w:eastAsia="Calibri" w:cs="Calibri"/>
          <w:spacing w:val="4"/>
        </w:rPr>
        <w:t>/</w:t>
      </w:r>
      <w:r>
        <w:rPr>
          <w:spacing w:val="4"/>
        </w:rPr>
        <w:t>人</w:t>
      </w:r>
      <w:r>
        <w:rPr>
          <w:rFonts w:ascii="Calibri" w:hAnsi="Calibri" w:eastAsia="Calibri" w:cs="Calibri"/>
          <w:spacing w:val="4"/>
        </w:rPr>
        <w:t>/</w:t>
      </w:r>
      <w:r>
        <w:rPr>
          <w:rFonts w:ascii="Calibri" w:hAnsi="Calibri" w:eastAsia="Calibri" w:cs="Calibri"/>
        </w:rPr>
        <w:t xml:space="preserve"> </w:t>
      </w:r>
      <w:r>
        <w:rPr>
          <w:spacing w:val="7"/>
        </w:rPr>
        <w:t>年）。使低保对象基本生活得到有效保障，项目资金</w:t>
      </w:r>
      <w:r>
        <w:rPr>
          <w:spacing w:val="-55"/>
        </w:rPr>
        <w:t xml:space="preserve"> </w:t>
      </w:r>
      <w:r>
        <w:rPr>
          <w:rFonts w:ascii="Calibri" w:hAnsi="Calibri" w:eastAsia="Calibri" w:cs="Calibri"/>
          <w:spacing w:val="7"/>
        </w:rPr>
        <w:t>21</w:t>
      </w:r>
      <w:r>
        <w:rPr>
          <w:rFonts w:ascii="Calibri" w:hAnsi="Calibri" w:eastAsia="Calibri" w:cs="Calibri"/>
          <w:spacing w:val="6"/>
        </w:rPr>
        <w:t>0.00</w:t>
      </w:r>
      <w:r>
        <w:rPr>
          <w:rFonts w:ascii="Calibri" w:hAnsi="Calibri" w:eastAsia="Calibri" w:cs="Calibri"/>
        </w:rPr>
        <w:t xml:space="preserve"> </w:t>
      </w:r>
      <w:r>
        <w:rPr>
          <w:spacing w:val="3"/>
        </w:rPr>
        <w:t>万元</w:t>
      </w:r>
    </w:p>
    <w:p w14:paraId="6017984E">
      <w:pPr>
        <w:pStyle w:val="2"/>
        <w:spacing w:before="103" w:line="225" w:lineRule="auto"/>
        <w:jc w:val="right"/>
      </w:pPr>
      <w:r>
        <w:rPr>
          <w:spacing w:val="-4"/>
        </w:rPr>
        <w:t>资金执行时间：</w:t>
      </w:r>
      <w:r>
        <w:rPr>
          <w:rFonts w:ascii="Calibri" w:hAnsi="Calibri" w:eastAsia="Calibri" w:cs="Calibri"/>
          <w:spacing w:val="-4"/>
        </w:rPr>
        <w:t>2023</w:t>
      </w:r>
      <w:r>
        <w:rPr>
          <w:rFonts w:ascii="Calibri" w:hAnsi="Calibri" w:eastAsia="Calibri" w:cs="Calibri"/>
          <w:spacing w:val="35"/>
        </w:rPr>
        <w:t xml:space="preserve"> </w:t>
      </w:r>
      <w:r>
        <w:rPr>
          <w:spacing w:val="-4"/>
        </w:rPr>
        <w:t>年</w:t>
      </w:r>
      <w:r>
        <w:rPr>
          <w:spacing w:val="-49"/>
        </w:rPr>
        <w:t xml:space="preserve"> </w:t>
      </w:r>
      <w:r>
        <w:rPr>
          <w:rFonts w:ascii="Calibri" w:hAnsi="Calibri" w:eastAsia="Calibri" w:cs="Calibri"/>
          <w:spacing w:val="-4"/>
        </w:rPr>
        <w:t>1</w:t>
      </w:r>
      <w:r>
        <w:rPr>
          <w:rFonts w:ascii="Calibri" w:hAnsi="Calibri" w:eastAsia="Calibri" w:cs="Calibri"/>
          <w:spacing w:val="36"/>
        </w:rPr>
        <w:t xml:space="preserve"> </w:t>
      </w:r>
      <w:r>
        <w:rPr>
          <w:spacing w:val="-4"/>
        </w:rPr>
        <w:t>月</w:t>
      </w:r>
      <w:r>
        <w:rPr>
          <w:spacing w:val="-49"/>
        </w:rPr>
        <w:t xml:space="preserve"> </w:t>
      </w:r>
      <w:r>
        <w:rPr>
          <w:rFonts w:ascii="Calibri" w:hAnsi="Calibri" w:eastAsia="Calibri" w:cs="Calibri"/>
          <w:spacing w:val="-4"/>
        </w:rPr>
        <w:t xml:space="preserve">1  </w:t>
      </w:r>
      <w:r>
        <w:rPr>
          <w:spacing w:val="-4"/>
        </w:rPr>
        <w:t>日至</w:t>
      </w:r>
      <w:r>
        <w:rPr>
          <w:spacing w:val="-58"/>
        </w:rPr>
        <w:t xml:space="preserve"> </w:t>
      </w:r>
      <w:r>
        <w:rPr>
          <w:rFonts w:ascii="Calibri" w:hAnsi="Calibri" w:eastAsia="Calibri" w:cs="Calibri"/>
          <w:spacing w:val="-4"/>
        </w:rPr>
        <w:t>2023</w:t>
      </w:r>
      <w:r>
        <w:rPr>
          <w:rFonts w:ascii="Calibri" w:hAnsi="Calibri" w:eastAsia="Calibri" w:cs="Calibri"/>
          <w:spacing w:val="27"/>
        </w:rPr>
        <w:t xml:space="preserve"> </w:t>
      </w:r>
      <w:r>
        <w:rPr>
          <w:spacing w:val="-4"/>
        </w:rPr>
        <w:t>年</w:t>
      </w:r>
      <w:r>
        <w:rPr>
          <w:spacing w:val="-46"/>
        </w:rPr>
        <w:t xml:space="preserve"> </w:t>
      </w:r>
      <w:r>
        <w:rPr>
          <w:rFonts w:ascii="Calibri" w:hAnsi="Calibri" w:eastAsia="Calibri" w:cs="Calibri"/>
          <w:spacing w:val="-4"/>
        </w:rPr>
        <w:t>12</w:t>
      </w:r>
      <w:r>
        <w:rPr>
          <w:rFonts w:ascii="Calibri" w:hAnsi="Calibri" w:eastAsia="Calibri" w:cs="Calibri"/>
          <w:spacing w:val="35"/>
        </w:rPr>
        <w:t xml:space="preserve"> </w:t>
      </w:r>
      <w:r>
        <w:rPr>
          <w:spacing w:val="-4"/>
        </w:rPr>
        <w:t>月</w:t>
      </w:r>
      <w:r>
        <w:rPr>
          <w:spacing w:val="-57"/>
        </w:rPr>
        <w:t xml:space="preserve"> </w:t>
      </w:r>
      <w:r>
        <w:rPr>
          <w:rFonts w:ascii="Calibri" w:hAnsi="Calibri" w:eastAsia="Calibri" w:cs="Calibri"/>
          <w:spacing w:val="-4"/>
        </w:rPr>
        <w:t xml:space="preserve">31  </w:t>
      </w:r>
      <w:r>
        <w:rPr>
          <w:spacing w:val="-4"/>
        </w:rPr>
        <w:t>日</w:t>
      </w:r>
    </w:p>
    <w:p w14:paraId="0CDCF8D9">
      <w:pPr>
        <w:pStyle w:val="2"/>
        <w:spacing w:before="221" w:line="342" w:lineRule="auto"/>
        <w:ind w:left="667" w:right="3203" w:firstLine="13"/>
      </w:pPr>
      <w:r>
        <w:rPr>
          <w:spacing w:val="7"/>
        </w:rPr>
        <w:t>资金来源：本级预算，财政拨款</w:t>
      </w:r>
      <w:r>
        <w:rPr>
          <w:spacing w:val="10"/>
        </w:rPr>
        <w:t xml:space="preserve"> </w:t>
      </w:r>
      <w:r>
        <w:rPr>
          <w:spacing w:val="5"/>
        </w:rPr>
        <w:t>补贴人数：农村低保</w:t>
      </w:r>
      <w:r>
        <w:rPr>
          <w:spacing w:val="-50"/>
        </w:rPr>
        <w:t xml:space="preserve"> </w:t>
      </w:r>
      <w:r>
        <w:rPr>
          <w:rFonts w:ascii="Calibri" w:hAnsi="Calibri" w:eastAsia="Calibri" w:cs="Calibri"/>
          <w:spacing w:val="5"/>
        </w:rPr>
        <w:t>250</w:t>
      </w:r>
      <w:r>
        <w:rPr>
          <w:rFonts w:ascii="Calibri" w:hAnsi="Calibri" w:eastAsia="Calibri" w:cs="Calibri"/>
          <w:spacing w:val="28"/>
        </w:rPr>
        <w:t xml:space="preserve"> </w:t>
      </w:r>
      <w:r>
        <w:rPr>
          <w:spacing w:val="5"/>
        </w:rPr>
        <w:t>人</w:t>
      </w:r>
    </w:p>
    <w:p w14:paraId="2029822B">
      <w:pPr>
        <w:pStyle w:val="2"/>
        <w:spacing w:line="427" w:lineRule="exact"/>
        <w:ind w:left="668"/>
      </w:pPr>
      <w:r>
        <w:rPr>
          <w:spacing w:val="5"/>
          <w:position w:val="2"/>
        </w:rPr>
        <w:t>补贴标准：</w:t>
      </w:r>
      <w:r>
        <w:rPr>
          <w:rFonts w:ascii="Calibri" w:hAnsi="Calibri" w:eastAsia="Calibri" w:cs="Calibri"/>
          <w:spacing w:val="5"/>
          <w:position w:val="2"/>
        </w:rPr>
        <w:t>700</w:t>
      </w:r>
      <w:r>
        <w:rPr>
          <w:rFonts w:ascii="Calibri" w:hAnsi="Calibri" w:eastAsia="Calibri" w:cs="Calibri"/>
          <w:spacing w:val="34"/>
          <w:w w:val="101"/>
          <w:position w:val="2"/>
        </w:rPr>
        <w:t xml:space="preserve"> </w:t>
      </w:r>
      <w:r>
        <w:rPr>
          <w:spacing w:val="5"/>
          <w:position w:val="2"/>
        </w:rPr>
        <w:t>元</w:t>
      </w:r>
      <w:r>
        <w:rPr>
          <w:rFonts w:ascii="Calibri" w:hAnsi="Calibri" w:eastAsia="Calibri" w:cs="Calibri"/>
          <w:spacing w:val="5"/>
          <w:position w:val="2"/>
        </w:rPr>
        <w:t>/</w:t>
      </w:r>
      <w:r>
        <w:rPr>
          <w:spacing w:val="5"/>
          <w:position w:val="2"/>
        </w:rPr>
        <w:t>月</w:t>
      </w:r>
      <w:r>
        <w:rPr>
          <w:rFonts w:ascii="Calibri" w:hAnsi="Calibri" w:eastAsia="Calibri" w:cs="Calibri"/>
          <w:spacing w:val="5"/>
          <w:position w:val="2"/>
        </w:rPr>
        <w:t>/</w:t>
      </w:r>
      <w:r>
        <w:rPr>
          <w:spacing w:val="5"/>
          <w:position w:val="2"/>
        </w:rPr>
        <w:t>人</w:t>
      </w:r>
    </w:p>
    <w:p w14:paraId="18EBC2A2">
      <w:pPr>
        <w:pStyle w:val="2"/>
        <w:spacing w:before="227" w:line="343" w:lineRule="auto"/>
        <w:ind w:left="668" w:right="2881"/>
      </w:pPr>
      <w:r>
        <w:rPr>
          <w:spacing w:val="9"/>
        </w:rPr>
        <w:t>补贴范围：城乡最低生活保障人员</w:t>
      </w:r>
      <w:r>
        <w:t xml:space="preserve"> </w:t>
      </w:r>
      <w:r>
        <w:rPr>
          <w:spacing w:val="8"/>
        </w:rPr>
        <w:t>补贴方式：一卡通方式按月发放</w:t>
      </w:r>
    </w:p>
    <w:p w14:paraId="3D5829E1">
      <w:pPr>
        <w:pStyle w:val="2"/>
        <w:spacing w:before="48" w:line="343" w:lineRule="auto"/>
        <w:ind w:left="27" w:right="15" w:firstLine="646"/>
      </w:pPr>
      <w:r>
        <w:rPr>
          <w:spacing w:val="4"/>
        </w:rPr>
        <w:t>发放程序：由各乡镇街道审核、上报花名表</w:t>
      </w:r>
      <w:r>
        <w:rPr>
          <w:rFonts w:ascii="Calibri" w:hAnsi="Calibri" w:eastAsia="Calibri" w:cs="Calibri"/>
          <w:spacing w:val="4"/>
        </w:rPr>
        <w:t>-</w:t>
      </w:r>
      <w:r>
        <w:rPr>
          <w:spacing w:val="4"/>
        </w:rPr>
        <w:t>市民政局救</w:t>
      </w:r>
      <w:r>
        <w:rPr>
          <w:spacing w:val="9"/>
        </w:rPr>
        <w:t xml:space="preserve"> </w:t>
      </w:r>
      <w:r>
        <w:rPr>
          <w:spacing w:val="8"/>
        </w:rPr>
        <w:t>助办审核</w:t>
      </w:r>
      <w:r>
        <w:rPr>
          <w:rFonts w:ascii="Calibri" w:hAnsi="Calibri" w:eastAsia="Calibri" w:cs="Calibri"/>
          <w:spacing w:val="8"/>
        </w:rPr>
        <w:t>-</w:t>
      </w:r>
      <w:r>
        <w:rPr>
          <w:spacing w:val="8"/>
        </w:rPr>
        <w:t>市民政局领导审批</w:t>
      </w:r>
      <w:r>
        <w:rPr>
          <w:rFonts w:ascii="Calibri" w:hAnsi="Calibri" w:eastAsia="Calibri" w:cs="Calibri"/>
          <w:spacing w:val="8"/>
        </w:rPr>
        <w:t>-</w:t>
      </w:r>
      <w:r>
        <w:rPr>
          <w:spacing w:val="8"/>
        </w:rPr>
        <w:t>一卡通方式发放</w:t>
      </w:r>
    </w:p>
    <w:p w14:paraId="657B2E5D">
      <w:pPr>
        <w:pStyle w:val="2"/>
        <w:spacing w:before="48" w:line="224" w:lineRule="auto"/>
        <w:ind w:left="674"/>
      </w:pPr>
      <w:r>
        <w:rPr>
          <w:spacing w:val="9"/>
        </w:rPr>
        <w:t>受益人群和社会效益：提高城乡低保人员的生活质量</w:t>
      </w:r>
    </w:p>
    <w:p w14:paraId="2B0DCC67">
      <w:pPr>
        <w:pStyle w:val="2"/>
        <w:spacing w:before="222" w:line="344" w:lineRule="auto"/>
        <w:ind w:left="35" w:right="14" w:firstLine="633"/>
      </w:pPr>
      <w:r>
        <w:rPr>
          <w:rFonts w:ascii="Calibri" w:hAnsi="Calibri" w:eastAsia="Calibri" w:cs="Calibri"/>
          <w:spacing w:val="6"/>
        </w:rPr>
        <w:t>8.</w:t>
      </w:r>
      <w:r>
        <w:rPr>
          <w:spacing w:val="6"/>
        </w:rPr>
        <w:t>项目名称：</w:t>
      </w:r>
      <w:r>
        <w:rPr>
          <w:rFonts w:ascii="Calibri" w:hAnsi="Calibri" w:eastAsia="Calibri" w:cs="Calibri"/>
          <w:spacing w:val="6"/>
        </w:rPr>
        <w:t>2023</w:t>
      </w:r>
      <w:r>
        <w:rPr>
          <w:rFonts w:ascii="Calibri" w:hAnsi="Calibri" w:eastAsia="Calibri" w:cs="Calibri"/>
          <w:spacing w:val="20"/>
          <w:w w:val="101"/>
        </w:rPr>
        <w:t xml:space="preserve">  </w:t>
      </w:r>
      <w:r>
        <w:rPr>
          <w:spacing w:val="6"/>
        </w:rPr>
        <w:t>年特困供养金</w:t>
      </w:r>
      <w:r>
        <w:rPr>
          <w:spacing w:val="63"/>
        </w:rPr>
        <w:t xml:space="preserve"> </w:t>
      </w:r>
      <w:r>
        <w:rPr>
          <w:spacing w:val="6"/>
        </w:rPr>
        <w:t>昌州民字【</w:t>
      </w:r>
      <w:r>
        <w:rPr>
          <w:rFonts w:ascii="Calibri" w:hAnsi="Calibri" w:eastAsia="Calibri" w:cs="Calibri"/>
          <w:spacing w:val="6"/>
        </w:rPr>
        <w:t>2022</w:t>
      </w:r>
      <w:r>
        <w:rPr>
          <w:spacing w:val="6"/>
        </w:rPr>
        <w:t>】</w:t>
      </w:r>
      <w:r>
        <w:rPr>
          <w:rFonts w:ascii="Calibri" w:hAnsi="Calibri" w:eastAsia="Calibri" w:cs="Calibri"/>
          <w:spacing w:val="6"/>
        </w:rPr>
        <w:t>50</w:t>
      </w:r>
      <w:r>
        <w:rPr>
          <w:rFonts w:ascii="Calibri" w:hAnsi="Calibri" w:eastAsia="Calibri" w:cs="Calibri"/>
        </w:rPr>
        <w:t xml:space="preserve"> </w:t>
      </w:r>
      <w:r>
        <w:rPr>
          <w:spacing w:val="2"/>
        </w:rPr>
        <w:t>号项目</w:t>
      </w:r>
    </w:p>
    <w:p w14:paraId="028C3CB5">
      <w:pPr>
        <w:pStyle w:val="2"/>
        <w:spacing w:before="47" w:line="224" w:lineRule="auto"/>
        <w:ind w:right="15"/>
        <w:jc w:val="right"/>
      </w:pPr>
      <w:r>
        <w:rPr>
          <w:spacing w:val="8"/>
        </w:rPr>
        <w:t>设立的政策依据：《关于提高全州困难群众基本生活救</w:t>
      </w:r>
    </w:p>
    <w:p w14:paraId="3ADFC006">
      <w:pPr>
        <w:spacing w:line="224" w:lineRule="auto"/>
        <w:sectPr>
          <w:pgSz w:w="11907" w:h="16839"/>
          <w:pgMar w:top="1431" w:right="1785" w:bottom="0" w:left="1785" w:header="0" w:footer="0" w:gutter="0"/>
          <w:cols w:space="720" w:num="1"/>
        </w:sectPr>
      </w:pPr>
    </w:p>
    <w:p w14:paraId="014AC7A5">
      <w:pPr>
        <w:pStyle w:val="2"/>
        <w:spacing w:before="215" w:line="343" w:lineRule="auto"/>
        <w:ind w:left="31" w:right="3" w:hanging="5"/>
      </w:pPr>
      <w:r>
        <w:rPr>
          <w:spacing w:val="5"/>
        </w:rPr>
        <w:t>助保障标准的通知》（昌州民字〔</w:t>
      </w:r>
      <w:r>
        <w:rPr>
          <w:rFonts w:ascii="Calibri" w:hAnsi="Calibri" w:eastAsia="Calibri" w:cs="Calibri"/>
          <w:spacing w:val="5"/>
        </w:rPr>
        <w:t>2022</w:t>
      </w:r>
      <w:r>
        <w:rPr>
          <w:spacing w:val="5"/>
        </w:rPr>
        <w:t>〕</w:t>
      </w:r>
      <w:r>
        <w:rPr>
          <w:rFonts w:ascii="Calibri" w:hAnsi="Calibri" w:eastAsia="Calibri" w:cs="Calibri"/>
          <w:spacing w:val="5"/>
        </w:rPr>
        <w:t xml:space="preserve">50  </w:t>
      </w:r>
      <w:r>
        <w:rPr>
          <w:spacing w:val="5"/>
        </w:rPr>
        <w:t xml:space="preserve">号）文件精神， </w:t>
      </w:r>
      <w:r>
        <w:rPr>
          <w:spacing w:val="8"/>
        </w:rPr>
        <w:t>关于转发《关于提高全区困难群众标准的通知》的通知（昌</w:t>
      </w:r>
    </w:p>
    <w:p w14:paraId="3A759DE4">
      <w:pPr>
        <w:pStyle w:val="2"/>
        <w:spacing w:before="48" w:line="343" w:lineRule="auto"/>
        <w:ind w:left="670" w:right="3815" w:hanging="642"/>
      </w:pPr>
      <w:r>
        <w:rPr>
          <w:spacing w:val="6"/>
        </w:rPr>
        <w:t>州民字〔</w:t>
      </w:r>
      <w:r>
        <w:rPr>
          <w:rFonts w:ascii="Calibri" w:hAnsi="Calibri" w:eastAsia="Calibri" w:cs="Calibri"/>
          <w:spacing w:val="6"/>
        </w:rPr>
        <w:t>2019</w:t>
      </w:r>
      <w:r>
        <w:rPr>
          <w:spacing w:val="6"/>
        </w:rPr>
        <w:t>〕</w:t>
      </w:r>
      <w:r>
        <w:rPr>
          <w:rFonts w:ascii="Calibri" w:hAnsi="Calibri" w:eastAsia="Calibri" w:cs="Calibri"/>
          <w:spacing w:val="6"/>
        </w:rPr>
        <w:t>55</w:t>
      </w:r>
      <w:r>
        <w:rPr>
          <w:rFonts w:ascii="Calibri" w:hAnsi="Calibri" w:eastAsia="Calibri" w:cs="Calibri"/>
          <w:spacing w:val="35"/>
        </w:rPr>
        <w:t xml:space="preserve"> </w:t>
      </w:r>
      <w:r>
        <w:rPr>
          <w:spacing w:val="6"/>
        </w:rPr>
        <w:t>号）文件精神</w:t>
      </w:r>
      <w:r>
        <w:t xml:space="preserve"> </w:t>
      </w:r>
      <w:r>
        <w:rPr>
          <w:spacing w:val="5"/>
        </w:rPr>
        <w:t>预算安排规模：</w:t>
      </w:r>
      <w:r>
        <w:rPr>
          <w:rFonts w:ascii="Calibri" w:hAnsi="Calibri" w:eastAsia="Calibri" w:cs="Calibri"/>
          <w:spacing w:val="5"/>
        </w:rPr>
        <w:t>748.00</w:t>
      </w:r>
      <w:r>
        <w:rPr>
          <w:rFonts w:ascii="Calibri" w:hAnsi="Calibri" w:eastAsia="Calibri" w:cs="Calibri"/>
          <w:spacing w:val="38"/>
        </w:rPr>
        <w:t xml:space="preserve"> </w:t>
      </w:r>
      <w:r>
        <w:rPr>
          <w:spacing w:val="5"/>
        </w:rPr>
        <w:t>万元</w:t>
      </w:r>
    </w:p>
    <w:p w14:paraId="407CDB72">
      <w:pPr>
        <w:pStyle w:val="2"/>
        <w:spacing w:before="47" w:line="224" w:lineRule="auto"/>
        <w:ind w:left="673"/>
      </w:pPr>
      <w:r>
        <w:rPr>
          <w:spacing w:val="8"/>
        </w:rPr>
        <w:t>项目承担单位：阜康市民政局</w:t>
      </w:r>
    </w:p>
    <w:p w14:paraId="13A6DC5A">
      <w:pPr>
        <w:pStyle w:val="2"/>
        <w:spacing w:before="227" w:line="349" w:lineRule="auto"/>
        <w:ind w:left="28" w:right="83" w:firstLine="653"/>
        <w:jc w:val="both"/>
      </w:pPr>
      <w:r>
        <w:rPr>
          <w:spacing w:val="8"/>
        </w:rPr>
        <w:t>资金分配情况：全州城乡集中供养的特困人员基本生活</w:t>
      </w:r>
      <w:r>
        <w:rPr>
          <w:spacing w:val="4"/>
        </w:rPr>
        <w:t xml:space="preserve"> </w:t>
      </w:r>
      <w:r>
        <w:rPr>
          <w:spacing w:val="6"/>
        </w:rPr>
        <w:t>标准从目前的不低于</w:t>
      </w:r>
      <w:r>
        <w:rPr>
          <w:spacing w:val="-73"/>
        </w:rPr>
        <w:t xml:space="preserve"> </w:t>
      </w:r>
      <w:r>
        <w:rPr>
          <w:rFonts w:ascii="Calibri" w:hAnsi="Calibri" w:eastAsia="Calibri" w:cs="Calibri"/>
          <w:spacing w:val="6"/>
        </w:rPr>
        <w:t xml:space="preserve">900 </w:t>
      </w:r>
      <w:r>
        <w:rPr>
          <w:spacing w:val="6"/>
        </w:rPr>
        <w:t>元</w:t>
      </w:r>
      <w:r>
        <w:rPr>
          <w:rFonts w:ascii="Calibri" w:hAnsi="Calibri" w:eastAsia="Calibri" w:cs="Calibri"/>
          <w:spacing w:val="6"/>
        </w:rPr>
        <w:t>/</w:t>
      </w:r>
      <w:r>
        <w:rPr>
          <w:spacing w:val="6"/>
        </w:rPr>
        <w:t>人</w:t>
      </w:r>
      <w:r>
        <w:rPr>
          <w:rFonts w:ascii="Calibri" w:hAnsi="Calibri" w:eastAsia="Calibri" w:cs="Calibri"/>
          <w:spacing w:val="6"/>
        </w:rPr>
        <w:t>/</w:t>
      </w:r>
      <w:r>
        <w:rPr>
          <w:spacing w:val="6"/>
        </w:rPr>
        <w:t>月提高到不低于</w:t>
      </w:r>
      <w:r>
        <w:rPr>
          <w:spacing w:val="-58"/>
        </w:rPr>
        <w:t xml:space="preserve"> </w:t>
      </w:r>
      <w:r>
        <w:rPr>
          <w:rFonts w:ascii="Calibri" w:hAnsi="Calibri" w:eastAsia="Calibri" w:cs="Calibri"/>
          <w:spacing w:val="6"/>
        </w:rPr>
        <w:t>103</w:t>
      </w:r>
      <w:r>
        <w:rPr>
          <w:rFonts w:ascii="Calibri" w:hAnsi="Calibri" w:eastAsia="Calibri" w:cs="Calibri"/>
          <w:spacing w:val="5"/>
        </w:rPr>
        <w:t xml:space="preserve">5 </w:t>
      </w:r>
      <w:r>
        <w:rPr>
          <w:spacing w:val="5"/>
        </w:rPr>
        <w:t>元</w:t>
      </w:r>
      <w:r>
        <w:rPr>
          <w:rFonts w:ascii="Calibri" w:hAnsi="Calibri" w:eastAsia="Calibri" w:cs="Calibri"/>
          <w:spacing w:val="5"/>
        </w:rPr>
        <w:t>/</w:t>
      </w:r>
      <w:r>
        <w:rPr>
          <w:spacing w:val="5"/>
        </w:rPr>
        <w:t>人</w:t>
      </w:r>
      <w:r>
        <w:rPr>
          <w:rFonts w:ascii="Calibri" w:hAnsi="Calibri" w:eastAsia="Calibri" w:cs="Calibri"/>
          <w:spacing w:val="5"/>
        </w:rPr>
        <w:t>/</w:t>
      </w:r>
      <w:r>
        <w:rPr>
          <w:rFonts w:ascii="Calibri" w:hAnsi="Calibri" w:eastAsia="Calibri" w:cs="Calibri"/>
        </w:rPr>
        <w:t xml:space="preserve"> </w:t>
      </w:r>
      <w:r>
        <w:rPr>
          <w:spacing w:val="21"/>
        </w:rPr>
        <w:t>月，全州城乡特困人员基本生活标准由原来的集中不低于</w:t>
      </w:r>
      <w:r>
        <w:rPr>
          <w:spacing w:val="16"/>
        </w:rPr>
        <w:t xml:space="preserve"> </w:t>
      </w:r>
      <w:r>
        <w:rPr>
          <w:rFonts w:ascii="Calibri" w:hAnsi="Calibri" w:eastAsia="Calibri" w:cs="Calibri"/>
          <w:spacing w:val="2"/>
        </w:rPr>
        <w:t>660</w:t>
      </w:r>
      <w:r>
        <w:rPr>
          <w:rFonts w:ascii="Calibri" w:hAnsi="Calibri" w:eastAsia="Calibri" w:cs="Calibri"/>
          <w:spacing w:val="36"/>
        </w:rPr>
        <w:t xml:space="preserve"> </w:t>
      </w:r>
      <w:r>
        <w:rPr>
          <w:spacing w:val="2"/>
        </w:rPr>
        <w:t>元</w:t>
      </w:r>
      <w:r>
        <w:rPr>
          <w:rFonts w:ascii="Calibri" w:hAnsi="Calibri" w:eastAsia="Calibri" w:cs="Calibri"/>
          <w:spacing w:val="2"/>
        </w:rPr>
        <w:t>/</w:t>
      </w:r>
      <w:r>
        <w:rPr>
          <w:spacing w:val="2"/>
        </w:rPr>
        <w:t>人</w:t>
      </w:r>
      <w:r>
        <w:rPr>
          <w:rFonts w:ascii="Calibri" w:hAnsi="Calibri" w:eastAsia="Calibri" w:cs="Calibri"/>
          <w:spacing w:val="2"/>
        </w:rPr>
        <w:t>/</w:t>
      </w:r>
      <w:r>
        <w:rPr>
          <w:spacing w:val="2"/>
        </w:rPr>
        <w:t>月、分散不低于</w:t>
      </w:r>
      <w:r>
        <w:rPr>
          <w:spacing w:val="-69"/>
        </w:rPr>
        <w:t xml:space="preserve"> </w:t>
      </w:r>
      <w:r>
        <w:rPr>
          <w:rFonts w:ascii="Calibri" w:hAnsi="Calibri" w:eastAsia="Calibri" w:cs="Calibri"/>
          <w:spacing w:val="2"/>
        </w:rPr>
        <w:t>470</w:t>
      </w:r>
      <w:r>
        <w:rPr>
          <w:rFonts w:ascii="Calibri" w:hAnsi="Calibri" w:eastAsia="Calibri" w:cs="Calibri"/>
          <w:spacing w:val="30"/>
          <w:w w:val="101"/>
        </w:rPr>
        <w:t xml:space="preserve"> </w:t>
      </w:r>
      <w:r>
        <w:rPr>
          <w:spacing w:val="2"/>
        </w:rPr>
        <w:t>元</w:t>
      </w:r>
      <w:r>
        <w:rPr>
          <w:rFonts w:ascii="Calibri" w:hAnsi="Calibri" w:eastAsia="Calibri" w:cs="Calibri"/>
          <w:spacing w:val="2"/>
        </w:rPr>
        <w:t>/</w:t>
      </w:r>
      <w:r>
        <w:rPr>
          <w:spacing w:val="2"/>
        </w:rPr>
        <w:t>人</w:t>
      </w:r>
      <w:r>
        <w:rPr>
          <w:rFonts w:ascii="Calibri" w:hAnsi="Calibri" w:eastAsia="Calibri" w:cs="Calibri"/>
          <w:spacing w:val="2"/>
        </w:rPr>
        <w:t>/</w:t>
      </w:r>
      <w:r>
        <w:rPr>
          <w:spacing w:val="2"/>
        </w:rPr>
        <w:t>月，统一提高到不低于</w:t>
      </w:r>
    </w:p>
    <w:p w14:paraId="14F7A46D">
      <w:pPr>
        <w:pStyle w:val="2"/>
        <w:spacing w:line="427" w:lineRule="exact"/>
        <w:ind w:left="27"/>
      </w:pPr>
      <w:r>
        <w:rPr>
          <w:rFonts w:ascii="Calibri" w:hAnsi="Calibri" w:eastAsia="Calibri" w:cs="Calibri"/>
          <w:spacing w:val="2"/>
          <w:position w:val="2"/>
        </w:rPr>
        <w:t>800</w:t>
      </w:r>
      <w:r>
        <w:rPr>
          <w:rFonts w:ascii="Calibri" w:hAnsi="Calibri" w:eastAsia="Calibri" w:cs="Calibri"/>
          <w:spacing w:val="37"/>
          <w:w w:val="101"/>
          <w:position w:val="2"/>
        </w:rPr>
        <w:t xml:space="preserve"> </w:t>
      </w:r>
      <w:r>
        <w:rPr>
          <w:spacing w:val="2"/>
          <w:position w:val="2"/>
        </w:rPr>
        <w:t>元</w:t>
      </w:r>
      <w:r>
        <w:rPr>
          <w:rFonts w:ascii="Calibri" w:hAnsi="Calibri" w:eastAsia="Calibri" w:cs="Calibri"/>
          <w:spacing w:val="2"/>
          <w:position w:val="2"/>
        </w:rPr>
        <w:t>/</w:t>
      </w:r>
      <w:r>
        <w:rPr>
          <w:spacing w:val="2"/>
          <w:position w:val="2"/>
        </w:rPr>
        <w:t>人</w:t>
      </w:r>
      <w:r>
        <w:rPr>
          <w:rFonts w:ascii="Calibri" w:hAnsi="Calibri" w:eastAsia="Calibri" w:cs="Calibri"/>
          <w:spacing w:val="2"/>
          <w:position w:val="2"/>
        </w:rPr>
        <w:t>/</w:t>
      </w:r>
      <w:r>
        <w:rPr>
          <w:spacing w:val="2"/>
          <w:position w:val="2"/>
        </w:rPr>
        <w:t>月</w:t>
      </w:r>
      <w:r>
        <w:rPr>
          <w:rFonts w:ascii="Calibri" w:hAnsi="Calibri" w:eastAsia="Calibri" w:cs="Calibri"/>
          <w:spacing w:val="2"/>
          <w:position w:val="2"/>
        </w:rPr>
        <w:t>,</w:t>
      </w:r>
      <w:r>
        <w:rPr>
          <w:spacing w:val="2"/>
          <w:position w:val="2"/>
        </w:rPr>
        <w:t>共</w:t>
      </w:r>
      <w:r>
        <w:rPr>
          <w:spacing w:val="-58"/>
          <w:position w:val="2"/>
        </w:rPr>
        <w:t xml:space="preserve"> </w:t>
      </w:r>
      <w:r>
        <w:rPr>
          <w:rFonts w:ascii="Calibri" w:hAnsi="Calibri" w:eastAsia="Calibri" w:cs="Calibri"/>
          <w:spacing w:val="2"/>
          <w:position w:val="2"/>
        </w:rPr>
        <w:t>748.00</w:t>
      </w:r>
      <w:r>
        <w:rPr>
          <w:rFonts w:ascii="Calibri" w:hAnsi="Calibri" w:eastAsia="Calibri" w:cs="Calibri"/>
          <w:spacing w:val="33"/>
          <w:position w:val="2"/>
        </w:rPr>
        <w:t xml:space="preserve"> </w:t>
      </w:r>
      <w:r>
        <w:rPr>
          <w:spacing w:val="2"/>
          <w:position w:val="2"/>
        </w:rPr>
        <w:t>万元</w:t>
      </w:r>
    </w:p>
    <w:p w14:paraId="32AA3240">
      <w:pPr>
        <w:pStyle w:val="2"/>
        <w:spacing w:before="225" w:line="343" w:lineRule="auto"/>
        <w:ind w:left="681" w:right="99"/>
      </w:pPr>
      <w:r>
        <w:rPr>
          <w:spacing w:val="-4"/>
        </w:rPr>
        <w:t>资金执行时间：</w:t>
      </w:r>
      <w:r>
        <w:rPr>
          <w:rFonts w:ascii="Calibri" w:hAnsi="Calibri" w:eastAsia="Calibri" w:cs="Calibri"/>
          <w:spacing w:val="-4"/>
        </w:rPr>
        <w:t>2023</w:t>
      </w:r>
      <w:r>
        <w:rPr>
          <w:rFonts w:ascii="Calibri" w:hAnsi="Calibri" w:eastAsia="Calibri" w:cs="Calibri"/>
          <w:spacing w:val="35"/>
        </w:rPr>
        <w:t xml:space="preserve"> </w:t>
      </w:r>
      <w:r>
        <w:rPr>
          <w:spacing w:val="-4"/>
        </w:rPr>
        <w:t>年</w:t>
      </w:r>
      <w:r>
        <w:rPr>
          <w:spacing w:val="-49"/>
        </w:rPr>
        <w:t xml:space="preserve"> </w:t>
      </w:r>
      <w:r>
        <w:rPr>
          <w:rFonts w:ascii="Calibri" w:hAnsi="Calibri" w:eastAsia="Calibri" w:cs="Calibri"/>
          <w:spacing w:val="-4"/>
        </w:rPr>
        <w:t>1</w:t>
      </w:r>
      <w:r>
        <w:rPr>
          <w:rFonts w:ascii="Calibri" w:hAnsi="Calibri" w:eastAsia="Calibri" w:cs="Calibri"/>
          <w:spacing w:val="36"/>
        </w:rPr>
        <w:t xml:space="preserve"> </w:t>
      </w:r>
      <w:r>
        <w:rPr>
          <w:spacing w:val="-4"/>
        </w:rPr>
        <w:t>月</w:t>
      </w:r>
      <w:r>
        <w:rPr>
          <w:spacing w:val="-49"/>
        </w:rPr>
        <w:t xml:space="preserve"> </w:t>
      </w:r>
      <w:r>
        <w:rPr>
          <w:rFonts w:ascii="Calibri" w:hAnsi="Calibri" w:eastAsia="Calibri" w:cs="Calibri"/>
          <w:spacing w:val="-4"/>
        </w:rPr>
        <w:t xml:space="preserve">1  </w:t>
      </w:r>
      <w:r>
        <w:rPr>
          <w:spacing w:val="-4"/>
        </w:rPr>
        <w:t>日至</w:t>
      </w:r>
      <w:r>
        <w:rPr>
          <w:spacing w:val="-58"/>
        </w:rPr>
        <w:t xml:space="preserve"> </w:t>
      </w:r>
      <w:r>
        <w:rPr>
          <w:rFonts w:ascii="Calibri" w:hAnsi="Calibri" w:eastAsia="Calibri" w:cs="Calibri"/>
          <w:spacing w:val="-4"/>
        </w:rPr>
        <w:t>2023</w:t>
      </w:r>
      <w:r>
        <w:rPr>
          <w:rFonts w:ascii="Calibri" w:hAnsi="Calibri" w:eastAsia="Calibri" w:cs="Calibri"/>
          <w:spacing w:val="27"/>
        </w:rPr>
        <w:t xml:space="preserve"> </w:t>
      </w:r>
      <w:r>
        <w:rPr>
          <w:spacing w:val="-4"/>
        </w:rPr>
        <w:t>年</w:t>
      </w:r>
      <w:r>
        <w:rPr>
          <w:spacing w:val="-46"/>
        </w:rPr>
        <w:t xml:space="preserve"> </w:t>
      </w:r>
      <w:r>
        <w:rPr>
          <w:rFonts w:ascii="Calibri" w:hAnsi="Calibri" w:eastAsia="Calibri" w:cs="Calibri"/>
          <w:spacing w:val="-4"/>
        </w:rPr>
        <w:t>12</w:t>
      </w:r>
      <w:r>
        <w:rPr>
          <w:rFonts w:ascii="Calibri" w:hAnsi="Calibri" w:eastAsia="Calibri" w:cs="Calibri"/>
          <w:spacing w:val="35"/>
        </w:rPr>
        <w:t xml:space="preserve"> </w:t>
      </w:r>
      <w:r>
        <w:rPr>
          <w:spacing w:val="-4"/>
        </w:rPr>
        <w:t>月</w:t>
      </w:r>
      <w:r>
        <w:rPr>
          <w:spacing w:val="-57"/>
        </w:rPr>
        <w:t xml:space="preserve"> </w:t>
      </w:r>
      <w:r>
        <w:rPr>
          <w:rFonts w:ascii="Calibri" w:hAnsi="Calibri" w:eastAsia="Calibri" w:cs="Calibri"/>
          <w:spacing w:val="-4"/>
        </w:rPr>
        <w:t xml:space="preserve">31  </w:t>
      </w:r>
      <w:r>
        <w:rPr>
          <w:spacing w:val="-4"/>
        </w:rPr>
        <w:t>日</w:t>
      </w:r>
      <w:r>
        <w:t xml:space="preserve"> </w:t>
      </w:r>
      <w:r>
        <w:rPr>
          <w:spacing w:val="7"/>
        </w:rPr>
        <w:t>资金来源：本级预算，财政拨款</w:t>
      </w:r>
    </w:p>
    <w:p w14:paraId="37090257">
      <w:pPr>
        <w:pStyle w:val="2"/>
        <w:spacing w:before="47" w:line="342" w:lineRule="auto"/>
        <w:ind w:left="28" w:right="85" w:firstLine="639"/>
      </w:pPr>
      <w:r>
        <w:rPr>
          <w:spacing w:val="6"/>
        </w:rPr>
        <w:t>补贴人数：集中供养：供养金级护理费</w:t>
      </w:r>
      <w:r>
        <w:rPr>
          <w:spacing w:val="-45"/>
        </w:rPr>
        <w:t xml:space="preserve"> </w:t>
      </w:r>
      <w:r>
        <w:rPr>
          <w:rFonts w:ascii="Calibri" w:hAnsi="Calibri" w:eastAsia="Calibri" w:cs="Calibri"/>
          <w:spacing w:val="6"/>
        </w:rPr>
        <w:t>200</w:t>
      </w:r>
      <w:r>
        <w:rPr>
          <w:rFonts w:ascii="Calibri" w:hAnsi="Calibri" w:eastAsia="Calibri" w:cs="Calibri"/>
          <w:spacing w:val="28"/>
        </w:rPr>
        <w:t xml:space="preserve"> </w:t>
      </w:r>
      <w:r>
        <w:rPr>
          <w:spacing w:val="6"/>
        </w:rPr>
        <w:t>人，分散供</w:t>
      </w:r>
      <w:r>
        <w:t xml:space="preserve"> </w:t>
      </w:r>
      <w:r>
        <w:rPr>
          <w:spacing w:val="4"/>
        </w:rPr>
        <w:t>养：供养金级护理费</w:t>
      </w:r>
      <w:r>
        <w:rPr>
          <w:spacing w:val="-38"/>
        </w:rPr>
        <w:t xml:space="preserve"> </w:t>
      </w:r>
      <w:r>
        <w:rPr>
          <w:rFonts w:ascii="Calibri" w:hAnsi="Calibri" w:eastAsia="Calibri" w:cs="Calibri"/>
          <w:spacing w:val="4"/>
        </w:rPr>
        <w:t>180</w:t>
      </w:r>
      <w:r>
        <w:rPr>
          <w:rFonts w:ascii="Calibri" w:hAnsi="Calibri" w:eastAsia="Calibri" w:cs="Calibri"/>
          <w:spacing w:val="27"/>
          <w:w w:val="101"/>
        </w:rPr>
        <w:t xml:space="preserve"> </w:t>
      </w:r>
      <w:r>
        <w:rPr>
          <w:spacing w:val="4"/>
        </w:rPr>
        <w:t>人</w:t>
      </w:r>
    </w:p>
    <w:p w14:paraId="27F20C5C">
      <w:pPr>
        <w:pStyle w:val="2"/>
        <w:spacing w:before="2" w:line="338" w:lineRule="auto"/>
        <w:ind w:left="29" w:firstLine="639"/>
      </w:pPr>
      <w:r>
        <w:rPr>
          <w:spacing w:val="2"/>
        </w:rPr>
        <w:t xml:space="preserve">补贴标准：集中供养：供养金 </w:t>
      </w:r>
      <w:r>
        <w:rPr>
          <w:rFonts w:ascii="Calibri" w:hAnsi="Calibri" w:eastAsia="Calibri" w:cs="Calibri"/>
          <w:spacing w:val="2"/>
        </w:rPr>
        <w:t>200</w:t>
      </w:r>
      <w:r>
        <w:rPr>
          <w:rFonts w:ascii="Calibri" w:hAnsi="Calibri" w:eastAsia="Calibri" w:cs="Calibri"/>
          <w:spacing w:val="83"/>
        </w:rPr>
        <w:t xml:space="preserve"> </w:t>
      </w:r>
      <w:r>
        <w:rPr>
          <w:spacing w:val="2"/>
        </w:rPr>
        <w:t>人×</w:t>
      </w:r>
      <w:r>
        <w:rPr>
          <w:rFonts w:ascii="Calibri" w:hAnsi="Calibri" w:eastAsia="Calibri" w:cs="Calibri"/>
          <w:spacing w:val="2"/>
        </w:rPr>
        <w:t>1035</w:t>
      </w:r>
      <w:r>
        <w:rPr>
          <w:rFonts w:ascii="Calibri" w:hAnsi="Calibri" w:eastAsia="Calibri" w:cs="Calibri"/>
          <w:spacing w:val="69"/>
        </w:rPr>
        <w:t xml:space="preserve"> </w:t>
      </w:r>
      <w:r>
        <w:rPr>
          <w:spacing w:val="2"/>
        </w:rPr>
        <w:t>元</w:t>
      </w:r>
      <w:r>
        <w:rPr>
          <w:rFonts w:ascii="Calibri" w:hAnsi="Calibri" w:eastAsia="Calibri" w:cs="Calibri"/>
          <w:spacing w:val="2"/>
        </w:rPr>
        <w:t>/</w:t>
      </w:r>
      <w:r>
        <w:rPr>
          <w:spacing w:val="2"/>
        </w:rPr>
        <w:t>月</w:t>
      </w:r>
      <w:r>
        <w:rPr>
          <w:rFonts w:ascii="Calibri" w:hAnsi="Calibri" w:eastAsia="Calibri" w:cs="Calibri"/>
          <w:spacing w:val="2"/>
        </w:rPr>
        <w:t>/</w:t>
      </w:r>
      <w:r>
        <w:rPr>
          <w:spacing w:val="2"/>
        </w:rPr>
        <w:t>人，</w:t>
      </w:r>
      <w:r>
        <w:t xml:space="preserve"> </w:t>
      </w:r>
      <w:r>
        <w:rPr>
          <w:spacing w:val="5"/>
        </w:rPr>
        <w:t>护理补贴：</w:t>
      </w:r>
      <w:r>
        <w:rPr>
          <w:rFonts w:ascii="Calibri" w:hAnsi="Calibri" w:eastAsia="Calibri" w:cs="Calibri"/>
          <w:spacing w:val="5"/>
        </w:rPr>
        <w:t>200</w:t>
      </w:r>
      <w:r>
        <w:rPr>
          <w:rFonts w:ascii="Calibri" w:hAnsi="Calibri" w:eastAsia="Calibri" w:cs="Calibri"/>
          <w:spacing w:val="68"/>
        </w:rPr>
        <w:t xml:space="preserve"> </w:t>
      </w:r>
      <w:r>
        <w:rPr>
          <w:spacing w:val="5"/>
        </w:rPr>
        <w:t>人×</w:t>
      </w:r>
      <w:r>
        <w:rPr>
          <w:rFonts w:ascii="Calibri" w:hAnsi="Calibri" w:eastAsia="Calibri" w:cs="Calibri"/>
          <w:spacing w:val="5"/>
        </w:rPr>
        <w:t>1000</w:t>
      </w:r>
      <w:r>
        <w:rPr>
          <w:rFonts w:ascii="Calibri" w:hAnsi="Calibri" w:eastAsia="Calibri" w:cs="Calibri"/>
          <w:spacing w:val="67"/>
        </w:rPr>
        <w:t xml:space="preserve"> </w:t>
      </w:r>
      <w:r>
        <w:rPr>
          <w:spacing w:val="5"/>
        </w:rPr>
        <w:t>元</w:t>
      </w:r>
      <w:r>
        <w:rPr>
          <w:rFonts w:ascii="Calibri" w:hAnsi="Calibri" w:eastAsia="Calibri" w:cs="Calibri"/>
          <w:spacing w:val="5"/>
        </w:rPr>
        <w:t>/</w:t>
      </w:r>
      <w:r>
        <w:rPr>
          <w:spacing w:val="5"/>
        </w:rPr>
        <w:t>月</w:t>
      </w:r>
      <w:r>
        <w:rPr>
          <w:rFonts w:ascii="Calibri" w:hAnsi="Calibri" w:eastAsia="Calibri" w:cs="Calibri"/>
          <w:spacing w:val="5"/>
        </w:rPr>
        <w:t>/</w:t>
      </w:r>
      <w:r>
        <w:rPr>
          <w:spacing w:val="5"/>
        </w:rPr>
        <w:t xml:space="preserve">人；分散供养：供养金 </w:t>
      </w:r>
      <w:r>
        <w:rPr>
          <w:rFonts w:ascii="Calibri" w:hAnsi="Calibri" w:eastAsia="Calibri" w:cs="Calibri"/>
          <w:spacing w:val="4"/>
        </w:rPr>
        <w:t>180</w:t>
      </w:r>
      <w:r>
        <w:rPr>
          <w:rFonts w:ascii="Calibri" w:hAnsi="Calibri" w:eastAsia="Calibri" w:cs="Calibri"/>
        </w:rPr>
        <w:t xml:space="preserve">  </w:t>
      </w:r>
      <w:r>
        <w:rPr>
          <w:spacing w:val="4"/>
        </w:rPr>
        <w:t>人×</w:t>
      </w:r>
      <w:r>
        <w:rPr>
          <w:rFonts w:ascii="Calibri" w:hAnsi="Calibri" w:eastAsia="Calibri" w:cs="Calibri"/>
          <w:spacing w:val="4"/>
        </w:rPr>
        <w:t>800</w:t>
      </w:r>
      <w:r>
        <w:rPr>
          <w:rFonts w:ascii="Calibri" w:hAnsi="Calibri" w:eastAsia="Calibri" w:cs="Calibri"/>
          <w:spacing w:val="32"/>
          <w:w w:val="101"/>
        </w:rPr>
        <w:t xml:space="preserve"> </w:t>
      </w:r>
      <w:r>
        <w:rPr>
          <w:spacing w:val="4"/>
        </w:rPr>
        <w:t>元</w:t>
      </w:r>
      <w:r>
        <w:rPr>
          <w:rFonts w:ascii="Calibri" w:hAnsi="Calibri" w:eastAsia="Calibri" w:cs="Calibri"/>
          <w:spacing w:val="4"/>
        </w:rPr>
        <w:t>/</w:t>
      </w:r>
      <w:r>
        <w:rPr>
          <w:spacing w:val="4"/>
        </w:rPr>
        <w:t>月</w:t>
      </w:r>
      <w:r>
        <w:rPr>
          <w:rFonts w:ascii="Calibri" w:hAnsi="Calibri" w:eastAsia="Calibri" w:cs="Calibri"/>
          <w:spacing w:val="4"/>
        </w:rPr>
        <w:t>/</w:t>
      </w:r>
      <w:r>
        <w:rPr>
          <w:spacing w:val="4"/>
        </w:rPr>
        <w:t>人，护理费</w:t>
      </w:r>
      <w:r>
        <w:rPr>
          <w:spacing w:val="-49"/>
        </w:rPr>
        <w:t xml:space="preserve"> </w:t>
      </w:r>
      <w:r>
        <w:rPr>
          <w:rFonts w:ascii="Calibri" w:hAnsi="Calibri" w:eastAsia="Calibri" w:cs="Calibri"/>
          <w:spacing w:val="4"/>
        </w:rPr>
        <w:t>180</w:t>
      </w:r>
      <w:r>
        <w:rPr>
          <w:rFonts w:ascii="Calibri" w:hAnsi="Calibri" w:eastAsia="Calibri" w:cs="Calibri"/>
          <w:spacing w:val="30"/>
        </w:rPr>
        <w:t xml:space="preserve"> </w:t>
      </w:r>
      <w:r>
        <w:rPr>
          <w:spacing w:val="4"/>
        </w:rPr>
        <w:t>人×</w:t>
      </w:r>
      <w:r>
        <w:rPr>
          <w:rFonts w:ascii="Calibri" w:hAnsi="Calibri" w:eastAsia="Calibri" w:cs="Calibri"/>
          <w:spacing w:val="4"/>
        </w:rPr>
        <w:t>400</w:t>
      </w:r>
      <w:r>
        <w:rPr>
          <w:rFonts w:ascii="Calibri" w:hAnsi="Calibri" w:eastAsia="Calibri" w:cs="Calibri"/>
          <w:spacing w:val="28"/>
        </w:rPr>
        <w:t xml:space="preserve"> </w:t>
      </w:r>
      <w:r>
        <w:rPr>
          <w:spacing w:val="4"/>
        </w:rPr>
        <w:t>元</w:t>
      </w:r>
      <w:r>
        <w:rPr>
          <w:rFonts w:ascii="Calibri" w:hAnsi="Calibri" w:eastAsia="Calibri" w:cs="Calibri"/>
          <w:spacing w:val="4"/>
        </w:rPr>
        <w:t>/</w:t>
      </w:r>
      <w:r>
        <w:rPr>
          <w:spacing w:val="4"/>
        </w:rPr>
        <w:t>月</w:t>
      </w:r>
      <w:r>
        <w:rPr>
          <w:rFonts w:ascii="Calibri" w:hAnsi="Calibri" w:eastAsia="Calibri" w:cs="Calibri"/>
          <w:spacing w:val="4"/>
        </w:rPr>
        <w:t>/</w:t>
      </w:r>
      <w:r>
        <w:rPr>
          <w:spacing w:val="4"/>
        </w:rPr>
        <w:t>人</w:t>
      </w:r>
    </w:p>
    <w:p w14:paraId="3E36CDDF">
      <w:pPr>
        <w:pStyle w:val="2"/>
        <w:spacing w:before="149" w:line="224" w:lineRule="auto"/>
        <w:ind w:left="668"/>
      </w:pPr>
      <w:r>
        <w:rPr>
          <w:spacing w:val="9"/>
        </w:rPr>
        <w:t>补贴范围：城乡特困人员基本生活</w:t>
      </w:r>
    </w:p>
    <w:p w14:paraId="12253E9A">
      <w:pPr>
        <w:pStyle w:val="2"/>
        <w:spacing w:before="224" w:line="224" w:lineRule="auto"/>
        <w:ind w:left="668"/>
      </w:pPr>
      <w:r>
        <w:rPr>
          <w:spacing w:val="9"/>
        </w:rPr>
        <w:t>补贴方式：集中供养按季度发放，分散供养按月发放</w:t>
      </w:r>
    </w:p>
    <w:p w14:paraId="1E118C92">
      <w:pPr>
        <w:pStyle w:val="2"/>
        <w:spacing w:before="224" w:line="350" w:lineRule="auto"/>
        <w:ind w:left="26" w:right="85" w:firstLine="647"/>
      </w:pPr>
      <w:r>
        <w:rPr>
          <w:spacing w:val="8"/>
        </w:rPr>
        <w:t>发放程序：集中供养特困人员由阜康市社会福利中心审</w:t>
      </w:r>
      <w:r>
        <w:rPr>
          <w:spacing w:val="12"/>
        </w:rPr>
        <w:t xml:space="preserve"> </w:t>
      </w:r>
      <w:r>
        <w:rPr>
          <w:spacing w:val="5"/>
        </w:rPr>
        <w:t>核上报给市民政局救助办，由民政局救助办审核</w:t>
      </w:r>
      <w:r>
        <w:rPr>
          <w:rFonts w:ascii="Calibri" w:hAnsi="Calibri" w:eastAsia="Calibri" w:cs="Calibri"/>
          <w:spacing w:val="5"/>
        </w:rPr>
        <w:t>-</w:t>
      </w:r>
      <w:r>
        <w:rPr>
          <w:spacing w:val="5"/>
        </w:rPr>
        <w:t>市民政局领</w:t>
      </w:r>
      <w:r>
        <w:t xml:space="preserve"> </w:t>
      </w:r>
      <w:r>
        <w:rPr>
          <w:spacing w:val="5"/>
        </w:rPr>
        <w:t>导审批</w:t>
      </w:r>
      <w:r>
        <w:rPr>
          <w:rFonts w:ascii="Calibri" w:hAnsi="Calibri" w:eastAsia="Calibri" w:cs="Calibri"/>
          <w:spacing w:val="5"/>
        </w:rPr>
        <w:t>-</w:t>
      </w:r>
      <w:r>
        <w:rPr>
          <w:spacing w:val="5"/>
        </w:rPr>
        <w:t>由民政局财务室将资金拨付给社会福利中心，由社会</w:t>
      </w:r>
      <w:r>
        <w:t xml:space="preserve"> </w:t>
      </w:r>
      <w:r>
        <w:rPr>
          <w:spacing w:val="5"/>
        </w:rPr>
        <w:t>福利中心发放；分散供养由各乡镇审核、上报</w:t>
      </w:r>
      <w:r>
        <w:rPr>
          <w:rFonts w:ascii="Calibri" w:hAnsi="Calibri" w:eastAsia="Calibri" w:cs="Calibri"/>
          <w:spacing w:val="5"/>
        </w:rPr>
        <w:t>-</w:t>
      </w:r>
      <w:r>
        <w:rPr>
          <w:spacing w:val="5"/>
        </w:rPr>
        <w:t>市民政局救助</w:t>
      </w:r>
    </w:p>
    <w:p w14:paraId="5A5A7ED3">
      <w:pPr>
        <w:spacing w:line="350" w:lineRule="auto"/>
        <w:sectPr>
          <w:pgSz w:w="11907" w:h="16839"/>
          <w:pgMar w:top="1431" w:right="1716" w:bottom="0" w:left="1785" w:header="0" w:footer="0" w:gutter="0"/>
          <w:cols w:space="720" w:num="1"/>
        </w:sectPr>
      </w:pPr>
    </w:p>
    <w:p w14:paraId="35C918A8">
      <w:pPr>
        <w:pStyle w:val="2"/>
        <w:spacing w:before="214" w:line="225" w:lineRule="auto"/>
        <w:ind w:left="32"/>
      </w:pPr>
      <w:r>
        <w:rPr>
          <w:spacing w:val="8"/>
        </w:rPr>
        <w:t>办审核</w:t>
      </w:r>
      <w:r>
        <w:rPr>
          <w:rFonts w:ascii="Calibri" w:hAnsi="Calibri" w:eastAsia="Calibri" w:cs="Calibri"/>
          <w:spacing w:val="8"/>
        </w:rPr>
        <w:t>-</w:t>
      </w:r>
      <w:r>
        <w:rPr>
          <w:spacing w:val="8"/>
        </w:rPr>
        <w:t>市民政局领导审批一卡通方式发放</w:t>
      </w:r>
    </w:p>
    <w:p w14:paraId="06D28F05">
      <w:pPr>
        <w:pStyle w:val="2"/>
        <w:spacing w:before="222" w:line="343" w:lineRule="auto"/>
        <w:ind w:left="30" w:right="16" w:firstLine="643"/>
      </w:pPr>
      <w:r>
        <w:rPr>
          <w:spacing w:val="8"/>
        </w:rPr>
        <w:t>受益人群和社会效益：有效提高城乡特困人员基本生活</w:t>
      </w:r>
      <w:r>
        <w:rPr>
          <w:spacing w:val="11"/>
        </w:rPr>
        <w:t xml:space="preserve"> </w:t>
      </w:r>
      <w:r>
        <w:rPr>
          <w:spacing w:val="1"/>
        </w:rPr>
        <w:t>水平</w:t>
      </w:r>
    </w:p>
    <w:p w14:paraId="32C29D83">
      <w:pPr>
        <w:pStyle w:val="2"/>
        <w:spacing w:before="48" w:line="343" w:lineRule="auto"/>
        <w:ind w:left="16" w:right="13" w:firstLine="651"/>
      </w:pPr>
      <w:r>
        <w:rPr>
          <w:rFonts w:ascii="Calibri" w:hAnsi="Calibri" w:eastAsia="Calibri" w:cs="Calibri"/>
          <w:spacing w:val="17"/>
        </w:rPr>
        <w:t>9.</w:t>
      </w:r>
      <w:r>
        <w:rPr>
          <w:spacing w:val="17"/>
        </w:rPr>
        <w:t>项目名称：</w:t>
      </w:r>
      <w:r>
        <w:rPr>
          <w:spacing w:val="-90"/>
        </w:rPr>
        <w:t xml:space="preserve"> </w:t>
      </w:r>
      <w:r>
        <w:rPr>
          <w:rFonts w:ascii="Calibri" w:hAnsi="Calibri" w:eastAsia="Calibri" w:cs="Calibri"/>
          <w:spacing w:val="17"/>
        </w:rPr>
        <w:t>2023</w:t>
      </w:r>
      <w:r>
        <w:rPr>
          <w:rFonts w:ascii="Calibri" w:hAnsi="Calibri" w:eastAsia="Calibri" w:cs="Calibri"/>
          <w:spacing w:val="29"/>
        </w:rPr>
        <w:t xml:space="preserve">  </w:t>
      </w:r>
      <w:r>
        <w:rPr>
          <w:spacing w:val="17"/>
        </w:rPr>
        <w:t>年高龄津贴及体检费</w:t>
      </w:r>
      <w:r>
        <w:rPr>
          <w:spacing w:val="60"/>
        </w:rPr>
        <w:t xml:space="preserve"> </w:t>
      </w:r>
      <w:r>
        <w:rPr>
          <w:spacing w:val="16"/>
        </w:rPr>
        <w:t>新体检办发</w:t>
      </w:r>
      <w:r>
        <w:t xml:space="preserve"> </w:t>
      </w:r>
      <w:r>
        <w:rPr>
          <w:spacing w:val="5"/>
        </w:rPr>
        <w:t>【</w:t>
      </w:r>
      <w:r>
        <w:rPr>
          <w:rFonts w:ascii="Calibri" w:hAnsi="Calibri" w:eastAsia="Calibri" w:cs="Calibri"/>
          <w:spacing w:val="5"/>
        </w:rPr>
        <w:t>2020</w:t>
      </w:r>
      <w:r>
        <w:rPr>
          <w:spacing w:val="5"/>
        </w:rPr>
        <w:t>】</w:t>
      </w:r>
      <w:r>
        <w:rPr>
          <w:rFonts w:ascii="Calibri" w:hAnsi="Calibri" w:eastAsia="Calibri" w:cs="Calibri"/>
          <w:spacing w:val="5"/>
        </w:rPr>
        <w:t>1</w:t>
      </w:r>
      <w:r>
        <w:rPr>
          <w:rFonts w:ascii="Calibri" w:hAnsi="Calibri" w:eastAsia="Calibri" w:cs="Calibri"/>
          <w:spacing w:val="53"/>
        </w:rPr>
        <w:t xml:space="preserve"> </w:t>
      </w:r>
      <w:r>
        <w:rPr>
          <w:spacing w:val="5"/>
        </w:rPr>
        <w:t>号、新党办发【</w:t>
      </w:r>
      <w:r>
        <w:rPr>
          <w:rFonts w:ascii="Calibri" w:hAnsi="Calibri" w:eastAsia="Calibri" w:cs="Calibri"/>
          <w:spacing w:val="5"/>
        </w:rPr>
        <w:t>2011</w:t>
      </w:r>
      <w:r>
        <w:rPr>
          <w:spacing w:val="5"/>
        </w:rPr>
        <w:t>】</w:t>
      </w:r>
      <w:r>
        <w:rPr>
          <w:rFonts w:ascii="Calibri" w:hAnsi="Calibri" w:eastAsia="Calibri" w:cs="Calibri"/>
          <w:spacing w:val="5"/>
        </w:rPr>
        <w:t>31</w:t>
      </w:r>
      <w:r>
        <w:rPr>
          <w:rFonts w:ascii="Calibri" w:hAnsi="Calibri" w:eastAsia="Calibri" w:cs="Calibri"/>
          <w:spacing w:val="35"/>
          <w:w w:val="101"/>
        </w:rPr>
        <w:t xml:space="preserve"> </w:t>
      </w:r>
      <w:r>
        <w:rPr>
          <w:spacing w:val="5"/>
        </w:rPr>
        <w:t>号</w:t>
      </w:r>
    </w:p>
    <w:p w14:paraId="0AFC33C9">
      <w:pPr>
        <w:pStyle w:val="2"/>
        <w:spacing w:before="42" w:line="353" w:lineRule="auto"/>
        <w:ind w:left="27" w:right="16" w:firstLine="645"/>
      </w:pPr>
      <w:r>
        <w:rPr>
          <w:spacing w:val="4"/>
        </w:rPr>
        <w:t>设立的政策依据：关于印发《</w:t>
      </w:r>
      <w:r>
        <w:rPr>
          <w:rFonts w:ascii="Calibri" w:hAnsi="Calibri" w:eastAsia="Calibri" w:cs="Calibri"/>
          <w:spacing w:val="4"/>
        </w:rPr>
        <w:t>80</w:t>
      </w:r>
      <w:r>
        <w:rPr>
          <w:rFonts w:ascii="Calibri" w:hAnsi="Calibri" w:eastAsia="Calibri" w:cs="Calibri"/>
          <w:spacing w:val="30"/>
        </w:rPr>
        <w:t xml:space="preserve"> </w:t>
      </w:r>
      <w:r>
        <w:rPr>
          <w:spacing w:val="4"/>
        </w:rPr>
        <w:t>周岁以上老年人基本生</w:t>
      </w:r>
      <w:r>
        <w:t xml:space="preserve"> </w:t>
      </w:r>
      <w:r>
        <w:rPr>
          <w:spacing w:val="5"/>
        </w:rPr>
        <w:t>活津贴制度》和《</w:t>
      </w:r>
      <w:r>
        <w:rPr>
          <w:rFonts w:ascii="Calibri" w:hAnsi="Calibri" w:eastAsia="Calibri" w:cs="Calibri"/>
          <w:spacing w:val="5"/>
        </w:rPr>
        <w:t>80</w:t>
      </w:r>
      <w:r>
        <w:rPr>
          <w:rFonts w:ascii="Calibri" w:hAnsi="Calibri" w:eastAsia="Calibri" w:cs="Calibri"/>
          <w:spacing w:val="26"/>
          <w:w w:val="101"/>
        </w:rPr>
        <w:t xml:space="preserve"> </w:t>
      </w:r>
      <w:r>
        <w:rPr>
          <w:spacing w:val="5"/>
        </w:rPr>
        <w:t>周岁以上老年人免费体检</w:t>
      </w:r>
      <w:r>
        <w:rPr>
          <w:spacing w:val="4"/>
        </w:rPr>
        <w:t>制度》的通知</w:t>
      </w:r>
      <w:r>
        <w:t xml:space="preserve"> </w:t>
      </w:r>
      <w:r>
        <w:rPr>
          <w:spacing w:val="4"/>
        </w:rPr>
        <w:t>（新党办发〔</w:t>
      </w:r>
      <w:r>
        <w:rPr>
          <w:rFonts w:ascii="Calibri" w:hAnsi="Calibri" w:eastAsia="Calibri" w:cs="Calibri"/>
          <w:spacing w:val="4"/>
        </w:rPr>
        <w:t>2011</w:t>
      </w:r>
      <w:r>
        <w:rPr>
          <w:spacing w:val="4"/>
        </w:rPr>
        <w:t>〕</w:t>
      </w:r>
      <w:r>
        <w:rPr>
          <w:rFonts w:ascii="Calibri" w:hAnsi="Calibri" w:eastAsia="Calibri" w:cs="Calibri"/>
          <w:spacing w:val="4"/>
        </w:rPr>
        <w:t>31</w:t>
      </w:r>
      <w:r>
        <w:rPr>
          <w:rFonts w:ascii="Calibri" w:hAnsi="Calibri" w:eastAsia="Calibri" w:cs="Calibri"/>
          <w:spacing w:val="33"/>
        </w:rPr>
        <w:t xml:space="preserve"> </w:t>
      </w:r>
      <w:r>
        <w:rPr>
          <w:spacing w:val="4"/>
        </w:rPr>
        <w:t>号）、《阜康市关于进一步改革</w:t>
      </w:r>
      <w:r>
        <w:rPr>
          <w:spacing w:val="3"/>
        </w:rPr>
        <w:t>完善</w:t>
      </w:r>
      <w:r>
        <w:t xml:space="preserve"> </w:t>
      </w:r>
      <w:r>
        <w:rPr>
          <w:spacing w:val="-4"/>
        </w:rPr>
        <w:t>社会救助社会救助制度的实施方案》的通知（阜党办〔</w:t>
      </w:r>
      <w:r>
        <w:rPr>
          <w:rFonts w:ascii="Calibri" w:hAnsi="Calibri" w:eastAsia="Calibri" w:cs="Calibri"/>
          <w:spacing w:val="-4"/>
        </w:rPr>
        <w:t>2022</w:t>
      </w:r>
      <w:r>
        <w:rPr>
          <w:spacing w:val="-4"/>
        </w:rPr>
        <w:t>〕</w:t>
      </w:r>
      <w:r>
        <w:rPr>
          <w:spacing w:val="17"/>
        </w:rPr>
        <w:t xml:space="preserve"> </w:t>
      </w:r>
      <w:r>
        <w:rPr>
          <w:rFonts w:ascii="Calibri" w:hAnsi="Calibri" w:eastAsia="Calibri" w:cs="Calibri"/>
          <w:spacing w:val="6"/>
        </w:rPr>
        <w:t>90</w:t>
      </w:r>
      <w:r>
        <w:rPr>
          <w:rFonts w:ascii="Calibri" w:hAnsi="Calibri" w:eastAsia="Calibri" w:cs="Calibri"/>
          <w:spacing w:val="62"/>
        </w:rPr>
        <w:t xml:space="preserve"> </w:t>
      </w:r>
      <w:r>
        <w:rPr>
          <w:spacing w:val="6"/>
        </w:rPr>
        <w:t>号）文件精神，《关于有序开展</w:t>
      </w:r>
      <w:r>
        <w:rPr>
          <w:spacing w:val="-44"/>
        </w:rPr>
        <w:t xml:space="preserve"> </w:t>
      </w:r>
      <w:r>
        <w:rPr>
          <w:rFonts w:ascii="Calibri" w:hAnsi="Calibri" w:eastAsia="Calibri" w:cs="Calibri"/>
          <w:spacing w:val="6"/>
        </w:rPr>
        <w:t>2020</w:t>
      </w:r>
      <w:r>
        <w:rPr>
          <w:rFonts w:ascii="Calibri" w:hAnsi="Calibri" w:eastAsia="Calibri" w:cs="Calibri"/>
          <w:spacing w:val="43"/>
          <w:w w:val="101"/>
        </w:rPr>
        <w:t xml:space="preserve"> </w:t>
      </w:r>
      <w:r>
        <w:rPr>
          <w:spacing w:val="6"/>
        </w:rPr>
        <w:t>年度全民健康体检</w:t>
      </w:r>
      <w:r>
        <w:t xml:space="preserve"> </w:t>
      </w:r>
      <w:r>
        <w:rPr>
          <w:spacing w:val="7"/>
        </w:rPr>
        <w:t>工作的通知》（新体检办发〔</w:t>
      </w:r>
      <w:r>
        <w:rPr>
          <w:rFonts w:ascii="Calibri" w:hAnsi="Calibri" w:eastAsia="Calibri" w:cs="Calibri"/>
          <w:spacing w:val="7"/>
        </w:rPr>
        <w:t>2020</w:t>
      </w:r>
      <w:r>
        <w:rPr>
          <w:spacing w:val="7"/>
        </w:rPr>
        <w:t>〕</w:t>
      </w:r>
      <w:r>
        <w:rPr>
          <w:rFonts w:ascii="Calibri" w:hAnsi="Calibri" w:eastAsia="Calibri" w:cs="Calibri"/>
          <w:spacing w:val="7"/>
        </w:rPr>
        <w:t>1</w:t>
      </w:r>
      <w:r>
        <w:rPr>
          <w:rFonts w:ascii="Calibri" w:hAnsi="Calibri" w:eastAsia="Calibri" w:cs="Calibri"/>
          <w:spacing w:val="48"/>
          <w:w w:val="101"/>
        </w:rPr>
        <w:t xml:space="preserve"> </w:t>
      </w:r>
      <w:r>
        <w:rPr>
          <w:spacing w:val="7"/>
        </w:rPr>
        <w:t>号）文件精神</w:t>
      </w:r>
    </w:p>
    <w:p w14:paraId="5BCEA3F1">
      <w:pPr>
        <w:pStyle w:val="2"/>
        <w:spacing w:before="49" w:line="225" w:lineRule="auto"/>
        <w:ind w:left="669"/>
      </w:pPr>
      <w:r>
        <w:rPr>
          <w:spacing w:val="5"/>
        </w:rPr>
        <w:t>预算安排规模：</w:t>
      </w:r>
      <w:r>
        <w:rPr>
          <w:rFonts w:ascii="Calibri" w:hAnsi="Calibri" w:eastAsia="Calibri" w:cs="Calibri"/>
          <w:spacing w:val="5"/>
        </w:rPr>
        <w:t>548.52</w:t>
      </w:r>
      <w:r>
        <w:rPr>
          <w:rFonts w:ascii="Calibri" w:hAnsi="Calibri" w:eastAsia="Calibri" w:cs="Calibri"/>
          <w:spacing w:val="38"/>
        </w:rPr>
        <w:t xml:space="preserve"> </w:t>
      </w:r>
      <w:r>
        <w:rPr>
          <w:spacing w:val="5"/>
        </w:rPr>
        <w:t>万元</w:t>
      </w:r>
    </w:p>
    <w:p w14:paraId="11D9AA6D">
      <w:pPr>
        <w:pStyle w:val="2"/>
        <w:spacing w:before="222" w:line="224" w:lineRule="auto"/>
        <w:ind w:left="672"/>
      </w:pPr>
      <w:r>
        <w:rPr>
          <w:spacing w:val="8"/>
        </w:rPr>
        <w:t>项目承担单位：阜康市民政局</w:t>
      </w:r>
    </w:p>
    <w:p w14:paraId="479AA89E">
      <w:pPr>
        <w:pStyle w:val="2"/>
        <w:spacing w:before="222" w:line="352" w:lineRule="auto"/>
        <w:ind w:left="27" w:right="15" w:firstLine="654"/>
      </w:pPr>
      <w:r>
        <w:rPr>
          <w:spacing w:val="4"/>
        </w:rPr>
        <w:t>资金分配情况：高龄津贴按</w:t>
      </w:r>
      <w:r>
        <w:rPr>
          <w:spacing w:val="-61"/>
        </w:rPr>
        <w:t xml:space="preserve"> </w:t>
      </w:r>
      <w:r>
        <w:rPr>
          <w:rFonts w:ascii="Calibri" w:hAnsi="Calibri" w:eastAsia="Calibri" w:cs="Calibri"/>
          <w:spacing w:val="4"/>
        </w:rPr>
        <w:t>80</w:t>
      </w:r>
      <w:r>
        <w:rPr>
          <w:rFonts w:ascii="Calibri" w:hAnsi="Calibri" w:eastAsia="Calibri" w:cs="Calibri"/>
          <w:spacing w:val="36"/>
          <w:w w:val="101"/>
        </w:rPr>
        <w:t xml:space="preserve"> </w:t>
      </w:r>
      <w:r>
        <w:rPr>
          <w:spacing w:val="4"/>
        </w:rPr>
        <w:t>岁至</w:t>
      </w:r>
      <w:r>
        <w:rPr>
          <w:spacing w:val="-63"/>
        </w:rPr>
        <w:t xml:space="preserve"> </w:t>
      </w:r>
      <w:r>
        <w:rPr>
          <w:rFonts w:ascii="Calibri" w:hAnsi="Calibri" w:eastAsia="Calibri" w:cs="Calibri"/>
          <w:spacing w:val="4"/>
        </w:rPr>
        <w:t>89</w:t>
      </w:r>
      <w:r>
        <w:rPr>
          <w:rFonts w:ascii="Calibri" w:hAnsi="Calibri" w:eastAsia="Calibri" w:cs="Calibri"/>
          <w:spacing w:val="36"/>
          <w:w w:val="101"/>
        </w:rPr>
        <w:t xml:space="preserve"> </w:t>
      </w:r>
      <w:r>
        <w:rPr>
          <w:spacing w:val="4"/>
        </w:rPr>
        <w:t>岁之间高龄</w:t>
      </w:r>
      <w:r>
        <w:rPr>
          <w:spacing w:val="3"/>
        </w:rPr>
        <w:t>老人</w:t>
      </w:r>
      <w:r>
        <w:t xml:space="preserve"> </w:t>
      </w:r>
      <w:r>
        <w:rPr>
          <w:spacing w:val="-2"/>
        </w:rPr>
        <w:t>津贴</w:t>
      </w:r>
      <w:r>
        <w:rPr>
          <w:spacing w:val="-37"/>
        </w:rPr>
        <w:t xml:space="preserve"> </w:t>
      </w:r>
      <w:r>
        <w:rPr>
          <w:rFonts w:ascii="Calibri" w:hAnsi="Calibri" w:eastAsia="Calibri" w:cs="Calibri"/>
          <w:spacing w:val="-2"/>
        </w:rPr>
        <w:t>100</w:t>
      </w:r>
      <w:r>
        <w:rPr>
          <w:rFonts w:ascii="Calibri" w:hAnsi="Calibri" w:eastAsia="Calibri" w:cs="Calibri"/>
          <w:spacing w:val="18"/>
          <w:w w:val="101"/>
        </w:rPr>
        <w:t xml:space="preserve"> </w:t>
      </w:r>
      <w:r>
        <w:rPr>
          <w:spacing w:val="-2"/>
        </w:rPr>
        <w:t>元每人每月，</w:t>
      </w:r>
      <w:r>
        <w:rPr>
          <w:rFonts w:ascii="Calibri" w:hAnsi="Calibri" w:eastAsia="Calibri" w:cs="Calibri"/>
          <w:spacing w:val="-2"/>
        </w:rPr>
        <w:t>90</w:t>
      </w:r>
      <w:r>
        <w:rPr>
          <w:rFonts w:ascii="Calibri" w:hAnsi="Calibri" w:eastAsia="Calibri" w:cs="Calibri"/>
          <w:spacing w:val="27"/>
        </w:rPr>
        <w:t xml:space="preserve"> </w:t>
      </w:r>
      <w:r>
        <w:rPr>
          <w:spacing w:val="-2"/>
        </w:rPr>
        <w:t>岁至</w:t>
      </w:r>
      <w:r>
        <w:rPr>
          <w:spacing w:val="-71"/>
        </w:rPr>
        <w:t xml:space="preserve"> </w:t>
      </w:r>
      <w:r>
        <w:rPr>
          <w:rFonts w:ascii="Calibri" w:hAnsi="Calibri" w:eastAsia="Calibri" w:cs="Calibri"/>
          <w:spacing w:val="-2"/>
        </w:rPr>
        <w:t>99</w:t>
      </w:r>
      <w:r>
        <w:rPr>
          <w:rFonts w:ascii="Calibri" w:hAnsi="Calibri" w:eastAsia="Calibri" w:cs="Calibri"/>
          <w:spacing w:val="30"/>
        </w:rPr>
        <w:t xml:space="preserve"> </w:t>
      </w:r>
      <w:r>
        <w:rPr>
          <w:spacing w:val="-2"/>
        </w:rPr>
        <w:t>岁的之间高龄老人津贴</w:t>
      </w:r>
      <w:r>
        <w:rPr>
          <w:spacing w:val="-65"/>
        </w:rPr>
        <w:t xml:space="preserve"> </w:t>
      </w:r>
      <w:r>
        <w:rPr>
          <w:rFonts w:ascii="Calibri" w:hAnsi="Calibri" w:eastAsia="Calibri" w:cs="Calibri"/>
          <w:spacing w:val="-2"/>
        </w:rPr>
        <w:t>200</w:t>
      </w:r>
      <w:r>
        <w:rPr>
          <w:rFonts w:ascii="Calibri" w:hAnsi="Calibri" w:eastAsia="Calibri" w:cs="Calibri"/>
        </w:rPr>
        <w:t xml:space="preserve"> </w:t>
      </w:r>
      <w:r>
        <w:rPr>
          <w:spacing w:val="6"/>
        </w:rPr>
        <w:t>元每人每月，</w:t>
      </w:r>
      <w:r>
        <w:rPr>
          <w:rFonts w:ascii="Calibri" w:hAnsi="Calibri" w:eastAsia="Calibri" w:cs="Calibri"/>
          <w:spacing w:val="6"/>
        </w:rPr>
        <w:t>100</w:t>
      </w:r>
      <w:r>
        <w:rPr>
          <w:rFonts w:ascii="Calibri" w:hAnsi="Calibri" w:eastAsia="Calibri" w:cs="Calibri"/>
          <w:spacing w:val="63"/>
        </w:rPr>
        <w:t xml:space="preserve"> </w:t>
      </w:r>
      <w:r>
        <w:rPr>
          <w:spacing w:val="6"/>
        </w:rPr>
        <w:t>岁以上老龄老人津贴</w:t>
      </w:r>
      <w:r>
        <w:rPr>
          <w:spacing w:val="-46"/>
        </w:rPr>
        <w:t xml:space="preserve"> </w:t>
      </w:r>
      <w:r>
        <w:rPr>
          <w:rFonts w:ascii="Calibri" w:hAnsi="Calibri" w:eastAsia="Calibri" w:cs="Calibri"/>
          <w:spacing w:val="6"/>
        </w:rPr>
        <w:t>300</w:t>
      </w:r>
      <w:r>
        <w:rPr>
          <w:rFonts w:ascii="Calibri" w:hAnsi="Calibri" w:eastAsia="Calibri" w:cs="Calibri"/>
          <w:spacing w:val="47"/>
        </w:rPr>
        <w:t xml:space="preserve"> </w:t>
      </w:r>
      <w:r>
        <w:rPr>
          <w:spacing w:val="6"/>
        </w:rPr>
        <w:t>元每人每月标准</w:t>
      </w:r>
      <w:r>
        <w:t xml:space="preserve"> </w:t>
      </w:r>
      <w:r>
        <w:rPr>
          <w:spacing w:val="2"/>
        </w:rPr>
        <w:t>发放，</w:t>
      </w:r>
      <w:r>
        <w:rPr>
          <w:rFonts w:ascii="Calibri" w:hAnsi="Calibri" w:eastAsia="Calibri" w:cs="Calibri"/>
          <w:spacing w:val="2"/>
        </w:rPr>
        <w:t>80</w:t>
      </w:r>
      <w:r>
        <w:rPr>
          <w:rFonts w:ascii="Calibri" w:hAnsi="Calibri" w:eastAsia="Calibri" w:cs="Calibri"/>
          <w:spacing w:val="42"/>
        </w:rPr>
        <w:t xml:space="preserve"> </w:t>
      </w:r>
      <w:r>
        <w:rPr>
          <w:spacing w:val="2"/>
        </w:rPr>
        <w:t>岁以上老年人体检经费标准</w:t>
      </w:r>
      <w:r>
        <w:rPr>
          <w:spacing w:val="-47"/>
        </w:rPr>
        <w:t xml:space="preserve"> </w:t>
      </w:r>
      <w:r>
        <w:rPr>
          <w:rFonts w:ascii="Calibri" w:hAnsi="Calibri" w:eastAsia="Calibri" w:cs="Calibri"/>
          <w:spacing w:val="2"/>
        </w:rPr>
        <w:t>132</w:t>
      </w:r>
      <w:r>
        <w:rPr>
          <w:rFonts w:ascii="Calibri" w:hAnsi="Calibri" w:eastAsia="Calibri" w:cs="Calibri"/>
          <w:spacing w:val="28"/>
          <w:w w:val="101"/>
        </w:rPr>
        <w:t xml:space="preserve"> </w:t>
      </w:r>
      <w:r>
        <w:rPr>
          <w:spacing w:val="2"/>
        </w:rPr>
        <w:t>元每人，项目资金</w:t>
      </w:r>
      <w:r>
        <w:t xml:space="preserve"> </w:t>
      </w:r>
      <w:r>
        <w:rPr>
          <w:spacing w:val="1"/>
        </w:rPr>
        <w:t>总数</w:t>
      </w:r>
      <w:r>
        <w:rPr>
          <w:spacing w:val="-55"/>
        </w:rPr>
        <w:t xml:space="preserve"> </w:t>
      </w:r>
      <w:r>
        <w:rPr>
          <w:rFonts w:ascii="Calibri" w:hAnsi="Calibri" w:eastAsia="Calibri" w:cs="Calibri"/>
          <w:spacing w:val="1"/>
        </w:rPr>
        <w:t>548.52</w:t>
      </w:r>
      <w:r>
        <w:rPr>
          <w:rFonts w:ascii="Calibri" w:hAnsi="Calibri" w:eastAsia="Calibri" w:cs="Calibri"/>
          <w:spacing w:val="36"/>
        </w:rPr>
        <w:t xml:space="preserve"> </w:t>
      </w:r>
      <w:r>
        <w:rPr>
          <w:spacing w:val="1"/>
        </w:rPr>
        <w:t>万元</w:t>
      </w:r>
    </w:p>
    <w:p w14:paraId="48C8A16C">
      <w:pPr>
        <w:pStyle w:val="2"/>
        <w:spacing w:before="47" w:line="343" w:lineRule="auto"/>
        <w:ind w:left="681" w:right="30"/>
      </w:pPr>
      <w:r>
        <w:rPr>
          <w:spacing w:val="-4"/>
        </w:rPr>
        <w:t>资金执行时间：</w:t>
      </w:r>
      <w:r>
        <w:rPr>
          <w:rFonts w:ascii="Calibri" w:hAnsi="Calibri" w:eastAsia="Calibri" w:cs="Calibri"/>
          <w:spacing w:val="-4"/>
        </w:rPr>
        <w:t>2023</w:t>
      </w:r>
      <w:r>
        <w:rPr>
          <w:rFonts w:ascii="Calibri" w:hAnsi="Calibri" w:eastAsia="Calibri" w:cs="Calibri"/>
          <w:spacing w:val="35"/>
        </w:rPr>
        <w:t xml:space="preserve"> </w:t>
      </w:r>
      <w:r>
        <w:rPr>
          <w:spacing w:val="-4"/>
        </w:rPr>
        <w:t>年</w:t>
      </w:r>
      <w:r>
        <w:rPr>
          <w:spacing w:val="-49"/>
        </w:rPr>
        <w:t xml:space="preserve"> </w:t>
      </w:r>
      <w:r>
        <w:rPr>
          <w:rFonts w:ascii="Calibri" w:hAnsi="Calibri" w:eastAsia="Calibri" w:cs="Calibri"/>
          <w:spacing w:val="-4"/>
        </w:rPr>
        <w:t>1</w:t>
      </w:r>
      <w:r>
        <w:rPr>
          <w:rFonts w:ascii="Calibri" w:hAnsi="Calibri" w:eastAsia="Calibri" w:cs="Calibri"/>
          <w:spacing w:val="36"/>
        </w:rPr>
        <w:t xml:space="preserve"> </w:t>
      </w:r>
      <w:r>
        <w:rPr>
          <w:spacing w:val="-4"/>
        </w:rPr>
        <w:t>月</w:t>
      </w:r>
      <w:r>
        <w:rPr>
          <w:spacing w:val="-49"/>
        </w:rPr>
        <w:t xml:space="preserve"> </w:t>
      </w:r>
      <w:r>
        <w:rPr>
          <w:rFonts w:ascii="Calibri" w:hAnsi="Calibri" w:eastAsia="Calibri" w:cs="Calibri"/>
          <w:spacing w:val="-4"/>
        </w:rPr>
        <w:t xml:space="preserve">1  </w:t>
      </w:r>
      <w:r>
        <w:rPr>
          <w:spacing w:val="-4"/>
        </w:rPr>
        <w:t>日至</w:t>
      </w:r>
      <w:r>
        <w:rPr>
          <w:spacing w:val="-58"/>
        </w:rPr>
        <w:t xml:space="preserve"> </w:t>
      </w:r>
      <w:r>
        <w:rPr>
          <w:rFonts w:ascii="Calibri" w:hAnsi="Calibri" w:eastAsia="Calibri" w:cs="Calibri"/>
          <w:spacing w:val="-4"/>
        </w:rPr>
        <w:t>2023</w:t>
      </w:r>
      <w:r>
        <w:rPr>
          <w:rFonts w:ascii="Calibri" w:hAnsi="Calibri" w:eastAsia="Calibri" w:cs="Calibri"/>
          <w:spacing w:val="27"/>
        </w:rPr>
        <w:t xml:space="preserve"> </w:t>
      </w:r>
      <w:r>
        <w:rPr>
          <w:spacing w:val="-4"/>
        </w:rPr>
        <w:t>年</w:t>
      </w:r>
      <w:r>
        <w:rPr>
          <w:spacing w:val="-46"/>
        </w:rPr>
        <w:t xml:space="preserve"> </w:t>
      </w:r>
      <w:r>
        <w:rPr>
          <w:rFonts w:ascii="Calibri" w:hAnsi="Calibri" w:eastAsia="Calibri" w:cs="Calibri"/>
          <w:spacing w:val="-4"/>
        </w:rPr>
        <w:t>12</w:t>
      </w:r>
      <w:r>
        <w:rPr>
          <w:rFonts w:ascii="Calibri" w:hAnsi="Calibri" w:eastAsia="Calibri" w:cs="Calibri"/>
          <w:spacing w:val="35"/>
        </w:rPr>
        <w:t xml:space="preserve"> </w:t>
      </w:r>
      <w:r>
        <w:rPr>
          <w:spacing w:val="-4"/>
        </w:rPr>
        <w:t>月</w:t>
      </w:r>
      <w:r>
        <w:rPr>
          <w:spacing w:val="-57"/>
        </w:rPr>
        <w:t xml:space="preserve"> </w:t>
      </w:r>
      <w:r>
        <w:rPr>
          <w:rFonts w:ascii="Calibri" w:hAnsi="Calibri" w:eastAsia="Calibri" w:cs="Calibri"/>
          <w:spacing w:val="-4"/>
        </w:rPr>
        <w:t xml:space="preserve">31  </w:t>
      </w:r>
      <w:r>
        <w:rPr>
          <w:spacing w:val="-4"/>
        </w:rPr>
        <w:t>日</w:t>
      </w:r>
      <w:r>
        <w:t xml:space="preserve"> </w:t>
      </w:r>
      <w:r>
        <w:rPr>
          <w:spacing w:val="7"/>
        </w:rPr>
        <w:t>资金来源：本级预算财政拨款</w:t>
      </w:r>
    </w:p>
    <w:p w14:paraId="4A0188B6">
      <w:pPr>
        <w:pStyle w:val="2"/>
        <w:spacing w:before="47" w:line="345" w:lineRule="auto"/>
        <w:ind w:left="63" w:right="13" w:firstLine="604"/>
      </w:pPr>
      <w:r>
        <w:rPr>
          <w:spacing w:val="3"/>
        </w:rPr>
        <w:t>补贴人数：</w:t>
      </w:r>
      <w:r>
        <w:rPr>
          <w:rFonts w:ascii="Calibri" w:hAnsi="Calibri" w:eastAsia="Calibri" w:cs="Calibri"/>
          <w:spacing w:val="3"/>
        </w:rPr>
        <w:t>80-89</w:t>
      </w:r>
      <w:r>
        <w:rPr>
          <w:rFonts w:ascii="Calibri" w:hAnsi="Calibri" w:eastAsia="Calibri" w:cs="Calibri"/>
          <w:spacing w:val="66"/>
          <w:w w:val="101"/>
        </w:rPr>
        <w:t xml:space="preserve"> </w:t>
      </w:r>
      <w:r>
        <w:rPr>
          <w:spacing w:val="3"/>
        </w:rPr>
        <w:t>岁</w:t>
      </w:r>
      <w:r>
        <w:rPr>
          <w:rFonts w:ascii="Calibri" w:hAnsi="Calibri" w:eastAsia="Calibri" w:cs="Calibri"/>
          <w:spacing w:val="3"/>
        </w:rPr>
        <w:t>:3400</w:t>
      </w:r>
      <w:r>
        <w:rPr>
          <w:rFonts w:ascii="Calibri" w:hAnsi="Calibri" w:eastAsia="Calibri" w:cs="Calibri"/>
          <w:spacing w:val="54"/>
        </w:rPr>
        <w:t xml:space="preserve"> </w:t>
      </w:r>
      <w:r>
        <w:rPr>
          <w:spacing w:val="3"/>
        </w:rPr>
        <w:t>人，</w:t>
      </w:r>
      <w:r>
        <w:rPr>
          <w:rFonts w:ascii="Calibri" w:hAnsi="Calibri" w:eastAsia="Calibri" w:cs="Calibri"/>
          <w:spacing w:val="3"/>
        </w:rPr>
        <w:t>90-99</w:t>
      </w:r>
      <w:r>
        <w:rPr>
          <w:rFonts w:ascii="Calibri" w:hAnsi="Calibri" w:eastAsia="Calibri" w:cs="Calibri"/>
          <w:spacing w:val="60"/>
        </w:rPr>
        <w:t xml:space="preserve"> </w:t>
      </w:r>
      <w:r>
        <w:rPr>
          <w:spacing w:val="3"/>
        </w:rPr>
        <w:t>岁</w:t>
      </w:r>
      <w:r>
        <w:rPr>
          <w:rFonts w:ascii="Calibri" w:hAnsi="Calibri" w:eastAsia="Calibri" w:cs="Calibri"/>
          <w:spacing w:val="3"/>
        </w:rPr>
        <w:t>:363</w:t>
      </w:r>
      <w:r>
        <w:rPr>
          <w:rFonts w:ascii="Calibri" w:hAnsi="Calibri" w:eastAsia="Calibri" w:cs="Calibri"/>
          <w:spacing w:val="54"/>
          <w:w w:val="101"/>
        </w:rPr>
        <w:t xml:space="preserve"> </w:t>
      </w:r>
      <w:r>
        <w:rPr>
          <w:spacing w:val="3"/>
        </w:rPr>
        <w:t>人，</w:t>
      </w:r>
      <w:r>
        <w:rPr>
          <w:rFonts w:ascii="Calibri" w:hAnsi="Calibri" w:eastAsia="Calibri" w:cs="Calibri"/>
          <w:spacing w:val="3"/>
        </w:rPr>
        <w:t>100</w:t>
      </w:r>
      <w:r>
        <w:rPr>
          <w:rFonts w:ascii="Calibri" w:hAnsi="Calibri" w:eastAsia="Calibri" w:cs="Calibri"/>
          <w:spacing w:val="60"/>
        </w:rPr>
        <w:t xml:space="preserve"> </w:t>
      </w:r>
      <w:r>
        <w:rPr>
          <w:spacing w:val="3"/>
        </w:rPr>
        <w:t>岁</w:t>
      </w:r>
      <w:r>
        <w:t xml:space="preserve"> </w:t>
      </w:r>
      <w:r>
        <w:rPr>
          <w:spacing w:val="-4"/>
        </w:rPr>
        <w:t>以上</w:t>
      </w:r>
      <w:r>
        <w:rPr>
          <w:rFonts w:ascii="Calibri" w:hAnsi="Calibri" w:eastAsia="Calibri" w:cs="Calibri"/>
          <w:spacing w:val="-4"/>
        </w:rPr>
        <w:t>:10</w:t>
      </w:r>
      <w:r>
        <w:rPr>
          <w:rFonts w:ascii="Calibri" w:hAnsi="Calibri" w:eastAsia="Calibri" w:cs="Calibri"/>
          <w:spacing w:val="35"/>
        </w:rPr>
        <w:t xml:space="preserve"> </w:t>
      </w:r>
      <w:r>
        <w:rPr>
          <w:spacing w:val="-4"/>
        </w:rPr>
        <w:t>人</w:t>
      </w:r>
    </w:p>
    <w:p w14:paraId="188CE9E4">
      <w:pPr>
        <w:pStyle w:val="2"/>
        <w:spacing w:before="43" w:line="225" w:lineRule="auto"/>
        <w:ind w:right="15"/>
        <w:jc w:val="right"/>
      </w:pPr>
      <w:r>
        <w:rPr>
          <w:spacing w:val="4"/>
        </w:rPr>
        <w:t>补贴标准：高龄津贴按</w:t>
      </w:r>
      <w:r>
        <w:rPr>
          <w:spacing w:val="-54"/>
        </w:rPr>
        <w:t xml:space="preserve"> </w:t>
      </w:r>
      <w:r>
        <w:rPr>
          <w:rFonts w:ascii="Calibri" w:hAnsi="Calibri" w:eastAsia="Calibri" w:cs="Calibri"/>
          <w:spacing w:val="4"/>
        </w:rPr>
        <w:t>80</w:t>
      </w:r>
      <w:r>
        <w:rPr>
          <w:rFonts w:ascii="Calibri" w:hAnsi="Calibri" w:eastAsia="Calibri" w:cs="Calibri"/>
          <w:spacing w:val="38"/>
          <w:w w:val="101"/>
        </w:rPr>
        <w:t xml:space="preserve"> </w:t>
      </w:r>
      <w:r>
        <w:rPr>
          <w:spacing w:val="4"/>
        </w:rPr>
        <w:t>岁至</w:t>
      </w:r>
      <w:r>
        <w:rPr>
          <w:spacing w:val="-61"/>
        </w:rPr>
        <w:t xml:space="preserve"> </w:t>
      </w:r>
      <w:r>
        <w:rPr>
          <w:rFonts w:ascii="Calibri" w:hAnsi="Calibri" w:eastAsia="Calibri" w:cs="Calibri"/>
          <w:spacing w:val="4"/>
        </w:rPr>
        <w:t>89</w:t>
      </w:r>
      <w:r>
        <w:rPr>
          <w:rFonts w:ascii="Calibri" w:hAnsi="Calibri" w:eastAsia="Calibri" w:cs="Calibri"/>
          <w:spacing w:val="37"/>
        </w:rPr>
        <w:t xml:space="preserve"> </w:t>
      </w:r>
      <w:r>
        <w:rPr>
          <w:spacing w:val="4"/>
        </w:rPr>
        <w:t>岁之间高龄老人津贴</w:t>
      </w:r>
    </w:p>
    <w:p w14:paraId="1FA782F0">
      <w:pPr>
        <w:spacing w:line="225" w:lineRule="auto"/>
        <w:sectPr>
          <w:pgSz w:w="11907" w:h="16839"/>
          <w:pgMar w:top="1431" w:right="1785" w:bottom="0" w:left="1785" w:header="0" w:footer="0" w:gutter="0"/>
          <w:cols w:space="720" w:num="1"/>
        </w:sectPr>
      </w:pPr>
    </w:p>
    <w:p w14:paraId="3C86C96B">
      <w:pPr>
        <w:pStyle w:val="2"/>
        <w:spacing w:before="213" w:line="348" w:lineRule="auto"/>
        <w:ind w:left="26" w:right="16" w:firstLine="15"/>
        <w:jc w:val="both"/>
      </w:pPr>
      <w:r>
        <w:rPr>
          <w:rFonts w:ascii="Calibri" w:hAnsi="Calibri" w:eastAsia="Calibri" w:cs="Calibri"/>
          <w:spacing w:val="3"/>
        </w:rPr>
        <w:t>100</w:t>
      </w:r>
      <w:r>
        <w:rPr>
          <w:rFonts w:ascii="Calibri" w:hAnsi="Calibri" w:eastAsia="Calibri" w:cs="Calibri"/>
          <w:spacing w:val="56"/>
          <w:w w:val="101"/>
        </w:rPr>
        <w:t xml:space="preserve"> </w:t>
      </w:r>
      <w:r>
        <w:rPr>
          <w:spacing w:val="3"/>
        </w:rPr>
        <w:t>元每人每月，</w:t>
      </w:r>
      <w:r>
        <w:rPr>
          <w:rFonts w:ascii="Calibri" w:hAnsi="Calibri" w:eastAsia="Calibri" w:cs="Calibri"/>
          <w:spacing w:val="3"/>
        </w:rPr>
        <w:t>90</w:t>
      </w:r>
      <w:r>
        <w:rPr>
          <w:rFonts w:ascii="Calibri" w:hAnsi="Calibri" w:eastAsia="Calibri" w:cs="Calibri"/>
          <w:spacing w:val="58"/>
        </w:rPr>
        <w:t xml:space="preserve"> </w:t>
      </w:r>
      <w:r>
        <w:rPr>
          <w:spacing w:val="3"/>
        </w:rPr>
        <w:t>岁至</w:t>
      </w:r>
      <w:r>
        <w:rPr>
          <w:spacing w:val="-44"/>
        </w:rPr>
        <w:t xml:space="preserve"> </w:t>
      </w:r>
      <w:r>
        <w:rPr>
          <w:rFonts w:ascii="Calibri" w:hAnsi="Calibri" w:eastAsia="Calibri" w:cs="Calibri"/>
          <w:spacing w:val="3"/>
        </w:rPr>
        <w:t>99</w:t>
      </w:r>
      <w:r>
        <w:rPr>
          <w:rFonts w:ascii="Calibri" w:hAnsi="Calibri" w:eastAsia="Calibri" w:cs="Calibri"/>
          <w:spacing w:val="58"/>
        </w:rPr>
        <w:t xml:space="preserve"> </w:t>
      </w:r>
      <w:r>
        <w:rPr>
          <w:spacing w:val="3"/>
        </w:rPr>
        <w:t>岁的之间高龄老人津贴</w:t>
      </w:r>
      <w:r>
        <w:rPr>
          <w:spacing w:val="-42"/>
        </w:rPr>
        <w:t xml:space="preserve"> </w:t>
      </w:r>
      <w:r>
        <w:rPr>
          <w:rFonts w:ascii="Calibri" w:hAnsi="Calibri" w:eastAsia="Calibri" w:cs="Calibri"/>
          <w:spacing w:val="3"/>
        </w:rPr>
        <w:t>200</w:t>
      </w:r>
      <w:r>
        <w:rPr>
          <w:rFonts w:ascii="Calibri" w:hAnsi="Calibri" w:eastAsia="Calibri" w:cs="Calibri"/>
          <w:spacing w:val="50"/>
        </w:rPr>
        <w:t xml:space="preserve"> </w:t>
      </w:r>
      <w:r>
        <w:rPr>
          <w:spacing w:val="3"/>
        </w:rPr>
        <w:t>元</w:t>
      </w:r>
      <w:r>
        <w:t xml:space="preserve"> </w:t>
      </w:r>
      <w:r>
        <w:rPr>
          <w:spacing w:val="6"/>
        </w:rPr>
        <w:t>每人每月，</w:t>
      </w:r>
      <w:r>
        <w:rPr>
          <w:rFonts w:ascii="Calibri" w:hAnsi="Calibri" w:eastAsia="Calibri" w:cs="Calibri"/>
          <w:spacing w:val="6"/>
        </w:rPr>
        <w:t>100</w:t>
      </w:r>
      <w:r>
        <w:rPr>
          <w:rFonts w:ascii="Calibri" w:hAnsi="Calibri" w:eastAsia="Calibri" w:cs="Calibri"/>
          <w:spacing w:val="65"/>
        </w:rPr>
        <w:t xml:space="preserve"> </w:t>
      </w:r>
      <w:r>
        <w:rPr>
          <w:spacing w:val="6"/>
        </w:rPr>
        <w:t>岁以上老龄老人津贴</w:t>
      </w:r>
      <w:r>
        <w:rPr>
          <w:spacing w:val="-45"/>
        </w:rPr>
        <w:t xml:space="preserve"> </w:t>
      </w:r>
      <w:r>
        <w:rPr>
          <w:rFonts w:ascii="Calibri" w:hAnsi="Calibri" w:eastAsia="Calibri" w:cs="Calibri"/>
          <w:spacing w:val="6"/>
        </w:rPr>
        <w:t>300</w:t>
      </w:r>
      <w:r>
        <w:rPr>
          <w:rFonts w:ascii="Calibri" w:hAnsi="Calibri" w:eastAsia="Calibri" w:cs="Calibri"/>
          <w:spacing w:val="44"/>
          <w:w w:val="101"/>
        </w:rPr>
        <w:t xml:space="preserve"> </w:t>
      </w:r>
      <w:r>
        <w:rPr>
          <w:spacing w:val="6"/>
        </w:rPr>
        <w:t>元每人每月标准发</w:t>
      </w:r>
      <w:r>
        <w:t xml:space="preserve"> </w:t>
      </w:r>
      <w:r>
        <w:rPr>
          <w:spacing w:val="5"/>
        </w:rPr>
        <w:t>放，</w:t>
      </w:r>
      <w:r>
        <w:rPr>
          <w:rFonts w:ascii="Calibri" w:hAnsi="Calibri" w:eastAsia="Calibri" w:cs="Calibri"/>
          <w:spacing w:val="5"/>
        </w:rPr>
        <w:t>80</w:t>
      </w:r>
      <w:r>
        <w:rPr>
          <w:rFonts w:ascii="Calibri" w:hAnsi="Calibri" w:eastAsia="Calibri" w:cs="Calibri"/>
          <w:spacing w:val="52"/>
        </w:rPr>
        <w:t xml:space="preserve"> </w:t>
      </w:r>
      <w:r>
        <w:rPr>
          <w:spacing w:val="5"/>
        </w:rPr>
        <w:t>岁以上老年人体检经费标准</w:t>
      </w:r>
      <w:r>
        <w:rPr>
          <w:spacing w:val="-49"/>
        </w:rPr>
        <w:t xml:space="preserve"> </w:t>
      </w:r>
      <w:r>
        <w:rPr>
          <w:rFonts w:ascii="Calibri" w:hAnsi="Calibri" w:eastAsia="Calibri" w:cs="Calibri"/>
          <w:spacing w:val="5"/>
        </w:rPr>
        <w:t>132</w:t>
      </w:r>
      <w:r>
        <w:rPr>
          <w:rFonts w:ascii="Calibri" w:hAnsi="Calibri" w:eastAsia="Calibri" w:cs="Calibri"/>
          <w:spacing w:val="30"/>
        </w:rPr>
        <w:t xml:space="preserve"> </w:t>
      </w:r>
      <w:r>
        <w:rPr>
          <w:spacing w:val="5"/>
        </w:rPr>
        <w:t>元每人每年</w:t>
      </w:r>
    </w:p>
    <w:p w14:paraId="55D9288A">
      <w:pPr>
        <w:pStyle w:val="2"/>
        <w:spacing w:before="48" w:line="343" w:lineRule="auto"/>
        <w:ind w:left="667" w:right="3434"/>
      </w:pPr>
      <w:r>
        <w:rPr>
          <w:spacing w:val="7"/>
        </w:rPr>
        <w:t>补贴范围：</w:t>
      </w:r>
      <w:r>
        <w:rPr>
          <w:rFonts w:ascii="Calibri" w:hAnsi="Calibri" w:eastAsia="Calibri" w:cs="Calibri"/>
          <w:spacing w:val="7"/>
        </w:rPr>
        <w:t>80</w:t>
      </w:r>
      <w:r>
        <w:rPr>
          <w:rFonts w:ascii="Calibri" w:hAnsi="Calibri" w:eastAsia="Calibri" w:cs="Calibri"/>
          <w:spacing w:val="29"/>
          <w:w w:val="101"/>
        </w:rPr>
        <w:t xml:space="preserve"> </w:t>
      </w:r>
      <w:r>
        <w:rPr>
          <w:spacing w:val="7"/>
        </w:rPr>
        <w:t>周岁以上老年人</w:t>
      </w:r>
      <w:r>
        <w:t xml:space="preserve"> </w:t>
      </w:r>
      <w:r>
        <w:rPr>
          <w:spacing w:val="8"/>
        </w:rPr>
        <w:t>补贴方式：按季度一卡通发放</w:t>
      </w:r>
    </w:p>
    <w:p w14:paraId="5B66CEED">
      <w:pPr>
        <w:pStyle w:val="2"/>
        <w:spacing w:before="48" w:line="343" w:lineRule="auto"/>
        <w:ind w:left="27" w:right="16" w:firstLine="644"/>
      </w:pPr>
      <w:r>
        <w:rPr>
          <w:spacing w:val="4"/>
        </w:rPr>
        <w:t>发放程序：由各乡镇街道审核、上报花名表</w:t>
      </w:r>
      <w:r>
        <w:rPr>
          <w:rFonts w:ascii="Calibri" w:hAnsi="Calibri" w:eastAsia="Calibri" w:cs="Calibri"/>
          <w:spacing w:val="4"/>
        </w:rPr>
        <w:t>-</w:t>
      </w:r>
      <w:r>
        <w:rPr>
          <w:spacing w:val="4"/>
        </w:rPr>
        <w:t>市民政局福</w:t>
      </w:r>
      <w:r>
        <w:rPr>
          <w:spacing w:val="9"/>
        </w:rPr>
        <w:t xml:space="preserve"> </w:t>
      </w:r>
      <w:r>
        <w:rPr>
          <w:spacing w:val="8"/>
        </w:rPr>
        <w:t>利办审核</w:t>
      </w:r>
      <w:r>
        <w:rPr>
          <w:rFonts w:ascii="Calibri" w:hAnsi="Calibri" w:eastAsia="Calibri" w:cs="Calibri"/>
          <w:spacing w:val="8"/>
        </w:rPr>
        <w:t>-</w:t>
      </w:r>
      <w:r>
        <w:rPr>
          <w:spacing w:val="8"/>
        </w:rPr>
        <w:t>市民政局领导审批</w:t>
      </w:r>
      <w:r>
        <w:rPr>
          <w:rFonts w:ascii="Calibri" w:hAnsi="Calibri" w:eastAsia="Calibri" w:cs="Calibri"/>
          <w:spacing w:val="8"/>
        </w:rPr>
        <w:t>-</w:t>
      </w:r>
      <w:r>
        <w:rPr>
          <w:spacing w:val="8"/>
        </w:rPr>
        <w:t>一卡通方式发放</w:t>
      </w:r>
    </w:p>
    <w:p w14:paraId="4AC1143F">
      <w:pPr>
        <w:pStyle w:val="2"/>
        <w:spacing w:before="46" w:line="344" w:lineRule="auto"/>
        <w:ind w:left="31" w:right="16" w:firstLine="642"/>
      </w:pPr>
      <w:r>
        <w:rPr>
          <w:spacing w:val="8"/>
        </w:rPr>
        <w:t xml:space="preserve">受益人群和社会效益：有效提高 </w:t>
      </w:r>
      <w:r>
        <w:rPr>
          <w:rFonts w:ascii="Calibri" w:hAnsi="Calibri" w:eastAsia="Calibri" w:cs="Calibri"/>
          <w:spacing w:val="8"/>
        </w:rPr>
        <w:t xml:space="preserve">80  </w:t>
      </w:r>
      <w:r>
        <w:rPr>
          <w:spacing w:val="8"/>
        </w:rPr>
        <w:t>周岁以上老</w:t>
      </w:r>
      <w:r>
        <w:rPr>
          <w:spacing w:val="7"/>
        </w:rPr>
        <w:t>年人生</w:t>
      </w:r>
      <w:r>
        <w:t xml:space="preserve"> </w:t>
      </w:r>
      <w:r>
        <w:rPr>
          <w:spacing w:val="3"/>
        </w:rPr>
        <w:t>活质量</w:t>
      </w:r>
    </w:p>
    <w:p w14:paraId="75ECF2D8">
      <w:pPr>
        <w:pStyle w:val="2"/>
        <w:spacing w:before="44" w:line="344" w:lineRule="auto"/>
        <w:ind w:left="31" w:right="39" w:firstLine="650"/>
      </w:pPr>
      <w:r>
        <w:rPr>
          <w:rFonts w:ascii="Calibri" w:hAnsi="Calibri" w:eastAsia="Calibri" w:cs="Calibri"/>
          <w:spacing w:val="9"/>
        </w:rPr>
        <w:t>10.</w:t>
      </w:r>
      <w:r>
        <w:rPr>
          <w:spacing w:val="9"/>
        </w:rPr>
        <w:t>项目名称：</w:t>
      </w:r>
      <w:r>
        <w:rPr>
          <w:rFonts w:ascii="Calibri" w:hAnsi="Calibri" w:eastAsia="Calibri" w:cs="Calibri"/>
          <w:spacing w:val="9"/>
        </w:rPr>
        <w:t xml:space="preserve">2023  </w:t>
      </w:r>
      <w:r>
        <w:rPr>
          <w:spacing w:val="9"/>
        </w:rPr>
        <w:t>年残疾人两</w:t>
      </w:r>
      <w:r>
        <w:rPr>
          <w:spacing w:val="8"/>
        </w:rPr>
        <w:t>项补贴（困难残疾人）</w:t>
      </w:r>
      <w:r>
        <w:t xml:space="preserve"> 项目</w:t>
      </w:r>
    </w:p>
    <w:p w14:paraId="4AD6788E">
      <w:pPr>
        <w:pStyle w:val="2"/>
        <w:spacing w:before="47" w:line="343" w:lineRule="auto"/>
        <w:ind w:left="28" w:right="15" w:firstLine="644"/>
      </w:pPr>
      <w:r>
        <w:rPr>
          <w:spacing w:val="8"/>
        </w:rPr>
        <w:t>设立的政策依据：《关于提高全区困难残疾人生活补贴</w:t>
      </w:r>
      <w:r>
        <w:rPr>
          <w:spacing w:val="12"/>
        </w:rPr>
        <w:t xml:space="preserve"> </w:t>
      </w:r>
      <w:r>
        <w:rPr>
          <w:spacing w:val="-7"/>
        </w:rPr>
        <w:t>和重度残疾人护理补贴标准的通知》（新民发〔</w:t>
      </w:r>
      <w:r>
        <w:rPr>
          <w:rFonts w:ascii="Calibri" w:hAnsi="Calibri" w:eastAsia="Calibri" w:cs="Calibri"/>
          <w:spacing w:val="-7"/>
        </w:rPr>
        <w:t>2021</w:t>
      </w:r>
      <w:r>
        <w:rPr>
          <w:spacing w:val="-7"/>
        </w:rPr>
        <w:t>〕</w:t>
      </w:r>
      <w:r>
        <w:rPr>
          <w:rFonts w:ascii="Calibri" w:hAnsi="Calibri" w:eastAsia="Calibri" w:cs="Calibri"/>
          <w:spacing w:val="-7"/>
        </w:rPr>
        <w:t>88</w:t>
      </w:r>
      <w:r>
        <w:rPr>
          <w:rFonts w:ascii="Calibri" w:hAnsi="Calibri" w:eastAsia="Calibri" w:cs="Calibri"/>
          <w:spacing w:val="35"/>
        </w:rPr>
        <w:t xml:space="preserve"> </w:t>
      </w:r>
      <w:r>
        <w:rPr>
          <w:spacing w:val="-7"/>
        </w:rPr>
        <w:t>号）</w:t>
      </w:r>
    </w:p>
    <w:p w14:paraId="184EA55D">
      <w:pPr>
        <w:pStyle w:val="2"/>
        <w:spacing w:before="48" w:line="225" w:lineRule="auto"/>
        <w:ind w:left="670"/>
      </w:pPr>
      <w:r>
        <w:rPr>
          <w:spacing w:val="5"/>
        </w:rPr>
        <w:t>预算安排规模：</w:t>
      </w:r>
      <w:r>
        <w:rPr>
          <w:rFonts w:ascii="Calibri" w:hAnsi="Calibri" w:eastAsia="Calibri" w:cs="Calibri"/>
          <w:spacing w:val="5"/>
        </w:rPr>
        <w:t>26.40</w:t>
      </w:r>
      <w:r>
        <w:rPr>
          <w:rFonts w:ascii="Calibri" w:hAnsi="Calibri" w:eastAsia="Calibri" w:cs="Calibri"/>
          <w:spacing w:val="38"/>
        </w:rPr>
        <w:t xml:space="preserve"> </w:t>
      </w:r>
      <w:r>
        <w:rPr>
          <w:spacing w:val="5"/>
        </w:rPr>
        <w:t>万元</w:t>
      </w:r>
    </w:p>
    <w:p w14:paraId="48068292">
      <w:pPr>
        <w:pStyle w:val="2"/>
        <w:spacing w:before="222" w:line="224" w:lineRule="auto"/>
        <w:ind w:left="672"/>
      </w:pPr>
      <w:r>
        <w:rPr>
          <w:spacing w:val="8"/>
        </w:rPr>
        <w:t>项目承担单位：阜康市民政局</w:t>
      </w:r>
    </w:p>
    <w:p w14:paraId="255DFB83">
      <w:pPr>
        <w:pStyle w:val="2"/>
        <w:spacing w:before="222" w:line="351" w:lineRule="auto"/>
        <w:ind w:left="26" w:right="15" w:firstLine="654"/>
        <w:jc w:val="both"/>
      </w:pPr>
      <w:r>
        <w:rPr>
          <w:spacing w:val="8"/>
        </w:rPr>
        <w:t>资金分配情况：提高困难残疾人生活补贴和重度残疾人</w:t>
      </w:r>
      <w:r>
        <w:rPr>
          <w:spacing w:val="4"/>
        </w:rPr>
        <w:t xml:space="preserve"> </w:t>
      </w:r>
      <w:r>
        <w:rPr>
          <w:spacing w:val="9"/>
        </w:rPr>
        <w:t>护理补贴标准，全区困难残疾人生活补贴和重度残</w:t>
      </w:r>
      <w:r>
        <w:rPr>
          <w:spacing w:val="8"/>
        </w:rPr>
        <w:t>疾人护理</w:t>
      </w:r>
      <w:r>
        <w:t xml:space="preserve"> </w:t>
      </w:r>
      <w:r>
        <w:rPr>
          <w:spacing w:val="1"/>
        </w:rPr>
        <w:t>补贴标准，从</w:t>
      </w:r>
      <w:r>
        <w:rPr>
          <w:spacing w:val="-48"/>
        </w:rPr>
        <w:t xml:space="preserve"> </w:t>
      </w:r>
      <w:r>
        <w:rPr>
          <w:rFonts w:ascii="Calibri" w:hAnsi="Calibri" w:eastAsia="Calibri" w:cs="Calibri"/>
          <w:spacing w:val="1"/>
        </w:rPr>
        <w:t>2020</w:t>
      </w:r>
      <w:r>
        <w:rPr>
          <w:rFonts w:ascii="Calibri" w:hAnsi="Calibri" w:eastAsia="Calibri" w:cs="Calibri"/>
          <w:spacing w:val="27"/>
        </w:rPr>
        <w:t xml:space="preserve"> </w:t>
      </w:r>
      <w:r>
        <w:rPr>
          <w:spacing w:val="1"/>
        </w:rPr>
        <w:t>年的不低于</w:t>
      </w:r>
      <w:r>
        <w:rPr>
          <w:spacing w:val="-47"/>
        </w:rPr>
        <w:t xml:space="preserve"> </w:t>
      </w:r>
      <w:r>
        <w:rPr>
          <w:rFonts w:ascii="Calibri" w:hAnsi="Calibri" w:eastAsia="Calibri" w:cs="Calibri"/>
          <w:spacing w:val="1"/>
        </w:rPr>
        <w:t>100</w:t>
      </w:r>
      <w:r>
        <w:rPr>
          <w:rFonts w:ascii="Calibri" w:hAnsi="Calibri" w:eastAsia="Calibri" w:cs="Calibri"/>
          <w:spacing w:val="28"/>
          <w:w w:val="101"/>
        </w:rPr>
        <w:t xml:space="preserve"> </w:t>
      </w:r>
      <w:r>
        <w:rPr>
          <w:spacing w:val="1"/>
        </w:rPr>
        <w:t>元</w:t>
      </w:r>
      <w:r>
        <w:rPr>
          <w:rFonts w:ascii="Calibri" w:hAnsi="Calibri" w:eastAsia="Calibri" w:cs="Calibri"/>
          <w:spacing w:val="1"/>
        </w:rPr>
        <w:t>/</w:t>
      </w:r>
      <w:r>
        <w:rPr>
          <w:spacing w:val="1"/>
        </w:rPr>
        <w:t>人</w:t>
      </w:r>
      <w:r>
        <w:rPr>
          <w:rFonts w:ascii="Calibri" w:hAnsi="Calibri" w:eastAsia="Calibri" w:cs="Calibri"/>
          <w:spacing w:val="1"/>
        </w:rPr>
        <w:t>/</w:t>
      </w:r>
      <w:r>
        <w:rPr>
          <w:spacing w:val="1"/>
        </w:rPr>
        <w:t>月标准提高到不低</w:t>
      </w:r>
      <w:r>
        <w:t xml:space="preserve"> </w:t>
      </w:r>
      <w:r>
        <w:rPr>
          <w:spacing w:val="2"/>
        </w:rPr>
        <w:t>于</w:t>
      </w:r>
      <w:r>
        <w:rPr>
          <w:spacing w:val="-42"/>
        </w:rPr>
        <w:t xml:space="preserve"> </w:t>
      </w:r>
      <w:r>
        <w:rPr>
          <w:rFonts w:ascii="Calibri" w:hAnsi="Calibri" w:eastAsia="Calibri" w:cs="Calibri"/>
          <w:spacing w:val="2"/>
        </w:rPr>
        <w:t>110</w:t>
      </w:r>
      <w:r>
        <w:rPr>
          <w:rFonts w:ascii="Calibri" w:hAnsi="Calibri" w:eastAsia="Calibri" w:cs="Calibri"/>
          <w:spacing w:val="30"/>
          <w:w w:val="101"/>
        </w:rPr>
        <w:t xml:space="preserve"> </w:t>
      </w:r>
      <w:r>
        <w:rPr>
          <w:spacing w:val="2"/>
        </w:rPr>
        <w:t>元</w:t>
      </w:r>
      <w:r>
        <w:rPr>
          <w:rFonts w:ascii="Calibri" w:hAnsi="Calibri" w:eastAsia="Calibri" w:cs="Calibri"/>
          <w:spacing w:val="2"/>
        </w:rPr>
        <w:t>/</w:t>
      </w:r>
      <w:r>
        <w:rPr>
          <w:spacing w:val="2"/>
        </w:rPr>
        <w:t>人</w:t>
      </w:r>
      <w:r>
        <w:rPr>
          <w:rFonts w:ascii="Calibri" w:hAnsi="Calibri" w:eastAsia="Calibri" w:cs="Calibri"/>
          <w:spacing w:val="2"/>
        </w:rPr>
        <w:t>/</w:t>
      </w:r>
      <w:r>
        <w:rPr>
          <w:spacing w:val="2"/>
        </w:rPr>
        <w:t>月标准，共</w:t>
      </w:r>
      <w:r>
        <w:rPr>
          <w:spacing w:val="-58"/>
        </w:rPr>
        <w:t xml:space="preserve"> </w:t>
      </w:r>
      <w:r>
        <w:rPr>
          <w:rFonts w:ascii="Calibri" w:hAnsi="Calibri" w:eastAsia="Calibri" w:cs="Calibri"/>
          <w:spacing w:val="2"/>
        </w:rPr>
        <w:t>26.40</w:t>
      </w:r>
      <w:r>
        <w:rPr>
          <w:rFonts w:ascii="Calibri" w:hAnsi="Calibri" w:eastAsia="Calibri" w:cs="Calibri"/>
          <w:spacing w:val="35"/>
        </w:rPr>
        <w:t xml:space="preserve"> </w:t>
      </w:r>
      <w:r>
        <w:rPr>
          <w:spacing w:val="2"/>
        </w:rPr>
        <w:t>万元</w:t>
      </w:r>
    </w:p>
    <w:p w14:paraId="04A997E8">
      <w:pPr>
        <w:pStyle w:val="2"/>
        <w:spacing w:before="44" w:line="343" w:lineRule="auto"/>
        <w:ind w:left="680" w:right="31"/>
      </w:pPr>
      <w:r>
        <w:rPr>
          <w:spacing w:val="-4"/>
        </w:rPr>
        <w:t>资金执行时间：</w:t>
      </w:r>
      <w:r>
        <w:rPr>
          <w:rFonts w:ascii="Calibri" w:hAnsi="Calibri" w:eastAsia="Calibri" w:cs="Calibri"/>
          <w:spacing w:val="-4"/>
        </w:rPr>
        <w:t>2023</w:t>
      </w:r>
      <w:r>
        <w:rPr>
          <w:rFonts w:ascii="Calibri" w:hAnsi="Calibri" w:eastAsia="Calibri" w:cs="Calibri"/>
          <w:spacing w:val="35"/>
        </w:rPr>
        <w:t xml:space="preserve"> </w:t>
      </w:r>
      <w:r>
        <w:rPr>
          <w:spacing w:val="-4"/>
        </w:rPr>
        <w:t>年</w:t>
      </w:r>
      <w:r>
        <w:rPr>
          <w:spacing w:val="-49"/>
        </w:rPr>
        <w:t xml:space="preserve"> </w:t>
      </w:r>
      <w:r>
        <w:rPr>
          <w:rFonts w:ascii="Calibri" w:hAnsi="Calibri" w:eastAsia="Calibri" w:cs="Calibri"/>
          <w:spacing w:val="-4"/>
        </w:rPr>
        <w:t>1</w:t>
      </w:r>
      <w:r>
        <w:rPr>
          <w:rFonts w:ascii="Calibri" w:hAnsi="Calibri" w:eastAsia="Calibri" w:cs="Calibri"/>
          <w:spacing w:val="36"/>
        </w:rPr>
        <w:t xml:space="preserve"> </w:t>
      </w:r>
      <w:r>
        <w:rPr>
          <w:spacing w:val="-4"/>
        </w:rPr>
        <w:t>月</w:t>
      </w:r>
      <w:r>
        <w:rPr>
          <w:spacing w:val="-49"/>
        </w:rPr>
        <w:t xml:space="preserve"> </w:t>
      </w:r>
      <w:r>
        <w:rPr>
          <w:rFonts w:ascii="Calibri" w:hAnsi="Calibri" w:eastAsia="Calibri" w:cs="Calibri"/>
          <w:spacing w:val="-4"/>
        </w:rPr>
        <w:t xml:space="preserve">1  </w:t>
      </w:r>
      <w:r>
        <w:rPr>
          <w:spacing w:val="-4"/>
        </w:rPr>
        <w:t>日至</w:t>
      </w:r>
      <w:r>
        <w:rPr>
          <w:spacing w:val="-58"/>
        </w:rPr>
        <w:t xml:space="preserve"> </w:t>
      </w:r>
      <w:r>
        <w:rPr>
          <w:rFonts w:ascii="Calibri" w:hAnsi="Calibri" w:eastAsia="Calibri" w:cs="Calibri"/>
          <w:spacing w:val="-4"/>
        </w:rPr>
        <w:t>2023</w:t>
      </w:r>
      <w:r>
        <w:rPr>
          <w:rFonts w:ascii="Calibri" w:hAnsi="Calibri" w:eastAsia="Calibri" w:cs="Calibri"/>
          <w:spacing w:val="27"/>
        </w:rPr>
        <w:t xml:space="preserve"> </w:t>
      </w:r>
      <w:r>
        <w:rPr>
          <w:spacing w:val="-4"/>
        </w:rPr>
        <w:t>年</w:t>
      </w:r>
      <w:r>
        <w:rPr>
          <w:spacing w:val="-46"/>
        </w:rPr>
        <w:t xml:space="preserve"> </w:t>
      </w:r>
      <w:r>
        <w:rPr>
          <w:rFonts w:ascii="Calibri" w:hAnsi="Calibri" w:eastAsia="Calibri" w:cs="Calibri"/>
          <w:spacing w:val="-4"/>
        </w:rPr>
        <w:t>12</w:t>
      </w:r>
      <w:r>
        <w:rPr>
          <w:rFonts w:ascii="Calibri" w:hAnsi="Calibri" w:eastAsia="Calibri" w:cs="Calibri"/>
          <w:spacing w:val="35"/>
        </w:rPr>
        <w:t xml:space="preserve"> </w:t>
      </w:r>
      <w:r>
        <w:rPr>
          <w:spacing w:val="-4"/>
        </w:rPr>
        <w:t>月</w:t>
      </w:r>
      <w:r>
        <w:rPr>
          <w:spacing w:val="-57"/>
        </w:rPr>
        <w:t xml:space="preserve"> </w:t>
      </w:r>
      <w:r>
        <w:rPr>
          <w:rFonts w:ascii="Calibri" w:hAnsi="Calibri" w:eastAsia="Calibri" w:cs="Calibri"/>
          <w:spacing w:val="-4"/>
        </w:rPr>
        <w:t xml:space="preserve">31  </w:t>
      </w:r>
      <w:r>
        <w:rPr>
          <w:spacing w:val="-4"/>
        </w:rPr>
        <w:t>日</w:t>
      </w:r>
      <w:r>
        <w:t xml:space="preserve"> </w:t>
      </w:r>
      <w:r>
        <w:rPr>
          <w:spacing w:val="7"/>
        </w:rPr>
        <w:t>资金来源：本级预算，财政拨款</w:t>
      </w:r>
    </w:p>
    <w:p w14:paraId="2877DFB0">
      <w:pPr>
        <w:pStyle w:val="2"/>
        <w:spacing w:before="49" w:line="225" w:lineRule="auto"/>
        <w:ind w:left="667"/>
      </w:pPr>
      <w:r>
        <w:rPr>
          <w:spacing w:val="6"/>
        </w:rPr>
        <w:t>补贴人数：困难残疾人生活补贴</w:t>
      </w:r>
      <w:r>
        <w:rPr>
          <w:spacing w:val="-45"/>
        </w:rPr>
        <w:t xml:space="preserve"> </w:t>
      </w:r>
      <w:r>
        <w:rPr>
          <w:rFonts w:ascii="Calibri" w:hAnsi="Calibri" w:eastAsia="Calibri" w:cs="Calibri"/>
          <w:spacing w:val="6"/>
        </w:rPr>
        <w:t>200</w:t>
      </w:r>
      <w:r>
        <w:rPr>
          <w:rFonts w:ascii="Calibri" w:hAnsi="Calibri" w:eastAsia="Calibri" w:cs="Calibri"/>
          <w:spacing w:val="31"/>
        </w:rPr>
        <w:t xml:space="preserve"> </w:t>
      </w:r>
      <w:r>
        <w:rPr>
          <w:spacing w:val="6"/>
        </w:rPr>
        <w:t>人</w:t>
      </w:r>
    </w:p>
    <w:p w14:paraId="622ABC54">
      <w:pPr>
        <w:pStyle w:val="2"/>
        <w:spacing w:before="169" w:line="427" w:lineRule="exact"/>
        <w:ind w:left="667"/>
      </w:pPr>
      <w:r>
        <w:rPr>
          <w:spacing w:val="6"/>
          <w:position w:val="2"/>
        </w:rPr>
        <w:t>补贴标准：困难残疾人生活补贴</w:t>
      </w:r>
      <w:r>
        <w:rPr>
          <w:spacing w:val="-46"/>
          <w:position w:val="2"/>
        </w:rPr>
        <w:t xml:space="preserve"> </w:t>
      </w:r>
      <w:r>
        <w:rPr>
          <w:rFonts w:ascii="Calibri" w:hAnsi="Calibri" w:eastAsia="Calibri" w:cs="Calibri"/>
          <w:spacing w:val="6"/>
          <w:position w:val="2"/>
        </w:rPr>
        <w:t>110</w:t>
      </w:r>
      <w:r>
        <w:rPr>
          <w:rFonts w:ascii="Calibri" w:hAnsi="Calibri" w:eastAsia="Calibri" w:cs="Calibri"/>
          <w:spacing w:val="30"/>
          <w:w w:val="101"/>
          <w:position w:val="2"/>
        </w:rPr>
        <w:t xml:space="preserve"> </w:t>
      </w:r>
      <w:r>
        <w:rPr>
          <w:spacing w:val="6"/>
          <w:position w:val="2"/>
        </w:rPr>
        <w:t>元</w:t>
      </w:r>
      <w:r>
        <w:rPr>
          <w:rFonts w:ascii="Calibri" w:hAnsi="Calibri" w:eastAsia="Calibri" w:cs="Calibri"/>
          <w:spacing w:val="6"/>
          <w:position w:val="2"/>
        </w:rPr>
        <w:t>/</w:t>
      </w:r>
      <w:r>
        <w:rPr>
          <w:spacing w:val="6"/>
          <w:position w:val="2"/>
        </w:rPr>
        <w:t>人</w:t>
      </w:r>
      <w:r>
        <w:rPr>
          <w:rFonts w:ascii="Calibri" w:hAnsi="Calibri" w:eastAsia="Calibri" w:cs="Calibri"/>
          <w:spacing w:val="6"/>
          <w:position w:val="2"/>
        </w:rPr>
        <w:t>/</w:t>
      </w:r>
      <w:r>
        <w:rPr>
          <w:spacing w:val="6"/>
          <w:position w:val="2"/>
        </w:rPr>
        <w:t>月</w:t>
      </w:r>
    </w:p>
    <w:p w14:paraId="059A3E0E">
      <w:pPr>
        <w:spacing w:line="427" w:lineRule="exact"/>
        <w:sectPr>
          <w:pgSz w:w="11907" w:h="16839"/>
          <w:pgMar w:top="1431" w:right="1785" w:bottom="0" w:left="1785" w:header="0" w:footer="0" w:gutter="0"/>
          <w:cols w:space="720" w:num="1"/>
        </w:sectPr>
      </w:pPr>
    </w:p>
    <w:p w14:paraId="13D11990">
      <w:pPr>
        <w:pStyle w:val="2"/>
        <w:spacing w:before="215" w:line="343" w:lineRule="auto"/>
        <w:ind w:left="667" w:right="3203"/>
      </w:pPr>
      <w:r>
        <w:rPr>
          <w:spacing w:val="8"/>
        </w:rPr>
        <w:t>补贴范围：困难残疾人生活补贴</w:t>
      </w:r>
      <w:r>
        <w:rPr>
          <w:spacing w:val="10"/>
        </w:rPr>
        <w:t xml:space="preserve"> </w:t>
      </w:r>
      <w:r>
        <w:rPr>
          <w:spacing w:val="8"/>
        </w:rPr>
        <w:t>补贴方式：按月一卡通方式发放</w:t>
      </w:r>
    </w:p>
    <w:p w14:paraId="5E5FCFBA">
      <w:pPr>
        <w:pStyle w:val="2"/>
        <w:spacing w:before="48" w:line="343" w:lineRule="auto"/>
        <w:ind w:left="27" w:right="16" w:firstLine="644"/>
      </w:pPr>
      <w:r>
        <w:rPr>
          <w:spacing w:val="4"/>
        </w:rPr>
        <w:t>发放程序：由各乡镇街道审核、上报花名表</w:t>
      </w:r>
      <w:r>
        <w:rPr>
          <w:rFonts w:ascii="Calibri" w:hAnsi="Calibri" w:eastAsia="Calibri" w:cs="Calibri"/>
          <w:spacing w:val="4"/>
        </w:rPr>
        <w:t>-</w:t>
      </w:r>
      <w:r>
        <w:rPr>
          <w:spacing w:val="4"/>
        </w:rPr>
        <w:t>市民政局福</w:t>
      </w:r>
      <w:r>
        <w:rPr>
          <w:spacing w:val="9"/>
        </w:rPr>
        <w:t xml:space="preserve"> </w:t>
      </w:r>
      <w:r>
        <w:rPr>
          <w:spacing w:val="8"/>
        </w:rPr>
        <w:t>利办审核</w:t>
      </w:r>
      <w:r>
        <w:rPr>
          <w:rFonts w:ascii="Calibri" w:hAnsi="Calibri" w:eastAsia="Calibri" w:cs="Calibri"/>
          <w:spacing w:val="8"/>
        </w:rPr>
        <w:t>-</w:t>
      </w:r>
      <w:r>
        <w:rPr>
          <w:spacing w:val="8"/>
        </w:rPr>
        <w:t>市民政局领导审批</w:t>
      </w:r>
      <w:r>
        <w:rPr>
          <w:rFonts w:ascii="Calibri" w:hAnsi="Calibri" w:eastAsia="Calibri" w:cs="Calibri"/>
          <w:spacing w:val="8"/>
        </w:rPr>
        <w:t>-</w:t>
      </w:r>
      <w:r>
        <w:rPr>
          <w:spacing w:val="8"/>
        </w:rPr>
        <w:t>一卡通方式发放</w:t>
      </w:r>
    </w:p>
    <w:p w14:paraId="76376233">
      <w:pPr>
        <w:pStyle w:val="2"/>
        <w:spacing w:before="48" w:line="343" w:lineRule="auto"/>
        <w:ind w:left="681" w:right="39" w:hanging="8"/>
      </w:pPr>
      <w:r>
        <w:rPr>
          <w:spacing w:val="9"/>
        </w:rPr>
        <w:t>受益人群和社会效益：有效提高困难残疾人生活水平</w:t>
      </w:r>
      <w:r>
        <w:t xml:space="preserve">  </w:t>
      </w:r>
      <w:r>
        <w:rPr>
          <w:rFonts w:ascii="Calibri" w:hAnsi="Calibri" w:eastAsia="Calibri" w:cs="Calibri"/>
          <w:spacing w:val="9"/>
        </w:rPr>
        <w:t>11.</w:t>
      </w:r>
      <w:r>
        <w:rPr>
          <w:spacing w:val="9"/>
        </w:rPr>
        <w:t>项目名称：</w:t>
      </w:r>
      <w:r>
        <w:rPr>
          <w:rFonts w:ascii="Calibri" w:hAnsi="Calibri" w:eastAsia="Calibri" w:cs="Calibri"/>
          <w:spacing w:val="9"/>
        </w:rPr>
        <w:t xml:space="preserve">2023  </w:t>
      </w:r>
      <w:r>
        <w:rPr>
          <w:spacing w:val="9"/>
        </w:rPr>
        <w:t>年残疾人两</w:t>
      </w:r>
      <w:r>
        <w:rPr>
          <w:spacing w:val="8"/>
        </w:rPr>
        <w:t>项补贴（重度残疾人）</w:t>
      </w:r>
    </w:p>
    <w:p w14:paraId="3668AC2B">
      <w:pPr>
        <w:pStyle w:val="2"/>
        <w:spacing w:before="47" w:line="226" w:lineRule="auto"/>
        <w:ind w:left="31"/>
      </w:pPr>
      <w:r>
        <w:t>项目</w:t>
      </w:r>
    </w:p>
    <w:p w14:paraId="5BEEE572">
      <w:pPr>
        <w:pStyle w:val="2"/>
        <w:spacing w:before="221" w:line="343" w:lineRule="auto"/>
        <w:ind w:left="27" w:right="16" w:firstLine="644"/>
      </w:pPr>
      <w:r>
        <w:rPr>
          <w:spacing w:val="8"/>
        </w:rPr>
        <w:t>设立的政策依据：《关于提高全区困难残疾人生活补贴</w:t>
      </w:r>
      <w:r>
        <w:rPr>
          <w:spacing w:val="12"/>
        </w:rPr>
        <w:t xml:space="preserve"> </w:t>
      </w:r>
      <w:r>
        <w:rPr>
          <w:spacing w:val="-7"/>
        </w:rPr>
        <w:t>和重度残疾人护理补贴标准的通知》（新民发〔</w:t>
      </w:r>
      <w:r>
        <w:rPr>
          <w:rFonts w:ascii="Calibri" w:hAnsi="Calibri" w:eastAsia="Calibri" w:cs="Calibri"/>
          <w:spacing w:val="-7"/>
        </w:rPr>
        <w:t>2021</w:t>
      </w:r>
      <w:r>
        <w:rPr>
          <w:spacing w:val="-7"/>
        </w:rPr>
        <w:t>〕</w:t>
      </w:r>
      <w:r>
        <w:rPr>
          <w:rFonts w:ascii="Calibri" w:hAnsi="Calibri" w:eastAsia="Calibri" w:cs="Calibri"/>
          <w:spacing w:val="-7"/>
        </w:rPr>
        <w:t>88</w:t>
      </w:r>
      <w:r>
        <w:rPr>
          <w:rFonts w:ascii="Calibri" w:hAnsi="Calibri" w:eastAsia="Calibri" w:cs="Calibri"/>
          <w:spacing w:val="35"/>
        </w:rPr>
        <w:t xml:space="preserve"> </w:t>
      </w:r>
      <w:r>
        <w:rPr>
          <w:spacing w:val="-7"/>
        </w:rPr>
        <w:t>号）</w:t>
      </w:r>
    </w:p>
    <w:p w14:paraId="736FCF57">
      <w:pPr>
        <w:pStyle w:val="2"/>
        <w:spacing w:before="47" w:line="225" w:lineRule="auto"/>
        <w:ind w:left="670"/>
      </w:pPr>
      <w:r>
        <w:rPr>
          <w:spacing w:val="5"/>
        </w:rPr>
        <w:t>预算安排规模：</w:t>
      </w:r>
      <w:r>
        <w:rPr>
          <w:rFonts w:ascii="Calibri" w:hAnsi="Calibri" w:eastAsia="Calibri" w:cs="Calibri"/>
          <w:spacing w:val="5"/>
        </w:rPr>
        <w:t>237.60</w:t>
      </w:r>
      <w:r>
        <w:rPr>
          <w:rFonts w:ascii="Calibri" w:hAnsi="Calibri" w:eastAsia="Calibri" w:cs="Calibri"/>
          <w:spacing w:val="38"/>
        </w:rPr>
        <w:t xml:space="preserve"> </w:t>
      </w:r>
      <w:r>
        <w:rPr>
          <w:spacing w:val="5"/>
        </w:rPr>
        <w:t>万元</w:t>
      </w:r>
    </w:p>
    <w:p w14:paraId="3A08EB18">
      <w:pPr>
        <w:pStyle w:val="2"/>
        <w:spacing w:before="221" w:line="224" w:lineRule="auto"/>
        <w:ind w:left="673"/>
      </w:pPr>
      <w:r>
        <w:rPr>
          <w:spacing w:val="8"/>
        </w:rPr>
        <w:t>项目承担单位：阜康市民政局</w:t>
      </w:r>
    </w:p>
    <w:p w14:paraId="2F8A0C70">
      <w:pPr>
        <w:pStyle w:val="2"/>
        <w:spacing w:before="223" w:line="351" w:lineRule="auto"/>
        <w:ind w:left="26" w:right="15" w:firstLine="654"/>
        <w:jc w:val="both"/>
      </w:pPr>
      <w:r>
        <w:rPr>
          <w:spacing w:val="8"/>
        </w:rPr>
        <w:t>资金分配情况：提高困难残疾人生活补贴和重度残疾人</w:t>
      </w:r>
      <w:r>
        <w:rPr>
          <w:spacing w:val="4"/>
        </w:rPr>
        <w:t xml:space="preserve"> </w:t>
      </w:r>
      <w:r>
        <w:rPr>
          <w:spacing w:val="9"/>
        </w:rPr>
        <w:t>护理补贴标准，全区困难残疾人生活补贴和重度残</w:t>
      </w:r>
      <w:r>
        <w:rPr>
          <w:spacing w:val="8"/>
        </w:rPr>
        <w:t>疾人护理</w:t>
      </w:r>
      <w:r>
        <w:t xml:space="preserve"> </w:t>
      </w:r>
      <w:r>
        <w:rPr>
          <w:spacing w:val="1"/>
        </w:rPr>
        <w:t>补贴标准，从</w:t>
      </w:r>
      <w:r>
        <w:rPr>
          <w:spacing w:val="-48"/>
        </w:rPr>
        <w:t xml:space="preserve"> </w:t>
      </w:r>
      <w:r>
        <w:rPr>
          <w:rFonts w:ascii="Calibri" w:hAnsi="Calibri" w:eastAsia="Calibri" w:cs="Calibri"/>
          <w:spacing w:val="1"/>
        </w:rPr>
        <w:t>2020</w:t>
      </w:r>
      <w:r>
        <w:rPr>
          <w:rFonts w:ascii="Calibri" w:hAnsi="Calibri" w:eastAsia="Calibri" w:cs="Calibri"/>
          <w:spacing w:val="27"/>
        </w:rPr>
        <w:t xml:space="preserve"> </w:t>
      </w:r>
      <w:r>
        <w:rPr>
          <w:spacing w:val="1"/>
        </w:rPr>
        <w:t>年的不低于</w:t>
      </w:r>
      <w:r>
        <w:rPr>
          <w:spacing w:val="-47"/>
        </w:rPr>
        <w:t xml:space="preserve"> </w:t>
      </w:r>
      <w:r>
        <w:rPr>
          <w:rFonts w:ascii="Calibri" w:hAnsi="Calibri" w:eastAsia="Calibri" w:cs="Calibri"/>
          <w:spacing w:val="1"/>
        </w:rPr>
        <w:t>100</w:t>
      </w:r>
      <w:r>
        <w:rPr>
          <w:rFonts w:ascii="Calibri" w:hAnsi="Calibri" w:eastAsia="Calibri" w:cs="Calibri"/>
          <w:spacing w:val="28"/>
          <w:w w:val="101"/>
        </w:rPr>
        <w:t xml:space="preserve"> </w:t>
      </w:r>
      <w:r>
        <w:rPr>
          <w:spacing w:val="1"/>
        </w:rPr>
        <w:t>元</w:t>
      </w:r>
      <w:r>
        <w:rPr>
          <w:rFonts w:ascii="Calibri" w:hAnsi="Calibri" w:eastAsia="Calibri" w:cs="Calibri"/>
          <w:spacing w:val="1"/>
        </w:rPr>
        <w:t>/</w:t>
      </w:r>
      <w:r>
        <w:rPr>
          <w:spacing w:val="1"/>
        </w:rPr>
        <w:t>人</w:t>
      </w:r>
      <w:r>
        <w:rPr>
          <w:rFonts w:ascii="Calibri" w:hAnsi="Calibri" w:eastAsia="Calibri" w:cs="Calibri"/>
          <w:spacing w:val="1"/>
        </w:rPr>
        <w:t>/</w:t>
      </w:r>
      <w:r>
        <w:rPr>
          <w:spacing w:val="1"/>
        </w:rPr>
        <w:t>月标准提高到不低</w:t>
      </w:r>
      <w:r>
        <w:t xml:space="preserve"> </w:t>
      </w:r>
      <w:r>
        <w:rPr>
          <w:spacing w:val="2"/>
        </w:rPr>
        <w:t>于</w:t>
      </w:r>
      <w:r>
        <w:rPr>
          <w:spacing w:val="-37"/>
        </w:rPr>
        <w:t xml:space="preserve"> </w:t>
      </w:r>
      <w:r>
        <w:rPr>
          <w:rFonts w:ascii="Calibri" w:hAnsi="Calibri" w:eastAsia="Calibri" w:cs="Calibri"/>
          <w:spacing w:val="2"/>
        </w:rPr>
        <w:t>110</w:t>
      </w:r>
      <w:r>
        <w:rPr>
          <w:rFonts w:ascii="Calibri" w:hAnsi="Calibri" w:eastAsia="Calibri" w:cs="Calibri"/>
          <w:spacing w:val="30"/>
        </w:rPr>
        <w:t xml:space="preserve"> </w:t>
      </w:r>
      <w:r>
        <w:rPr>
          <w:spacing w:val="2"/>
        </w:rPr>
        <w:t>元</w:t>
      </w:r>
      <w:r>
        <w:rPr>
          <w:rFonts w:ascii="Calibri" w:hAnsi="Calibri" w:eastAsia="Calibri" w:cs="Calibri"/>
          <w:spacing w:val="2"/>
        </w:rPr>
        <w:t>/</w:t>
      </w:r>
      <w:r>
        <w:rPr>
          <w:spacing w:val="2"/>
        </w:rPr>
        <w:t>人</w:t>
      </w:r>
      <w:r>
        <w:rPr>
          <w:rFonts w:ascii="Calibri" w:hAnsi="Calibri" w:eastAsia="Calibri" w:cs="Calibri"/>
          <w:spacing w:val="2"/>
        </w:rPr>
        <w:t>/</w:t>
      </w:r>
      <w:r>
        <w:rPr>
          <w:spacing w:val="2"/>
        </w:rPr>
        <w:t>月标准，共</w:t>
      </w:r>
      <w:r>
        <w:rPr>
          <w:spacing w:val="-58"/>
        </w:rPr>
        <w:t xml:space="preserve"> </w:t>
      </w:r>
      <w:r>
        <w:rPr>
          <w:rFonts w:ascii="Calibri" w:hAnsi="Calibri" w:eastAsia="Calibri" w:cs="Calibri"/>
          <w:spacing w:val="2"/>
        </w:rPr>
        <w:t>237.60</w:t>
      </w:r>
      <w:r>
        <w:rPr>
          <w:rFonts w:ascii="Calibri" w:hAnsi="Calibri" w:eastAsia="Calibri" w:cs="Calibri"/>
          <w:spacing w:val="35"/>
        </w:rPr>
        <w:t xml:space="preserve"> </w:t>
      </w:r>
      <w:r>
        <w:rPr>
          <w:spacing w:val="2"/>
        </w:rPr>
        <w:t>万元</w:t>
      </w:r>
    </w:p>
    <w:p w14:paraId="3E929753">
      <w:pPr>
        <w:pStyle w:val="2"/>
        <w:spacing w:before="44" w:line="343" w:lineRule="auto"/>
        <w:ind w:left="681" w:right="30"/>
      </w:pPr>
      <w:r>
        <w:rPr>
          <w:spacing w:val="-4"/>
        </w:rPr>
        <w:t>资金执行时间：</w:t>
      </w:r>
      <w:r>
        <w:rPr>
          <w:rFonts w:ascii="Calibri" w:hAnsi="Calibri" w:eastAsia="Calibri" w:cs="Calibri"/>
          <w:spacing w:val="-4"/>
        </w:rPr>
        <w:t>2023</w:t>
      </w:r>
      <w:r>
        <w:rPr>
          <w:rFonts w:ascii="Calibri" w:hAnsi="Calibri" w:eastAsia="Calibri" w:cs="Calibri"/>
          <w:spacing w:val="35"/>
        </w:rPr>
        <w:t xml:space="preserve"> </w:t>
      </w:r>
      <w:r>
        <w:rPr>
          <w:spacing w:val="-4"/>
        </w:rPr>
        <w:t>年</w:t>
      </w:r>
      <w:r>
        <w:rPr>
          <w:spacing w:val="-49"/>
        </w:rPr>
        <w:t xml:space="preserve"> </w:t>
      </w:r>
      <w:r>
        <w:rPr>
          <w:rFonts w:ascii="Calibri" w:hAnsi="Calibri" w:eastAsia="Calibri" w:cs="Calibri"/>
          <w:spacing w:val="-4"/>
        </w:rPr>
        <w:t>1</w:t>
      </w:r>
      <w:r>
        <w:rPr>
          <w:rFonts w:ascii="Calibri" w:hAnsi="Calibri" w:eastAsia="Calibri" w:cs="Calibri"/>
          <w:spacing w:val="36"/>
        </w:rPr>
        <w:t xml:space="preserve"> </w:t>
      </w:r>
      <w:r>
        <w:rPr>
          <w:spacing w:val="-4"/>
        </w:rPr>
        <w:t>月</w:t>
      </w:r>
      <w:r>
        <w:rPr>
          <w:spacing w:val="-49"/>
        </w:rPr>
        <w:t xml:space="preserve"> </w:t>
      </w:r>
      <w:r>
        <w:rPr>
          <w:rFonts w:ascii="Calibri" w:hAnsi="Calibri" w:eastAsia="Calibri" w:cs="Calibri"/>
          <w:spacing w:val="-4"/>
        </w:rPr>
        <w:t xml:space="preserve">1  </w:t>
      </w:r>
      <w:r>
        <w:rPr>
          <w:spacing w:val="-4"/>
        </w:rPr>
        <w:t>日至</w:t>
      </w:r>
      <w:r>
        <w:rPr>
          <w:spacing w:val="-58"/>
        </w:rPr>
        <w:t xml:space="preserve"> </w:t>
      </w:r>
      <w:r>
        <w:rPr>
          <w:rFonts w:ascii="Calibri" w:hAnsi="Calibri" w:eastAsia="Calibri" w:cs="Calibri"/>
          <w:spacing w:val="-4"/>
        </w:rPr>
        <w:t>2023</w:t>
      </w:r>
      <w:r>
        <w:rPr>
          <w:rFonts w:ascii="Calibri" w:hAnsi="Calibri" w:eastAsia="Calibri" w:cs="Calibri"/>
          <w:spacing w:val="27"/>
        </w:rPr>
        <w:t xml:space="preserve"> </w:t>
      </w:r>
      <w:r>
        <w:rPr>
          <w:spacing w:val="-4"/>
        </w:rPr>
        <w:t>年</w:t>
      </w:r>
      <w:r>
        <w:rPr>
          <w:spacing w:val="-46"/>
        </w:rPr>
        <w:t xml:space="preserve"> </w:t>
      </w:r>
      <w:r>
        <w:rPr>
          <w:rFonts w:ascii="Calibri" w:hAnsi="Calibri" w:eastAsia="Calibri" w:cs="Calibri"/>
          <w:spacing w:val="-4"/>
        </w:rPr>
        <w:t>12</w:t>
      </w:r>
      <w:r>
        <w:rPr>
          <w:rFonts w:ascii="Calibri" w:hAnsi="Calibri" w:eastAsia="Calibri" w:cs="Calibri"/>
          <w:spacing w:val="35"/>
        </w:rPr>
        <w:t xml:space="preserve"> </w:t>
      </w:r>
      <w:r>
        <w:rPr>
          <w:spacing w:val="-4"/>
        </w:rPr>
        <w:t>月</w:t>
      </w:r>
      <w:r>
        <w:rPr>
          <w:spacing w:val="-57"/>
        </w:rPr>
        <w:t xml:space="preserve"> </w:t>
      </w:r>
      <w:r>
        <w:rPr>
          <w:rFonts w:ascii="Calibri" w:hAnsi="Calibri" w:eastAsia="Calibri" w:cs="Calibri"/>
          <w:spacing w:val="-4"/>
        </w:rPr>
        <w:t xml:space="preserve">31  </w:t>
      </w:r>
      <w:r>
        <w:rPr>
          <w:spacing w:val="-4"/>
        </w:rPr>
        <w:t>日</w:t>
      </w:r>
      <w:r>
        <w:t xml:space="preserve"> </w:t>
      </w:r>
      <w:r>
        <w:rPr>
          <w:spacing w:val="3"/>
        </w:rPr>
        <w:t>资金来源：本级预算，</w:t>
      </w:r>
      <w:r>
        <w:rPr>
          <w:spacing w:val="-89"/>
        </w:rPr>
        <w:t xml:space="preserve"> </w:t>
      </w:r>
      <w:r>
        <w:rPr>
          <w:spacing w:val="3"/>
        </w:rPr>
        <w:t>财政拨款</w:t>
      </w:r>
    </w:p>
    <w:p w14:paraId="1180A4DC">
      <w:pPr>
        <w:pStyle w:val="2"/>
        <w:spacing w:before="49" w:line="225" w:lineRule="auto"/>
        <w:ind w:left="667"/>
      </w:pPr>
      <w:r>
        <w:rPr>
          <w:spacing w:val="6"/>
        </w:rPr>
        <w:t>补贴人数：重度残疾人护理补贴</w:t>
      </w:r>
      <w:r>
        <w:rPr>
          <w:spacing w:val="-45"/>
        </w:rPr>
        <w:t xml:space="preserve"> </w:t>
      </w:r>
      <w:r>
        <w:rPr>
          <w:rFonts w:ascii="Calibri" w:hAnsi="Calibri" w:eastAsia="Calibri" w:cs="Calibri"/>
          <w:spacing w:val="6"/>
        </w:rPr>
        <w:t>1800</w:t>
      </w:r>
      <w:r>
        <w:rPr>
          <w:rFonts w:ascii="Calibri" w:hAnsi="Calibri" w:eastAsia="Calibri" w:cs="Calibri"/>
          <w:spacing w:val="28"/>
          <w:w w:val="101"/>
        </w:rPr>
        <w:t xml:space="preserve"> </w:t>
      </w:r>
      <w:r>
        <w:rPr>
          <w:spacing w:val="6"/>
        </w:rPr>
        <w:t>人</w:t>
      </w:r>
    </w:p>
    <w:p w14:paraId="500007FC">
      <w:pPr>
        <w:pStyle w:val="2"/>
        <w:spacing w:before="168" w:line="330" w:lineRule="auto"/>
        <w:ind w:left="667" w:right="1343"/>
      </w:pPr>
      <w:r>
        <w:rPr>
          <w:spacing w:val="6"/>
        </w:rPr>
        <w:t>补贴标准：重度残疾人护理补贴</w:t>
      </w:r>
      <w:r>
        <w:rPr>
          <w:spacing w:val="-46"/>
        </w:rPr>
        <w:t xml:space="preserve"> </w:t>
      </w:r>
      <w:r>
        <w:rPr>
          <w:rFonts w:ascii="Calibri" w:hAnsi="Calibri" w:eastAsia="Calibri" w:cs="Calibri"/>
          <w:spacing w:val="6"/>
        </w:rPr>
        <w:t>110</w:t>
      </w:r>
      <w:r>
        <w:rPr>
          <w:rFonts w:ascii="Calibri" w:hAnsi="Calibri" w:eastAsia="Calibri" w:cs="Calibri"/>
          <w:spacing w:val="30"/>
          <w:w w:val="101"/>
        </w:rPr>
        <w:t xml:space="preserve"> </w:t>
      </w:r>
      <w:r>
        <w:rPr>
          <w:spacing w:val="6"/>
        </w:rPr>
        <w:t>元</w:t>
      </w:r>
      <w:r>
        <w:rPr>
          <w:rFonts w:ascii="Calibri" w:hAnsi="Calibri" w:eastAsia="Calibri" w:cs="Calibri"/>
          <w:spacing w:val="6"/>
        </w:rPr>
        <w:t>/</w:t>
      </w:r>
      <w:r>
        <w:rPr>
          <w:spacing w:val="6"/>
        </w:rPr>
        <w:t>人</w:t>
      </w:r>
      <w:r>
        <w:rPr>
          <w:rFonts w:ascii="Calibri" w:hAnsi="Calibri" w:eastAsia="Calibri" w:cs="Calibri"/>
          <w:spacing w:val="6"/>
        </w:rPr>
        <w:t>/</w:t>
      </w:r>
      <w:r>
        <w:rPr>
          <w:spacing w:val="6"/>
        </w:rPr>
        <w:t>月</w:t>
      </w:r>
      <w:r>
        <w:t xml:space="preserve"> </w:t>
      </w:r>
      <w:r>
        <w:rPr>
          <w:spacing w:val="8"/>
        </w:rPr>
        <w:t>补贴范围：重度残疾人护理补贴</w:t>
      </w:r>
    </w:p>
    <w:p w14:paraId="2727577B">
      <w:pPr>
        <w:pStyle w:val="2"/>
        <w:spacing w:before="146" w:line="225" w:lineRule="auto"/>
        <w:ind w:left="667"/>
      </w:pPr>
      <w:r>
        <w:rPr>
          <w:spacing w:val="8"/>
        </w:rPr>
        <w:t>补贴方式：按月一卡通方式发放</w:t>
      </w:r>
    </w:p>
    <w:p w14:paraId="2A82CEBE">
      <w:pPr>
        <w:pStyle w:val="2"/>
        <w:spacing w:before="223" w:line="343" w:lineRule="auto"/>
        <w:ind w:left="28" w:right="15" w:firstLine="644"/>
      </w:pPr>
      <w:r>
        <w:rPr>
          <w:spacing w:val="4"/>
        </w:rPr>
        <w:t>发放程序：由各乡镇街道审核、上报花名表</w:t>
      </w:r>
      <w:r>
        <w:rPr>
          <w:rFonts w:ascii="Calibri" w:hAnsi="Calibri" w:eastAsia="Calibri" w:cs="Calibri"/>
          <w:spacing w:val="4"/>
        </w:rPr>
        <w:t>-</w:t>
      </w:r>
      <w:r>
        <w:rPr>
          <w:spacing w:val="4"/>
        </w:rPr>
        <w:t>市民政局福</w:t>
      </w:r>
      <w:r>
        <w:rPr>
          <w:spacing w:val="9"/>
        </w:rPr>
        <w:t xml:space="preserve"> </w:t>
      </w:r>
      <w:r>
        <w:rPr>
          <w:spacing w:val="8"/>
        </w:rPr>
        <w:t>利办审核</w:t>
      </w:r>
      <w:r>
        <w:rPr>
          <w:rFonts w:ascii="Calibri" w:hAnsi="Calibri" w:eastAsia="Calibri" w:cs="Calibri"/>
          <w:spacing w:val="8"/>
        </w:rPr>
        <w:t>-</w:t>
      </w:r>
      <w:r>
        <w:rPr>
          <w:spacing w:val="8"/>
        </w:rPr>
        <w:t>市民政局领导审批</w:t>
      </w:r>
      <w:r>
        <w:rPr>
          <w:rFonts w:ascii="Calibri" w:hAnsi="Calibri" w:eastAsia="Calibri" w:cs="Calibri"/>
          <w:spacing w:val="8"/>
        </w:rPr>
        <w:t>-</w:t>
      </w:r>
      <w:r>
        <w:rPr>
          <w:spacing w:val="8"/>
        </w:rPr>
        <w:t>一卡通方式发放</w:t>
      </w:r>
    </w:p>
    <w:p w14:paraId="44238294">
      <w:pPr>
        <w:spacing w:line="343" w:lineRule="auto"/>
        <w:sectPr>
          <w:pgSz w:w="11907" w:h="16839"/>
          <w:pgMar w:top="1431" w:right="1785" w:bottom="0" w:left="1785" w:header="0" w:footer="0" w:gutter="0"/>
          <w:cols w:space="720" w:num="1"/>
        </w:sectPr>
      </w:pPr>
    </w:p>
    <w:p w14:paraId="3E6CE370">
      <w:pPr>
        <w:pStyle w:val="2"/>
        <w:spacing w:before="215" w:line="224" w:lineRule="auto"/>
        <w:ind w:left="673"/>
      </w:pPr>
      <w:r>
        <w:rPr>
          <w:spacing w:val="9"/>
        </w:rPr>
        <w:t>受益人群和社会效益：有效提高重度残疾人生活水平</w:t>
      </w:r>
    </w:p>
    <w:p w14:paraId="356C780C">
      <w:pPr>
        <w:pStyle w:val="2"/>
        <w:spacing w:before="223" w:line="343" w:lineRule="auto"/>
        <w:ind w:left="24" w:right="14" w:firstLine="657"/>
      </w:pPr>
      <w:r>
        <w:rPr>
          <w:rFonts w:ascii="Calibri" w:hAnsi="Calibri" w:eastAsia="Calibri" w:cs="Calibri"/>
          <w:spacing w:val="1"/>
        </w:rPr>
        <w:t>12.</w:t>
      </w:r>
      <w:r>
        <w:rPr>
          <w:spacing w:val="1"/>
        </w:rPr>
        <w:t>项目名称：</w:t>
      </w:r>
      <w:r>
        <w:rPr>
          <w:spacing w:val="-78"/>
        </w:rPr>
        <w:t xml:space="preserve"> </w:t>
      </w:r>
      <w:r>
        <w:rPr>
          <w:spacing w:val="1"/>
        </w:rPr>
        <w:t>昌州财社【</w:t>
      </w:r>
      <w:r>
        <w:rPr>
          <w:rFonts w:ascii="Calibri" w:hAnsi="Calibri" w:eastAsia="Calibri" w:cs="Calibri"/>
          <w:spacing w:val="1"/>
        </w:rPr>
        <w:t>2022</w:t>
      </w:r>
      <w:r>
        <w:rPr>
          <w:spacing w:val="1"/>
        </w:rPr>
        <w:t>】</w:t>
      </w:r>
      <w:r>
        <w:rPr>
          <w:rFonts w:ascii="Calibri" w:hAnsi="Calibri" w:eastAsia="Calibri" w:cs="Calibri"/>
          <w:spacing w:val="1"/>
        </w:rPr>
        <w:t>39</w:t>
      </w:r>
      <w:r>
        <w:rPr>
          <w:rFonts w:ascii="Calibri" w:hAnsi="Calibri" w:eastAsia="Calibri" w:cs="Calibri"/>
          <w:spacing w:val="33"/>
        </w:rPr>
        <w:t xml:space="preserve"> </w:t>
      </w:r>
      <w:r>
        <w:rPr>
          <w:spacing w:val="1"/>
        </w:rPr>
        <w:t>号</w:t>
      </w:r>
      <w:r>
        <w:rPr>
          <w:rFonts w:ascii="Calibri" w:hAnsi="Calibri" w:eastAsia="Calibri" w:cs="Calibri"/>
          <w:spacing w:val="1"/>
        </w:rPr>
        <w:t>-2023</w:t>
      </w:r>
      <w:r>
        <w:rPr>
          <w:rFonts w:ascii="Calibri" w:hAnsi="Calibri" w:eastAsia="Calibri" w:cs="Calibri"/>
          <w:spacing w:val="27"/>
        </w:rPr>
        <w:t xml:space="preserve"> </w:t>
      </w:r>
      <w:r>
        <w:rPr>
          <w:spacing w:val="1"/>
        </w:rPr>
        <w:t>年自治区财</w:t>
      </w:r>
      <w:r>
        <w:t xml:space="preserve"> </w:t>
      </w:r>
      <w:r>
        <w:rPr>
          <w:spacing w:val="8"/>
        </w:rPr>
        <w:t>政困难群众救助资金</w:t>
      </w:r>
    </w:p>
    <w:p w14:paraId="0E36C9AE">
      <w:pPr>
        <w:pStyle w:val="2"/>
        <w:spacing w:before="49" w:line="348" w:lineRule="auto"/>
        <w:ind w:left="33" w:right="15" w:firstLine="638"/>
      </w:pPr>
      <w:r>
        <w:rPr>
          <w:spacing w:val="7"/>
        </w:rPr>
        <w:t xml:space="preserve">设立的政策依据：《关于提前下达 </w:t>
      </w:r>
      <w:r>
        <w:rPr>
          <w:rFonts w:ascii="Calibri" w:hAnsi="Calibri" w:eastAsia="Calibri" w:cs="Calibri"/>
          <w:spacing w:val="7"/>
        </w:rPr>
        <w:t xml:space="preserve">2023  </w:t>
      </w:r>
      <w:r>
        <w:rPr>
          <w:spacing w:val="7"/>
        </w:rPr>
        <w:t>年自治区财政</w:t>
      </w:r>
      <w:r>
        <w:rPr>
          <w:spacing w:val="15"/>
        </w:rPr>
        <w:t xml:space="preserve"> </w:t>
      </w:r>
      <w:r>
        <w:rPr>
          <w:spacing w:val="7"/>
        </w:rPr>
        <w:t>困难群众救助补助资金预算的通知》（昌州财社【</w:t>
      </w:r>
      <w:r>
        <w:rPr>
          <w:rFonts w:ascii="Calibri" w:hAnsi="Calibri" w:eastAsia="Calibri" w:cs="Calibri"/>
          <w:spacing w:val="7"/>
        </w:rPr>
        <w:t>2022</w:t>
      </w:r>
      <w:r>
        <w:rPr>
          <w:spacing w:val="7"/>
        </w:rPr>
        <w:t>】</w:t>
      </w:r>
      <w:r>
        <w:rPr>
          <w:rFonts w:ascii="Calibri" w:hAnsi="Calibri" w:eastAsia="Calibri" w:cs="Calibri"/>
          <w:spacing w:val="7"/>
        </w:rPr>
        <w:t>39</w:t>
      </w:r>
      <w:r>
        <w:rPr>
          <w:rFonts w:ascii="Calibri" w:hAnsi="Calibri" w:eastAsia="Calibri" w:cs="Calibri"/>
          <w:spacing w:val="8"/>
        </w:rPr>
        <w:t xml:space="preserve"> </w:t>
      </w:r>
      <w:r>
        <w:rPr>
          <w:spacing w:val="-7"/>
        </w:rPr>
        <w:t>号）</w:t>
      </w:r>
    </w:p>
    <w:p w14:paraId="455C9C46">
      <w:pPr>
        <w:pStyle w:val="2"/>
        <w:spacing w:before="45" w:line="225" w:lineRule="auto"/>
        <w:ind w:left="669"/>
      </w:pPr>
      <w:r>
        <w:rPr>
          <w:spacing w:val="5"/>
        </w:rPr>
        <w:t>预算安排规模：</w:t>
      </w:r>
      <w:r>
        <w:rPr>
          <w:rFonts w:ascii="Calibri" w:hAnsi="Calibri" w:eastAsia="Calibri" w:cs="Calibri"/>
          <w:spacing w:val="5"/>
        </w:rPr>
        <w:t>28.00</w:t>
      </w:r>
      <w:r>
        <w:rPr>
          <w:rFonts w:ascii="Calibri" w:hAnsi="Calibri" w:eastAsia="Calibri" w:cs="Calibri"/>
          <w:spacing w:val="38"/>
        </w:rPr>
        <w:t xml:space="preserve"> </w:t>
      </w:r>
      <w:r>
        <w:rPr>
          <w:spacing w:val="5"/>
        </w:rPr>
        <w:t>万元</w:t>
      </w:r>
    </w:p>
    <w:p w14:paraId="397B953D">
      <w:pPr>
        <w:pStyle w:val="2"/>
        <w:spacing w:before="221" w:line="224" w:lineRule="auto"/>
        <w:ind w:left="672"/>
      </w:pPr>
      <w:r>
        <w:rPr>
          <w:spacing w:val="8"/>
        </w:rPr>
        <w:t>项目承担单位：阜康市民政局</w:t>
      </w:r>
    </w:p>
    <w:p w14:paraId="243C0EC6">
      <w:pPr>
        <w:pStyle w:val="2"/>
        <w:spacing w:before="227" w:line="353" w:lineRule="auto"/>
        <w:ind w:left="23" w:right="16" w:firstLine="657"/>
      </w:pPr>
      <w:r>
        <w:rPr>
          <w:spacing w:val="5"/>
        </w:rPr>
        <w:t>资金分配情况：</w:t>
      </w:r>
      <w:r>
        <w:rPr>
          <w:spacing w:val="-82"/>
        </w:rPr>
        <w:t xml:space="preserve"> </w:t>
      </w:r>
      <w:r>
        <w:rPr>
          <w:spacing w:val="5"/>
        </w:rPr>
        <w:t>困难群众救助补助资金用于低保、特困</w:t>
      </w:r>
      <w:r>
        <w:t xml:space="preserve"> </w:t>
      </w:r>
      <w:r>
        <w:rPr>
          <w:spacing w:val="9"/>
        </w:rPr>
        <w:t>人员救助供养、临时救助、流浪乞讨人员救助、孤</w:t>
      </w:r>
      <w:r>
        <w:rPr>
          <w:spacing w:val="8"/>
        </w:rPr>
        <w:t>儿基本生</w:t>
      </w:r>
      <w:r>
        <w:t xml:space="preserve"> </w:t>
      </w:r>
      <w:r>
        <w:rPr>
          <w:spacing w:val="9"/>
        </w:rPr>
        <w:t>活保障支出。困难群众应保尽保，困难群众基本生</w:t>
      </w:r>
      <w:r>
        <w:rPr>
          <w:spacing w:val="8"/>
        </w:rPr>
        <w:t>活救助和</w:t>
      </w:r>
      <w:r>
        <w:t xml:space="preserve"> </w:t>
      </w:r>
      <w:r>
        <w:rPr>
          <w:spacing w:val="7"/>
        </w:rPr>
        <w:t>孤儿基本生活费按时发放，发放资金</w:t>
      </w:r>
      <w:r>
        <w:rPr>
          <w:spacing w:val="-27"/>
        </w:rPr>
        <w:t xml:space="preserve"> </w:t>
      </w:r>
      <w:r>
        <w:rPr>
          <w:rFonts w:ascii="Calibri" w:hAnsi="Calibri" w:eastAsia="Calibri" w:cs="Calibri"/>
          <w:spacing w:val="7"/>
        </w:rPr>
        <w:t>28.00</w:t>
      </w:r>
      <w:r>
        <w:rPr>
          <w:rFonts w:ascii="Calibri" w:hAnsi="Calibri" w:eastAsia="Calibri" w:cs="Calibri"/>
          <w:spacing w:val="62"/>
        </w:rPr>
        <w:t xml:space="preserve"> </w:t>
      </w:r>
      <w:r>
        <w:rPr>
          <w:spacing w:val="7"/>
        </w:rPr>
        <w:t>万元。城乡分散</w:t>
      </w:r>
      <w:r>
        <w:t xml:space="preserve"> </w:t>
      </w:r>
      <w:r>
        <w:rPr>
          <w:spacing w:val="7"/>
        </w:rPr>
        <w:t>特困人员救助供养标准</w:t>
      </w:r>
      <w:r>
        <w:rPr>
          <w:spacing w:val="-60"/>
        </w:rPr>
        <w:t xml:space="preserve"> </w:t>
      </w:r>
      <w:r>
        <w:rPr>
          <w:rFonts w:ascii="Calibri" w:hAnsi="Calibri" w:eastAsia="Calibri" w:cs="Calibri"/>
          <w:spacing w:val="7"/>
        </w:rPr>
        <w:t>800</w:t>
      </w:r>
      <w:r>
        <w:rPr>
          <w:rFonts w:ascii="Calibri" w:hAnsi="Calibri" w:eastAsia="Calibri" w:cs="Calibri"/>
          <w:spacing w:val="28"/>
        </w:rPr>
        <w:t xml:space="preserve"> </w:t>
      </w:r>
      <w:r>
        <w:rPr>
          <w:spacing w:val="7"/>
        </w:rPr>
        <w:t>元每人每月，有效保障孤儿、艾</w:t>
      </w:r>
      <w:r>
        <w:t xml:space="preserve"> </w:t>
      </w:r>
      <w:r>
        <w:rPr>
          <w:spacing w:val="9"/>
        </w:rPr>
        <w:t>滋病病毒感染儿童、生活困难家庭中的和纳入特困人员救助</w:t>
      </w:r>
      <w:r>
        <w:t xml:space="preserve"> </w:t>
      </w:r>
      <w:r>
        <w:rPr>
          <w:spacing w:val="9"/>
        </w:rPr>
        <w:t>供养范围的事实无人抚养儿童纳入保障范围</w:t>
      </w:r>
    </w:p>
    <w:p w14:paraId="635C0DD4">
      <w:pPr>
        <w:pStyle w:val="2"/>
        <w:spacing w:before="49" w:line="225" w:lineRule="auto"/>
        <w:jc w:val="right"/>
      </w:pPr>
      <w:r>
        <w:rPr>
          <w:spacing w:val="-4"/>
        </w:rPr>
        <w:t>资金执行时间：</w:t>
      </w:r>
      <w:r>
        <w:rPr>
          <w:rFonts w:ascii="Calibri" w:hAnsi="Calibri" w:eastAsia="Calibri" w:cs="Calibri"/>
          <w:spacing w:val="-4"/>
        </w:rPr>
        <w:t>2023</w:t>
      </w:r>
      <w:r>
        <w:rPr>
          <w:rFonts w:ascii="Calibri" w:hAnsi="Calibri" w:eastAsia="Calibri" w:cs="Calibri"/>
          <w:spacing w:val="35"/>
        </w:rPr>
        <w:t xml:space="preserve"> </w:t>
      </w:r>
      <w:r>
        <w:rPr>
          <w:spacing w:val="-4"/>
        </w:rPr>
        <w:t>年</w:t>
      </w:r>
      <w:r>
        <w:rPr>
          <w:spacing w:val="-49"/>
        </w:rPr>
        <w:t xml:space="preserve"> </w:t>
      </w:r>
      <w:r>
        <w:rPr>
          <w:rFonts w:ascii="Calibri" w:hAnsi="Calibri" w:eastAsia="Calibri" w:cs="Calibri"/>
          <w:spacing w:val="-4"/>
        </w:rPr>
        <w:t>1</w:t>
      </w:r>
      <w:r>
        <w:rPr>
          <w:rFonts w:ascii="Calibri" w:hAnsi="Calibri" w:eastAsia="Calibri" w:cs="Calibri"/>
          <w:spacing w:val="36"/>
        </w:rPr>
        <w:t xml:space="preserve"> </w:t>
      </w:r>
      <w:r>
        <w:rPr>
          <w:spacing w:val="-4"/>
        </w:rPr>
        <w:t>月</w:t>
      </w:r>
      <w:r>
        <w:rPr>
          <w:spacing w:val="-49"/>
        </w:rPr>
        <w:t xml:space="preserve"> </w:t>
      </w:r>
      <w:r>
        <w:rPr>
          <w:rFonts w:ascii="Calibri" w:hAnsi="Calibri" w:eastAsia="Calibri" w:cs="Calibri"/>
          <w:spacing w:val="-4"/>
        </w:rPr>
        <w:t xml:space="preserve">1  </w:t>
      </w:r>
      <w:r>
        <w:rPr>
          <w:spacing w:val="-4"/>
        </w:rPr>
        <w:t>日至</w:t>
      </w:r>
      <w:r>
        <w:rPr>
          <w:spacing w:val="-58"/>
        </w:rPr>
        <w:t xml:space="preserve"> </w:t>
      </w:r>
      <w:r>
        <w:rPr>
          <w:rFonts w:ascii="Calibri" w:hAnsi="Calibri" w:eastAsia="Calibri" w:cs="Calibri"/>
          <w:spacing w:val="-4"/>
        </w:rPr>
        <w:t>2023</w:t>
      </w:r>
      <w:r>
        <w:rPr>
          <w:rFonts w:ascii="Calibri" w:hAnsi="Calibri" w:eastAsia="Calibri" w:cs="Calibri"/>
          <w:spacing w:val="27"/>
        </w:rPr>
        <w:t xml:space="preserve"> </w:t>
      </w:r>
      <w:r>
        <w:rPr>
          <w:spacing w:val="-4"/>
        </w:rPr>
        <w:t>年</w:t>
      </w:r>
      <w:r>
        <w:rPr>
          <w:spacing w:val="-46"/>
        </w:rPr>
        <w:t xml:space="preserve"> </w:t>
      </w:r>
      <w:r>
        <w:rPr>
          <w:rFonts w:ascii="Calibri" w:hAnsi="Calibri" w:eastAsia="Calibri" w:cs="Calibri"/>
          <w:spacing w:val="-4"/>
        </w:rPr>
        <w:t>12</w:t>
      </w:r>
      <w:r>
        <w:rPr>
          <w:rFonts w:ascii="Calibri" w:hAnsi="Calibri" w:eastAsia="Calibri" w:cs="Calibri"/>
          <w:spacing w:val="35"/>
        </w:rPr>
        <w:t xml:space="preserve"> </w:t>
      </w:r>
      <w:r>
        <w:rPr>
          <w:spacing w:val="-4"/>
        </w:rPr>
        <w:t>月</w:t>
      </w:r>
      <w:r>
        <w:rPr>
          <w:spacing w:val="-57"/>
        </w:rPr>
        <w:t xml:space="preserve"> </w:t>
      </w:r>
      <w:r>
        <w:rPr>
          <w:rFonts w:ascii="Calibri" w:hAnsi="Calibri" w:eastAsia="Calibri" w:cs="Calibri"/>
          <w:spacing w:val="-4"/>
        </w:rPr>
        <w:t xml:space="preserve">31  </w:t>
      </w:r>
      <w:r>
        <w:rPr>
          <w:spacing w:val="-4"/>
        </w:rPr>
        <w:t>日</w:t>
      </w:r>
    </w:p>
    <w:p w14:paraId="6283D92D">
      <w:pPr>
        <w:pStyle w:val="2"/>
        <w:spacing w:before="223" w:line="225" w:lineRule="auto"/>
        <w:ind w:left="681"/>
      </w:pPr>
      <w:r>
        <w:rPr>
          <w:spacing w:val="7"/>
        </w:rPr>
        <w:t>资金来源：自治区财政拨款</w:t>
      </w:r>
    </w:p>
    <w:p w14:paraId="18C8B016">
      <w:pPr>
        <w:pStyle w:val="2"/>
        <w:spacing w:before="222" w:line="225" w:lineRule="auto"/>
        <w:ind w:left="667"/>
      </w:pPr>
      <w:r>
        <w:rPr>
          <w:spacing w:val="8"/>
        </w:rPr>
        <w:t>补贴人数：随时发现随时救助</w:t>
      </w:r>
    </w:p>
    <w:p w14:paraId="7497D1A4">
      <w:pPr>
        <w:pStyle w:val="2"/>
        <w:spacing w:before="167" w:line="339" w:lineRule="auto"/>
        <w:ind w:left="28" w:right="15" w:firstLine="638"/>
      </w:pPr>
      <w:r>
        <w:rPr>
          <w:spacing w:val="5"/>
        </w:rPr>
        <w:t>补贴标准：供养金</w:t>
      </w:r>
      <w:r>
        <w:rPr>
          <w:spacing w:val="-42"/>
        </w:rPr>
        <w:t xml:space="preserve"> </w:t>
      </w:r>
      <w:r>
        <w:rPr>
          <w:rFonts w:ascii="Calibri" w:hAnsi="Calibri" w:eastAsia="Calibri" w:cs="Calibri"/>
          <w:spacing w:val="5"/>
        </w:rPr>
        <w:t>1035</w:t>
      </w:r>
      <w:r>
        <w:rPr>
          <w:rFonts w:ascii="Calibri" w:hAnsi="Calibri" w:eastAsia="Calibri" w:cs="Calibri"/>
          <w:spacing w:val="28"/>
        </w:rPr>
        <w:t xml:space="preserve"> </w:t>
      </w:r>
      <w:r>
        <w:rPr>
          <w:spacing w:val="5"/>
        </w:rPr>
        <w:t>元</w:t>
      </w:r>
      <w:r>
        <w:rPr>
          <w:rFonts w:ascii="Calibri" w:hAnsi="Calibri" w:eastAsia="Calibri" w:cs="Calibri"/>
          <w:spacing w:val="5"/>
        </w:rPr>
        <w:t>/</w:t>
      </w:r>
      <w:r>
        <w:rPr>
          <w:spacing w:val="5"/>
        </w:rPr>
        <w:t>月</w:t>
      </w:r>
      <w:r>
        <w:rPr>
          <w:rFonts w:ascii="Calibri" w:hAnsi="Calibri" w:eastAsia="Calibri" w:cs="Calibri"/>
          <w:spacing w:val="5"/>
        </w:rPr>
        <w:t>/</w:t>
      </w:r>
      <w:r>
        <w:rPr>
          <w:spacing w:val="5"/>
        </w:rPr>
        <w:t>人，护理补贴：</w:t>
      </w:r>
      <w:r>
        <w:rPr>
          <w:rFonts w:ascii="Calibri" w:hAnsi="Calibri" w:eastAsia="Calibri" w:cs="Calibri"/>
          <w:spacing w:val="5"/>
        </w:rPr>
        <w:t>1000</w:t>
      </w:r>
      <w:r>
        <w:rPr>
          <w:rFonts w:ascii="Calibri" w:hAnsi="Calibri" w:eastAsia="Calibri" w:cs="Calibri"/>
          <w:spacing w:val="28"/>
        </w:rPr>
        <w:t xml:space="preserve"> </w:t>
      </w:r>
      <w:r>
        <w:rPr>
          <w:spacing w:val="5"/>
        </w:rPr>
        <w:t>元</w:t>
      </w:r>
      <w:r>
        <w:rPr>
          <w:rFonts w:ascii="Calibri" w:hAnsi="Calibri" w:eastAsia="Calibri" w:cs="Calibri"/>
          <w:spacing w:val="5"/>
        </w:rPr>
        <w:t>/</w:t>
      </w:r>
      <w:r>
        <w:rPr>
          <w:rFonts w:ascii="Calibri" w:hAnsi="Calibri" w:eastAsia="Calibri" w:cs="Calibri"/>
        </w:rPr>
        <w:t xml:space="preserve"> </w:t>
      </w:r>
      <w:r>
        <w:rPr>
          <w:spacing w:val="5"/>
        </w:rPr>
        <w:t>月</w:t>
      </w:r>
      <w:r>
        <w:rPr>
          <w:rFonts w:ascii="Calibri" w:hAnsi="Calibri" w:eastAsia="Calibri" w:cs="Calibri"/>
          <w:spacing w:val="5"/>
        </w:rPr>
        <w:t>/</w:t>
      </w:r>
      <w:r>
        <w:rPr>
          <w:spacing w:val="5"/>
        </w:rPr>
        <w:t>人；分散供养：供养金</w:t>
      </w:r>
      <w:r>
        <w:rPr>
          <w:spacing w:val="-50"/>
        </w:rPr>
        <w:t xml:space="preserve"> </w:t>
      </w:r>
      <w:r>
        <w:rPr>
          <w:rFonts w:ascii="Calibri" w:hAnsi="Calibri" w:eastAsia="Calibri" w:cs="Calibri"/>
          <w:spacing w:val="5"/>
        </w:rPr>
        <w:t>800</w:t>
      </w:r>
      <w:r>
        <w:rPr>
          <w:rFonts w:ascii="Calibri" w:hAnsi="Calibri" w:eastAsia="Calibri" w:cs="Calibri"/>
          <w:spacing w:val="27"/>
          <w:w w:val="101"/>
        </w:rPr>
        <w:t xml:space="preserve"> </w:t>
      </w:r>
      <w:r>
        <w:rPr>
          <w:spacing w:val="5"/>
        </w:rPr>
        <w:t>元</w:t>
      </w:r>
      <w:r>
        <w:rPr>
          <w:rFonts w:ascii="Calibri" w:hAnsi="Calibri" w:eastAsia="Calibri" w:cs="Calibri"/>
          <w:spacing w:val="5"/>
        </w:rPr>
        <w:t>/</w:t>
      </w:r>
      <w:r>
        <w:rPr>
          <w:spacing w:val="5"/>
        </w:rPr>
        <w:t>月</w:t>
      </w:r>
      <w:r>
        <w:rPr>
          <w:rFonts w:ascii="Calibri" w:hAnsi="Calibri" w:eastAsia="Calibri" w:cs="Calibri"/>
          <w:spacing w:val="5"/>
        </w:rPr>
        <w:t>/</w:t>
      </w:r>
      <w:r>
        <w:rPr>
          <w:spacing w:val="5"/>
        </w:rPr>
        <w:t>人，护理费</w:t>
      </w:r>
      <w:r>
        <w:rPr>
          <w:spacing w:val="-66"/>
        </w:rPr>
        <w:t xml:space="preserve"> </w:t>
      </w:r>
      <w:r>
        <w:rPr>
          <w:rFonts w:ascii="Calibri" w:hAnsi="Calibri" w:eastAsia="Calibri" w:cs="Calibri"/>
          <w:spacing w:val="5"/>
        </w:rPr>
        <w:t>400</w:t>
      </w:r>
      <w:r>
        <w:rPr>
          <w:rFonts w:ascii="Calibri" w:hAnsi="Calibri" w:eastAsia="Calibri" w:cs="Calibri"/>
          <w:spacing w:val="28"/>
        </w:rPr>
        <w:t xml:space="preserve"> </w:t>
      </w:r>
      <w:r>
        <w:rPr>
          <w:spacing w:val="5"/>
        </w:rPr>
        <w:t>元</w:t>
      </w:r>
      <w:r>
        <w:rPr>
          <w:rFonts w:ascii="Calibri" w:hAnsi="Calibri" w:eastAsia="Calibri" w:cs="Calibri"/>
          <w:spacing w:val="5"/>
        </w:rPr>
        <w:t>/</w:t>
      </w:r>
      <w:r>
        <w:rPr>
          <w:spacing w:val="5"/>
        </w:rPr>
        <w:t>月</w:t>
      </w:r>
      <w:r>
        <w:rPr>
          <w:rFonts w:ascii="Calibri" w:hAnsi="Calibri" w:eastAsia="Calibri" w:cs="Calibri"/>
          <w:spacing w:val="5"/>
        </w:rPr>
        <w:t>/</w:t>
      </w:r>
      <w:r>
        <w:rPr>
          <w:rFonts w:ascii="Calibri" w:hAnsi="Calibri" w:eastAsia="Calibri" w:cs="Calibri"/>
        </w:rPr>
        <w:t xml:space="preserve"> </w:t>
      </w:r>
      <w:r>
        <w:rPr>
          <w:spacing w:val="5"/>
        </w:rPr>
        <w:t>人；城乡低保补助</w:t>
      </w:r>
      <w:r>
        <w:rPr>
          <w:spacing w:val="-59"/>
        </w:rPr>
        <w:t xml:space="preserve"> </w:t>
      </w:r>
      <w:r>
        <w:rPr>
          <w:rFonts w:ascii="Calibri" w:hAnsi="Calibri" w:eastAsia="Calibri" w:cs="Calibri"/>
          <w:spacing w:val="5"/>
        </w:rPr>
        <w:t>700</w:t>
      </w:r>
      <w:r>
        <w:rPr>
          <w:rFonts w:ascii="Calibri" w:hAnsi="Calibri" w:eastAsia="Calibri" w:cs="Calibri"/>
          <w:spacing w:val="30"/>
        </w:rPr>
        <w:t xml:space="preserve"> </w:t>
      </w:r>
      <w:r>
        <w:rPr>
          <w:spacing w:val="5"/>
        </w:rPr>
        <w:t>元</w:t>
      </w:r>
      <w:r>
        <w:rPr>
          <w:rFonts w:ascii="Calibri" w:hAnsi="Calibri" w:eastAsia="Calibri" w:cs="Calibri"/>
          <w:spacing w:val="5"/>
        </w:rPr>
        <w:t>/</w:t>
      </w:r>
      <w:r>
        <w:rPr>
          <w:spacing w:val="5"/>
        </w:rPr>
        <w:t>月</w:t>
      </w:r>
      <w:r>
        <w:rPr>
          <w:rFonts w:ascii="Calibri" w:hAnsi="Calibri" w:eastAsia="Calibri" w:cs="Calibri"/>
          <w:spacing w:val="5"/>
        </w:rPr>
        <w:t>/</w:t>
      </w:r>
      <w:r>
        <w:rPr>
          <w:spacing w:val="5"/>
        </w:rPr>
        <w:t>人</w:t>
      </w:r>
    </w:p>
    <w:p w14:paraId="7444404C">
      <w:pPr>
        <w:pStyle w:val="2"/>
        <w:spacing w:before="148" w:line="343" w:lineRule="auto"/>
        <w:ind w:left="24" w:right="14" w:firstLine="642"/>
      </w:pPr>
      <w:r>
        <w:rPr>
          <w:spacing w:val="9"/>
        </w:rPr>
        <w:t>补贴范围：城乡特困人员、孤儿、流浪乞讨人</w:t>
      </w:r>
      <w:r>
        <w:rPr>
          <w:spacing w:val="8"/>
        </w:rPr>
        <w:t>员、城乡</w:t>
      </w:r>
      <w:r>
        <w:t xml:space="preserve"> </w:t>
      </w:r>
      <w:r>
        <w:rPr>
          <w:spacing w:val="8"/>
        </w:rPr>
        <w:t>低保对象、临时救助</w:t>
      </w:r>
    </w:p>
    <w:p w14:paraId="18CC2F2C">
      <w:pPr>
        <w:spacing w:line="343" w:lineRule="auto"/>
        <w:sectPr>
          <w:pgSz w:w="11907" w:h="16839"/>
          <w:pgMar w:top="1431" w:right="1785" w:bottom="0" w:left="1785" w:header="0" w:footer="0" w:gutter="0"/>
          <w:cols w:space="720" w:num="1"/>
        </w:sectPr>
      </w:pPr>
    </w:p>
    <w:p w14:paraId="15ADDFCF">
      <w:pPr>
        <w:pStyle w:val="2"/>
        <w:spacing w:before="214" w:line="225" w:lineRule="auto"/>
        <w:ind w:left="667"/>
      </w:pPr>
      <w:r>
        <w:rPr>
          <w:spacing w:val="8"/>
        </w:rPr>
        <w:t>补贴方式：一卡通方式发放</w:t>
      </w:r>
    </w:p>
    <w:p w14:paraId="73C4C479">
      <w:pPr>
        <w:pStyle w:val="2"/>
        <w:spacing w:before="222" w:line="343" w:lineRule="auto"/>
        <w:ind w:left="27" w:right="16" w:firstLine="644"/>
      </w:pPr>
      <w:r>
        <w:rPr>
          <w:spacing w:val="4"/>
        </w:rPr>
        <w:t>发放程序：由各乡镇街道审核、上报花名表</w:t>
      </w:r>
      <w:r>
        <w:rPr>
          <w:rFonts w:ascii="Calibri" w:hAnsi="Calibri" w:eastAsia="Calibri" w:cs="Calibri"/>
          <w:spacing w:val="4"/>
        </w:rPr>
        <w:t>-</w:t>
      </w:r>
      <w:r>
        <w:rPr>
          <w:spacing w:val="4"/>
        </w:rPr>
        <w:t>市民政局福</w:t>
      </w:r>
      <w:r>
        <w:rPr>
          <w:spacing w:val="9"/>
        </w:rPr>
        <w:t xml:space="preserve"> </w:t>
      </w:r>
      <w:r>
        <w:rPr>
          <w:spacing w:val="8"/>
        </w:rPr>
        <w:t>利办、救助办审核</w:t>
      </w:r>
      <w:r>
        <w:rPr>
          <w:rFonts w:ascii="Calibri" w:hAnsi="Calibri" w:eastAsia="Calibri" w:cs="Calibri"/>
          <w:spacing w:val="8"/>
        </w:rPr>
        <w:t>-</w:t>
      </w:r>
      <w:r>
        <w:rPr>
          <w:spacing w:val="8"/>
        </w:rPr>
        <w:t>市民政局领导审批</w:t>
      </w:r>
      <w:r>
        <w:rPr>
          <w:rFonts w:ascii="Calibri" w:hAnsi="Calibri" w:eastAsia="Calibri" w:cs="Calibri"/>
          <w:spacing w:val="8"/>
        </w:rPr>
        <w:t>-</w:t>
      </w:r>
      <w:r>
        <w:rPr>
          <w:spacing w:val="8"/>
        </w:rPr>
        <w:t>一卡通方式发放</w:t>
      </w:r>
    </w:p>
    <w:p w14:paraId="405A34D0">
      <w:pPr>
        <w:pStyle w:val="2"/>
        <w:spacing w:before="48" w:line="224" w:lineRule="auto"/>
        <w:ind w:left="673"/>
      </w:pPr>
      <w:r>
        <w:rPr>
          <w:spacing w:val="9"/>
        </w:rPr>
        <w:t>受益人群和社会效益：有效提高困难群众生活</w:t>
      </w:r>
      <w:r>
        <w:rPr>
          <w:spacing w:val="8"/>
        </w:rPr>
        <w:t>水平</w:t>
      </w:r>
    </w:p>
    <w:p w14:paraId="19E287BC">
      <w:pPr>
        <w:pStyle w:val="2"/>
        <w:spacing w:before="223" w:line="343" w:lineRule="auto"/>
        <w:ind w:left="53" w:right="14" w:firstLine="628"/>
      </w:pPr>
      <w:r>
        <w:rPr>
          <w:rFonts w:ascii="Calibri" w:hAnsi="Calibri" w:eastAsia="Calibri" w:cs="Calibri"/>
          <w:spacing w:val="1"/>
        </w:rPr>
        <w:t>13.</w:t>
      </w:r>
      <w:r>
        <w:rPr>
          <w:spacing w:val="1"/>
        </w:rPr>
        <w:t>项目名称：</w:t>
      </w:r>
      <w:r>
        <w:rPr>
          <w:spacing w:val="-78"/>
        </w:rPr>
        <w:t xml:space="preserve"> </w:t>
      </w:r>
      <w:r>
        <w:rPr>
          <w:spacing w:val="1"/>
        </w:rPr>
        <w:t>昌州财社【</w:t>
      </w:r>
      <w:r>
        <w:rPr>
          <w:rFonts w:ascii="Calibri" w:hAnsi="Calibri" w:eastAsia="Calibri" w:cs="Calibri"/>
          <w:spacing w:val="1"/>
        </w:rPr>
        <w:t>2022</w:t>
      </w:r>
      <w:r>
        <w:rPr>
          <w:spacing w:val="1"/>
        </w:rPr>
        <w:t>】</w:t>
      </w:r>
      <w:r>
        <w:rPr>
          <w:rFonts w:ascii="Calibri" w:hAnsi="Calibri" w:eastAsia="Calibri" w:cs="Calibri"/>
          <w:spacing w:val="1"/>
        </w:rPr>
        <w:t>38</w:t>
      </w:r>
      <w:r>
        <w:rPr>
          <w:rFonts w:ascii="Calibri" w:hAnsi="Calibri" w:eastAsia="Calibri" w:cs="Calibri"/>
          <w:spacing w:val="33"/>
        </w:rPr>
        <w:t xml:space="preserve"> </w:t>
      </w:r>
      <w:r>
        <w:rPr>
          <w:spacing w:val="1"/>
        </w:rPr>
        <w:t>号</w:t>
      </w:r>
      <w:r>
        <w:rPr>
          <w:rFonts w:ascii="Calibri" w:hAnsi="Calibri" w:eastAsia="Calibri" w:cs="Calibri"/>
          <w:spacing w:val="1"/>
        </w:rPr>
        <w:t>-2023</w:t>
      </w:r>
      <w:r>
        <w:rPr>
          <w:rFonts w:ascii="Calibri" w:hAnsi="Calibri" w:eastAsia="Calibri" w:cs="Calibri"/>
          <w:spacing w:val="27"/>
        </w:rPr>
        <w:t xml:space="preserve"> </w:t>
      </w:r>
      <w:r>
        <w:rPr>
          <w:spacing w:val="1"/>
        </w:rPr>
        <w:t>年中央财政</w:t>
      </w:r>
      <w:r>
        <w:t xml:space="preserve"> </w:t>
      </w:r>
      <w:r>
        <w:rPr>
          <w:spacing w:val="5"/>
        </w:rPr>
        <w:t>困难群众救助补助资金</w:t>
      </w:r>
    </w:p>
    <w:p w14:paraId="041285BB">
      <w:pPr>
        <w:pStyle w:val="2"/>
        <w:spacing w:before="47" w:line="343" w:lineRule="auto"/>
        <w:ind w:left="24" w:right="16" w:firstLine="647"/>
      </w:pPr>
      <w:r>
        <w:rPr>
          <w:spacing w:val="7"/>
        </w:rPr>
        <w:t xml:space="preserve">设立的政策依据：《关于提前下达 </w:t>
      </w:r>
      <w:r>
        <w:rPr>
          <w:rFonts w:ascii="Calibri" w:hAnsi="Calibri" w:eastAsia="Calibri" w:cs="Calibri"/>
          <w:spacing w:val="7"/>
        </w:rPr>
        <w:t xml:space="preserve">2023  </w:t>
      </w:r>
      <w:r>
        <w:rPr>
          <w:spacing w:val="7"/>
        </w:rPr>
        <w:t>年中央财政困</w:t>
      </w:r>
      <w:r>
        <w:rPr>
          <w:spacing w:val="15"/>
        </w:rPr>
        <w:t xml:space="preserve"> </w:t>
      </w:r>
      <w:r>
        <w:rPr>
          <w:spacing w:val="-7"/>
        </w:rPr>
        <w:t>难群众救助补助资金预算的通知》（昌州财社【</w:t>
      </w:r>
      <w:r>
        <w:rPr>
          <w:rFonts w:ascii="Calibri" w:hAnsi="Calibri" w:eastAsia="Calibri" w:cs="Calibri"/>
          <w:spacing w:val="-7"/>
        </w:rPr>
        <w:t>2022</w:t>
      </w:r>
      <w:r>
        <w:rPr>
          <w:spacing w:val="-7"/>
        </w:rPr>
        <w:t>】</w:t>
      </w:r>
      <w:r>
        <w:rPr>
          <w:rFonts w:ascii="Calibri" w:hAnsi="Calibri" w:eastAsia="Calibri" w:cs="Calibri"/>
          <w:spacing w:val="-7"/>
        </w:rPr>
        <w:t>38</w:t>
      </w:r>
      <w:r>
        <w:rPr>
          <w:rFonts w:ascii="Calibri" w:hAnsi="Calibri" w:eastAsia="Calibri" w:cs="Calibri"/>
          <w:spacing w:val="37"/>
        </w:rPr>
        <w:t xml:space="preserve"> </w:t>
      </w:r>
      <w:r>
        <w:rPr>
          <w:spacing w:val="-7"/>
        </w:rPr>
        <w:t>号）</w:t>
      </w:r>
    </w:p>
    <w:p w14:paraId="7722538D">
      <w:pPr>
        <w:pStyle w:val="2"/>
        <w:spacing w:before="49" w:line="225" w:lineRule="auto"/>
        <w:ind w:left="669"/>
      </w:pPr>
      <w:r>
        <w:rPr>
          <w:spacing w:val="5"/>
        </w:rPr>
        <w:t>预算安排规模：</w:t>
      </w:r>
      <w:r>
        <w:rPr>
          <w:rFonts w:ascii="Calibri" w:hAnsi="Calibri" w:eastAsia="Calibri" w:cs="Calibri"/>
          <w:spacing w:val="5"/>
        </w:rPr>
        <w:t>696.00</w:t>
      </w:r>
      <w:r>
        <w:rPr>
          <w:rFonts w:ascii="Calibri" w:hAnsi="Calibri" w:eastAsia="Calibri" w:cs="Calibri"/>
          <w:spacing w:val="38"/>
        </w:rPr>
        <w:t xml:space="preserve"> </w:t>
      </w:r>
      <w:r>
        <w:rPr>
          <w:spacing w:val="5"/>
        </w:rPr>
        <w:t>万元</w:t>
      </w:r>
    </w:p>
    <w:p w14:paraId="762197DD">
      <w:pPr>
        <w:pStyle w:val="2"/>
        <w:spacing w:before="222" w:line="224" w:lineRule="auto"/>
        <w:ind w:left="672"/>
      </w:pPr>
      <w:r>
        <w:rPr>
          <w:spacing w:val="8"/>
        </w:rPr>
        <w:t>项目承担单位：阜康市民政局</w:t>
      </w:r>
    </w:p>
    <w:p w14:paraId="51D9F241">
      <w:pPr>
        <w:pStyle w:val="2"/>
        <w:spacing w:before="218" w:line="352" w:lineRule="auto"/>
        <w:ind w:left="23" w:right="16" w:firstLine="657"/>
      </w:pPr>
      <w:r>
        <w:rPr>
          <w:spacing w:val="5"/>
        </w:rPr>
        <w:t>资金分配情况：</w:t>
      </w:r>
      <w:r>
        <w:rPr>
          <w:spacing w:val="-82"/>
        </w:rPr>
        <w:t xml:space="preserve"> </w:t>
      </w:r>
      <w:r>
        <w:rPr>
          <w:spacing w:val="5"/>
        </w:rPr>
        <w:t>困难群众救助补助资金用于低保、特困</w:t>
      </w:r>
      <w:r>
        <w:t xml:space="preserve"> </w:t>
      </w:r>
      <w:r>
        <w:rPr>
          <w:spacing w:val="9"/>
        </w:rPr>
        <w:t>人员救助供养、临时救助、流浪乞讨人员救助、孤</w:t>
      </w:r>
      <w:r>
        <w:rPr>
          <w:spacing w:val="8"/>
        </w:rPr>
        <w:t>儿基本生</w:t>
      </w:r>
      <w:r>
        <w:t xml:space="preserve"> </w:t>
      </w:r>
      <w:r>
        <w:rPr>
          <w:spacing w:val="9"/>
        </w:rPr>
        <w:t>活保障支出。困难群众应保尽保，困难群众基本生</w:t>
      </w:r>
      <w:r>
        <w:rPr>
          <w:spacing w:val="8"/>
        </w:rPr>
        <w:t>活救助和</w:t>
      </w:r>
      <w:r>
        <w:t xml:space="preserve"> </w:t>
      </w:r>
      <w:r>
        <w:rPr>
          <w:spacing w:val="-1"/>
        </w:rPr>
        <w:t>孤儿基本生活费按时发放标准，集中特困</w:t>
      </w:r>
      <w:r>
        <w:rPr>
          <w:spacing w:val="-50"/>
        </w:rPr>
        <w:t xml:space="preserve"> </w:t>
      </w:r>
      <w:r>
        <w:rPr>
          <w:rFonts w:ascii="Calibri" w:hAnsi="Calibri" w:eastAsia="Calibri" w:cs="Calibri"/>
          <w:spacing w:val="-1"/>
        </w:rPr>
        <w:t xml:space="preserve">1035 </w:t>
      </w:r>
      <w:r>
        <w:rPr>
          <w:spacing w:val="-1"/>
        </w:rPr>
        <w:t>元每人每月，</w:t>
      </w:r>
      <w:r>
        <w:t xml:space="preserve"> </w:t>
      </w:r>
      <w:r>
        <w:rPr>
          <w:spacing w:val="5"/>
        </w:rPr>
        <w:t>分散特困</w:t>
      </w:r>
      <w:r>
        <w:rPr>
          <w:spacing w:val="-63"/>
        </w:rPr>
        <w:t xml:space="preserve"> </w:t>
      </w:r>
      <w:r>
        <w:rPr>
          <w:rFonts w:ascii="Calibri" w:hAnsi="Calibri" w:eastAsia="Calibri" w:cs="Calibri"/>
          <w:spacing w:val="5"/>
        </w:rPr>
        <w:t>800</w:t>
      </w:r>
      <w:r>
        <w:rPr>
          <w:rFonts w:ascii="Calibri" w:hAnsi="Calibri" w:eastAsia="Calibri" w:cs="Calibri"/>
          <w:spacing w:val="30"/>
        </w:rPr>
        <w:t xml:space="preserve"> </w:t>
      </w:r>
      <w:r>
        <w:rPr>
          <w:spacing w:val="5"/>
        </w:rPr>
        <w:t>元每人每月发放资金，共计</w:t>
      </w:r>
      <w:r>
        <w:rPr>
          <w:spacing w:val="-60"/>
        </w:rPr>
        <w:t xml:space="preserve"> </w:t>
      </w:r>
      <w:r>
        <w:rPr>
          <w:rFonts w:ascii="Calibri" w:hAnsi="Calibri" w:eastAsia="Calibri" w:cs="Calibri"/>
          <w:spacing w:val="5"/>
        </w:rPr>
        <w:t>696</w:t>
      </w:r>
      <w:r>
        <w:rPr>
          <w:rFonts w:ascii="Calibri" w:hAnsi="Calibri" w:eastAsia="Calibri" w:cs="Calibri"/>
          <w:spacing w:val="33"/>
        </w:rPr>
        <w:t xml:space="preserve"> </w:t>
      </w:r>
      <w:r>
        <w:rPr>
          <w:spacing w:val="5"/>
        </w:rPr>
        <w:t>万元。城乡集</w:t>
      </w:r>
      <w:r>
        <w:t xml:space="preserve"> </w:t>
      </w:r>
      <w:r>
        <w:rPr>
          <w:spacing w:val="3"/>
        </w:rPr>
        <w:t>中特困人员救助供养标准</w:t>
      </w:r>
      <w:r>
        <w:rPr>
          <w:spacing w:val="-48"/>
        </w:rPr>
        <w:t xml:space="preserve"> </w:t>
      </w:r>
      <w:r>
        <w:rPr>
          <w:rFonts w:ascii="Calibri" w:hAnsi="Calibri" w:eastAsia="Calibri" w:cs="Calibri"/>
          <w:spacing w:val="3"/>
        </w:rPr>
        <w:t>1035</w:t>
      </w:r>
      <w:r>
        <w:rPr>
          <w:rFonts w:ascii="Calibri" w:hAnsi="Calibri" w:eastAsia="Calibri" w:cs="Calibri"/>
          <w:spacing w:val="28"/>
          <w:w w:val="101"/>
        </w:rPr>
        <w:t xml:space="preserve"> </w:t>
      </w:r>
      <w:r>
        <w:rPr>
          <w:spacing w:val="3"/>
        </w:rPr>
        <w:t>元</w:t>
      </w:r>
      <w:r>
        <w:rPr>
          <w:rFonts w:ascii="Calibri" w:hAnsi="Calibri" w:eastAsia="Calibri" w:cs="Calibri"/>
          <w:spacing w:val="3"/>
        </w:rPr>
        <w:t>/</w:t>
      </w:r>
      <w:r>
        <w:rPr>
          <w:spacing w:val="3"/>
        </w:rPr>
        <w:t>人</w:t>
      </w:r>
      <w:r>
        <w:rPr>
          <w:rFonts w:ascii="Calibri" w:hAnsi="Calibri" w:eastAsia="Calibri" w:cs="Calibri"/>
          <w:spacing w:val="3"/>
        </w:rPr>
        <w:t>/</w:t>
      </w:r>
      <w:r>
        <w:rPr>
          <w:spacing w:val="3"/>
        </w:rPr>
        <w:t>月，城乡分散特困人员</w:t>
      </w:r>
      <w:r>
        <w:t xml:space="preserve"> </w:t>
      </w:r>
      <w:r>
        <w:rPr>
          <w:spacing w:val="7"/>
        </w:rPr>
        <w:t>救助供养标准</w:t>
      </w:r>
      <w:r>
        <w:rPr>
          <w:spacing w:val="-26"/>
        </w:rPr>
        <w:t xml:space="preserve"> </w:t>
      </w:r>
      <w:r>
        <w:rPr>
          <w:rFonts w:ascii="Calibri" w:hAnsi="Calibri" w:eastAsia="Calibri" w:cs="Calibri"/>
          <w:spacing w:val="7"/>
        </w:rPr>
        <w:t>800</w:t>
      </w:r>
      <w:r>
        <w:rPr>
          <w:rFonts w:ascii="Calibri" w:hAnsi="Calibri" w:eastAsia="Calibri" w:cs="Calibri"/>
          <w:spacing w:val="54"/>
        </w:rPr>
        <w:t xml:space="preserve"> </w:t>
      </w:r>
      <w:r>
        <w:rPr>
          <w:spacing w:val="7"/>
        </w:rPr>
        <w:t>元</w:t>
      </w:r>
      <w:r>
        <w:rPr>
          <w:rFonts w:ascii="Calibri" w:hAnsi="Calibri" w:eastAsia="Calibri" w:cs="Calibri"/>
          <w:spacing w:val="7"/>
        </w:rPr>
        <w:t>/</w:t>
      </w:r>
      <w:r>
        <w:rPr>
          <w:spacing w:val="7"/>
        </w:rPr>
        <w:t>人</w:t>
      </w:r>
      <w:r>
        <w:rPr>
          <w:rFonts w:ascii="Calibri" w:hAnsi="Calibri" w:eastAsia="Calibri" w:cs="Calibri"/>
          <w:spacing w:val="7"/>
        </w:rPr>
        <w:t>/</w:t>
      </w:r>
      <w:r>
        <w:rPr>
          <w:spacing w:val="7"/>
        </w:rPr>
        <w:t>月，有效保障孤儿、艾滋病病毒感</w:t>
      </w:r>
      <w:r>
        <w:t xml:space="preserve"> </w:t>
      </w:r>
      <w:r>
        <w:rPr>
          <w:spacing w:val="9"/>
        </w:rPr>
        <w:t>染儿童、生活困难家庭中的和纳入特困人员救助供养范围的</w:t>
      </w:r>
      <w:r>
        <w:t xml:space="preserve"> </w:t>
      </w:r>
      <w:r>
        <w:rPr>
          <w:spacing w:val="9"/>
        </w:rPr>
        <w:t>事实无人抚养儿童纳入保障范围</w:t>
      </w:r>
    </w:p>
    <w:p w14:paraId="37A98FB0">
      <w:pPr>
        <w:pStyle w:val="2"/>
        <w:spacing w:before="88" w:line="225" w:lineRule="auto"/>
        <w:jc w:val="right"/>
      </w:pPr>
      <w:r>
        <w:rPr>
          <w:spacing w:val="-4"/>
        </w:rPr>
        <w:t>资金执行时间：</w:t>
      </w:r>
      <w:r>
        <w:rPr>
          <w:rFonts w:ascii="Calibri" w:hAnsi="Calibri" w:eastAsia="Calibri" w:cs="Calibri"/>
          <w:spacing w:val="-4"/>
        </w:rPr>
        <w:t>2023</w:t>
      </w:r>
      <w:r>
        <w:rPr>
          <w:rFonts w:ascii="Calibri" w:hAnsi="Calibri" w:eastAsia="Calibri" w:cs="Calibri"/>
          <w:spacing w:val="35"/>
        </w:rPr>
        <w:t xml:space="preserve"> </w:t>
      </w:r>
      <w:r>
        <w:rPr>
          <w:spacing w:val="-4"/>
        </w:rPr>
        <w:t>年</w:t>
      </w:r>
      <w:r>
        <w:rPr>
          <w:spacing w:val="-49"/>
        </w:rPr>
        <w:t xml:space="preserve"> </w:t>
      </w:r>
      <w:r>
        <w:rPr>
          <w:rFonts w:ascii="Calibri" w:hAnsi="Calibri" w:eastAsia="Calibri" w:cs="Calibri"/>
          <w:spacing w:val="-4"/>
        </w:rPr>
        <w:t>1</w:t>
      </w:r>
      <w:r>
        <w:rPr>
          <w:rFonts w:ascii="Calibri" w:hAnsi="Calibri" w:eastAsia="Calibri" w:cs="Calibri"/>
          <w:spacing w:val="36"/>
        </w:rPr>
        <w:t xml:space="preserve"> </w:t>
      </w:r>
      <w:r>
        <w:rPr>
          <w:spacing w:val="-4"/>
        </w:rPr>
        <w:t>月</w:t>
      </w:r>
      <w:r>
        <w:rPr>
          <w:spacing w:val="-49"/>
        </w:rPr>
        <w:t xml:space="preserve"> </w:t>
      </w:r>
      <w:r>
        <w:rPr>
          <w:rFonts w:ascii="Calibri" w:hAnsi="Calibri" w:eastAsia="Calibri" w:cs="Calibri"/>
          <w:spacing w:val="-4"/>
        </w:rPr>
        <w:t xml:space="preserve">1  </w:t>
      </w:r>
      <w:r>
        <w:rPr>
          <w:spacing w:val="-4"/>
        </w:rPr>
        <w:t>日至</w:t>
      </w:r>
      <w:r>
        <w:rPr>
          <w:spacing w:val="-58"/>
        </w:rPr>
        <w:t xml:space="preserve"> </w:t>
      </w:r>
      <w:r>
        <w:rPr>
          <w:rFonts w:ascii="Calibri" w:hAnsi="Calibri" w:eastAsia="Calibri" w:cs="Calibri"/>
          <w:spacing w:val="-4"/>
        </w:rPr>
        <w:t>2023</w:t>
      </w:r>
      <w:r>
        <w:rPr>
          <w:rFonts w:ascii="Calibri" w:hAnsi="Calibri" w:eastAsia="Calibri" w:cs="Calibri"/>
          <w:spacing w:val="27"/>
        </w:rPr>
        <w:t xml:space="preserve"> </w:t>
      </w:r>
      <w:r>
        <w:rPr>
          <w:spacing w:val="-4"/>
        </w:rPr>
        <w:t>年</w:t>
      </w:r>
      <w:r>
        <w:rPr>
          <w:spacing w:val="-46"/>
        </w:rPr>
        <w:t xml:space="preserve"> </w:t>
      </w:r>
      <w:r>
        <w:rPr>
          <w:rFonts w:ascii="Calibri" w:hAnsi="Calibri" w:eastAsia="Calibri" w:cs="Calibri"/>
          <w:spacing w:val="-4"/>
        </w:rPr>
        <w:t>12</w:t>
      </w:r>
      <w:r>
        <w:rPr>
          <w:rFonts w:ascii="Calibri" w:hAnsi="Calibri" w:eastAsia="Calibri" w:cs="Calibri"/>
          <w:spacing w:val="35"/>
        </w:rPr>
        <w:t xml:space="preserve"> </w:t>
      </w:r>
      <w:r>
        <w:rPr>
          <w:spacing w:val="-4"/>
        </w:rPr>
        <w:t>月</w:t>
      </w:r>
      <w:r>
        <w:rPr>
          <w:spacing w:val="-57"/>
        </w:rPr>
        <w:t xml:space="preserve"> </w:t>
      </w:r>
      <w:r>
        <w:rPr>
          <w:rFonts w:ascii="Calibri" w:hAnsi="Calibri" w:eastAsia="Calibri" w:cs="Calibri"/>
          <w:spacing w:val="-4"/>
        </w:rPr>
        <w:t xml:space="preserve">31  </w:t>
      </w:r>
      <w:r>
        <w:rPr>
          <w:spacing w:val="-4"/>
        </w:rPr>
        <w:t>日</w:t>
      </w:r>
    </w:p>
    <w:p w14:paraId="70ABCA57">
      <w:pPr>
        <w:pStyle w:val="2"/>
        <w:spacing w:before="222" w:line="225" w:lineRule="auto"/>
        <w:ind w:left="680"/>
      </w:pPr>
      <w:r>
        <w:rPr>
          <w:spacing w:val="7"/>
        </w:rPr>
        <w:t>资金来源：中央财政拨款</w:t>
      </w:r>
    </w:p>
    <w:p w14:paraId="58C8D0F9">
      <w:pPr>
        <w:pStyle w:val="2"/>
        <w:spacing w:before="222" w:line="225" w:lineRule="auto"/>
        <w:ind w:left="666"/>
      </w:pPr>
      <w:r>
        <w:rPr>
          <w:spacing w:val="8"/>
        </w:rPr>
        <w:t>补贴人数：随时发现随时救助</w:t>
      </w:r>
    </w:p>
    <w:p w14:paraId="550E707D">
      <w:pPr>
        <w:pStyle w:val="2"/>
        <w:spacing w:before="169" w:line="427" w:lineRule="exact"/>
        <w:ind w:right="63"/>
        <w:jc w:val="right"/>
      </w:pPr>
      <w:r>
        <w:rPr>
          <w:spacing w:val="-11"/>
          <w:position w:val="2"/>
        </w:rPr>
        <w:t>补贴标准：集中供养：供养金</w:t>
      </w:r>
      <w:r>
        <w:rPr>
          <w:spacing w:val="-33"/>
          <w:position w:val="2"/>
        </w:rPr>
        <w:t xml:space="preserve"> </w:t>
      </w:r>
      <w:r>
        <w:rPr>
          <w:rFonts w:ascii="Calibri" w:hAnsi="Calibri" w:eastAsia="Calibri" w:cs="Calibri"/>
          <w:spacing w:val="-11"/>
          <w:position w:val="2"/>
        </w:rPr>
        <w:t>1035</w:t>
      </w:r>
      <w:r>
        <w:rPr>
          <w:rFonts w:ascii="Calibri" w:hAnsi="Calibri" w:eastAsia="Calibri" w:cs="Calibri"/>
          <w:spacing w:val="30"/>
          <w:position w:val="2"/>
        </w:rPr>
        <w:t xml:space="preserve"> </w:t>
      </w:r>
      <w:r>
        <w:rPr>
          <w:spacing w:val="-11"/>
          <w:position w:val="2"/>
        </w:rPr>
        <w:t>元</w:t>
      </w:r>
      <w:r>
        <w:rPr>
          <w:rFonts w:ascii="Calibri" w:hAnsi="Calibri" w:eastAsia="Calibri" w:cs="Calibri"/>
          <w:spacing w:val="-11"/>
          <w:position w:val="2"/>
        </w:rPr>
        <w:t>/</w:t>
      </w:r>
      <w:r>
        <w:rPr>
          <w:spacing w:val="-11"/>
          <w:position w:val="2"/>
        </w:rPr>
        <w:t>月</w:t>
      </w:r>
      <w:r>
        <w:rPr>
          <w:rFonts w:ascii="Calibri" w:hAnsi="Calibri" w:eastAsia="Calibri" w:cs="Calibri"/>
          <w:spacing w:val="-11"/>
          <w:position w:val="2"/>
        </w:rPr>
        <w:t>/</w:t>
      </w:r>
      <w:r>
        <w:rPr>
          <w:spacing w:val="-11"/>
          <w:position w:val="2"/>
        </w:rPr>
        <w:t>人，护理补贴：</w:t>
      </w:r>
    </w:p>
    <w:p w14:paraId="5A295FD4">
      <w:pPr>
        <w:spacing w:line="427" w:lineRule="exact"/>
        <w:sectPr>
          <w:pgSz w:w="11907" w:h="16839"/>
          <w:pgMar w:top="1431" w:right="1785" w:bottom="0" w:left="1785" w:header="0" w:footer="0" w:gutter="0"/>
          <w:cols w:space="720" w:num="1"/>
        </w:sectPr>
      </w:pPr>
    </w:p>
    <w:p w14:paraId="0E0D9C24">
      <w:pPr>
        <w:pStyle w:val="2"/>
        <w:spacing w:before="161" w:line="329" w:lineRule="auto"/>
        <w:ind w:left="29" w:right="84" w:firstLine="12"/>
      </w:pPr>
      <w:r>
        <w:rPr>
          <w:rFonts w:ascii="Calibri" w:hAnsi="Calibri" w:eastAsia="Calibri" w:cs="Calibri"/>
          <w:spacing w:val="-1"/>
        </w:rPr>
        <w:t>1000</w:t>
      </w:r>
      <w:r>
        <w:rPr>
          <w:rFonts w:ascii="Calibri" w:hAnsi="Calibri" w:eastAsia="Calibri" w:cs="Calibri"/>
          <w:spacing w:val="28"/>
        </w:rPr>
        <w:t xml:space="preserve"> </w:t>
      </w:r>
      <w:r>
        <w:rPr>
          <w:spacing w:val="-1"/>
        </w:rPr>
        <w:t>元</w:t>
      </w:r>
      <w:r>
        <w:rPr>
          <w:rFonts w:ascii="Calibri" w:hAnsi="Calibri" w:eastAsia="Calibri" w:cs="Calibri"/>
          <w:spacing w:val="-1"/>
        </w:rPr>
        <w:t>/</w:t>
      </w:r>
      <w:r>
        <w:rPr>
          <w:spacing w:val="-1"/>
        </w:rPr>
        <w:t>月</w:t>
      </w:r>
      <w:r>
        <w:rPr>
          <w:rFonts w:ascii="Calibri" w:hAnsi="Calibri" w:eastAsia="Calibri" w:cs="Calibri"/>
          <w:spacing w:val="-1"/>
        </w:rPr>
        <w:t>/</w:t>
      </w:r>
      <w:r>
        <w:rPr>
          <w:spacing w:val="-1"/>
        </w:rPr>
        <w:t>人；分散供养：供养金</w:t>
      </w:r>
      <w:r>
        <w:rPr>
          <w:spacing w:val="-63"/>
        </w:rPr>
        <w:t xml:space="preserve"> </w:t>
      </w:r>
      <w:r>
        <w:rPr>
          <w:rFonts w:ascii="Calibri" w:hAnsi="Calibri" w:eastAsia="Calibri" w:cs="Calibri"/>
          <w:spacing w:val="-1"/>
        </w:rPr>
        <w:t>800</w:t>
      </w:r>
      <w:r>
        <w:rPr>
          <w:rFonts w:ascii="Calibri" w:hAnsi="Calibri" w:eastAsia="Calibri" w:cs="Calibri"/>
          <w:spacing w:val="30"/>
        </w:rPr>
        <w:t xml:space="preserve"> </w:t>
      </w:r>
      <w:r>
        <w:rPr>
          <w:spacing w:val="-2"/>
        </w:rPr>
        <w:t>元</w:t>
      </w:r>
      <w:r>
        <w:rPr>
          <w:rFonts w:ascii="Calibri" w:hAnsi="Calibri" w:eastAsia="Calibri" w:cs="Calibri"/>
          <w:spacing w:val="-2"/>
        </w:rPr>
        <w:t>/</w:t>
      </w:r>
      <w:r>
        <w:rPr>
          <w:spacing w:val="-2"/>
        </w:rPr>
        <w:t>月</w:t>
      </w:r>
      <w:r>
        <w:rPr>
          <w:rFonts w:ascii="Calibri" w:hAnsi="Calibri" w:eastAsia="Calibri" w:cs="Calibri"/>
          <w:spacing w:val="-2"/>
        </w:rPr>
        <w:t>/</w:t>
      </w:r>
      <w:r>
        <w:rPr>
          <w:spacing w:val="-2"/>
        </w:rPr>
        <w:t>人，护理费</w:t>
      </w:r>
      <w:r>
        <w:rPr>
          <w:spacing w:val="-66"/>
        </w:rPr>
        <w:t xml:space="preserve"> </w:t>
      </w:r>
      <w:r>
        <w:rPr>
          <w:rFonts w:ascii="Calibri" w:hAnsi="Calibri" w:eastAsia="Calibri" w:cs="Calibri"/>
          <w:spacing w:val="-2"/>
        </w:rPr>
        <w:t>400</w:t>
      </w:r>
      <w:r>
        <w:rPr>
          <w:rFonts w:ascii="Calibri" w:hAnsi="Calibri" w:eastAsia="Calibri" w:cs="Calibri"/>
        </w:rPr>
        <w:t xml:space="preserve"> </w:t>
      </w:r>
      <w:r>
        <w:rPr>
          <w:spacing w:val="5"/>
        </w:rPr>
        <w:t>元</w:t>
      </w:r>
      <w:r>
        <w:rPr>
          <w:rFonts w:ascii="Calibri" w:hAnsi="Calibri" w:eastAsia="Calibri" w:cs="Calibri"/>
          <w:spacing w:val="5"/>
        </w:rPr>
        <w:t>/</w:t>
      </w:r>
      <w:r>
        <w:rPr>
          <w:spacing w:val="5"/>
        </w:rPr>
        <w:t>月</w:t>
      </w:r>
      <w:r>
        <w:rPr>
          <w:rFonts w:ascii="Calibri" w:hAnsi="Calibri" w:eastAsia="Calibri" w:cs="Calibri"/>
          <w:spacing w:val="5"/>
        </w:rPr>
        <w:t>/</w:t>
      </w:r>
      <w:r>
        <w:rPr>
          <w:spacing w:val="5"/>
        </w:rPr>
        <w:t>人；城乡低保补助</w:t>
      </w:r>
      <w:r>
        <w:rPr>
          <w:spacing w:val="-51"/>
        </w:rPr>
        <w:t xml:space="preserve"> </w:t>
      </w:r>
      <w:r>
        <w:rPr>
          <w:rFonts w:ascii="Calibri" w:hAnsi="Calibri" w:eastAsia="Calibri" w:cs="Calibri"/>
          <w:spacing w:val="5"/>
        </w:rPr>
        <w:t>700</w:t>
      </w:r>
      <w:r>
        <w:rPr>
          <w:rFonts w:ascii="Calibri" w:hAnsi="Calibri" w:eastAsia="Calibri" w:cs="Calibri"/>
          <w:spacing w:val="30"/>
          <w:w w:val="101"/>
        </w:rPr>
        <w:t xml:space="preserve"> </w:t>
      </w:r>
      <w:r>
        <w:rPr>
          <w:spacing w:val="5"/>
        </w:rPr>
        <w:t>元</w:t>
      </w:r>
      <w:r>
        <w:rPr>
          <w:rFonts w:ascii="Calibri" w:hAnsi="Calibri" w:eastAsia="Calibri" w:cs="Calibri"/>
          <w:spacing w:val="5"/>
        </w:rPr>
        <w:t>/</w:t>
      </w:r>
      <w:r>
        <w:rPr>
          <w:spacing w:val="5"/>
        </w:rPr>
        <w:t>月</w:t>
      </w:r>
      <w:r>
        <w:rPr>
          <w:rFonts w:ascii="Calibri" w:hAnsi="Calibri" w:eastAsia="Calibri" w:cs="Calibri"/>
          <w:spacing w:val="5"/>
        </w:rPr>
        <w:t>/</w:t>
      </w:r>
      <w:r>
        <w:rPr>
          <w:spacing w:val="5"/>
        </w:rPr>
        <w:t>人</w:t>
      </w:r>
    </w:p>
    <w:p w14:paraId="3BE63C02">
      <w:pPr>
        <w:pStyle w:val="2"/>
        <w:spacing w:before="148" w:line="343" w:lineRule="auto"/>
        <w:ind w:left="24" w:right="81" w:firstLine="642"/>
      </w:pPr>
      <w:r>
        <w:rPr>
          <w:spacing w:val="9"/>
        </w:rPr>
        <w:t>补贴范围：城乡特困人员、孤儿、流浪乞讨人</w:t>
      </w:r>
      <w:r>
        <w:rPr>
          <w:spacing w:val="8"/>
        </w:rPr>
        <w:t>员、城乡</w:t>
      </w:r>
      <w:r>
        <w:t xml:space="preserve"> </w:t>
      </w:r>
      <w:r>
        <w:rPr>
          <w:spacing w:val="8"/>
        </w:rPr>
        <w:t>低保对象、临时救助</w:t>
      </w:r>
    </w:p>
    <w:p w14:paraId="23A2759D">
      <w:pPr>
        <w:pStyle w:val="2"/>
        <w:spacing w:before="47" w:line="225" w:lineRule="auto"/>
        <w:ind w:left="667"/>
      </w:pPr>
      <w:r>
        <w:rPr>
          <w:spacing w:val="8"/>
        </w:rPr>
        <w:t>补贴方式：一卡通方式发放</w:t>
      </w:r>
    </w:p>
    <w:p w14:paraId="0AEFCAB6">
      <w:pPr>
        <w:pStyle w:val="2"/>
        <w:spacing w:before="222" w:line="343" w:lineRule="auto"/>
        <w:ind w:left="27" w:right="83" w:firstLine="644"/>
      </w:pPr>
      <w:r>
        <w:rPr>
          <w:spacing w:val="4"/>
        </w:rPr>
        <w:t>发放程序：由各乡镇街道审核、上报花名表</w:t>
      </w:r>
      <w:r>
        <w:rPr>
          <w:rFonts w:ascii="Calibri" w:hAnsi="Calibri" w:eastAsia="Calibri" w:cs="Calibri"/>
          <w:spacing w:val="4"/>
        </w:rPr>
        <w:t>-</w:t>
      </w:r>
      <w:r>
        <w:rPr>
          <w:spacing w:val="4"/>
        </w:rPr>
        <w:t>市民政局福</w:t>
      </w:r>
      <w:r>
        <w:rPr>
          <w:spacing w:val="9"/>
        </w:rPr>
        <w:t xml:space="preserve"> </w:t>
      </w:r>
      <w:r>
        <w:rPr>
          <w:spacing w:val="8"/>
        </w:rPr>
        <w:t>利办、救助办审核</w:t>
      </w:r>
      <w:r>
        <w:rPr>
          <w:rFonts w:ascii="Calibri" w:hAnsi="Calibri" w:eastAsia="Calibri" w:cs="Calibri"/>
          <w:spacing w:val="8"/>
        </w:rPr>
        <w:t>-</w:t>
      </w:r>
      <w:r>
        <w:rPr>
          <w:spacing w:val="8"/>
        </w:rPr>
        <w:t>市民政局领导审批</w:t>
      </w:r>
      <w:r>
        <w:rPr>
          <w:rFonts w:ascii="Calibri" w:hAnsi="Calibri" w:eastAsia="Calibri" w:cs="Calibri"/>
          <w:spacing w:val="8"/>
        </w:rPr>
        <w:t>-</w:t>
      </w:r>
      <w:r>
        <w:rPr>
          <w:spacing w:val="8"/>
        </w:rPr>
        <w:t>一卡通方式发放</w:t>
      </w:r>
    </w:p>
    <w:p w14:paraId="11290467">
      <w:pPr>
        <w:pStyle w:val="2"/>
        <w:spacing w:before="49" w:line="224" w:lineRule="auto"/>
        <w:ind w:left="673"/>
        <w:outlineLvl w:val="1"/>
      </w:pPr>
      <w:r>
        <w:rPr>
          <w:spacing w:val="9"/>
        </w:rPr>
        <w:t>受益人群和社会效益：有效提高困难群众生活</w:t>
      </w:r>
      <w:r>
        <w:rPr>
          <w:spacing w:val="8"/>
        </w:rPr>
        <w:t>水平</w:t>
      </w:r>
    </w:p>
    <w:p w14:paraId="28BF908E">
      <w:pPr>
        <w:spacing w:line="345" w:lineRule="auto"/>
        <w:rPr>
          <w:rFonts w:ascii="Arial"/>
          <w:sz w:val="21"/>
        </w:rPr>
      </w:pPr>
    </w:p>
    <w:p w14:paraId="16812F89">
      <w:pPr>
        <w:spacing w:line="345" w:lineRule="auto"/>
        <w:rPr>
          <w:rFonts w:ascii="Arial"/>
          <w:sz w:val="21"/>
        </w:rPr>
      </w:pPr>
    </w:p>
    <w:p w14:paraId="4B83D25E">
      <w:pPr>
        <w:spacing w:before="133" w:line="269" w:lineRule="auto"/>
        <w:ind w:left="14" w:right="83" w:firstLine="640"/>
        <w:rPr>
          <w:rFonts w:ascii="微软雅黑" w:hAnsi="微软雅黑" w:eastAsia="微软雅黑" w:cs="微软雅黑"/>
          <w:sz w:val="31"/>
          <w:szCs w:val="31"/>
        </w:rPr>
      </w:pPr>
      <w:r>
        <w:rPr>
          <w:rFonts w:ascii="微软雅黑" w:hAnsi="微软雅黑" w:eastAsia="微软雅黑" w:cs="微软雅黑"/>
          <w:b/>
          <w:bCs/>
          <w:spacing w:val="7"/>
          <w:sz w:val="31"/>
          <w:szCs w:val="31"/>
        </w:rPr>
        <w:t>八、关于阜康市民政局 2023 年政府性基金预算拨款情</w:t>
      </w:r>
      <w:r>
        <w:rPr>
          <w:rFonts w:ascii="微软雅黑" w:hAnsi="微软雅黑" w:eastAsia="微软雅黑" w:cs="微软雅黑"/>
          <w:b/>
          <w:bCs/>
          <w:spacing w:val="12"/>
          <w:sz w:val="31"/>
          <w:szCs w:val="31"/>
        </w:rPr>
        <w:t xml:space="preserve"> </w:t>
      </w:r>
      <w:r>
        <w:rPr>
          <w:rFonts w:ascii="微软雅黑" w:hAnsi="微软雅黑" w:eastAsia="微软雅黑" w:cs="微软雅黑"/>
          <w:b/>
          <w:bCs/>
          <w:spacing w:val="8"/>
          <w:sz w:val="31"/>
          <w:szCs w:val="31"/>
        </w:rPr>
        <w:t>况说明</w:t>
      </w:r>
    </w:p>
    <w:p w14:paraId="1EDFCCCB">
      <w:pPr>
        <w:pStyle w:val="2"/>
        <w:spacing w:line="353" w:lineRule="auto"/>
        <w:ind w:left="24" w:right="82" w:firstLine="643"/>
        <w:jc w:val="both"/>
      </w:pPr>
      <w:r>
        <w:rPr>
          <w:spacing w:val="4"/>
        </w:rPr>
        <w:t xml:space="preserve">阜康市民政局 </w:t>
      </w:r>
      <w:r>
        <w:rPr>
          <w:rFonts w:ascii="Calibri" w:hAnsi="Calibri" w:eastAsia="Calibri" w:cs="Calibri"/>
          <w:spacing w:val="4"/>
        </w:rPr>
        <w:t>2023</w:t>
      </w:r>
      <w:r>
        <w:rPr>
          <w:rFonts w:ascii="Calibri" w:hAnsi="Calibri" w:eastAsia="Calibri" w:cs="Calibri"/>
          <w:spacing w:val="3"/>
        </w:rPr>
        <w:t xml:space="preserve">  </w:t>
      </w:r>
      <w:r>
        <w:rPr>
          <w:spacing w:val="4"/>
        </w:rPr>
        <w:t xml:space="preserve">年政府性基金支出预算支出 </w:t>
      </w:r>
      <w:r>
        <w:rPr>
          <w:rFonts w:ascii="Calibri" w:hAnsi="Calibri" w:eastAsia="Calibri" w:cs="Calibri"/>
          <w:spacing w:val="4"/>
        </w:rPr>
        <w:t>180.73</w:t>
      </w:r>
      <w:r>
        <w:rPr>
          <w:rFonts w:ascii="Calibri" w:hAnsi="Calibri" w:eastAsia="Calibri" w:cs="Calibri"/>
          <w:spacing w:val="1"/>
        </w:rPr>
        <w:t xml:space="preserve"> </w:t>
      </w:r>
      <w:r>
        <w:rPr>
          <w:spacing w:val="4"/>
        </w:rPr>
        <w:t>万元。与上年预算相比增加</w:t>
      </w:r>
      <w:r>
        <w:rPr>
          <w:spacing w:val="-9"/>
        </w:rPr>
        <w:t xml:space="preserve"> </w:t>
      </w:r>
      <w:r>
        <w:rPr>
          <w:rFonts w:ascii="Calibri" w:hAnsi="Calibri" w:eastAsia="Calibri" w:cs="Calibri"/>
          <w:spacing w:val="4"/>
        </w:rPr>
        <w:t>180.73</w:t>
      </w:r>
      <w:r>
        <w:rPr>
          <w:rFonts w:ascii="Calibri" w:hAnsi="Calibri" w:eastAsia="Calibri" w:cs="Calibri"/>
          <w:spacing w:val="52"/>
        </w:rPr>
        <w:t xml:space="preserve"> </w:t>
      </w:r>
      <w:r>
        <w:rPr>
          <w:spacing w:val="4"/>
        </w:rPr>
        <w:t>万元，增长</w:t>
      </w:r>
      <w:r>
        <w:rPr>
          <w:spacing w:val="-27"/>
        </w:rPr>
        <w:t xml:space="preserve"> </w:t>
      </w:r>
      <w:r>
        <w:rPr>
          <w:rFonts w:ascii="Calibri" w:hAnsi="Calibri" w:eastAsia="Calibri" w:cs="Calibri"/>
          <w:spacing w:val="4"/>
        </w:rPr>
        <w:t>100%</w:t>
      </w:r>
      <w:r>
        <w:rPr>
          <w:spacing w:val="4"/>
        </w:rPr>
        <w:t>。主要</w:t>
      </w:r>
      <w:r>
        <w:t xml:space="preserve"> </w:t>
      </w:r>
      <w:r>
        <w:rPr>
          <w:spacing w:val="9"/>
        </w:rPr>
        <w:t>原因是本年新增彩票公益金“福彩圆梦”孤儿助</w:t>
      </w:r>
      <w:r>
        <w:rPr>
          <w:spacing w:val="8"/>
        </w:rPr>
        <w:t>学工程、政</w:t>
      </w:r>
      <w:r>
        <w:t xml:space="preserve"> </w:t>
      </w:r>
      <w:r>
        <w:rPr>
          <w:spacing w:val="4"/>
        </w:rPr>
        <w:t>府购买乡镇街道未成年人保护工作站建设、</w:t>
      </w:r>
      <w:r>
        <w:rPr>
          <w:rFonts w:ascii="Calibri" w:hAnsi="Calibri" w:eastAsia="Calibri" w:cs="Calibri"/>
          <w:spacing w:val="4"/>
        </w:rPr>
        <w:t>80</w:t>
      </w:r>
      <w:r>
        <w:rPr>
          <w:rFonts w:ascii="Calibri" w:hAnsi="Calibri" w:eastAsia="Calibri" w:cs="Calibri"/>
          <w:spacing w:val="49"/>
        </w:rPr>
        <w:t xml:space="preserve"> </w:t>
      </w:r>
      <w:r>
        <w:rPr>
          <w:spacing w:val="4"/>
        </w:rPr>
        <w:t>岁以上老年人</w:t>
      </w:r>
      <w:r>
        <w:t xml:space="preserve"> </w:t>
      </w:r>
      <w:r>
        <w:rPr>
          <w:spacing w:val="9"/>
        </w:rPr>
        <w:t>基本生活津贴和免费体检等项目资金，上年无政府性</w:t>
      </w:r>
      <w:r>
        <w:rPr>
          <w:spacing w:val="8"/>
        </w:rPr>
        <w:t>基金财</w:t>
      </w:r>
      <w:r>
        <w:t xml:space="preserve"> </w:t>
      </w:r>
      <w:r>
        <w:rPr>
          <w:spacing w:val="3"/>
        </w:rPr>
        <w:t>政拨款预算。其中：</w:t>
      </w:r>
    </w:p>
    <w:p w14:paraId="3BA80164">
      <w:pPr>
        <w:pStyle w:val="2"/>
        <w:spacing w:before="46" w:line="351" w:lineRule="auto"/>
        <w:ind w:left="32" w:firstLine="636"/>
        <w:jc w:val="both"/>
      </w:pPr>
      <w:r>
        <w:rPr>
          <w:spacing w:val="13"/>
        </w:rPr>
        <w:t>其他支出</w:t>
      </w:r>
      <w:r>
        <w:rPr>
          <w:rFonts w:ascii="Calibri" w:hAnsi="Calibri" w:eastAsia="Calibri" w:cs="Calibri"/>
          <w:spacing w:val="13"/>
        </w:rPr>
        <w:t>(</w:t>
      </w:r>
      <w:r>
        <w:rPr>
          <w:spacing w:val="13"/>
        </w:rPr>
        <w:t>类</w:t>
      </w:r>
      <w:r>
        <w:rPr>
          <w:rFonts w:ascii="Calibri" w:hAnsi="Calibri" w:eastAsia="Calibri" w:cs="Calibri"/>
          <w:spacing w:val="13"/>
        </w:rPr>
        <w:t>)</w:t>
      </w:r>
      <w:r>
        <w:rPr>
          <w:spacing w:val="13"/>
        </w:rPr>
        <w:t>彩票公益金及对应专项债务收入安排的支</w:t>
      </w:r>
      <w:r>
        <w:rPr>
          <w:spacing w:val="5"/>
        </w:rPr>
        <w:t xml:space="preserve"> </w:t>
      </w:r>
      <w:r>
        <w:rPr>
          <w:spacing w:val="4"/>
        </w:rPr>
        <w:t>出</w:t>
      </w:r>
      <w:r>
        <w:rPr>
          <w:rFonts w:ascii="Calibri" w:hAnsi="Calibri" w:eastAsia="Calibri" w:cs="Calibri"/>
          <w:spacing w:val="4"/>
        </w:rPr>
        <w:t>(</w:t>
      </w:r>
      <w:r>
        <w:rPr>
          <w:spacing w:val="4"/>
        </w:rPr>
        <w:t>款</w:t>
      </w:r>
      <w:r>
        <w:rPr>
          <w:rFonts w:ascii="Calibri" w:hAnsi="Calibri" w:eastAsia="Calibri" w:cs="Calibri"/>
          <w:spacing w:val="4"/>
        </w:rPr>
        <w:t>)</w:t>
      </w:r>
      <w:r>
        <w:rPr>
          <w:spacing w:val="4"/>
        </w:rPr>
        <w:t>用于社会福利的彩票公益金支出</w:t>
      </w:r>
      <w:r>
        <w:rPr>
          <w:rFonts w:ascii="Calibri" w:hAnsi="Calibri" w:eastAsia="Calibri" w:cs="Calibri"/>
          <w:spacing w:val="4"/>
        </w:rPr>
        <w:t>(</w:t>
      </w:r>
      <w:r>
        <w:rPr>
          <w:spacing w:val="3"/>
        </w:rPr>
        <w:t>项</w:t>
      </w:r>
      <w:r>
        <w:rPr>
          <w:rFonts w:ascii="Calibri" w:hAnsi="Calibri" w:eastAsia="Calibri" w:cs="Calibri"/>
          <w:spacing w:val="3"/>
        </w:rPr>
        <w:t>)</w:t>
      </w:r>
      <w:r>
        <w:rPr>
          <w:spacing w:val="3"/>
        </w:rPr>
        <w:t>支出</w:t>
      </w:r>
      <w:r>
        <w:rPr>
          <w:spacing w:val="-56"/>
        </w:rPr>
        <w:t xml:space="preserve"> </w:t>
      </w:r>
      <w:r>
        <w:rPr>
          <w:rFonts w:ascii="Calibri" w:hAnsi="Calibri" w:eastAsia="Calibri" w:cs="Calibri"/>
          <w:spacing w:val="3"/>
        </w:rPr>
        <w:t>180.73</w:t>
      </w:r>
      <w:r>
        <w:rPr>
          <w:rFonts w:ascii="Calibri" w:hAnsi="Calibri" w:eastAsia="Calibri" w:cs="Calibri"/>
          <w:spacing w:val="24"/>
        </w:rPr>
        <w:t xml:space="preserve"> </w:t>
      </w:r>
      <w:r>
        <w:rPr>
          <w:spacing w:val="3"/>
        </w:rPr>
        <w:t>万元，</w:t>
      </w:r>
      <w:r>
        <w:t xml:space="preserve"> </w:t>
      </w:r>
      <w:r>
        <w:rPr>
          <w:spacing w:val="4"/>
        </w:rPr>
        <w:t>与上年预算相比增加</w:t>
      </w:r>
      <w:r>
        <w:rPr>
          <w:spacing w:val="-30"/>
        </w:rPr>
        <w:t xml:space="preserve"> </w:t>
      </w:r>
      <w:r>
        <w:rPr>
          <w:rFonts w:ascii="Calibri" w:hAnsi="Calibri" w:eastAsia="Calibri" w:cs="Calibri"/>
          <w:spacing w:val="4"/>
        </w:rPr>
        <w:t>180.73</w:t>
      </w:r>
      <w:r>
        <w:rPr>
          <w:rFonts w:ascii="Calibri" w:hAnsi="Calibri" w:eastAsia="Calibri" w:cs="Calibri"/>
          <w:spacing w:val="55"/>
        </w:rPr>
        <w:t xml:space="preserve"> </w:t>
      </w:r>
      <w:r>
        <w:rPr>
          <w:spacing w:val="4"/>
        </w:rPr>
        <w:t xml:space="preserve">万元，增长 </w:t>
      </w:r>
      <w:r>
        <w:rPr>
          <w:rFonts w:ascii="Calibri" w:hAnsi="Calibri" w:eastAsia="Calibri" w:cs="Calibri"/>
          <w:spacing w:val="4"/>
        </w:rPr>
        <w:t>100%</w:t>
      </w:r>
      <w:r>
        <w:rPr>
          <w:spacing w:val="4"/>
        </w:rPr>
        <w:t>。主要</w:t>
      </w:r>
      <w:r>
        <w:rPr>
          <w:spacing w:val="3"/>
        </w:rPr>
        <w:t>是用于</w:t>
      </w:r>
      <w:r>
        <w:t xml:space="preserve"> </w:t>
      </w:r>
      <w:r>
        <w:rPr>
          <w:spacing w:val="4"/>
        </w:rPr>
        <w:t>乡镇街道未成年人保护工作站建设、</w:t>
      </w:r>
      <w:r>
        <w:rPr>
          <w:rFonts w:ascii="Calibri" w:hAnsi="Calibri" w:eastAsia="Calibri" w:cs="Calibri"/>
          <w:spacing w:val="4"/>
        </w:rPr>
        <w:t>80</w:t>
      </w:r>
      <w:r>
        <w:rPr>
          <w:rFonts w:ascii="Calibri" w:hAnsi="Calibri" w:eastAsia="Calibri" w:cs="Calibri"/>
          <w:spacing w:val="42"/>
          <w:w w:val="101"/>
        </w:rPr>
        <w:t xml:space="preserve"> </w:t>
      </w:r>
      <w:r>
        <w:rPr>
          <w:spacing w:val="4"/>
        </w:rPr>
        <w:t>岁以上老年人基本生</w:t>
      </w:r>
      <w:r>
        <w:t xml:space="preserve"> </w:t>
      </w:r>
      <w:r>
        <w:rPr>
          <w:spacing w:val="5"/>
        </w:rPr>
        <w:t>活津贴和免费体检等项目支出。</w:t>
      </w:r>
    </w:p>
    <w:p w14:paraId="394BCF52">
      <w:pPr>
        <w:spacing w:line="351" w:lineRule="auto"/>
        <w:sectPr>
          <w:pgSz w:w="11907" w:h="16839"/>
          <w:pgMar w:top="1431" w:right="1719" w:bottom="0" w:left="1785" w:header="0" w:footer="0" w:gutter="0"/>
          <w:cols w:space="720" w:num="1"/>
        </w:sectPr>
      </w:pPr>
    </w:p>
    <w:p w14:paraId="25D2D7A0">
      <w:pPr>
        <w:spacing w:before="218" w:line="269" w:lineRule="auto"/>
        <w:ind w:left="16" w:right="16" w:firstLine="643"/>
        <w:rPr>
          <w:rFonts w:ascii="微软雅黑" w:hAnsi="微软雅黑" w:eastAsia="微软雅黑" w:cs="微软雅黑"/>
          <w:sz w:val="31"/>
          <w:szCs w:val="31"/>
        </w:rPr>
      </w:pPr>
      <w:r>
        <w:rPr>
          <w:rFonts w:ascii="微软雅黑" w:hAnsi="微软雅黑" w:eastAsia="微软雅黑" w:cs="微软雅黑"/>
          <w:b/>
          <w:bCs/>
          <w:spacing w:val="7"/>
          <w:sz w:val="31"/>
          <w:szCs w:val="31"/>
        </w:rPr>
        <w:t>九、关于阜康市民政局 2023 年国有资本经营预算拨款</w:t>
      </w:r>
      <w:r>
        <w:rPr>
          <w:rFonts w:ascii="微软雅黑" w:hAnsi="微软雅黑" w:eastAsia="微软雅黑" w:cs="微软雅黑"/>
          <w:b/>
          <w:bCs/>
          <w:spacing w:val="9"/>
          <w:sz w:val="31"/>
          <w:szCs w:val="31"/>
        </w:rPr>
        <w:t xml:space="preserve"> </w:t>
      </w:r>
      <w:r>
        <w:rPr>
          <w:rFonts w:ascii="微软雅黑" w:hAnsi="微软雅黑" w:eastAsia="微软雅黑" w:cs="微软雅黑"/>
          <w:b/>
          <w:bCs/>
          <w:spacing w:val="8"/>
          <w:sz w:val="31"/>
          <w:szCs w:val="31"/>
        </w:rPr>
        <w:t>情况说明</w:t>
      </w:r>
    </w:p>
    <w:p w14:paraId="7D0E03EB">
      <w:pPr>
        <w:pStyle w:val="2"/>
        <w:spacing w:before="3" w:line="224" w:lineRule="auto"/>
        <w:ind w:right="13"/>
        <w:jc w:val="right"/>
        <w:outlineLvl w:val="1"/>
      </w:pPr>
      <w:r>
        <w:rPr>
          <w:spacing w:val="8"/>
        </w:rPr>
        <w:t xml:space="preserve">阜康市民政局 </w:t>
      </w:r>
      <w:r>
        <w:rPr>
          <w:rFonts w:ascii="Calibri" w:hAnsi="Calibri" w:eastAsia="Calibri" w:cs="Calibri"/>
          <w:spacing w:val="8"/>
        </w:rPr>
        <w:t xml:space="preserve">2023  </w:t>
      </w:r>
      <w:r>
        <w:rPr>
          <w:spacing w:val="8"/>
        </w:rPr>
        <w:t>年没有使用国有资</w:t>
      </w:r>
      <w:r>
        <w:rPr>
          <w:spacing w:val="7"/>
        </w:rPr>
        <w:t>本经营预算拨款</w:t>
      </w:r>
    </w:p>
    <w:p w14:paraId="53A08EC4">
      <w:pPr>
        <w:pStyle w:val="2"/>
        <w:spacing w:before="225" w:line="224" w:lineRule="auto"/>
        <w:ind w:left="33"/>
        <w:outlineLvl w:val="1"/>
      </w:pPr>
      <w:r>
        <w:rPr>
          <w:spacing w:val="7"/>
        </w:rPr>
        <w:t>安排的支出，国有资本经营预算支出情况表为空表。</w:t>
      </w:r>
    </w:p>
    <w:p w14:paraId="1E62A31B">
      <w:pPr>
        <w:spacing w:line="345" w:lineRule="auto"/>
        <w:rPr>
          <w:rFonts w:ascii="Arial"/>
          <w:sz w:val="21"/>
        </w:rPr>
      </w:pPr>
    </w:p>
    <w:p w14:paraId="366C6DB2">
      <w:pPr>
        <w:spacing w:line="345" w:lineRule="auto"/>
        <w:rPr>
          <w:rFonts w:ascii="Arial"/>
          <w:sz w:val="21"/>
        </w:rPr>
      </w:pPr>
    </w:p>
    <w:p w14:paraId="0C6D315F">
      <w:pPr>
        <w:spacing w:before="133" w:line="269" w:lineRule="auto"/>
        <w:ind w:left="18" w:right="13" w:firstLine="645"/>
        <w:rPr>
          <w:rFonts w:ascii="微软雅黑" w:hAnsi="微软雅黑" w:eastAsia="微软雅黑" w:cs="微软雅黑"/>
          <w:sz w:val="31"/>
          <w:szCs w:val="31"/>
        </w:rPr>
      </w:pPr>
      <w:r>
        <w:rPr>
          <w:rFonts w:ascii="微软雅黑" w:hAnsi="微软雅黑" w:eastAsia="微软雅黑" w:cs="微软雅黑"/>
          <w:b/>
          <w:bCs/>
          <w:spacing w:val="7"/>
          <w:sz w:val="31"/>
          <w:szCs w:val="31"/>
        </w:rPr>
        <w:t xml:space="preserve">十、关于阜康市民政局 2023 年财政拨款“三公”经费 </w:t>
      </w:r>
      <w:r>
        <w:rPr>
          <w:rFonts w:ascii="微软雅黑" w:hAnsi="微软雅黑" w:eastAsia="微软雅黑" w:cs="微软雅黑"/>
          <w:b/>
          <w:bCs/>
          <w:spacing w:val="8"/>
          <w:sz w:val="31"/>
          <w:szCs w:val="31"/>
        </w:rPr>
        <w:t>预算情况说明</w:t>
      </w:r>
    </w:p>
    <w:p w14:paraId="08930E6E">
      <w:pPr>
        <w:pStyle w:val="2"/>
        <w:spacing w:before="6" w:line="350" w:lineRule="auto"/>
        <w:ind w:left="26" w:right="14" w:firstLine="642"/>
        <w:jc w:val="both"/>
      </w:pPr>
      <w:r>
        <w:rPr>
          <w:spacing w:val="4"/>
        </w:rPr>
        <w:t xml:space="preserve">阜康市民政局 </w:t>
      </w:r>
      <w:r>
        <w:rPr>
          <w:rFonts w:ascii="Calibri" w:hAnsi="Calibri" w:eastAsia="Calibri" w:cs="Calibri"/>
          <w:spacing w:val="4"/>
        </w:rPr>
        <w:t>2023</w:t>
      </w:r>
      <w:r>
        <w:rPr>
          <w:rFonts w:ascii="Calibri" w:hAnsi="Calibri" w:eastAsia="Calibri" w:cs="Calibri"/>
          <w:spacing w:val="7"/>
        </w:rPr>
        <w:t xml:space="preserve">  </w:t>
      </w:r>
      <w:r>
        <w:rPr>
          <w:spacing w:val="4"/>
        </w:rPr>
        <w:t xml:space="preserve">年财政拨款“三公”经费数为 </w:t>
      </w:r>
      <w:r>
        <w:rPr>
          <w:rFonts w:ascii="Calibri" w:hAnsi="Calibri" w:eastAsia="Calibri" w:cs="Calibri"/>
          <w:spacing w:val="4"/>
        </w:rPr>
        <w:t>9.06</w:t>
      </w:r>
      <w:r>
        <w:rPr>
          <w:rFonts w:ascii="Calibri" w:hAnsi="Calibri" w:eastAsia="Calibri" w:cs="Calibri"/>
          <w:spacing w:val="1"/>
        </w:rPr>
        <w:t xml:space="preserve"> </w:t>
      </w:r>
      <w:r>
        <w:rPr>
          <w:spacing w:val="4"/>
        </w:rPr>
        <w:t>万元，其中：因公出国（境）费</w:t>
      </w:r>
      <w:r>
        <w:rPr>
          <w:spacing w:val="-62"/>
        </w:rPr>
        <w:t xml:space="preserve"> </w:t>
      </w:r>
      <w:r>
        <w:rPr>
          <w:rFonts w:ascii="Calibri" w:hAnsi="Calibri" w:eastAsia="Calibri" w:cs="Calibri"/>
          <w:spacing w:val="4"/>
        </w:rPr>
        <w:t>0.00</w:t>
      </w:r>
      <w:r>
        <w:rPr>
          <w:rFonts w:ascii="Calibri" w:hAnsi="Calibri" w:eastAsia="Calibri" w:cs="Calibri"/>
          <w:spacing w:val="33"/>
        </w:rPr>
        <w:t xml:space="preserve"> </w:t>
      </w:r>
      <w:r>
        <w:rPr>
          <w:spacing w:val="4"/>
        </w:rPr>
        <w:t>万元，公</w:t>
      </w:r>
      <w:r>
        <w:rPr>
          <w:spacing w:val="3"/>
        </w:rPr>
        <w:t>务用车购置费</w:t>
      </w:r>
      <w:r>
        <w:t xml:space="preserve"> </w:t>
      </w:r>
      <w:r>
        <w:rPr>
          <w:rFonts w:ascii="Calibri" w:hAnsi="Calibri" w:eastAsia="Calibri" w:cs="Calibri"/>
          <w:spacing w:val="4"/>
        </w:rPr>
        <w:t>0.00</w:t>
      </w:r>
      <w:r>
        <w:rPr>
          <w:rFonts w:ascii="Calibri" w:hAnsi="Calibri" w:eastAsia="Calibri" w:cs="Calibri"/>
          <w:spacing w:val="59"/>
        </w:rPr>
        <w:t xml:space="preserve"> </w:t>
      </w:r>
      <w:r>
        <w:rPr>
          <w:spacing w:val="4"/>
        </w:rPr>
        <w:t>万元，公务用车运行费</w:t>
      </w:r>
      <w:r>
        <w:rPr>
          <w:spacing w:val="-40"/>
        </w:rPr>
        <w:t xml:space="preserve"> </w:t>
      </w:r>
      <w:r>
        <w:rPr>
          <w:rFonts w:ascii="Calibri" w:hAnsi="Calibri" w:eastAsia="Calibri" w:cs="Calibri"/>
          <w:spacing w:val="4"/>
        </w:rPr>
        <w:t>7.56</w:t>
      </w:r>
      <w:r>
        <w:rPr>
          <w:rFonts w:ascii="Calibri" w:hAnsi="Calibri" w:eastAsia="Calibri" w:cs="Calibri"/>
          <w:spacing w:val="59"/>
          <w:w w:val="101"/>
        </w:rPr>
        <w:t xml:space="preserve"> </w:t>
      </w:r>
      <w:r>
        <w:rPr>
          <w:spacing w:val="4"/>
        </w:rPr>
        <w:t>万元，公务接待费</w:t>
      </w:r>
      <w:r>
        <w:rPr>
          <w:spacing w:val="-27"/>
        </w:rPr>
        <w:t xml:space="preserve"> </w:t>
      </w:r>
      <w:r>
        <w:rPr>
          <w:rFonts w:ascii="Calibri" w:hAnsi="Calibri" w:eastAsia="Calibri" w:cs="Calibri"/>
          <w:spacing w:val="4"/>
        </w:rPr>
        <w:t>1.50</w:t>
      </w:r>
      <w:r>
        <w:rPr>
          <w:rFonts w:ascii="Calibri" w:hAnsi="Calibri" w:eastAsia="Calibri" w:cs="Calibri"/>
          <w:spacing w:val="57"/>
        </w:rPr>
        <w:t xml:space="preserve"> </w:t>
      </w:r>
      <w:r>
        <w:rPr>
          <w:spacing w:val="4"/>
        </w:rPr>
        <w:t>万</w:t>
      </w:r>
      <w:r>
        <w:t xml:space="preserve"> </w:t>
      </w:r>
      <w:r>
        <w:rPr>
          <w:spacing w:val="-11"/>
        </w:rPr>
        <w:t>元。</w:t>
      </w:r>
    </w:p>
    <w:p w14:paraId="3AACDA83">
      <w:pPr>
        <w:pStyle w:val="2"/>
        <w:spacing w:before="49" w:line="354" w:lineRule="auto"/>
        <w:ind w:left="24" w:right="14" w:firstLine="648"/>
      </w:pPr>
      <w:r>
        <w:rPr>
          <w:rFonts w:ascii="Calibri" w:hAnsi="Calibri" w:eastAsia="Calibri" w:cs="Calibri"/>
          <w:spacing w:val="6"/>
        </w:rPr>
        <w:t>2023</w:t>
      </w:r>
      <w:r>
        <w:rPr>
          <w:rFonts w:ascii="Calibri" w:hAnsi="Calibri" w:eastAsia="Calibri" w:cs="Calibri"/>
          <w:spacing w:val="68"/>
        </w:rPr>
        <w:t xml:space="preserve"> </w:t>
      </w:r>
      <w:r>
        <w:rPr>
          <w:spacing w:val="6"/>
        </w:rPr>
        <w:t>年财政拨款“三公”经费比上年预</w:t>
      </w:r>
      <w:r>
        <w:rPr>
          <w:spacing w:val="5"/>
        </w:rPr>
        <w:t>算增加</w:t>
      </w:r>
      <w:r>
        <w:rPr>
          <w:spacing w:val="-24"/>
        </w:rPr>
        <w:t xml:space="preserve"> </w:t>
      </w:r>
      <w:r>
        <w:rPr>
          <w:rFonts w:ascii="Calibri" w:hAnsi="Calibri" w:eastAsia="Calibri" w:cs="Calibri"/>
          <w:spacing w:val="5"/>
        </w:rPr>
        <w:t xml:space="preserve">0.00  </w:t>
      </w:r>
      <w:r>
        <w:rPr>
          <w:spacing w:val="5"/>
        </w:rPr>
        <w:t>万</w:t>
      </w:r>
      <w:r>
        <w:t xml:space="preserve"> </w:t>
      </w:r>
      <w:r>
        <w:rPr>
          <w:spacing w:val="7"/>
        </w:rPr>
        <w:t>元，增长</w:t>
      </w:r>
      <w:r>
        <w:rPr>
          <w:spacing w:val="-41"/>
        </w:rPr>
        <w:t xml:space="preserve"> </w:t>
      </w:r>
      <w:r>
        <w:rPr>
          <w:rFonts w:ascii="Calibri" w:hAnsi="Calibri" w:eastAsia="Calibri" w:cs="Calibri"/>
          <w:spacing w:val="7"/>
        </w:rPr>
        <w:t>0%</w:t>
      </w:r>
      <w:r>
        <w:rPr>
          <w:spacing w:val="7"/>
        </w:rPr>
        <w:t>，其中：因公出国（境）费增加</w:t>
      </w:r>
      <w:r>
        <w:rPr>
          <w:spacing w:val="-43"/>
        </w:rPr>
        <w:t xml:space="preserve"> </w:t>
      </w:r>
      <w:r>
        <w:rPr>
          <w:rFonts w:ascii="Calibri" w:hAnsi="Calibri" w:eastAsia="Calibri" w:cs="Calibri"/>
          <w:spacing w:val="7"/>
        </w:rPr>
        <w:t>0</w:t>
      </w:r>
      <w:r>
        <w:rPr>
          <w:rFonts w:ascii="Calibri" w:hAnsi="Calibri" w:eastAsia="Calibri" w:cs="Calibri"/>
          <w:spacing w:val="6"/>
        </w:rPr>
        <w:t>.00</w:t>
      </w:r>
      <w:r>
        <w:rPr>
          <w:rFonts w:ascii="Calibri" w:hAnsi="Calibri" w:eastAsia="Calibri" w:cs="Calibri"/>
          <w:spacing w:val="59"/>
        </w:rPr>
        <w:t xml:space="preserve"> </w:t>
      </w:r>
      <w:r>
        <w:rPr>
          <w:spacing w:val="6"/>
        </w:rPr>
        <w:t>万元，增</w:t>
      </w:r>
      <w:r>
        <w:t xml:space="preserve"> </w:t>
      </w:r>
      <w:r>
        <w:rPr>
          <w:spacing w:val="-1"/>
        </w:rPr>
        <w:t>长</w:t>
      </w:r>
      <w:r>
        <w:rPr>
          <w:spacing w:val="-55"/>
        </w:rPr>
        <w:t xml:space="preserve"> </w:t>
      </w:r>
      <w:r>
        <w:rPr>
          <w:rFonts w:ascii="Calibri" w:hAnsi="Calibri" w:eastAsia="Calibri" w:cs="Calibri"/>
          <w:spacing w:val="-1"/>
        </w:rPr>
        <w:t>0%</w:t>
      </w:r>
      <w:r>
        <w:rPr>
          <w:spacing w:val="-1"/>
        </w:rPr>
        <w:t>，主要原因是</w:t>
      </w:r>
      <w:r>
        <w:rPr>
          <w:spacing w:val="-58"/>
        </w:rPr>
        <w:t xml:space="preserve"> </w:t>
      </w:r>
      <w:r>
        <w:rPr>
          <w:rFonts w:ascii="Calibri" w:hAnsi="Calibri" w:eastAsia="Calibri" w:cs="Calibri"/>
          <w:spacing w:val="-1"/>
        </w:rPr>
        <w:t>2022</w:t>
      </w:r>
      <w:r>
        <w:rPr>
          <w:rFonts w:ascii="Calibri" w:hAnsi="Calibri" w:eastAsia="Calibri" w:cs="Calibri"/>
          <w:spacing w:val="27"/>
        </w:rPr>
        <w:t xml:space="preserve"> </w:t>
      </w:r>
      <w:r>
        <w:rPr>
          <w:spacing w:val="-1"/>
        </w:rPr>
        <w:t>年与</w:t>
      </w:r>
      <w:r>
        <w:rPr>
          <w:spacing w:val="-58"/>
        </w:rPr>
        <w:t xml:space="preserve"> </w:t>
      </w:r>
      <w:r>
        <w:rPr>
          <w:rFonts w:ascii="Calibri" w:hAnsi="Calibri" w:eastAsia="Calibri" w:cs="Calibri"/>
          <w:spacing w:val="-1"/>
        </w:rPr>
        <w:t>2023</w:t>
      </w:r>
      <w:r>
        <w:rPr>
          <w:rFonts w:ascii="Calibri" w:hAnsi="Calibri" w:eastAsia="Calibri" w:cs="Calibri"/>
          <w:spacing w:val="27"/>
        </w:rPr>
        <w:t xml:space="preserve"> </w:t>
      </w:r>
      <w:r>
        <w:rPr>
          <w:spacing w:val="-1"/>
        </w:rPr>
        <w:t>年我单位因公出国（境）</w:t>
      </w:r>
      <w:r>
        <w:t xml:space="preserve"> </w:t>
      </w:r>
      <w:r>
        <w:rPr>
          <w:spacing w:val="-1"/>
        </w:rPr>
        <w:t>费</w:t>
      </w:r>
      <w:r>
        <w:rPr>
          <w:spacing w:val="-65"/>
        </w:rPr>
        <w:t xml:space="preserve"> </w:t>
      </w:r>
      <w:r>
        <w:rPr>
          <w:rFonts w:ascii="Calibri" w:hAnsi="Calibri" w:eastAsia="Calibri" w:cs="Calibri"/>
          <w:spacing w:val="-1"/>
        </w:rPr>
        <w:t>0.00</w:t>
      </w:r>
      <w:r>
        <w:rPr>
          <w:rFonts w:ascii="Calibri" w:hAnsi="Calibri" w:eastAsia="Calibri" w:cs="Calibri"/>
          <w:spacing w:val="33"/>
        </w:rPr>
        <w:t xml:space="preserve"> </w:t>
      </w:r>
      <w:r>
        <w:rPr>
          <w:spacing w:val="-1"/>
        </w:rPr>
        <w:t>万元，未安排预算；公务用车购置费增加</w:t>
      </w:r>
      <w:r>
        <w:rPr>
          <w:spacing w:val="-62"/>
        </w:rPr>
        <w:t xml:space="preserve"> </w:t>
      </w:r>
      <w:r>
        <w:rPr>
          <w:rFonts w:ascii="Calibri" w:hAnsi="Calibri" w:eastAsia="Calibri" w:cs="Calibri"/>
          <w:spacing w:val="-1"/>
        </w:rPr>
        <w:t>0</w:t>
      </w:r>
      <w:r>
        <w:rPr>
          <w:rFonts w:ascii="Calibri" w:hAnsi="Calibri" w:eastAsia="Calibri" w:cs="Calibri"/>
          <w:spacing w:val="-2"/>
        </w:rPr>
        <w:t>.00</w:t>
      </w:r>
      <w:r>
        <w:rPr>
          <w:rFonts w:ascii="Calibri" w:hAnsi="Calibri" w:eastAsia="Calibri" w:cs="Calibri"/>
          <w:spacing w:val="33"/>
        </w:rPr>
        <w:t xml:space="preserve"> </w:t>
      </w:r>
      <w:r>
        <w:rPr>
          <w:spacing w:val="-2"/>
        </w:rPr>
        <w:t>万元，</w:t>
      </w:r>
      <w:r>
        <w:t xml:space="preserve"> </w:t>
      </w:r>
      <w:r>
        <w:rPr>
          <w:spacing w:val="5"/>
        </w:rPr>
        <w:t>增长</w:t>
      </w:r>
      <w:r>
        <w:rPr>
          <w:spacing w:val="-31"/>
        </w:rPr>
        <w:t xml:space="preserve"> </w:t>
      </w:r>
      <w:r>
        <w:rPr>
          <w:rFonts w:ascii="Calibri" w:hAnsi="Calibri" w:eastAsia="Calibri" w:cs="Calibri"/>
          <w:spacing w:val="5"/>
        </w:rPr>
        <w:t>0%</w:t>
      </w:r>
      <w:r>
        <w:rPr>
          <w:spacing w:val="5"/>
        </w:rPr>
        <w:t>，主要原因是</w:t>
      </w:r>
      <w:r>
        <w:rPr>
          <w:spacing w:val="-32"/>
        </w:rPr>
        <w:t xml:space="preserve"> </w:t>
      </w:r>
      <w:r>
        <w:rPr>
          <w:rFonts w:ascii="Calibri" w:hAnsi="Calibri" w:eastAsia="Calibri" w:cs="Calibri"/>
          <w:spacing w:val="5"/>
        </w:rPr>
        <w:t>2022</w:t>
      </w:r>
      <w:r>
        <w:rPr>
          <w:rFonts w:ascii="Calibri" w:hAnsi="Calibri" w:eastAsia="Calibri" w:cs="Calibri"/>
          <w:spacing w:val="56"/>
        </w:rPr>
        <w:t xml:space="preserve"> </w:t>
      </w:r>
      <w:r>
        <w:rPr>
          <w:spacing w:val="5"/>
        </w:rPr>
        <w:t>年与</w:t>
      </w:r>
      <w:r>
        <w:rPr>
          <w:spacing w:val="-32"/>
        </w:rPr>
        <w:t xml:space="preserve"> </w:t>
      </w:r>
      <w:r>
        <w:rPr>
          <w:rFonts w:ascii="Calibri" w:hAnsi="Calibri" w:eastAsia="Calibri" w:cs="Calibri"/>
          <w:spacing w:val="5"/>
        </w:rPr>
        <w:t>2023</w:t>
      </w:r>
      <w:r>
        <w:rPr>
          <w:rFonts w:ascii="Calibri" w:hAnsi="Calibri" w:eastAsia="Calibri" w:cs="Calibri"/>
          <w:spacing w:val="56"/>
        </w:rPr>
        <w:t xml:space="preserve"> </w:t>
      </w:r>
      <w:r>
        <w:rPr>
          <w:spacing w:val="5"/>
        </w:rPr>
        <w:t>年我单位公务用车购</w:t>
      </w:r>
      <w:r>
        <w:t xml:space="preserve"> </w:t>
      </w:r>
      <w:r>
        <w:rPr>
          <w:spacing w:val="6"/>
        </w:rPr>
        <w:t>置费</w:t>
      </w:r>
      <w:r>
        <w:rPr>
          <w:spacing w:val="-33"/>
        </w:rPr>
        <w:t xml:space="preserve"> </w:t>
      </w:r>
      <w:r>
        <w:rPr>
          <w:rFonts w:ascii="Calibri" w:hAnsi="Calibri" w:eastAsia="Calibri" w:cs="Calibri"/>
          <w:spacing w:val="6"/>
        </w:rPr>
        <w:t>0.00</w:t>
      </w:r>
      <w:r>
        <w:rPr>
          <w:rFonts w:ascii="Calibri" w:hAnsi="Calibri" w:eastAsia="Calibri" w:cs="Calibri"/>
          <w:spacing w:val="64"/>
        </w:rPr>
        <w:t xml:space="preserve"> </w:t>
      </w:r>
      <w:r>
        <w:rPr>
          <w:spacing w:val="6"/>
        </w:rPr>
        <w:t>万元，未安排预算；公务用车运行费增加</w:t>
      </w:r>
      <w:r>
        <w:rPr>
          <w:spacing w:val="-33"/>
        </w:rPr>
        <w:t xml:space="preserve"> </w:t>
      </w:r>
      <w:r>
        <w:rPr>
          <w:rFonts w:ascii="Calibri" w:hAnsi="Calibri" w:eastAsia="Calibri" w:cs="Calibri"/>
          <w:spacing w:val="5"/>
        </w:rPr>
        <w:t>0.00</w:t>
      </w:r>
      <w:r>
        <w:rPr>
          <w:rFonts w:ascii="Calibri" w:hAnsi="Calibri" w:eastAsia="Calibri" w:cs="Calibri"/>
          <w:spacing w:val="64"/>
        </w:rPr>
        <w:t xml:space="preserve"> </w:t>
      </w:r>
      <w:r>
        <w:rPr>
          <w:spacing w:val="5"/>
        </w:rPr>
        <w:t>万</w:t>
      </w:r>
      <w:r>
        <w:t xml:space="preserve"> </w:t>
      </w:r>
      <w:r>
        <w:rPr>
          <w:spacing w:val="6"/>
        </w:rPr>
        <w:t>元，增长</w:t>
      </w:r>
      <w:r>
        <w:rPr>
          <w:spacing w:val="-54"/>
        </w:rPr>
        <w:t xml:space="preserve"> </w:t>
      </w:r>
      <w:r>
        <w:rPr>
          <w:rFonts w:ascii="Calibri" w:hAnsi="Calibri" w:eastAsia="Calibri" w:cs="Calibri"/>
          <w:spacing w:val="6"/>
        </w:rPr>
        <w:t>0%</w:t>
      </w:r>
      <w:r>
        <w:rPr>
          <w:spacing w:val="6"/>
        </w:rPr>
        <w:t>，主要原因是</w:t>
      </w:r>
      <w:r>
        <w:rPr>
          <w:spacing w:val="-58"/>
        </w:rPr>
        <w:t xml:space="preserve"> </w:t>
      </w:r>
      <w:r>
        <w:rPr>
          <w:rFonts w:ascii="Calibri" w:hAnsi="Calibri" w:eastAsia="Calibri" w:cs="Calibri"/>
          <w:spacing w:val="6"/>
        </w:rPr>
        <w:t>2023</w:t>
      </w:r>
      <w:r>
        <w:rPr>
          <w:rFonts w:ascii="Calibri" w:hAnsi="Calibri" w:eastAsia="Calibri" w:cs="Calibri"/>
          <w:spacing w:val="27"/>
        </w:rPr>
        <w:t xml:space="preserve"> </w:t>
      </w:r>
      <w:r>
        <w:rPr>
          <w:spacing w:val="6"/>
        </w:rPr>
        <w:t>年我单位严格控制公务用车</w:t>
      </w:r>
      <w:r>
        <w:t xml:space="preserve"> </w:t>
      </w:r>
      <w:r>
        <w:rPr>
          <w:spacing w:val="-3"/>
        </w:rPr>
        <w:t>燃油费等预算安排，与上年相比无变化；公务接待费增加</w:t>
      </w:r>
      <w:r>
        <w:rPr>
          <w:spacing w:val="-74"/>
        </w:rPr>
        <w:t xml:space="preserve"> </w:t>
      </w:r>
      <w:r>
        <w:rPr>
          <w:rFonts w:ascii="Calibri" w:hAnsi="Calibri" w:eastAsia="Calibri" w:cs="Calibri"/>
          <w:spacing w:val="-3"/>
        </w:rPr>
        <w:t>0.00</w:t>
      </w:r>
      <w:r>
        <w:rPr>
          <w:rFonts w:ascii="Calibri" w:hAnsi="Calibri" w:eastAsia="Calibri" w:cs="Calibri"/>
        </w:rPr>
        <w:t xml:space="preserve"> </w:t>
      </w:r>
      <w:r>
        <w:rPr>
          <w:spacing w:val="6"/>
        </w:rPr>
        <w:t>万元，增长</w:t>
      </w:r>
      <w:r>
        <w:rPr>
          <w:spacing w:val="-59"/>
        </w:rPr>
        <w:t xml:space="preserve"> </w:t>
      </w:r>
      <w:r>
        <w:rPr>
          <w:rFonts w:ascii="Calibri" w:hAnsi="Calibri" w:eastAsia="Calibri" w:cs="Calibri"/>
          <w:spacing w:val="6"/>
        </w:rPr>
        <w:t>0%</w:t>
      </w:r>
      <w:r>
        <w:rPr>
          <w:spacing w:val="6"/>
        </w:rPr>
        <w:t>，主要原因是</w:t>
      </w:r>
      <w:r>
        <w:rPr>
          <w:spacing w:val="-55"/>
        </w:rPr>
        <w:t xml:space="preserve"> </w:t>
      </w:r>
      <w:r>
        <w:rPr>
          <w:rFonts w:ascii="Calibri" w:hAnsi="Calibri" w:eastAsia="Calibri" w:cs="Calibri"/>
          <w:spacing w:val="6"/>
        </w:rPr>
        <w:t>2023</w:t>
      </w:r>
      <w:r>
        <w:rPr>
          <w:rFonts w:ascii="Calibri" w:hAnsi="Calibri" w:eastAsia="Calibri" w:cs="Calibri"/>
          <w:spacing w:val="29"/>
        </w:rPr>
        <w:t xml:space="preserve"> </w:t>
      </w:r>
      <w:r>
        <w:rPr>
          <w:spacing w:val="6"/>
        </w:rPr>
        <w:t>年我单位严格控制公务接</w:t>
      </w:r>
    </w:p>
    <w:p w14:paraId="6B8D2F29">
      <w:pPr>
        <w:pStyle w:val="2"/>
        <w:spacing w:before="48" w:line="225" w:lineRule="auto"/>
        <w:ind w:left="29"/>
        <w:outlineLvl w:val="1"/>
      </w:pPr>
      <w:r>
        <w:rPr>
          <w:spacing w:val="6"/>
        </w:rPr>
        <w:t>待任务安排，预算数与上年相比无变化。</w:t>
      </w:r>
    </w:p>
    <w:p w14:paraId="1D068E52">
      <w:pPr>
        <w:spacing w:line="344" w:lineRule="auto"/>
        <w:rPr>
          <w:rFonts w:ascii="Arial"/>
          <w:sz w:val="21"/>
        </w:rPr>
      </w:pPr>
    </w:p>
    <w:p w14:paraId="275C9AE9">
      <w:pPr>
        <w:spacing w:line="344" w:lineRule="auto"/>
        <w:rPr>
          <w:rFonts w:ascii="Arial"/>
          <w:sz w:val="21"/>
        </w:rPr>
      </w:pPr>
    </w:p>
    <w:p w14:paraId="6A2D9942">
      <w:pPr>
        <w:spacing w:before="134" w:line="187" w:lineRule="auto"/>
        <w:ind w:left="664"/>
        <w:rPr>
          <w:rFonts w:ascii="微软雅黑" w:hAnsi="微软雅黑" w:eastAsia="微软雅黑" w:cs="微软雅黑"/>
          <w:sz w:val="31"/>
          <w:szCs w:val="31"/>
        </w:rPr>
      </w:pPr>
      <w:r>
        <w:rPr>
          <w:rFonts w:ascii="微软雅黑" w:hAnsi="微软雅黑" w:eastAsia="微软雅黑" w:cs="微软雅黑"/>
          <w:b/>
          <w:bCs/>
          <w:spacing w:val="7"/>
          <w:sz w:val="31"/>
          <w:szCs w:val="31"/>
        </w:rPr>
        <w:t>十一、其他重要事项的情况说明</w:t>
      </w:r>
    </w:p>
    <w:p w14:paraId="2573B0DD">
      <w:pPr>
        <w:spacing w:line="187" w:lineRule="auto"/>
        <w:rPr>
          <w:rFonts w:ascii="微软雅黑" w:hAnsi="微软雅黑" w:eastAsia="微软雅黑" w:cs="微软雅黑"/>
          <w:sz w:val="31"/>
          <w:szCs w:val="31"/>
        </w:rPr>
        <w:sectPr>
          <w:pgSz w:w="11907" w:h="16839"/>
          <w:pgMar w:top="1431" w:right="1785" w:bottom="0" w:left="1785" w:header="0" w:footer="0" w:gutter="0"/>
          <w:cols w:space="720" w:num="1"/>
        </w:sectPr>
      </w:pPr>
    </w:p>
    <w:p w14:paraId="33FCA812">
      <w:pPr>
        <w:pStyle w:val="2"/>
        <w:spacing w:before="215" w:line="224" w:lineRule="auto"/>
        <w:ind w:left="682"/>
        <w:outlineLvl w:val="2"/>
      </w:pPr>
      <w:r>
        <w:rPr>
          <w:b/>
          <w:bCs/>
          <w:spacing w:val="4"/>
        </w:rPr>
        <w:t>（一）机关运行经费情况</w:t>
      </w:r>
    </w:p>
    <w:p w14:paraId="0F1852E2">
      <w:pPr>
        <w:pStyle w:val="2"/>
        <w:spacing w:before="224" w:line="350" w:lineRule="auto"/>
        <w:ind w:left="26" w:firstLine="646"/>
        <w:jc w:val="both"/>
      </w:pPr>
      <w:r>
        <w:rPr>
          <w:rFonts w:ascii="Calibri" w:hAnsi="Calibri" w:eastAsia="Calibri" w:cs="Calibri"/>
          <w:spacing w:val="8"/>
        </w:rPr>
        <w:t>2023</w:t>
      </w:r>
      <w:r>
        <w:rPr>
          <w:rFonts w:ascii="Calibri" w:hAnsi="Calibri" w:eastAsia="Calibri" w:cs="Calibri"/>
          <w:spacing w:val="27"/>
        </w:rPr>
        <w:t xml:space="preserve"> </w:t>
      </w:r>
      <w:r>
        <w:rPr>
          <w:spacing w:val="8"/>
        </w:rPr>
        <w:t>年，阜康市民政局本级及下属</w:t>
      </w:r>
      <w:r>
        <w:rPr>
          <w:rFonts w:ascii="Calibri" w:hAnsi="Calibri" w:eastAsia="Calibri" w:cs="Calibri"/>
          <w:spacing w:val="8"/>
        </w:rPr>
        <w:t>0</w:t>
      </w:r>
      <w:r>
        <w:rPr>
          <w:rFonts w:ascii="Calibri" w:hAnsi="Calibri" w:eastAsia="Calibri" w:cs="Calibri"/>
          <w:spacing w:val="28"/>
        </w:rPr>
        <w:t xml:space="preserve"> </w:t>
      </w:r>
      <w:r>
        <w:rPr>
          <w:spacing w:val="8"/>
        </w:rPr>
        <w:t>家行政单位和</w:t>
      </w:r>
      <w:r>
        <w:rPr>
          <w:rFonts w:ascii="Calibri" w:hAnsi="Calibri" w:eastAsia="Calibri" w:cs="Calibri"/>
          <w:spacing w:val="8"/>
        </w:rPr>
        <w:t>0</w:t>
      </w:r>
      <w:r>
        <w:rPr>
          <w:rFonts w:ascii="Calibri" w:hAnsi="Calibri" w:eastAsia="Calibri" w:cs="Calibri"/>
          <w:spacing w:val="28"/>
        </w:rPr>
        <w:t xml:space="preserve"> </w:t>
      </w:r>
      <w:r>
        <w:rPr>
          <w:spacing w:val="8"/>
        </w:rPr>
        <w:t>家</w:t>
      </w:r>
      <w:r>
        <w:t xml:space="preserve"> </w:t>
      </w:r>
      <w:r>
        <w:rPr>
          <w:spacing w:val="7"/>
        </w:rPr>
        <w:t>事业单位的机关运行经费财政拨款预算</w:t>
      </w:r>
      <w:r>
        <w:rPr>
          <w:spacing w:val="-32"/>
        </w:rPr>
        <w:t xml:space="preserve"> </w:t>
      </w:r>
      <w:r>
        <w:rPr>
          <w:rFonts w:ascii="Calibri" w:hAnsi="Calibri" w:eastAsia="Calibri" w:cs="Calibri"/>
          <w:spacing w:val="7"/>
        </w:rPr>
        <w:t>25.74</w:t>
      </w:r>
      <w:r>
        <w:rPr>
          <w:rFonts w:ascii="Calibri" w:hAnsi="Calibri" w:eastAsia="Calibri" w:cs="Calibri"/>
          <w:spacing w:val="64"/>
          <w:w w:val="101"/>
        </w:rPr>
        <w:t xml:space="preserve"> </w:t>
      </w:r>
      <w:r>
        <w:rPr>
          <w:spacing w:val="7"/>
        </w:rPr>
        <w:t>万元，比上年</w:t>
      </w:r>
      <w:r>
        <w:t xml:space="preserve"> </w:t>
      </w:r>
      <w:r>
        <w:rPr>
          <w:spacing w:val="1"/>
        </w:rPr>
        <w:t xml:space="preserve">预算减少 </w:t>
      </w:r>
      <w:r>
        <w:rPr>
          <w:rFonts w:ascii="Calibri" w:hAnsi="Calibri" w:eastAsia="Calibri" w:cs="Calibri"/>
          <w:spacing w:val="1"/>
        </w:rPr>
        <w:t xml:space="preserve">27.41  </w:t>
      </w:r>
      <w:r>
        <w:rPr>
          <w:spacing w:val="1"/>
        </w:rPr>
        <w:t xml:space="preserve">万元，下降 </w:t>
      </w:r>
      <w:r>
        <w:rPr>
          <w:rFonts w:ascii="Calibri" w:hAnsi="Calibri" w:eastAsia="Calibri" w:cs="Calibri"/>
          <w:spacing w:val="1"/>
        </w:rPr>
        <w:t>51.57%</w:t>
      </w:r>
      <w:r>
        <w:rPr>
          <w:rFonts w:ascii="Calibri" w:hAnsi="Calibri" w:eastAsia="Calibri" w:cs="Calibri"/>
          <w:spacing w:val="-17"/>
        </w:rPr>
        <w:t xml:space="preserve"> </w:t>
      </w:r>
      <w:r>
        <w:rPr>
          <w:spacing w:val="1"/>
        </w:rPr>
        <w:t>。主要原因是厉行节约，</w:t>
      </w:r>
      <w:r>
        <w:t xml:space="preserve"> </w:t>
      </w:r>
      <w:r>
        <w:rPr>
          <w:spacing w:val="6"/>
        </w:rPr>
        <w:t>压缩经费，减少机关运行经费预算。</w:t>
      </w:r>
    </w:p>
    <w:p w14:paraId="165ABCB6">
      <w:pPr>
        <w:pStyle w:val="2"/>
        <w:spacing w:before="48" w:line="224" w:lineRule="auto"/>
        <w:ind w:left="682"/>
        <w:outlineLvl w:val="2"/>
      </w:pPr>
      <w:r>
        <w:rPr>
          <w:b/>
          <w:bCs/>
          <w:spacing w:val="-6"/>
        </w:rPr>
        <w:t>（二）</w:t>
      </w:r>
      <w:r>
        <w:rPr>
          <w:spacing w:val="-71"/>
        </w:rPr>
        <w:t xml:space="preserve"> </w:t>
      </w:r>
      <w:r>
        <w:rPr>
          <w:b/>
          <w:bCs/>
          <w:spacing w:val="-6"/>
        </w:rPr>
        <w:t>政府采购情况</w:t>
      </w:r>
    </w:p>
    <w:p w14:paraId="5D98B315">
      <w:pPr>
        <w:pStyle w:val="2"/>
        <w:spacing w:before="222" w:line="343" w:lineRule="auto"/>
        <w:ind w:left="24" w:right="161" w:firstLine="647"/>
      </w:pPr>
      <w:r>
        <w:rPr>
          <w:rFonts w:ascii="Calibri" w:hAnsi="Calibri" w:eastAsia="Calibri" w:cs="Calibri"/>
          <w:spacing w:val="-7"/>
        </w:rPr>
        <w:t xml:space="preserve">2023 </w:t>
      </w:r>
      <w:r>
        <w:rPr>
          <w:spacing w:val="-7"/>
        </w:rPr>
        <w:t>年，阜康市民政局政府采购预算</w:t>
      </w:r>
      <w:r>
        <w:rPr>
          <w:spacing w:val="-69"/>
        </w:rPr>
        <w:t xml:space="preserve"> </w:t>
      </w:r>
      <w:r>
        <w:rPr>
          <w:rFonts w:ascii="Calibri" w:hAnsi="Calibri" w:eastAsia="Calibri" w:cs="Calibri"/>
          <w:spacing w:val="-7"/>
        </w:rPr>
        <w:t>39.26</w:t>
      </w:r>
      <w:r>
        <w:rPr>
          <w:rFonts w:ascii="Calibri" w:hAnsi="Calibri" w:eastAsia="Calibri" w:cs="Calibri"/>
          <w:spacing w:val="18"/>
          <w:w w:val="101"/>
        </w:rPr>
        <w:t xml:space="preserve"> </w:t>
      </w:r>
      <w:r>
        <w:rPr>
          <w:spacing w:val="-7"/>
        </w:rPr>
        <w:t>万元</w:t>
      </w:r>
      <w:r>
        <w:rPr>
          <w:spacing w:val="-8"/>
        </w:rPr>
        <w:t>，其中：</w:t>
      </w:r>
      <w:r>
        <w:t xml:space="preserve"> </w:t>
      </w:r>
      <w:r>
        <w:rPr>
          <w:spacing w:val="-2"/>
        </w:rPr>
        <w:t>政府采购货物预算</w:t>
      </w:r>
      <w:r>
        <w:rPr>
          <w:spacing w:val="-70"/>
        </w:rPr>
        <w:t xml:space="preserve"> </w:t>
      </w:r>
      <w:r>
        <w:rPr>
          <w:rFonts w:ascii="Calibri" w:hAnsi="Calibri" w:eastAsia="Calibri" w:cs="Calibri"/>
          <w:spacing w:val="-2"/>
        </w:rPr>
        <w:t>9.26</w:t>
      </w:r>
      <w:r>
        <w:rPr>
          <w:rFonts w:ascii="Calibri" w:hAnsi="Calibri" w:eastAsia="Calibri" w:cs="Calibri"/>
          <w:spacing w:val="26"/>
          <w:w w:val="101"/>
        </w:rPr>
        <w:t xml:space="preserve"> </w:t>
      </w:r>
      <w:r>
        <w:rPr>
          <w:spacing w:val="-2"/>
        </w:rPr>
        <w:t>万元，政府采购工程预算</w:t>
      </w:r>
      <w:r>
        <w:rPr>
          <w:spacing w:val="-70"/>
        </w:rPr>
        <w:t xml:space="preserve"> </w:t>
      </w:r>
      <w:r>
        <w:rPr>
          <w:rFonts w:ascii="Calibri" w:hAnsi="Calibri" w:eastAsia="Calibri" w:cs="Calibri"/>
          <w:spacing w:val="-2"/>
        </w:rPr>
        <w:t>0</w:t>
      </w:r>
      <w:r>
        <w:rPr>
          <w:rFonts w:ascii="Calibri" w:hAnsi="Calibri" w:eastAsia="Calibri" w:cs="Calibri"/>
          <w:spacing w:val="-3"/>
        </w:rPr>
        <w:t>.00</w:t>
      </w:r>
      <w:r>
        <w:rPr>
          <w:rFonts w:ascii="Calibri" w:hAnsi="Calibri" w:eastAsia="Calibri" w:cs="Calibri"/>
          <w:spacing w:val="23"/>
          <w:w w:val="101"/>
        </w:rPr>
        <w:t xml:space="preserve"> </w:t>
      </w:r>
      <w:r>
        <w:rPr>
          <w:spacing w:val="-3"/>
        </w:rPr>
        <w:t>万元，</w:t>
      </w:r>
    </w:p>
    <w:p w14:paraId="6FABD79C">
      <w:pPr>
        <w:pStyle w:val="2"/>
        <w:spacing w:before="49" w:line="224" w:lineRule="auto"/>
        <w:ind w:left="25"/>
        <w:outlineLvl w:val="2"/>
      </w:pPr>
      <w:r>
        <w:rPr>
          <w:spacing w:val="2"/>
        </w:rPr>
        <w:t>政府采购服务预算</w:t>
      </w:r>
      <w:r>
        <w:rPr>
          <w:spacing w:val="-49"/>
        </w:rPr>
        <w:t xml:space="preserve"> </w:t>
      </w:r>
      <w:r>
        <w:rPr>
          <w:rFonts w:ascii="Calibri" w:hAnsi="Calibri" w:eastAsia="Calibri" w:cs="Calibri"/>
          <w:spacing w:val="2"/>
        </w:rPr>
        <w:t>30.00</w:t>
      </w:r>
      <w:r>
        <w:rPr>
          <w:rFonts w:ascii="Calibri" w:hAnsi="Calibri" w:eastAsia="Calibri" w:cs="Calibri"/>
          <w:spacing w:val="35"/>
        </w:rPr>
        <w:t xml:space="preserve"> </w:t>
      </w:r>
      <w:r>
        <w:rPr>
          <w:spacing w:val="2"/>
        </w:rPr>
        <w:t>万元。</w:t>
      </w:r>
    </w:p>
    <w:p w14:paraId="78A5CE4B">
      <w:pPr>
        <w:pStyle w:val="2"/>
        <w:spacing w:before="223" w:line="348" w:lineRule="auto"/>
        <w:ind w:left="29" w:right="76" w:firstLine="643"/>
        <w:jc w:val="both"/>
      </w:pPr>
      <w:r>
        <w:rPr>
          <w:rFonts w:ascii="Calibri" w:hAnsi="Calibri" w:eastAsia="Calibri" w:cs="Calibri"/>
          <w:spacing w:val="13"/>
        </w:rPr>
        <w:t>2023</w:t>
      </w:r>
      <w:r>
        <w:rPr>
          <w:rFonts w:ascii="Calibri" w:hAnsi="Calibri" w:eastAsia="Calibri" w:cs="Calibri"/>
          <w:spacing w:val="23"/>
        </w:rPr>
        <w:t xml:space="preserve">  </w:t>
      </w:r>
      <w:r>
        <w:rPr>
          <w:spacing w:val="13"/>
        </w:rPr>
        <w:t>年度本单位面向中小企业预留政府采购项目预算</w:t>
      </w:r>
      <w:r>
        <w:rPr>
          <w:spacing w:val="1"/>
        </w:rPr>
        <w:t xml:space="preserve"> </w:t>
      </w:r>
      <w:r>
        <w:rPr>
          <w:spacing w:val="3"/>
        </w:rPr>
        <w:t>金额</w:t>
      </w:r>
      <w:r>
        <w:rPr>
          <w:spacing w:val="-46"/>
        </w:rPr>
        <w:t xml:space="preserve"> </w:t>
      </w:r>
      <w:r>
        <w:rPr>
          <w:rFonts w:ascii="Calibri" w:hAnsi="Calibri" w:eastAsia="Calibri" w:cs="Calibri"/>
          <w:spacing w:val="3"/>
        </w:rPr>
        <w:t>2.11</w:t>
      </w:r>
      <w:r>
        <w:rPr>
          <w:rFonts w:ascii="Calibri" w:hAnsi="Calibri" w:eastAsia="Calibri" w:cs="Calibri"/>
          <w:spacing w:val="35"/>
        </w:rPr>
        <w:t xml:space="preserve"> </w:t>
      </w:r>
      <w:r>
        <w:rPr>
          <w:spacing w:val="3"/>
        </w:rPr>
        <w:t>万元，其中：面向小微企业预留政府采购项目预算</w:t>
      </w:r>
      <w:r>
        <w:t xml:space="preserve"> </w:t>
      </w:r>
      <w:r>
        <w:rPr>
          <w:spacing w:val="-3"/>
        </w:rPr>
        <w:t>金额</w:t>
      </w:r>
      <w:r>
        <w:rPr>
          <w:spacing w:val="-57"/>
        </w:rPr>
        <w:t xml:space="preserve"> </w:t>
      </w:r>
      <w:r>
        <w:rPr>
          <w:rFonts w:ascii="Calibri" w:hAnsi="Calibri" w:eastAsia="Calibri" w:cs="Calibri"/>
          <w:spacing w:val="-3"/>
        </w:rPr>
        <w:t>0.00</w:t>
      </w:r>
      <w:r>
        <w:rPr>
          <w:rFonts w:ascii="Calibri" w:hAnsi="Calibri" w:eastAsia="Calibri" w:cs="Calibri"/>
          <w:spacing w:val="35"/>
        </w:rPr>
        <w:t xml:space="preserve"> </w:t>
      </w:r>
      <w:r>
        <w:rPr>
          <w:spacing w:val="-3"/>
        </w:rPr>
        <w:t>万元。</w:t>
      </w:r>
    </w:p>
    <w:p w14:paraId="4807246C">
      <w:pPr>
        <w:pStyle w:val="2"/>
        <w:spacing w:before="47" w:line="225" w:lineRule="auto"/>
        <w:ind w:left="682"/>
      </w:pPr>
      <w:r>
        <w:rPr>
          <w:b/>
          <w:bCs/>
          <w:spacing w:val="-4"/>
        </w:rPr>
        <w:t>（三）</w:t>
      </w:r>
      <w:r>
        <w:rPr>
          <w:spacing w:val="-40"/>
        </w:rPr>
        <w:t xml:space="preserve"> </w:t>
      </w:r>
      <w:r>
        <w:rPr>
          <w:b/>
          <w:bCs/>
          <w:spacing w:val="-4"/>
        </w:rPr>
        <w:t>国有资产占用使用情况</w:t>
      </w:r>
    </w:p>
    <w:p w14:paraId="2296ED85">
      <w:pPr>
        <w:pStyle w:val="2"/>
        <w:spacing w:before="220" w:line="344" w:lineRule="auto"/>
        <w:ind w:left="28" w:right="83" w:firstLine="638"/>
      </w:pPr>
      <w:r>
        <w:rPr>
          <w:spacing w:val="8"/>
        </w:rPr>
        <w:t xml:space="preserve">截至 </w:t>
      </w:r>
      <w:r>
        <w:rPr>
          <w:rFonts w:ascii="Calibri" w:hAnsi="Calibri" w:eastAsia="Calibri" w:cs="Calibri"/>
          <w:spacing w:val="8"/>
        </w:rPr>
        <w:t xml:space="preserve">2022  </w:t>
      </w:r>
      <w:r>
        <w:rPr>
          <w:spacing w:val="8"/>
        </w:rPr>
        <w:t>年底，阜康市民政局占用使</w:t>
      </w:r>
      <w:r>
        <w:rPr>
          <w:spacing w:val="7"/>
        </w:rPr>
        <w:t>用国有资产总体</w:t>
      </w:r>
      <w:r>
        <w:t xml:space="preserve"> </w:t>
      </w:r>
      <w:r>
        <w:rPr>
          <w:spacing w:val="4"/>
        </w:rPr>
        <w:t>情况为</w:t>
      </w:r>
    </w:p>
    <w:p w14:paraId="7C2FE4BF">
      <w:pPr>
        <w:pStyle w:val="2"/>
        <w:spacing w:before="46" w:line="224" w:lineRule="auto"/>
        <w:ind w:left="682"/>
      </w:pPr>
      <w:r>
        <w:rPr>
          <w:rFonts w:ascii="Calibri" w:hAnsi="Calibri" w:eastAsia="Calibri" w:cs="Calibri"/>
          <w:spacing w:val="3"/>
        </w:rPr>
        <w:t>1.</w:t>
      </w:r>
      <w:r>
        <w:rPr>
          <w:spacing w:val="3"/>
        </w:rPr>
        <w:t>房屋</w:t>
      </w:r>
      <w:r>
        <w:rPr>
          <w:spacing w:val="-55"/>
        </w:rPr>
        <w:t xml:space="preserve"> </w:t>
      </w:r>
      <w:r>
        <w:rPr>
          <w:rFonts w:ascii="Calibri" w:hAnsi="Calibri" w:eastAsia="Calibri" w:cs="Calibri"/>
          <w:spacing w:val="3"/>
        </w:rPr>
        <w:t>22879.07</w:t>
      </w:r>
      <w:r>
        <w:rPr>
          <w:rFonts w:ascii="Calibri" w:hAnsi="Calibri" w:eastAsia="Calibri" w:cs="Calibri"/>
          <w:spacing w:val="26"/>
        </w:rPr>
        <w:t xml:space="preserve"> </w:t>
      </w:r>
      <w:r>
        <w:rPr>
          <w:spacing w:val="3"/>
        </w:rPr>
        <w:t>平方米，价值</w:t>
      </w:r>
      <w:r>
        <w:rPr>
          <w:spacing w:val="-57"/>
        </w:rPr>
        <w:t xml:space="preserve"> </w:t>
      </w:r>
      <w:r>
        <w:rPr>
          <w:rFonts w:ascii="Calibri" w:hAnsi="Calibri" w:eastAsia="Calibri" w:cs="Calibri"/>
          <w:spacing w:val="3"/>
        </w:rPr>
        <w:t>6200</w:t>
      </w:r>
      <w:r>
        <w:rPr>
          <w:rFonts w:ascii="Calibri" w:hAnsi="Calibri" w:eastAsia="Calibri" w:cs="Calibri"/>
          <w:spacing w:val="2"/>
        </w:rPr>
        <w:t>.70</w:t>
      </w:r>
      <w:r>
        <w:rPr>
          <w:rFonts w:ascii="Calibri" w:hAnsi="Calibri" w:eastAsia="Calibri" w:cs="Calibri"/>
          <w:spacing w:val="33"/>
        </w:rPr>
        <w:t xml:space="preserve"> </w:t>
      </w:r>
      <w:r>
        <w:rPr>
          <w:spacing w:val="2"/>
        </w:rPr>
        <w:t>万元。</w:t>
      </w:r>
    </w:p>
    <w:p w14:paraId="5739260A">
      <w:pPr>
        <w:pStyle w:val="2"/>
        <w:spacing w:before="227" w:line="347" w:lineRule="auto"/>
        <w:ind w:left="25" w:firstLine="647"/>
      </w:pPr>
      <w:r>
        <w:rPr>
          <w:rFonts w:ascii="Calibri" w:hAnsi="Calibri" w:eastAsia="Calibri" w:cs="Calibri"/>
          <w:spacing w:val="4"/>
        </w:rPr>
        <w:t>2.</w:t>
      </w:r>
      <w:r>
        <w:rPr>
          <w:spacing w:val="4"/>
        </w:rPr>
        <w:t>车辆</w:t>
      </w:r>
      <w:r>
        <w:rPr>
          <w:spacing w:val="-48"/>
        </w:rPr>
        <w:t xml:space="preserve"> </w:t>
      </w:r>
      <w:r>
        <w:rPr>
          <w:rFonts w:ascii="Calibri" w:hAnsi="Calibri" w:eastAsia="Calibri" w:cs="Calibri"/>
          <w:spacing w:val="4"/>
        </w:rPr>
        <w:t>7</w:t>
      </w:r>
      <w:r>
        <w:rPr>
          <w:rFonts w:ascii="Calibri" w:hAnsi="Calibri" w:eastAsia="Calibri" w:cs="Calibri"/>
          <w:spacing w:val="34"/>
        </w:rPr>
        <w:t xml:space="preserve"> </w:t>
      </w:r>
      <w:r>
        <w:rPr>
          <w:spacing w:val="4"/>
        </w:rPr>
        <w:t>辆，价值</w:t>
      </w:r>
      <w:r>
        <w:rPr>
          <w:spacing w:val="-42"/>
        </w:rPr>
        <w:t xml:space="preserve"> </w:t>
      </w:r>
      <w:r>
        <w:rPr>
          <w:rFonts w:ascii="Calibri" w:hAnsi="Calibri" w:eastAsia="Calibri" w:cs="Calibri"/>
          <w:spacing w:val="4"/>
        </w:rPr>
        <w:t>112.60</w:t>
      </w:r>
      <w:r>
        <w:rPr>
          <w:rFonts w:ascii="Calibri" w:hAnsi="Calibri" w:eastAsia="Calibri" w:cs="Calibri"/>
          <w:spacing w:val="43"/>
        </w:rPr>
        <w:t xml:space="preserve"> </w:t>
      </w:r>
      <w:r>
        <w:rPr>
          <w:spacing w:val="4"/>
        </w:rPr>
        <w:t>万元；其中：一般公务用车</w:t>
      </w:r>
      <w:r>
        <w:rPr>
          <w:spacing w:val="-53"/>
        </w:rPr>
        <w:t xml:space="preserve"> </w:t>
      </w:r>
      <w:r>
        <w:rPr>
          <w:rFonts w:ascii="Calibri" w:hAnsi="Calibri" w:eastAsia="Calibri" w:cs="Calibri"/>
          <w:spacing w:val="4"/>
        </w:rPr>
        <w:t>3</w:t>
      </w:r>
      <w:r>
        <w:rPr>
          <w:rFonts w:ascii="Calibri" w:hAnsi="Calibri" w:eastAsia="Calibri" w:cs="Calibri"/>
        </w:rPr>
        <w:t xml:space="preserve">  </w:t>
      </w:r>
      <w:r>
        <w:rPr>
          <w:spacing w:val="2"/>
        </w:rPr>
        <w:t>辆，价值</w:t>
      </w:r>
      <w:r>
        <w:rPr>
          <w:spacing w:val="-38"/>
        </w:rPr>
        <w:t xml:space="preserve"> </w:t>
      </w:r>
      <w:r>
        <w:rPr>
          <w:rFonts w:ascii="Calibri" w:hAnsi="Calibri" w:eastAsia="Calibri" w:cs="Calibri"/>
          <w:spacing w:val="2"/>
        </w:rPr>
        <w:t>54.18</w:t>
      </w:r>
      <w:r>
        <w:rPr>
          <w:rFonts w:ascii="Calibri" w:hAnsi="Calibri" w:eastAsia="Calibri" w:cs="Calibri"/>
          <w:spacing w:val="57"/>
        </w:rPr>
        <w:t xml:space="preserve"> </w:t>
      </w:r>
      <w:r>
        <w:rPr>
          <w:spacing w:val="2"/>
        </w:rPr>
        <w:t>万元；执法执勤用车</w:t>
      </w:r>
      <w:r>
        <w:rPr>
          <w:spacing w:val="-46"/>
        </w:rPr>
        <w:t xml:space="preserve"> </w:t>
      </w:r>
      <w:r>
        <w:rPr>
          <w:rFonts w:ascii="Calibri" w:hAnsi="Calibri" w:eastAsia="Calibri" w:cs="Calibri"/>
          <w:spacing w:val="2"/>
        </w:rPr>
        <w:t>0</w:t>
      </w:r>
      <w:r>
        <w:rPr>
          <w:rFonts w:ascii="Calibri" w:hAnsi="Calibri" w:eastAsia="Calibri" w:cs="Calibri"/>
          <w:spacing w:val="46"/>
        </w:rPr>
        <w:t xml:space="preserve"> </w:t>
      </w:r>
      <w:r>
        <w:rPr>
          <w:spacing w:val="2"/>
        </w:rPr>
        <w:t>辆，价值</w:t>
      </w:r>
      <w:r>
        <w:rPr>
          <w:spacing w:val="-43"/>
        </w:rPr>
        <w:t xml:space="preserve"> </w:t>
      </w:r>
      <w:r>
        <w:rPr>
          <w:rFonts w:ascii="Calibri" w:hAnsi="Calibri" w:eastAsia="Calibri" w:cs="Calibri"/>
          <w:spacing w:val="2"/>
        </w:rPr>
        <w:t>0</w:t>
      </w:r>
      <w:r>
        <w:rPr>
          <w:rFonts w:ascii="Calibri" w:hAnsi="Calibri" w:eastAsia="Calibri" w:cs="Calibri"/>
          <w:spacing w:val="1"/>
        </w:rPr>
        <w:t>.00</w:t>
      </w:r>
      <w:r>
        <w:rPr>
          <w:rFonts w:ascii="Calibri" w:hAnsi="Calibri" w:eastAsia="Calibri" w:cs="Calibri"/>
          <w:spacing w:val="54"/>
          <w:w w:val="101"/>
        </w:rPr>
        <w:t xml:space="preserve"> </w:t>
      </w:r>
      <w:r>
        <w:rPr>
          <w:spacing w:val="1"/>
        </w:rPr>
        <w:t>万元；</w:t>
      </w:r>
      <w:r>
        <w:t xml:space="preserve"> </w:t>
      </w:r>
      <w:r>
        <w:rPr>
          <w:spacing w:val="3"/>
        </w:rPr>
        <w:t>其他车辆</w:t>
      </w:r>
      <w:r>
        <w:rPr>
          <w:spacing w:val="-60"/>
        </w:rPr>
        <w:t xml:space="preserve"> </w:t>
      </w:r>
      <w:r>
        <w:rPr>
          <w:rFonts w:ascii="Calibri" w:hAnsi="Calibri" w:eastAsia="Calibri" w:cs="Calibri"/>
          <w:spacing w:val="3"/>
        </w:rPr>
        <w:t>4</w:t>
      </w:r>
      <w:r>
        <w:rPr>
          <w:rFonts w:ascii="Calibri" w:hAnsi="Calibri" w:eastAsia="Calibri" w:cs="Calibri"/>
          <w:spacing w:val="24"/>
        </w:rPr>
        <w:t xml:space="preserve"> </w:t>
      </w:r>
      <w:r>
        <w:rPr>
          <w:spacing w:val="3"/>
        </w:rPr>
        <w:t>辆，价值</w:t>
      </w:r>
      <w:r>
        <w:rPr>
          <w:spacing w:val="-58"/>
        </w:rPr>
        <w:t xml:space="preserve"> </w:t>
      </w:r>
      <w:r>
        <w:rPr>
          <w:rFonts w:ascii="Calibri" w:hAnsi="Calibri" w:eastAsia="Calibri" w:cs="Calibri"/>
          <w:spacing w:val="3"/>
        </w:rPr>
        <w:t>58.42</w:t>
      </w:r>
      <w:r>
        <w:rPr>
          <w:rFonts w:ascii="Calibri" w:hAnsi="Calibri" w:eastAsia="Calibri" w:cs="Calibri"/>
          <w:spacing w:val="33"/>
        </w:rPr>
        <w:t xml:space="preserve"> </w:t>
      </w:r>
      <w:r>
        <w:rPr>
          <w:spacing w:val="3"/>
        </w:rPr>
        <w:t>万元。</w:t>
      </w:r>
    </w:p>
    <w:p w14:paraId="6F4EA6E1">
      <w:pPr>
        <w:pStyle w:val="2"/>
        <w:spacing w:before="50" w:line="224" w:lineRule="auto"/>
        <w:ind w:left="671"/>
      </w:pPr>
      <w:r>
        <w:rPr>
          <w:rFonts w:ascii="Calibri" w:hAnsi="Calibri" w:eastAsia="Calibri" w:cs="Calibri"/>
          <w:spacing w:val="1"/>
        </w:rPr>
        <w:t>3.</w:t>
      </w:r>
      <w:r>
        <w:rPr>
          <w:spacing w:val="1"/>
        </w:rPr>
        <w:t>办公家具价值</w:t>
      </w:r>
      <w:r>
        <w:rPr>
          <w:spacing w:val="-47"/>
        </w:rPr>
        <w:t xml:space="preserve"> </w:t>
      </w:r>
      <w:r>
        <w:rPr>
          <w:rFonts w:ascii="Calibri" w:hAnsi="Calibri" w:eastAsia="Calibri" w:cs="Calibri"/>
          <w:spacing w:val="1"/>
        </w:rPr>
        <w:t>75.73</w:t>
      </w:r>
      <w:r>
        <w:rPr>
          <w:rFonts w:ascii="Calibri" w:hAnsi="Calibri" w:eastAsia="Calibri" w:cs="Calibri"/>
          <w:spacing w:val="33"/>
        </w:rPr>
        <w:t xml:space="preserve"> </w:t>
      </w:r>
      <w:r>
        <w:rPr>
          <w:spacing w:val="1"/>
        </w:rPr>
        <w:t>万元。</w:t>
      </w:r>
    </w:p>
    <w:p w14:paraId="3482AB46">
      <w:pPr>
        <w:pStyle w:val="2"/>
        <w:spacing w:before="224" w:line="224" w:lineRule="auto"/>
        <w:ind w:left="662"/>
      </w:pPr>
      <w:r>
        <w:rPr>
          <w:rFonts w:ascii="Calibri" w:hAnsi="Calibri" w:eastAsia="Calibri" w:cs="Calibri"/>
          <w:spacing w:val="1"/>
        </w:rPr>
        <w:t>4.</w:t>
      </w:r>
      <w:r>
        <w:rPr>
          <w:spacing w:val="1"/>
        </w:rPr>
        <w:t>其他资产价值</w:t>
      </w:r>
      <w:r>
        <w:rPr>
          <w:spacing w:val="-33"/>
        </w:rPr>
        <w:t xml:space="preserve"> </w:t>
      </w:r>
      <w:r>
        <w:rPr>
          <w:rFonts w:ascii="Calibri" w:hAnsi="Calibri" w:eastAsia="Calibri" w:cs="Calibri"/>
          <w:spacing w:val="1"/>
        </w:rPr>
        <w:t>1188.36</w:t>
      </w:r>
      <w:r>
        <w:rPr>
          <w:rFonts w:ascii="Calibri" w:hAnsi="Calibri" w:eastAsia="Calibri" w:cs="Calibri"/>
          <w:spacing w:val="35"/>
        </w:rPr>
        <w:t xml:space="preserve"> </w:t>
      </w:r>
      <w:r>
        <w:rPr>
          <w:spacing w:val="1"/>
        </w:rPr>
        <w:t>万元。</w:t>
      </w:r>
    </w:p>
    <w:p w14:paraId="7AE4F91E">
      <w:pPr>
        <w:pStyle w:val="2"/>
        <w:spacing w:before="223" w:line="344" w:lineRule="auto"/>
        <w:ind w:left="29" w:right="82" w:firstLine="640"/>
      </w:pPr>
      <w:r>
        <w:rPr>
          <w:spacing w:val="2"/>
        </w:rPr>
        <w:t>单位价值</w:t>
      </w:r>
      <w:r>
        <w:rPr>
          <w:spacing w:val="-40"/>
        </w:rPr>
        <w:t xml:space="preserve"> </w:t>
      </w:r>
      <w:r>
        <w:rPr>
          <w:rFonts w:ascii="Calibri" w:hAnsi="Calibri" w:eastAsia="Calibri" w:cs="Calibri"/>
          <w:spacing w:val="2"/>
        </w:rPr>
        <w:t>50</w:t>
      </w:r>
      <w:r>
        <w:rPr>
          <w:rFonts w:ascii="Calibri" w:hAnsi="Calibri" w:eastAsia="Calibri" w:cs="Calibri"/>
          <w:spacing w:val="54"/>
          <w:w w:val="101"/>
        </w:rPr>
        <w:t xml:space="preserve"> </w:t>
      </w:r>
      <w:r>
        <w:rPr>
          <w:spacing w:val="2"/>
        </w:rPr>
        <w:t>万元以上大型设备</w:t>
      </w:r>
      <w:r>
        <w:rPr>
          <w:spacing w:val="-27"/>
        </w:rPr>
        <w:t xml:space="preserve"> </w:t>
      </w:r>
      <w:r>
        <w:rPr>
          <w:rFonts w:ascii="Calibri" w:hAnsi="Calibri" w:eastAsia="Calibri" w:cs="Calibri"/>
          <w:spacing w:val="2"/>
        </w:rPr>
        <w:t xml:space="preserve">1  </w:t>
      </w:r>
      <w:r>
        <w:rPr>
          <w:spacing w:val="2"/>
        </w:rPr>
        <w:t>台，单位价值</w:t>
      </w:r>
      <w:r>
        <w:rPr>
          <w:spacing w:val="-28"/>
        </w:rPr>
        <w:t xml:space="preserve"> </w:t>
      </w:r>
      <w:r>
        <w:rPr>
          <w:rFonts w:ascii="Calibri" w:hAnsi="Calibri" w:eastAsia="Calibri" w:cs="Calibri"/>
          <w:spacing w:val="2"/>
        </w:rPr>
        <w:t>100</w:t>
      </w:r>
      <w:r>
        <w:rPr>
          <w:rFonts w:ascii="Calibri" w:hAnsi="Calibri" w:eastAsia="Calibri" w:cs="Calibri"/>
          <w:spacing w:val="55"/>
        </w:rPr>
        <w:t xml:space="preserve"> </w:t>
      </w:r>
      <w:r>
        <w:rPr>
          <w:spacing w:val="2"/>
        </w:rPr>
        <w:t>万</w:t>
      </w:r>
      <w:r>
        <w:t xml:space="preserve"> </w:t>
      </w:r>
      <w:r>
        <w:rPr>
          <w:spacing w:val="1"/>
        </w:rPr>
        <w:t>元以上大型设备</w:t>
      </w:r>
      <w:r>
        <w:rPr>
          <w:spacing w:val="-61"/>
        </w:rPr>
        <w:t xml:space="preserve"> </w:t>
      </w:r>
      <w:r>
        <w:rPr>
          <w:rFonts w:ascii="Calibri" w:hAnsi="Calibri" w:eastAsia="Calibri" w:cs="Calibri"/>
          <w:spacing w:val="1"/>
        </w:rPr>
        <w:t>0</w:t>
      </w:r>
      <w:r>
        <w:rPr>
          <w:rFonts w:ascii="Calibri" w:hAnsi="Calibri" w:eastAsia="Calibri" w:cs="Calibri"/>
          <w:spacing w:val="50"/>
          <w:w w:val="101"/>
        </w:rPr>
        <w:t xml:space="preserve"> </w:t>
      </w:r>
      <w:r>
        <w:rPr>
          <w:spacing w:val="1"/>
        </w:rPr>
        <w:t>台。</w:t>
      </w:r>
    </w:p>
    <w:p w14:paraId="1F9B9FAF">
      <w:pPr>
        <w:spacing w:line="344" w:lineRule="auto"/>
        <w:sectPr>
          <w:pgSz w:w="11907" w:h="16839"/>
          <w:pgMar w:top="1431" w:right="1719" w:bottom="0" w:left="1785" w:header="0" w:footer="0" w:gutter="0"/>
          <w:cols w:space="720" w:num="1"/>
        </w:sectPr>
      </w:pPr>
    </w:p>
    <w:p w14:paraId="477FA9F8">
      <w:pPr>
        <w:pStyle w:val="2"/>
        <w:spacing w:before="215" w:line="342" w:lineRule="auto"/>
        <w:ind w:left="28" w:right="16" w:firstLine="643"/>
      </w:pPr>
      <w:r>
        <w:rPr>
          <w:rFonts w:ascii="Calibri" w:hAnsi="Calibri" w:eastAsia="Calibri" w:cs="Calibri"/>
          <w:spacing w:val="6"/>
        </w:rPr>
        <w:t>2023</w:t>
      </w:r>
      <w:r>
        <w:rPr>
          <w:rFonts w:ascii="Calibri" w:hAnsi="Calibri" w:eastAsia="Calibri" w:cs="Calibri"/>
          <w:spacing w:val="43"/>
          <w:w w:val="101"/>
        </w:rPr>
        <w:t xml:space="preserve"> </w:t>
      </w:r>
      <w:r>
        <w:rPr>
          <w:spacing w:val="6"/>
        </w:rPr>
        <w:t>年单位预算未安排购置车辆经费，安排购置</w:t>
      </w:r>
      <w:r>
        <w:rPr>
          <w:spacing w:val="-44"/>
        </w:rPr>
        <w:t xml:space="preserve"> </w:t>
      </w:r>
      <w:r>
        <w:rPr>
          <w:rFonts w:ascii="Calibri" w:hAnsi="Calibri" w:eastAsia="Calibri" w:cs="Calibri"/>
          <w:spacing w:val="6"/>
        </w:rPr>
        <w:t>50</w:t>
      </w:r>
      <w:r>
        <w:rPr>
          <w:rFonts w:ascii="Calibri" w:hAnsi="Calibri" w:eastAsia="Calibri" w:cs="Calibri"/>
          <w:spacing w:val="50"/>
        </w:rPr>
        <w:t xml:space="preserve"> </w:t>
      </w:r>
      <w:r>
        <w:rPr>
          <w:spacing w:val="6"/>
        </w:rPr>
        <w:t>万</w:t>
      </w:r>
      <w:r>
        <w:t xml:space="preserve"> </w:t>
      </w:r>
      <w:r>
        <w:rPr>
          <w:spacing w:val="2"/>
        </w:rPr>
        <w:t>元以上大型设备</w:t>
      </w:r>
      <w:r>
        <w:rPr>
          <w:rFonts w:ascii="Calibri" w:hAnsi="Calibri" w:eastAsia="Calibri" w:cs="Calibri"/>
          <w:spacing w:val="2"/>
        </w:rPr>
        <w:t xml:space="preserve">0 </w:t>
      </w:r>
      <w:r>
        <w:rPr>
          <w:spacing w:val="2"/>
        </w:rPr>
        <w:t>台，单位价值</w:t>
      </w:r>
      <w:r>
        <w:rPr>
          <w:spacing w:val="-64"/>
        </w:rPr>
        <w:t xml:space="preserve"> </w:t>
      </w:r>
      <w:r>
        <w:rPr>
          <w:rFonts w:ascii="Calibri" w:hAnsi="Calibri" w:eastAsia="Calibri" w:cs="Calibri"/>
          <w:spacing w:val="2"/>
        </w:rPr>
        <w:t xml:space="preserve">100 </w:t>
      </w:r>
      <w:r>
        <w:rPr>
          <w:spacing w:val="2"/>
        </w:rPr>
        <w:t>万元以上大型设备</w:t>
      </w:r>
      <w:r>
        <w:rPr>
          <w:rFonts w:ascii="Calibri" w:hAnsi="Calibri" w:eastAsia="Calibri" w:cs="Calibri"/>
          <w:spacing w:val="2"/>
        </w:rPr>
        <w:t xml:space="preserve">0 </w:t>
      </w:r>
      <w:r>
        <w:rPr>
          <w:spacing w:val="2"/>
        </w:rPr>
        <w:t>台。</w:t>
      </w:r>
    </w:p>
    <w:p w14:paraId="2EF14D4E">
      <w:pPr>
        <w:pStyle w:val="2"/>
        <w:spacing w:before="50" w:line="225" w:lineRule="auto"/>
        <w:ind w:left="682"/>
        <w:outlineLvl w:val="2"/>
      </w:pPr>
      <w:r>
        <w:rPr>
          <w:b/>
          <w:bCs/>
          <w:spacing w:val="-5"/>
        </w:rPr>
        <w:t>（四）</w:t>
      </w:r>
      <w:r>
        <w:rPr>
          <w:spacing w:val="-67"/>
        </w:rPr>
        <w:t xml:space="preserve"> </w:t>
      </w:r>
      <w:r>
        <w:rPr>
          <w:b/>
          <w:bCs/>
          <w:spacing w:val="-5"/>
        </w:rPr>
        <w:t>预算绩效情况</w:t>
      </w:r>
    </w:p>
    <w:p w14:paraId="1F79FCC9">
      <w:pPr>
        <w:pStyle w:val="2"/>
        <w:spacing w:before="221" w:line="348" w:lineRule="auto"/>
        <w:ind w:left="28" w:right="30" w:firstLine="644"/>
      </w:pPr>
      <w:r>
        <w:rPr>
          <w:rFonts w:ascii="Calibri" w:hAnsi="Calibri" w:eastAsia="Calibri" w:cs="Calibri"/>
          <w:spacing w:val="2"/>
        </w:rPr>
        <w:t>2023</w:t>
      </w:r>
      <w:r>
        <w:rPr>
          <w:rFonts w:ascii="Calibri" w:hAnsi="Calibri" w:eastAsia="Calibri" w:cs="Calibri"/>
          <w:spacing w:val="-12"/>
        </w:rPr>
        <w:t xml:space="preserve"> </w:t>
      </w:r>
      <w:r>
        <w:rPr>
          <w:spacing w:val="2"/>
        </w:rPr>
        <w:t>年度，本年度预算绩效管理的财政拨款</w:t>
      </w:r>
      <w:r>
        <w:rPr>
          <w:spacing w:val="1"/>
        </w:rPr>
        <w:t>项目</w:t>
      </w:r>
      <w:r>
        <w:rPr>
          <w:rFonts w:ascii="Calibri" w:hAnsi="Calibri" w:eastAsia="Calibri" w:cs="Calibri"/>
          <w:spacing w:val="1"/>
        </w:rPr>
        <w:t xml:space="preserve">13 </w:t>
      </w:r>
      <w:r>
        <w:rPr>
          <w:spacing w:val="1"/>
        </w:rPr>
        <w:t>个，</w:t>
      </w:r>
      <w:r>
        <w:t xml:space="preserve"> </w:t>
      </w:r>
      <w:r>
        <w:rPr>
          <w:spacing w:val="5"/>
        </w:rPr>
        <w:t>涉及预算金额</w:t>
      </w:r>
      <w:r>
        <w:rPr>
          <w:spacing w:val="-39"/>
        </w:rPr>
        <w:t xml:space="preserve"> </w:t>
      </w:r>
      <w:r>
        <w:rPr>
          <w:rFonts w:ascii="Calibri" w:hAnsi="Calibri" w:eastAsia="Calibri" w:cs="Calibri"/>
          <w:spacing w:val="5"/>
        </w:rPr>
        <w:t>3058.84</w:t>
      </w:r>
      <w:r>
        <w:rPr>
          <w:rFonts w:ascii="Calibri" w:hAnsi="Calibri" w:eastAsia="Calibri" w:cs="Calibri"/>
          <w:spacing w:val="45"/>
        </w:rPr>
        <w:t xml:space="preserve"> </w:t>
      </w:r>
      <w:r>
        <w:rPr>
          <w:spacing w:val="5"/>
        </w:rPr>
        <w:t>万元；非财政拨款项目</w:t>
      </w:r>
      <w:r>
        <w:rPr>
          <w:spacing w:val="-55"/>
        </w:rPr>
        <w:t xml:space="preserve"> </w:t>
      </w:r>
      <w:r>
        <w:rPr>
          <w:rFonts w:ascii="Calibri" w:hAnsi="Calibri" w:eastAsia="Calibri" w:cs="Calibri"/>
          <w:spacing w:val="5"/>
        </w:rPr>
        <w:t>0</w:t>
      </w:r>
      <w:r>
        <w:rPr>
          <w:rFonts w:ascii="Calibri" w:hAnsi="Calibri" w:eastAsia="Calibri" w:cs="Calibri"/>
          <w:spacing w:val="40"/>
        </w:rPr>
        <w:t xml:space="preserve"> </w:t>
      </w:r>
      <w:r>
        <w:rPr>
          <w:spacing w:val="5"/>
        </w:rPr>
        <w:t>个，涉及预</w:t>
      </w:r>
      <w:r>
        <w:t xml:space="preserve"> </w:t>
      </w:r>
      <w:r>
        <w:rPr>
          <w:spacing w:val="3"/>
        </w:rPr>
        <w:t>算金额</w:t>
      </w:r>
      <w:r>
        <w:rPr>
          <w:spacing w:val="-59"/>
        </w:rPr>
        <w:t xml:space="preserve"> </w:t>
      </w:r>
      <w:r>
        <w:rPr>
          <w:rFonts w:ascii="Calibri" w:hAnsi="Calibri" w:eastAsia="Calibri" w:cs="Calibri"/>
          <w:spacing w:val="3"/>
        </w:rPr>
        <w:t>0.00</w:t>
      </w:r>
      <w:r>
        <w:rPr>
          <w:rFonts w:ascii="Calibri" w:hAnsi="Calibri" w:eastAsia="Calibri" w:cs="Calibri"/>
          <w:spacing w:val="33"/>
        </w:rPr>
        <w:t xml:space="preserve"> </w:t>
      </w:r>
      <w:r>
        <w:rPr>
          <w:spacing w:val="3"/>
        </w:rPr>
        <w:t>万元。具体情况见下表：</w:t>
      </w:r>
    </w:p>
    <w:p w14:paraId="7EF89D0A">
      <w:pPr>
        <w:spacing w:line="348" w:lineRule="auto"/>
        <w:sectPr>
          <w:pgSz w:w="11907" w:h="16839"/>
          <w:pgMar w:top="1431" w:right="1785" w:bottom="0" w:left="1785" w:header="0" w:footer="0" w:gutter="0"/>
          <w:cols w:space="720" w:num="1"/>
        </w:sectPr>
      </w:pPr>
    </w:p>
    <w:p w14:paraId="68302BCF">
      <w:pPr>
        <w:pStyle w:val="2"/>
        <w:spacing w:before="161" w:line="225" w:lineRule="auto"/>
        <w:ind w:left="1187"/>
      </w:pPr>
      <w:r>
        <w:rPr>
          <w:b/>
          <w:bCs/>
          <w:spacing w:val="5"/>
        </w:rPr>
        <w:t>2023</w:t>
      </w:r>
      <w:r>
        <w:rPr>
          <w:spacing w:val="-49"/>
        </w:rPr>
        <w:t xml:space="preserve"> </w:t>
      </w:r>
      <w:r>
        <w:rPr>
          <w:b/>
          <w:bCs/>
          <w:spacing w:val="5"/>
        </w:rPr>
        <w:t>年度中央对方专项转移区域绩效目标表</w:t>
      </w:r>
    </w:p>
    <w:p w14:paraId="640FB0FC">
      <w:pPr>
        <w:spacing w:before="163"/>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1094"/>
        <w:gridCol w:w="1072"/>
        <w:gridCol w:w="1583"/>
        <w:gridCol w:w="849"/>
        <w:gridCol w:w="645"/>
        <w:gridCol w:w="827"/>
        <w:gridCol w:w="1026"/>
        <w:gridCol w:w="746"/>
      </w:tblGrid>
      <w:tr w14:paraId="6D1EE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778" w:type="dxa"/>
            <w:gridSpan w:val="2"/>
            <w:vAlign w:val="top"/>
          </w:tcPr>
          <w:p w14:paraId="247830CA">
            <w:pPr>
              <w:pStyle w:val="6"/>
              <w:spacing w:before="104" w:line="229" w:lineRule="auto"/>
              <w:ind w:left="497"/>
              <w:rPr>
                <w:sz w:val="19"/>
                <w:szCs w:val="19"/>
              </w:rPr>
            </w:pPr>
            <w:r>
              <w:rPr>
                <w:spacing w:val="6"/>
                <w:sz w:val="19"/>
                <w:szCs w:val="19"/>
              </w:rPr>
              <w:t>项目名称</w:t>
            </w:r>
          </w:p>
        </w:tc>
        <w:tc>
          <w:tcPr>
            <w:tcW w:w="6748" w:type="dxa"/>
            <w:gridSpan w:val="7"/>
            <w:vAlign w:val="top"/>
          </w:tcPr>
          <w:p w14:paraId="5E82AA10">
            <w:pPr>
              <w:pStyle w:val="6"/>
              <w:spacing w:before="104" w:line="228" w:lineRule="auto"/>
              <w:ind w:left="1296"/>
              <w:rPr>
                <w:sz w:val="19"/>
                <w:szCs w:val="19"/>
              </w:rPr>
            </w:pPr>
            <w:r>
              <w:rPr>
                <w:spacing w:val="8"/>
                <w:sz w:val="19"/>
                <w:szCs w:val="19"/>
              </w:rPr>
              <w:t>中央集中彩票公益金支持社会福利事业专项资金</w:t>
            </w:r>
          </w:p>
        </w:tc>
      </w:tr>
      <w:tr w14:paraId="232AA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78" w:type="dxa"/>
            <w:gridSpan w:val="2"/>
            <w:vAlign w:val="top"/>
          </w:tcPr>
          <w:p w14:paraId="72736A3D">
            <w:pPr>
              <w:pStyle w:val="6"/>
              <w:spacing w:before="81" w:line="228" w:lineRule="auto"/>
              <w:ind w:left="496"/>
              <w:rPr>
                <w:sz w:val="19"/>
                <w:szCs w:val="19"/>
              </w:rPr>
            </w:pPr>
            <w:r>
              <w:rPr>
                <w:spacing w:val="6"/>
                <w:sz w:val="19"/>
                <w:szCs w:val="19"/>
              </w:rPr>
              <w:t>预算单位</w:t>
            </w:r>
          </w:p>
        </w:tc>
        <w:tc>
          <w:tcPr>
            <w:tcW w:w="3504" w:type="dxa"/>
            <w:gridSpan w:val="3"/>
            <w:vAlign w:val="top"/>
          </w:tcPr>
          <w:p w14:paraId="785E6B45">
            <w:pPr>
              <w:pStyle w:val="6"/>
              <w:spacing w:before="80" w:line="227" w:lineRule="auto"/>
              <w:ind w:left="1155"/>
              <w:rPr>
                <w:sz w:val="19"/>
                <w:szCs w:val="19"/>
              </w:rPr>
            </w:pPr>
            <w:r>
              <w:rPr>
                <w:spacing w:val="8"/>
                <w:sz w:val="19"/>
                <w:szCs w:val="19"/>
              </w:rPr>
              <w:t>阜康市民政局</w:t>
            </w:r>
          </w:p>
        </w:tc>
        <w:tc>
          <w:tcPr>
            <w:tcW w:w="1472" w:type="dxa"/>
            <w:gridSpan w:val="2"/>
            <w:vAlign w:val="top"/>
          </w:tcPr>
          <w:p w14:paraId="29C86883">
            <w:pPr>
              <w:pStyle w:val="6"/>
              <w:spacing w:before="81" w:line="228" w:lineRule="auto"/>
              <w:ind w:left="243"/>
              <w:rPr>
                <w:sz w:val="19"/>
                <w:szCs w:val="19"/>
              </w:rPr>
            </w:pPr>
            <w:r>
              <w:rPr>
                <w:spacing w:val="7"/>
                <w:sz w:val="19"/>
                <w:szCs w:val="19"/>
              </w:rPr>
              <w:t>项目负责人</w:t>
            </w:r>
          </w:p>
        </w:tc>
        <w:tc>
          <w:tcPr>
            <w:tcW w:w="1772" w:type="dxa"/>
            <w:gridSpan w:val="2"/>
            <w:vAlign w:val="top"/>
          </w:tcPr>
          <w:p w14:paraId="012B4B94">
            <w:pPr>
              <w:pStyle w:val="6"/>
              <w:spacing w:before="81" w:line="228" w:lineRule="auto"/>
              <w:ind w:left="589"/>
              <w:rPr>
                <w:sz w:val="19"/>
                <w:szCs w:val="19"/>
              </w:rPr>
            </w:pPr>
            <w:r>
              <w:rPr>
                <w:spacing w:val="6"/>
                <w:sz w:val="19"/>
                <w:szCs w:val="19"/>
              </w:rPr>
              <w:t>任雪云</w:t>
            </w:r>
          </w:p>
        </w:tc>
      </w:tr>
      <w:tr w14:paraId="6637E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778" w:type="dxa"/>
            <w:gridSpan w:val="2"/>
            <w:vMerge w:val="restart"/>
            <w:tcBorders>
              <w:bottom w:val="nil"/>
            </w:tcBorders>
            <w:vAlign w:val="top"/>
          </w:tcPr>
          <w:p w14:paraId="419D1A04">
            <w:pPr>
              <w:pStyle w:val="6"/>
              <w:spacing w:before="245" w:line="289" w:lineRule="auto"/>
              <w:ind w:left="503" w:right="489" w:hanging="6"/>
              <w:rPr>
                <w:sz w:val="19"/>
                <w:szCs w:val="19"/>
              </w:rPr>
            </w:pPr>
            <w:r>
              <w:rPr>
                <w:spacing w:val="6"/>
                <w:sz w:val="19"/>
                <w:szCs w:val="19"/>
              </w:rPr>
              <w:t>项目资金</w:t>
            </w:r>
            <w:r>
              <w:rPr>
                <w:sz w:val="19"/>
                <w:szCs w:val="19"/>
              </w:rPr>
              <w:t xml:space="preserve"> （万元）</w:t>
            </w:r>
          </w:p>
        </w:tc>
        <w:tc>
          <w:tcPr>
            <w:tcW w:w="6748" w:type="dxa"/>
            <w:gridSpan w:val="7"/>
            <w:vAlign w:val="top"/>
          </w:tcPr>
          <w:p w14:paraId="322E25B5">
            <w:pPr>
              <w:pStyle w:val="6"/>
              <w:spacing w:before="80" w:line="228" w:lineRule="auto"/>
              <w:ind w:left="212"/>
              <w:rPr>
                <w:sz w:val="19"/>
                <w:szCs w:val="19"/>
              </w:rPr>
            </w:pPr>
            <w:r>
              <w:rPr>
                <w:spacing w:val="5"/>
                <w:sz w:val="19"/>
                <w:szCs w:val="19"/>
              </w:rPr>
              <w:t>年度预算总额（万元</w:t>
            </w:r>
            <w:r>
              <w:rPr>
                <w:spacing w:val="1"/>
                <w:sz w:val="19"/>
                <w:szCs w:val="19"/>
              </w:rPr>
              <w:t>）：</w:t>
            </w:r>
            <w:r>
              <w:rPr>
                <w:spacing w:val="-42"/>
                <w:sz w:val="19"/>
                <w:szCs w:val="19"/>
              </w:rPr>
              <w:t xml:space="preserve"> </w:t>
            </w:r>
            <w:r>
              <w:rPr>
                <w:spacing w:val="5"/>
                <w:sz w:val="19"/>
                <w:szCs w:val="19"/>
              </w:rPr>
              <w:t>160.00</w:t>
            </w:r>
          </w:p>
        </w:tc>
      </w:tr>
      <w:tr w14:paraId="51883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78" w:type="dxa"/>
            <w:gridSpan w:val="2"/>
            <w:vMerge w:val="continue"/>
            <w:tcBorders>
              <w:top w:val="nil"/>
              <w:bottom w:val="nil"/>
            </w:tcBorders>
            <w:vAlign w:val="top"/>
          </w:tcPr>
          <w:p w14:paraId="0976A409">
            <w:pPr>
              <w:rPr>
                <w:rFonts w:ascii="Arial"/>
                <w:sz w:val="21"/>
              </w:rPr>
            </w:pPr>
          </w:p>
        </w:tc>
        <w:tc>
          <w:tcPr>
            <w:tcW w:w="6748" w:type="dxa"/>
            <w:gridSpan w:val="7"/>
            <w:vAlign w:val="top"/>
          </w:tcPr>
          <w:p w14:paraId="3644B25B">
            <w:pPr>
              <w:pStyle w:val="6"/>
              <w:spacing w:before="57" w:line="228" w:lineRule="auto"/>
              <w:ind w:left="815"/>
              <w:rPr>
                <w:sz w:val="19"/>
                <w:szCs w:val="19"/>
              </w:rPr>
            </w:pPr>
            <w:r>
              <w:rPr>
                <w:sz w:val="19"/>
                <w:szCs w:val="19"/>
              </w:rPr>
              <w:t>其中：财政拨款： 160.00</w:t>
            </w:r>
          </w:p>
        </w:tc>
      </w:tr>
      <w:tr w14:paraId="7A9C8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78" w:type="dxa"/>
            <w:gridSpan w:val="2"/>
            <w:vMerge w:val="continue"/>
            <w:tcBorders>
              <w:top w:val="nil"/>
            </w:tcBorders>
            <w:vAlign w:val="top"/>
          </w:tcPr>
          <w:p w14:paraId="79307992">
            <w:pPr>
              <w:rPr>
                <w:rFonts w:ascii="Arial"/>
                <w:sz w:val="21"/>
              </w:rPr>
            </w:pPr>
          </w:p>
        </w:tc>
        <w:tc>
          <w:tcPr>
            <w:tcW w:w="6748" w:type="dxa"/>
            <w:gridSpan w:val="7"/>
            <w:vAlign w:val="top"/>
          </w:tcPr>
          <w:p w14:paraId="6C602B18">
            <w:pPr>
              <w:pStyle w:val="6"/>
              <w:spacing w:before="56" w:line="229" w:lineRule="auto"/>
              <w:ind w:left="1415"/>
              <w:rPr>
                <w:sz w:val="19"/>
                <w:szCs w:val="19"/>
              </w:rPr>
            </w:pPr>
            <w:r>
              <w:rPr>
                <w:sz w:val="19"/>
                <w:szCs w:val="19"/>
              </w:rPr>
              <w:t>其他资金：</w:t>
            </w:r>
            <w:r>
              <w:rPr>
                <w:spacing w:val="-49"/>
                <w:sz w:val="19"/>
                <w:szCs w:val="19"/>
              </w:rPr>
              <w:t xml:space="preserve"> </w:t>
            </w:r>
            <w:r>
              <w:rPr>
                <w:sz w:val="19"/>
                <w:szCs w:val="19"/>
              </w:rPr>
              <w:t>0</w:t>
            </w:r>
          </w:p>
        </w:tc>
      </w:tr>
      <w:tr w14:paraId="656A7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526" w:type="dxa"/>
            <w:gridSpan w:val="9"/>
            <w:vAlign w:val="top"/>
          </w:tcPr>
          <w:p w14:paraId="0701FD2A">
            <w:pPr>
              <w:pStyle w:val="6"/>
              <w:spacing w:before="59" w:line="228" w:lineRule="auto"/>
              <w:ind w:left="3668"/>
              <w:rPr>
                <w:sz w:val="19"/>
                <w:szCs w:val="19"/>
              </w:rPr>
            </w:pPr>
            <w:r>
              <w:rPr>
                <w:spacing w:val="8"/>
                <w:sz w:val="19"/>
                <w:szCs w:val="19"/>
              </w:rPr>
              <w:t>年度总体目标</w:t>
            </w:r>
          </w:p>
        </w:tc>
      </w:tr>
      <w:tr w14:paraId="516B5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526" w:type="dxa"/>
            <w:gridSpan w:val="9"/>
            <w:vAlign w:val="top"/>
          </w:tcPr>
          <w:p w14:paraId="10262D1C">
            <w:pPr>
              <w:pStyle w:val="6"/>
              <w:spacing w:before="56" w:line="293" w:lineRule="auto"/>
              <w:ind w:left="115" w:right="62"/>
              <w:jc w:val="both"/>
              <w:rPr>
                <w:sz w:val="19"/>
                <w:szCs w:val="19"/>
              </w:rPr>
            </w:pPr>
            <w:r>
              <w:rPr>
                <w:spacing w:val="7"/>
                <w:sz w:val="19"/>
                <w:szCs w:val="19"/>
              </w:rPr>
              <w:t>阜康市殡仪馆火化炉配套设施建设项目实施后，改</w:t>
            </w:r>
            <w:r>
              <w:rPr>
                <w:spacing w:val="6"/>
                <w:sz w:val="19"/>
                <w:szCs w:val="19"/>
              </w:rPr>
              <w:t>造提升殡葬火化设施设备项目数</w:t>
            </w:r>
            <w:r>
              <w:rPr>
                <w:spacing w:val="-19"/>
                <w:sz w:val="19"/>
                <w:szCs w:val="19"/>
              </w:rPr>
              <w:t xml:space="preserve"> </w:t>
            </w:r>
            <w:r>
              <w:rPr>
                <w:spacing w:val="6"/>
                <w:sz w:val="19"/>
                <w:szCs w:val="19"/>
              </w:rPr>
              <w:t>1</w:t>
            </w:r>
            <w:r>
              <w:rPr>
                <w:spacing w:val="-36"/>
                <w:sz w:val="19"/>
                <w:szCs w:val="19"/>
              </w:rPr>
              <w:t xml:space="preserve"> </w:t>
            </w:r>
            <w:r>
              <w:rPr>
                <w:spacing w:val="6"/>
                <w:sz w:val="19"/>
                <w:szCs w:val="19"/>
              </w:rPr>
              <w:t>个，环保达</w:t>
            </w:r>
            <w:r>
              <w:rPr>
                <w:sz w:val="19"/>
                <w:szCs w:val="19"/>
              </w:rPr>
              <w:t xml:space="preserve"> </w:t>
            </w:r>
            <w:r>
              <w:rPr>
                <w:spacing w:val="3"/>
                <w:sz w:val="19"/>
                <w:szCs w:val="19"/>
              </w:rPr>
              <w:t>标项目数</w:t>
            </w:r>
            <w:r>
              <w:rPr>
                <w:spacing w:val="-16"/>
                <w:sz w:val="19"/>
                <w:szCs w:val="19"/>
              </w:rPr>
              <w:t xml:space="preserve"> </w:t>
            </w:r>
            <w:r>
              <w:rPr>
                <w:spacing w:val="3"/>
                <w:sz w:val="19"/>
                <w:szCs w:val="19"/>
              </w:rPr>
              <w:t>1</w:t>
            </w:r>
            <w:r>
              <w:rPr>
                <w:spacing w:val="-35"/>
                <w:sz w:val="19"/>
                <w:szCs w:val="19"/>
              </w:rPr>
              <w:t xml:space="preserve"> </w:t>
            </w:r>
            <w:r>
              <w:rPr>
                <w:spacing w:val="3"/>
                <w:sz w:val="19"/>
                <w:szCs w:val="19"/>
              </w:rPr>
              <w:t>个，消防达标数</w:t>
            </w:r>
            <w:r>
              <w:rPr>
                <w:spacing w:val="-20"/>
                <w:sz w:val="19"/>
                <w:szCs w:val="19"/>
              </w:rPr>
              <w:t xml:space="preserve"> </w:t>
            </w:r>
            <w:r>
              <w:rPr>
                <w:spacing w:val="3"/>
                <w:sz w:val="19"/>
                <w:szCs w:val="19"/>
              </w:rPr>
              <w:t>1</w:t>
            </w:r>
            <w:r>
              <w:rPr>
                <w:spacing w:val="-36"/>
                <w:sz w:val="19"/>
                <w:szCs w:val="19"/>
              </w:rPr>
              <w:t xml:space="preserve"> </w:t>
            </w:r>
            <w:r>
              <w:rPr>
                <w:spacing w:val="3"/>
                <w:sz w:val="19"/>
                <w:szCs w:val="19"/>
              </w:rPr>
              <w:t>个，购置焚烧炉</w:t>
            </w:r>
            <w:r>
              <w:rPr>
                <w:spacing w:val="-22"/>
                <w:sz w:val="19"/>
                <w:szCs w:val="19"/>
              </w:rPr>
              <w:t xml:space="preserve"> </w:t>
            </w:r>
            <w:r>
              <w:rPr>
                <w:spacing w:val="3"/>
                <w:sz w:val="19"/>
                <w:szCs w:val="19"/>
              </w:rPr>
              <w:t>1</w:t>
            </w:r>
            <w:r>
              <w:rPr>
                <w:spacing w:val="-20"/>
                <w:sz w:val="19"/>
                <w:szCs w:val="19"/>
              </w:rPr>
              <w:t xml:space="preserve"> </w:t>
            </w:r>
            <w:r>
              <w:rPr>
                <w:spacing w:val="3"/>
                <w:sz w:val="19"/>
                <w:szCs w:val="19"/>
              </w:rPr>
              <w:t>台</w:t>
            </w:r>
            <w:r>
              <w:rPr>
                <w:spacing w:val="-36"/>
                <w:sz w:val="19"/>
                <w:szCs w:val="19"/>
              </w:rPr>
              <w:t xml:space="preserve"> </w:t>
            </w:r>
            <w:r>
              <w:rPr>
                <w:spacing w:val="3"/>
                <w:sz w:val="19"/>
                <w:szCs w:val="19"/>
              </w:rPr>
              <w:t>80</w:t>
            </w:r>
            <w:r>
              <w:rPr>
                <w:spacing w:val="-31"/>
                <w:sz w:val="19"/>
                <w:szCs w:val="19"/>
              </w:rPr>
              <w:t xml:space="preserve"> </w:t>
            </w:r>
            <w:r>
              <w:rPr>
                <w:spacing w:val="3"/>
                <w:sz w:val="19"/>
                <w:szCs w:val="19"/>
              </w:rPr>
              <w:t>万元，购置火化炉尾气设备</w:t>
            </w:r>
            <w:r>
              <w:rPr>
                <w:spacing w:val="-34"/>
                <w:sz w:val="19"/>
                <w:szCs w:val="19"/>
              </w:rPr>
              <w:t xml:space="preserve"> </w:t>
            </w:r>
            <w:r>
              <w:rPr>
                <w:spacing w:val="3"/>
                <w:sz w:val="19"/>
                <w:szCs w:val="19"/>
              </w:rPr>
              <w:t>2</w:t>
            </w:r>
            <w:r>
              <w:rPr>
                <w:spacing w:val="-20"/>
                <w:sz w:val="19"/>
                <w:szCs w:val="19"/>
              </w:rPr>
              <w:t xml:space="preserve"> </w:t>
            </w:r>
            <w:r>
              <w:rPr>
                <w:spacing w:val="3"/>
                <w:sz w:val="19"/>
                <w:szCs w:val="19"/>
              </w:rPr>
              <w:t>台</w:t>
            </w:r>
            <w:r>
              <w:rPr>
                <w:spacing w:val="-36"/>
                <w:sz w:val="19"/>
                <w:szCs w:val="19"/>
              </w:rPr>
              <w:t xml:space="preserve"> </w:t>
            </w:r>
            <w:r>
              <w:rPr>
                <w:spacing w:val="3"/>
                <w:sz w:val="19"/>
                <w:szCs w:val="19"/>
              </w:rPr>
              <w:t>80</w:t>
            </w:r>
            <w:r>
              <w:rPr>
                <w:spacing w:val="-31"/>
                <w:sz w:val="19"/>
                <w:szCs w:val="19"/>
              </w:rPr>
              <w:t xml:space="preserve"> </w:t>
            </w:r>
            <w:r>
              <w:rPr>
                <w:spacing w:val="3"/>
                <w:sz w:val="19"/>
                <w:szCs w:val="19"/>
              </w:rPr>
              <w:t>万元，</w:t>
            </w:r>
            <w:r>
              <w:rPr>
                <w:sz w:val="19"/>
                <w:szCs w:val="19"/>
              </w:rPr>
              <w:t xml:space="preserve"> </w:t>
            </w:r>
            <w:r>
              <w:rPr>
                <w:spacing w:val="8"/>
                <w:sz w:val="19"/>
                <w:szCs w:val="19"/>
              </w:rPr>
              <w:t>支持殡葬基础设施建设和改造，提升殡葬服务能</w:t>
            </w:r>
            <w:r>
              <w:rPr>
                <w:spacing w:val="7"/>
                <w:sz w:val="19"/>
                <w:szCs w:val="19"/>
              </w:rPr>
              <w:t>力，更好满足人民群众殡葬服务需求，促进殡葬</w:t>
            </w:r>
            <w:r>
              <w:rPr>
                <w:sz w:val="19"/>
                <w:szCs w:val="19"/>
              </w:rPr>
              <w:t xml:space="preserve"> </w:t>
            </w:r>
            <w:r>
              <w:rPr>
                <w:spacing w:val="8"/>
                <w:sz w:val="19"/>
                <w:szCs w:val="19"/>
              </w:rPr>
              <w:t>事业健康有序发展，并改善殡葬服务环境，</w:t>
            </w:r>
            <w:r>
              <w:rPr>
                <w:spacing w:val="-54"/>
                <w:sz w:val="19"/>
                <w:szCs w:val="19"/>
              </w:rPr>
              <w:t xml:space="preserve"> </w:t>
            </w:r>
            <w:r>
              <w:rPr>
                <w:spacing w:val="8"/>
                <w:sz w:val="19"/>
                <w:szCs w:val="19"/>
              </w:rPr>
              <w:t>促进服务人</w:t>
            </w:r>
            <w:r>
              <w:rPr>
                <w:spacing w:val="7"/>
                <w:sz w:val="19"/>
                <w:szCs w:val="19"/>
              </w:rPr>
              <w:t>才队伍不断壮大，进一步完善服务体系，</w:t>
            </w:r>
            <w:r>
              <w:rPr>
                <w:sz w:val="19"/>
                <w:szCs w:val="19"/>
              </w:rPr>
              <w:t xml:space="preserve"> </w:t>
            </w:r>
            <w:r>
              <w:rPr>
                <w:spacing w:val="7"/>
                <w:sz w:val="19"/>
                <w:szCs w:val="19"/>
              </w:rPr>
              <w:t>开发岗位、增加就业，带动家庭人均收入；进一步改善殡仪馆的治丧环境，提升服务质量，加快</w:t>
            </w:r>
            <w:r>
              <w:rPr>
                <w:spacing w:val="18"/>
                <w:sz w:val="19"/>
                <w:szCs w:val="19"/>
              </w:rPr>
              <w:t xml:space="preserve"> </w:t>
            </w:r>
            <w:r>
              <w:rPr>
                <w:spacing w:val="7"/>
                <w:sz w:val="19"/>
                <w:szCs w:val="19"/>
              </w:rPr>
              <w:t>推动我市节地生态安葬的步伐。2023</w:t>
            </w:r>
            <w:r>
              <w:rPr>
                <w:spacing w:val="-27"/>
                <w:sz w:val="19"/>
                <w:szCs w:val="19"/>
              </w:rPr>
              <w:t xml:space="preserve"> </w:t>
            </w:r>
            <w:r>
              <w:rPr>
                <w:spacing w:val="7"/>
                <w:sz w:val="19"/>
                <w:szCs w:val="19"/>
              </w:rPr>
              <w:t>年项目的实施预计达到</w:t>
            </w:r>
            <w:r>
              <w:rPr>
                <w:spacing w:val="-22"/>
                <w:sz w:val="19"/>
                <w:szCs w:val="19"/>
              </w:rPr>
              <w:t xml:space="preserve"> </w:t>
            </w:r>
            <w:r>
              <w:rPr>
                <w:spacing w:val="7"/>
                <w:sz w:val="19"/>
                <w:szCs w:val="19"/>
              </w:rPr>
              <w:t>100%。</w:t>
            </w:r>
          </w:p>
        </w:tc>
      </w:tr>
      <w:tr w14:paraId="1445C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84" w:type="dxa"/>
            <w:vAlign w:val="top"/>
          </w:tcPr>
          <w:p w14:paraId="65AD7E7E">
            <w:pPr>
              <w:pStyle w:val="6"/>
              <w:spacing w:before="212" w:line="289" w:lineRule="auto"/>
              <w:ind w:left="149" w:right="141"/>
              <w:rPr>
                <w:sz w:val="19"/>
                <w:szCs w:val="19"/>
              </w:rPr>
            </w:pPr>
            <w:r>
              <w:rPr>
                <w:spacing w:val="3"/>
                <w:sz w:val="19"/>
                <w:szCs w:val="19"/>
              </w:rPr>
              <w:t>一级</w:t>
            </w:r>
            <w:r>
              <w:rPr>
                <w:sz w:val="19"/>
                <w:szCs w:val="19"/>
              </w:rPr>
              <w:t xml:space="preserve"> </w:t>
            </w:r>
            <w:r>
              <w:rPr>
                <w:spacing w:val="4"/>
                <w:sz w:val="19"/>
                <w:szCs w:val="19"/>
              </w:rPr>
              <w:t>指标</w:t>
            </w:r>
          </w:p>
        </w:tc>
        <w:tc>
          <w:tcPr>
            <w:tcW w:w="1094" w:type="dxa"/>
            <w:vAlign w:val="top"/>
          </w:tcPr>
          <w:p w14:paraId="1137ECBE">
            <w:pPr>
              <w:spacing w:line="305" w:lineRule="auto"/>
              <w:rPr>
                <w:rFonts w:ascii="Arial"/>
                <w:sz w:val="21"/>
              </w:rPr>
            </w:pPr>
          </w:p>
          <w:p w14:paraId="439E9BE8">
            <w:pPr>
              <w:pStyle w:val="6"/>
              <w:spacing w:before="62" w:line="229" w:lineRule="auto"/>
              <w:ind w:left="152"/>
              <w:rPr>
                <w:sz w:val="19"/>
                <w:szCs w:val="19"/>
              </w:rPr>
            </w:pPr>
            <w:r>
              <w:rPr>
                <w:spacing w:val="6"/>
                <w:sz w:val="19"/>
                <w:szCs w:val="19"/>
              </w:rPr>
              <w:t>二级指标</w:t>
            </w:r>
          </w:p>
        </w:tc>
        <w:tc>
          <w:tcPr>
            <w:tcW w:w="1072" w:type="dxa"/>
            <w:vAlign w:val="top"/>
          </w:tcPr>
          <w:p w14:paraId="5A017953">
            <w:pPr>
              <w:spacing w:line="305" w:lineRule="auto"/>
              <w:rPr>
                <w:rFonts w:ascii="Arial"/>
                <w:sz w:val="21"/>
              </w:rPr>
            </w:pPr>
          </w:p>
          <w:p w14:paraId="50F5671B">
            <w:pPr>
              <w:pStyle w:val="6"/>
              <w:spacing w:before="62" w:line="229" w:lineRule="auto"/>
              <w:ind w:left="140"/>
              <w:rPr>
                <w:sz w:val="19"/>
                <w:szCs w:val="19"/>
              </w:rPr>
            </w:pPr>
            <w:r>
              <w:rPr>
                <w:spacing w:val="7"/>
                <w:sz w:val="19"/>
                <w:szCs w:val="19"/>
              </w:rPr>
              <w:t>三级指标</w:t>
            </w:r>
          </w:p>
        </w:tc>
        <w:tc>
          <w:tcPr>
            <w:tcW w:w="1583" w:type="dxa"/>
            <w:vAlign w:val="top"/>
          </w:tcPr>
          <w:p w14:paraId="49AE7A7C">
            <w:pPr>
              <w:spacing w:line="305" w:lineRule="auto"/>
              <w:rPr>
                <w:rFonts w:ascii="Arial"/>
                <w:sz w:val="21"/>
              </w:rPr>
            </w:pPr>
          </w:p>
          <w:p w14:paraId="0C41AF06">
            <w:pPr>
              <w:pStyle w:val="6"/>
              <w:spacing w:before="62" w:line="228" w:lineRule="auto"/>
              <w:ind w:left="498"/>
              <w:rPr>
                <w:sz w:val="19"/>
                <w:szCs w:val="19"/>
              </w:rPr>
            </w:pPr>
            <w:r>
              <w:rPr>
                <w:spacing w:val="5"/>
                <w:sz w:val="19"/>
                <w:szCs w:val="19"/>
              </w:rPr>
              <w:t>指标值</w:t>
            </w:r>
          </w:p>
        </w:tc>
        <w:tc>
          <w:tcPr>
            <w:tcW w:w="849" w:type="dxa"/>
            <w:vAlign w:val="top"/>
          </w:tcPr>
          <w:p w14:paraId="63C2AC2A">
            <w:pPr>
              <w:pStyle w:val="6"/>
              <w:spacing w:before="57" w:line="228" w:lineRule="auto"/>
              <w:ind w:left="132"/>
              <w:rPr>
                <w:sz w:val="19"/>
                <w:szCs w:val="19"/>
              </w:rPr>
            </w:pPr>
            <w:r>
              <w:rPr>
                <w:spacing w:val="5"/>
                <w:sz w:val="19"/>
                <w:szCs w:val="19"/>
              </w:rPr>
              <w:t>指标值</w:t>
            </w:r>
          </w:p>
          <w:p w14:paraId="0FEC1F55">
            <w:pPr>
              <w:pStyle w:val="6"/>
              <w:spacing w:before="76" w:line="228" w:lineRule="auto"/>
              <w:ind w:left="133"/>
              <w:rPr>
                <w:sz w:val="19"/>
                <w:szCs w:val="19"/>
              </w:rPr>
            </w:pPr>
            <w:r>
              <w:rPr>
                <w:spacing w:val="5"/>
                <w:sz w:val="19"/>
                <w:szCs w:val="19"/>
              </w:rPr>
              <w:t>设置依</w:t>
            </w:r>
          </w:p>
          <w:p w14:paraId="053A62FF">
            <w:pPr>
              <w:pStyle w:val="6"/>
              <w:spacing w:before="78" w:line="228" w:lineRule="auto"/>
              <w:ind w:left="328"/>
              <w:rPr>
                <w:sz w:val="19"/>
                <w:szCs w:val="19"/>
              </w:rPr>
            </w:pPr>
            <w:r>
              <w:rPr>
                <w:spacing w:val="2"/>
                <w:sz w:val="19"/>
                <w:szCs w:val="19"/>
              </w:rPr>
              <w:t>据</w:t>
            </w:r>
          </w:p>
        </w:tc>
        <w:tc>
          <w:tcPr>
            <w:tcW w:w="645" w:type="dxa"/>
            <w:vAlign w:val="top"/>
          </w:tcPr>
          <w:p w14:paraId="410CE790">
            <w:pPr>
              <w:pStyle w:val="6"/>
              <w:spacing w:before="56" w:line="283" w:lineRule="auto"/>
              <w:ind w:left="129" w:right="121"/>
              <w:jc w:val="both"/>
              <w:rPr>
                <w:sz w:val="19"/>
                <w:szCs w:val="19"/>
              </w:rPr>
            </w:pPr>
            <w:r>
              <w:rPr>
                <w:spacing w:val="4"/>
                <w:sz w:val="19"/>
                <w:szCs w:val="19"/>
              </w:rPr>
              <w:t>上年</w:t>
            </w:r>
            <w:r>
              <w:rPr>
                <w:sz w:val="19"/>
                <w:szCs w:val="19"/>
              </w:rPr>
              <w:t xml:space="preserve"> </w:t>
            </w:r>
            <w:r>
              <w:rPr>
                <w:spacing w:val="4"/>
                <w:sz w:val="19"/>
                <w:szCs w:val="19"/>
              </w:rPr>
              <w:t>完成</w:t>
            </w:r>
            <w:r>
              <w:rPr>
                <w:sz w:val="19"/>
                <w:szCs w:val="19"/>
              </w:rPr>
              <w:t xml:space="preserve"> </w:t>
            </w:r>
            <w:r>
              <w:rPr>
                <w:spacing w:val="30"/>
                <w:w w:val="137"/>
                <w:sz w:val="19"/>
                <w:szCs w:val="19"/>
              </w:rPr>
              <w:t>值</w:t>
            </w:r>
          </w:p>
        </w:tc>
        <w:tc>
          <w:tcPr>
            <w:tcW w:w="827" w:type="dxa"/>
            <w:vAlign w:val="top"/>
          </w:tcPr>
          <w:p w14:paraId="158E87C9">
            <w:pPr>
              <w:pStyle w:val="6"/>
              <w:spacing w:before="213" w:line="288" w:lineRule="auto"/>
              <w:ind w:left="119" w:right="113" w:firstLine="2"/>
              <w:rPr>
                <w:sz w:val="19"/>
                <w:szCs w:val="19"/>
              </w:rPr>
            </w:pPr>
            <w:r>
              <w:rPr>
                <w:spacing w:val="5"/>
                <w:sz w:val="19"/>
                <w:szCs w:val="19"/>
              </w:rPr>
              <w:t>指标分</w:t>
            </w:r>
            <w:r>
              <w:rPr>
                <w:spacing w:val="1"/>
                <w:sz w:val="19"/>
                <w:szCs w:val="19"/>
              </w:rPr>
              <w:t xml:space="preserve"> </w:t>
            </w:r>
            <w:r>
              <w:rPr>
                <w:spacing w:val="6"/>
                <w:sz w:val="19"/>
                <w:szCs w:val="19"/>
              </w:rPr>
              <w:t>值权重</w:t>
            </w:r>
          </w:p>
        </w:tc>
        <w:tc>
          <w:tcPr>
            <w:tcW w:w="1026" w:type="dxa"/>
            <w:vAlign w:val="top"/>
          </w:tcPr>
          <w:p w14:paraId="1294E97F">
            <w:pPr>
              <w:pStyle w:val="6"/>
              <w:spacing w:before="212" w:line="289" w:lineRule="auto"/>
              <w:ind w:left="319" w:right="111" w:hanging="197"/>
              <w:rPr>
                <w:sz w:val="19"/>
                <w:szCs w:val="19"/>
              </w:rPr>
            </w:pPr>
            <w:r>
              <w:rPr>
                <w:spacing w:val="6"/>
                <w:sz w:val="19"/>
                <w:szCs w:val="19"/>
              </w:rPr>
              <w:t>指标赋分</w:t>
            </w:r>
            <w:r>
              <w:rPr>
                <w:spacing w:val="1"/>
                <w:sz w:val="19"/>
                <w:szCs w:val="19"/>
              </w:rPr>
              <w:t xml:space="preserve"> </w:t>
            </w:r>
            <w:r>
              <w:rPr>
                <w:spacing w:val="4"/>
                <w:sz w:val="19"/>
                <w:szCs w:val="19"/>
              </w:rPr>
              <w:t>规则</w:t>
            </w:r>
          </w:p>
        </w:tc>
        <w:tc>
          <w:tcPr>
            <w:tcW w:w="746" w:type="dxa"/>
            <w:vAlign w:val="top"/>
          </w:tcPr>
          <w:p w14:paraId="0CE8318A">
            <w:pPr>
              <w:pStyle w:val="6"/>
              <w:spacing w:before="212" w:line="289" w:lineRule="auto"/>
              <w:ind w:left="187" w:right="171" w:hanging="9"/>
              <w:rPr>
                <w:sz w:val="19"/>
                <w:szCs w:val="19"/>
              </w:rPr>
            </w:pPr>
            <w:r>
              <w:rPr>
                <w:spacing w:val="5"/>
                <w:sz w:val="19"/>
                <w:szCs w:val="19"/>
              </w:rPr>
              <w:t>佐证</w:t>
            </w:r>
            <w:r>
              <w:rPr>
                <w:sz w:val="19"/>
                <w:szCs w:val="19"/>
              </w:rPr>
              <w:t xml:space="preserve"> </w:t>
            </w:r>
            <w:r>
              <w:rPr>
                <w:spacing w:val="1"/>
                <w:sz w:val="19"/>
                <w:szCs w:val="19"/>
              </w:rPr>
              <w:t>资料</w:t>
            </w:r>
          </w:p>
        </w:tc>
      </w:tr>
      <w:tr w14:paraId="47CEB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84" w:type="dxa"/>
            <w:vMerge w:val="restart"/>
            <w:tcBorders>
              <w:bottom w:val="nil"/>
            </w:tcBorders>
            <w:vAlign w:val="top"/>
          </w:tcPr>
          <w:p w14:paraId="10C38CB6">
            <w:pPr>
              <w:spacing w:line="244" w:lineRule="auto"/>
              <w:rPr>
                <w:rFonts w:ascii="Arial"/>
                <w:sz w:val="21"/>
              </w:rPr>
            </w:pPr>
          </w:p>
          <w:p w14:paraId="3F19CCEE">
            <w:pPr>
              <w:spacing w:line="244" w:lineRule="auto"/>
              <w:rPr>
                <w:rFonts w:ascii="Arial"/>
                <w:sz w:val="21"/>
              </w:rPr>
            </w:pPr>
          </w:p>
          <w:p w14:paraId="16199463">
            <w:pPr>
              <w:spacing w:line="244" w:lineRule="auto"/>
              <w:rPr>
                <w:rFonts w:ascii="Arial"/>
                <w:sz w:val="21"/>
              </w:rPr>
            </w:pPr>
          </w:p>
          <w:p w14:paraId="7A002A0A">
            <w:pPr>
              <w:spacing w:line="244" w:lineRule="auto"/>
              <w:rPr>
                <w:rFonts w:ascii="Arial"/>
                <w:sz w:val="21"/>
              </w:rPr>
            </w:pPr>
          </w:p>
          <w:p w14:paraId="3BCD8B53">
            <w:pPr>
              <w:spacing w:line="244" w:lineRule="auto"/>
              <w:rPr>
                <w:rFonts w:ascii="Arial"/>
                <w:sz w:val="21"/>
              </w:rPr>
            </w:pPr>
          </w:p>
          <w:p w14:paraId="67105264">
            <w:pPr>
              <w:spacing w:line="244" w:lineRule="auto"/>
              <w:rPr>
                <w:rFonts w:ascii="Arial"/>
                <w:sz w:val="21"/>
              </w:rPr>
            </w:pPr>
          </w:p>
          <w:p w14:paraId="386EB81B">
            <w:pPr>
              <w:spacing w:line="244" w:lineRule="auto"/>
              <w:rPr>
                <w:rFonts w:ascii="Arial"/>
                <w:sz w:val="21"/>
              </w:rPr>
            </w:pPr>
          </w:p>
          <w:p w14:paraId="58F83BBB">
            <w:pPr>
              <w:spacing w:line="244" w:lineRule="auto"/>
              <w:rPr>
                <w:rFonts w:ascii="Arial"/>
                <w:sz w:val="21"/>
              </w:rPr>
            </w:pPr>
          </w:p>
          <w:p w14:paraId="6C91B022">
            <w:pPr>
              <w:spacing w:line="244" w:lineRule="auto"/>
              <w:rPr>
                <w:rFonts w:ascii="Arial"/>
                <w:sz w:val="21"/>
              </w:rPr>
            </w:pPr>
          </w:p>
          <w:p w14:paraId="6C192569">
            <w:pPr>
              <w:pStyle w:val="6"/>
              <w:spacing w:before="62" w:line="289" w:lineRule="auto"/>
              <w:ind w:left="148" w:right="141" w:hanging="2"/>
              <w:rPr>
                <w:sz w:val="19"/>
                <w:szCs w:val="19"/>
              </w:rPr>
            </w:pPr>
            <w:r>
              <w:rPr>
                <w:spacing w:val="5"/>
                <w:sz w:val="19"/>
                <w:szCs w:val="19"/>
              </w:rPr>
              <w:t>产出</w:t>
            </w:r>
            <w:r>
              <w:rPr>
                <w:sz w:val="19"/>
                <w:szCs w:val="19"/>
              </w:rPr>
              <w:t xml:space="preserve"> </w:t>
            </w:r>
            <w:r>
              <w:rPr>
                <w:spacing w:val="4"/>
                <w:sz w:val="19"/>
                <w:szCs w:val="19"/>
              </w:rPr>
              <w:t>指标</w:t>
            </w:r>
          </w:p>
        </w:tc>
        <w:tc>
          <w:tcPr>
            <w:tcW w:w="1094" w:type="dxa"/>
            <w:vMerge w:val="restart"/>
            <w:tcBorders>
              <w:bottom w:val="nil"/>
            </w:tcBorders>
            <w:vAlign w:val="top"/>
          </w:tcPr>
          <w:p w14:paraId="3D20B5DC">
            <w:pPr>
              <w:spacing w:line="272" w:lineRule="auto"/>
              <w:rPr>
                <w:rFonts w:ascii="Arial"/>
                <w:sz w:val="21"/>
              </w:rPr>
            </w:pPr>
          </w:p>
          <w:p w14:paraId="2A63A7FE">
            <w:pPr>
              <w:spacing w:line="272" w:lineRule="auto"/>
              <w:rPr>
                <w:rFonts w:ascii="Arial"/>
                <w:sz w:val="21"/>
              </w:rPr>
            </w:pPr>
          </w:p>
          <w:p w14:paraId="7A3949CD">
            <w:pPr>
              <w:spacing w:line="273" w:lineRule="auto"/>
              <w:rPr>
                <w:rFonts w:ascii="Arial"/>
                <w:sz w:val="21"/>
              </w:rPr>
            </w:pPr>
          </w:p>
          <w:p w14:paraId="13D14973">
            <w:pPr>
              <w:spacing w:line="273" w:lineRule="auto"/>
              <w:rPr>
                <w:rFonts w:ascii="Arial"/>
                <w:sz w:val="21"/>
              </w:rPr>
            </w:pPr>
          </w:p>
          <w:p w14:paraId="7BC2F6FD">
            <w:pPr>
              <w:pStyle w:val="6"/>
              <w:spacing w:before="62" w:line="228" w:lineRule="auto"/>
              <w:ind w:left="150"/>
              <w:rPr>
                <w:sz w:val="19"/>
                <w:szCs w:val="19"/>
              </w:rPr>
            </w:pPr>
            <w:r>
              <w:rPr>
                <w:spacing w:val="6"/>
                <w:sz w:val="19"/>
                <w:szCs w:val="19"/>
              </w:rPr>
              <w:t>数量指标</w:t>
            </w:r>
          </w:p>
        </w:tc>
        <w:tc>
          <w:tcPr>
            <w:tcW w:w="1072" w:type="dxa"/>
            <w:vAlign w:val="top"/>
          </w:tcPr>
          <w:p w14:paraId="544B2BBC">
            <w:pPr>
              <w:pStyle w:val="6"/>
              <w:spacing w:before="56" w:line="288" w:lineRule="auto"/>
              <w:ind w:left="111" w:right="166" w:firstLine="6"/>
              <w:jc w:val="both"/>
              <w:rPr>
                <w:sz w:val="19"/>
                <w:szCs w:val="19"/>
              </w:rPr>
            </w:pPr>
            <w:r>
              <w:rPr>
                <w:spacing w:val="5"/>
                <w:sz w:val="19"/>
                <w:szCs w:val="19"/>
              </w:rPr>
              <w:t>改造提升</w:t>
            </w:r>
            <w:r>
              <w:rPr>
                <w:spacing w:val="1"/>
                <w:sz w:val="19"/>
                <w:szCs w:val="19"/>
              </w:rPr>
              <w:t xml:space="preserve"> </w:t>
            </w:r>
            <w:r>
              <w:rPr>
                <w:spacing w:val="7"/>
                <w:sz w:val="19"/>
                <w:szCs w:val="19"/>
              </w:rPr>
              <w:t>殡葬火化</w:t>
            </w:r>
            <w:r>
              <w:rPr>
                <w:sz w:val="19"/>
                <w:szCs w:val="19"/>
              </w:rPr>
              <w:t xml:space="preserve"> </w:t>
            </w:r>
            <w:r>
              <w:rPr>
                <w:spacing w:val="7"/>
                <w:sz w:val="19"/>
                <w:szCs w:val="19"/>
              </w:rPr>
              <w:t>设施设备</w:t>
            </w:r>
            <w:r>
              <w:rPr>
                <w:sz w:val="19"/>
                <w:szCs w:val="19"/>
              </w:rPr>
              <w:t xml:space="preserve"> </w:t>
            </w:r>
            <w:r>
              <w:rPr>
                <w:spacing w:val="6"/>
                <w:sz w:val="19"/>
                <w:szCs w:val="19"/>
              </w:rPr>
              <w:t>项目数</w:t>
            </w:r>
          </w:p>
        </w:tc>
        <w:tc>
          <w:tcPr>
            <w:tcW w:w="1583" w:type="dxa"/>
            <w:vAlign w:val="top"/>
          </w:tcPr>
          <w:p w14:paraId="722287DF">
            <w:pPr>
              <w:spacing w:line="461" w:lineRule="auto"/>
              <w:rPr>
                <w:rFonts w:ascii="Arial"/>
                <w:sz w:val="21"/>
              </w:rPr>
            </w:pPr>
          </w:p>
          <w:p w14:paraId="5C61C257">
            <w:pPr>
              <w:pStyle w:val="6"/>
              <w:spacing w:before="61" w:line="228" w:lineRule="auto"/>
              <w:ind w:left="539"/>
              <w:rPr>
                <w:sz w:val="19"/>
                <w:szCs w:val="19"/>
              </w:rPr>
            </w:pPr>
            <w:r>
              <w:rPr>
                <w:spacing w:val="-5"/>
                <w:sz w:val="19"/>
                <w:szCs w:val="19"/>
              </w:rPr>
              <w:t>≥1</w:t>
            </w:r>
            <w:r>
              <w:rPr>
                <w:spacing w:val="-34"/>
                <w:sz w:val="19"/>
                <w:szCs w:val="19"/>
              </w:rPr>
              <w:t xml:space="preserve"> </w:t>
            </w:r>
            <w:r>
              <w:rPr>
                <w:spacing w:val="-5"/>
                <w:sz w:val="19"/>
                <w:szCs w:val="19"/>
              </w:rPr>
              <w:t>个</w:t>
            </w:r>
          </w:p>
        </w:tc>
        <w:tc>
          <w:tcPr>
            <w:tcW w:w="849" w:type="dxa"/>
            <w:vAlign w:val="top"/>
          </w:tcPr>
          <w:p w14:paraId="28646663">
            <w:pPr>
              <w:spacing w:line="305" w:lineRule="auto"/>
              <w:rPr>
                <w:rFonts w:ascii="Arial"/>
                <w:sz w:val="21"/>
              </w:rPr>
            </w:pPr>
          </w:p>
          <w:p w14:paraId="634F6F18">
            <w:pPr>
              <w:pStyle w:val="6"/>
              <w:spacing w:before="62" w:line="289" w:lineRule="auto"/>
              <w:ind w:left="329" w:right="124" w:hanging="200"/>
              <w:rPr>
                <w:sz w:val="19"/>
                <w:szCs w:val="19"/>
              </w:rPr>
            </w:pPr>
            <w:r>
              <w:rPr>
                <w:spacing w:val="6"/>
                <w:sz w:val="19"/>
                <w:szCs w:val="19"/>
              </w:rPr>
              <w:t>计划标</w:t>
            </w:r>
            <w:r>
              <w:rPr>
                <w:sz w:val="19"/>
                <w:szCs w:val="19"/>
              </w:rPr>
              <w:t xml:space="preserve"> 准</w:t>
            </w:r>
          </w:p>
        </w:tc>
        <w:tc>
          <w:tcPr>
            <w:tcW w:w="645" w:type="dxa"/>
            <w:vAlign w:val="top"/>
          </w:tcPr>
          <w:p w14:paraId="126B8000">
            <w:pPr>
              <w:spacing w:line="460" w:lineRule="auto"/>
              <w:rPr>
                <w:rFonts w:ascii="Arial"/>
                <w:sz w:val="21"/>
              </w:rPr>
            </w:pPr>
          </w:p>
          <w:p w14:paraId="4D07E526">
            <w:pPr>
              <w:pStyle w:val="6"/>
              <w:spacing w:before="61" w:line="234" w:lineRule="auto"/>
              <w:ind w:left="276"/>
              <w:rPr>
                <w:sz w:val="19"/>
                <w:szCs w:val="19"/>
              </w:rPr>
            </w:pPr>
            <w:r>
              <w:rPr>
                <w:sz w:val="19"/>
                <w:szCs w:val="19"/>
              </w:rPr>
              <w:t>/</w:t>
            </w:r>
          </w:p>
        </w:tc>
        <w:tc>
          <w:tcPr>
            <w:tcW w:w="827" w:type="dxa"/>
            <w:vAlign w:val="top"/>
          </w:tcPr>
          <w:p w14:paraId="5888010F">
            <w:pPr>
              <w:spacing w:line="247" w:lineRule="auto"/>
              <w:rPr>
                <w:rFonts w:ascii="Arial"/>
                <w:sz w:val="21"/>
              </w:rPr>
            </w:pPr>
          </w:p>
          <w:p w14:paraId="253A8E4E">
            <w:pPr>
              <w:spacing w:line="247" w:lineRule="auto"/>
              <w:rPr>
                <w:rFonts w:ascii="Arial"/>
                <w:sz w:val="21"/>
              </w:rPr>
            </w:pPr>
          </w:p>
          <w:p w14:paraId="6BC0FAF6">
            <w:pPr>
              <w:pStyle w:val="6"/>
              <w:spacing w:before="62" w:line="187" w:lineRule="auto"/>
              <w:ind w:left="370"/>
              <w:rPr>
                <w:sz w:val="19"/>
                <w:szCs w:val="19"/>
              </w:rPr>
            </w:pPr>
            <w:r>
              <w:rPr>
                <w:sz w:val="19"/>
                <w:szCs w:val="19"/>
              </w:rPr>
              <w:t>6</w:t>
            </w:r>
          </w:p>
        </w:tc>
        <w:tc>
          <w:tcPr>
            <w:tcW w:w="1026" w:type="dxa"/>
            <w:vAlign w:val="top"/>
          </w:tcPr>
          <w:p w14:paraId="52D4BA9D">
            <w:pPr>
              <w:spacing w:line="305" w:lineRule="auto"/>
              <w:rPr>
                <w:rFonts w:ascii="Arial"/>
                <w:sz w:val="21"/>
              </w:rPr>
            </w:pPr>
          </w:p>
          <w:p w14:paraId="162CDB85">
            <w:pPr>
              <w:pStyle w:val="6"/>
              <w:spacing w:before="61" w:line="289" w:lineRule="auto"/>
              <w:ind w:left="136" w:right="116"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46" w:type="dxa"/>
            <w:vAlign w:val="top"/>
          </w:tcPr>
          <w:p w14:paraId="13AD88D8">
            <w:pPr>
              <w:spacing w:line="305" w:lineRule="auto"/>
              <w:rPr>
                <w:rFonts w:ascii="Arial"/>
                <w:sz w:val="21"/>
              </w:rPr>
            </w:pPr>
          </w:p>
          <w:p w14:paraId="38C879E3">
            <w:pPr>
              <w:pStyle w:val="6"/>
              <w:spacing w:before="61" w:line="289" w:lineRule="auto"/>
              <w:ind w:left="125" w:right="233" w:hanging="6"/>
              <w:rPr>
                <w:sz w:val="19"/>
                <w:szCs w:val="19"/>
              </w:rPr>
            </w:pPr>
            <w:r>
              <w:rPr>
                <w:spacing w:val="4"/>
                <w:sz w:val="19"/>
                <w:szCs w:val="19"/>
              </w:rPr>
              <w:t>工作</w:t>
            </w:r>
            <w:r>
              <w:rPr>
                <w:sz w:val="19"/>
                <w:szCs w:val="19"/>
              </w:rPr>
              <w:t xml:space="preserve"> </w:t>
            </w:r>
            <w:r>
              <w:rPr>
                <w:spacing w:val="1"/>
                <w:sz w:val="19"/>
                <w:szCs w:val="19"/>
              </w:rPr>
              <w:t>资料</w:t>
            </w:r>
          </w:p>
        </w:tc>
      </w:tr>
      <w:tr w14:paraId="2E60D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84" w:type="dxa"/>
            <w:vMerge w:val="continue"/>
            <w:tcBorders>
              <w:top w:val="nil"/>
              <w:bottom w:val="nil"/>
            </w:tcBorders>
            <w:vAlign w:val="top"/>
          </w:tcPr>
          <w:p w14:paraId="16C28A09">
            <w:pPr>
              <w:rPr>
                <w:rFonts w:ascii="Arial"/>
                <w:sz w:val="21"/>
              </w:rPr>
            </w:pPr>
          </w:p>
        </w:tc>
        <w:tc>
          <w:tcPr>
            <w:tcW w:w="1094" w:type="dxa"/>
            <w:vMerge w:val="continue"/>
            <w:tcBorders>
              <w:top w:val="nil"/>
              <w:bottom w:val="nil"/>
            </w:tcBorders>
            <w:vAlign w:val="top"/>
          </w:tcPr>
          <w:p w14:paraId="4FEDE4B5">
            <w:pPr>
              <w:rPr>
                <w:rFonts w:ascii="Arial"/>
                <w:sz w:val="21"/>
              </w:rPr>
            </w:pPr>
          </w:p>
        </w:tc>
        <w:tc>
          <w:tcPr>
            <w:tcW w:w="1072" w:type="dxa"/>
            <w:vAlign w:val="top"/>
          </w:tcPr>
          <w:p w14:paraId="2B2C292E">
            <w:pPr>
              <w:pStyle w:val="6"/>
              <w:spacing w:before="58" w:line="272" w:lineRule="auto"/>
              <w:ind w:left="114" w:right="166" w:hanging="3"/>
              <w:rPr>
                <w:sz w:val="19"/>
                <w:szCs w:val="19"/>
              </w:rPr>
            </w:pPr>
            <w:r>
              <w:rPr>
                <w:spacing w:val="7"/>
                <w:sz w:val="19"/>
                <w:szCs w:val="19"/>
              </w:rPr>
              <w:t>环保达标</w:t>
            </w:r>
            <w:r>
              <w:rPr>
                <w:sz w:val="19"/>
                <w:szCs w:val="19"/>
              </w:rPr>
              <w:t xml:space="preserve"> </w:t>
            </w:r>
            <w:r>
              <w:rPr>
                <w:spacing w:val="5"/>
                <w:sz w:val="19"/>
                <w:szCs w:val="19"/>
              </w:rPr>
              <w:t>项目数</w:t>
            </w:r>
          </w:p>
        </w:tc>
        <w:tc>
          <w:tcPr>
            <w:tcW w:w="1583" w:type="dxa"/>
            <w:vAlign w:val="top"/>
          </w:tcPr>
          <w:p w14:paraId="0A815BE7">
            <w:pPr>
              <w:pStyle w:val="6"/>
              <w:spacing w:before="214" w:line="228" w:lineRule="auto"/>
              <w:ind w:left="539"/>
              <w:rPr>
                <w:sz w:val="19"/>
                <w:szCs w:val="19"/>
              </w:rPr>
            </w:pPr>
            <w:r>
              <w:rPr>
                <w:spacing w:val="-5"/>
                <w:sz w:val="19"/>
                <w:szCs w:val="19"/>
              </w:rPr>
              <w:t>≥1</w:t>
            </w:r>
            <w:r>
              <w:rPr>
                <w:spacing w:val="-34"/>
                <w:sz w:val="19"/>
                <w:szCs w:val="19"/>
              </w:rPr>
              <w:t xml:space="preserve"> </w:t>
            </w:r>
            <w:r>
              <w:rPr>
                <w:spacing w:val="-5"/>
                <w:sz w:val="19"/>
                <w:szCs w:val="19"/>
              </w:rPr>
              <w:t>个</w:t>
            </w:r>
          </w:p>
        </w:tc>
        <w:tc>
          <w:tcPr>
            <w:tcW w:w="849" w:type="dxa"/>
            <w:vAlign w:val="top"/>
          </w:tcPr>
          <w:p w14:paraId="5D5F6584">
            <w:pPr>
              <w:pStyle w:val="6"/>
              <w:spacing w:before="58" w:line="272" w:lineRule="auto"/>
              <w:ind w:left="329" w:right="124" w:hanging="200"/>
              <w:rPr>
                <w:sz w:val="19"/>
                <w:szCs w:val="19"/>
              </w:rPr>
            </w:pPr>
            <w:r>
              <w:rPr>
                <w:spacing w:val="6"/>
                <w:sz w:val="19"/>
                <w:szCs w:val="19"/>
              </w:rPr>
              <w:t>计划标</w:t>
            </w:r>
            <w:r>
              <w:rPr>
                <w:sz w:val="19"/>
                <w:szCs w:val="19"/>
              </w:rPr>
              <w:t xml:space="preserve"> 准</w:t>
            </w:r>
          </w:p>
        </w:tc>
        <w:tc>
          <w:tcPr>
            <w:tcW w:w="645" w:type="dxa"/>
            <w:vAlign w:val="top"/>
          </w:tcPr>
          <w:p w14:paraId="4A4AD350">
            <w:pPr>
              <w:pStyle w:val="6"/>
              <w:spacing w:before="213" w:line="234" w:lineRule="auto"/>
              <w:ind w:left="276"/>
              <w:rPr>
                <w:sz w:val="19"/>
                <w:szCs w:val="19"/>
              </w:rPr>
            </w:pPr>
            <w:r>
              <w:rPr>
                <w:sz w:val="19"/>
                <w:szCs w:val="19"/>
              </w:rPr>
              <w:t>/</w:t>
            </w:r>
          </w:p>
        </w:tc>
        <w:tc>
          <w:tcPr>
            <w:tcW w:w="827" w:type="dxa"/>
            <w:vAlign w:val="top"/>
          </w:tcPr>
          <w:p w14:paraId="6DACD341">
            <w:pPr>
              <w:pStyle w:val="6"/>
              <w:spacing w:before="248" w:line="186" w:lineRule="auto"/>
              <w:ind w:left="372"/>
              <w:rPr>
                <w:sz w:val="19"/>
                <w:szCs w:val="19"/>
              </w:rPr>
            </w:pPr>
            <w:r>
              <w:rPr>
                <w:sz w:val="19"/>
                <w:szCs w:val="19"/>
              </w:rPr>
              <w:t>5</w:t>
            </w:r>
          </w:p>
        </w:tc>
        <w:tc>
          <w:tcPr>
            <w:tcW w:w="1026" w:type="dxa"/>
            <w:vAlign w:val="top"/>
          </w:tcPr>
          <w:p w14:paraId="6400CAA0">
            <w:pPr>
              <w:pStyle w:val="6"/>
              <w:spacing w:before="58" w:line="272" w:lineRule="auto"/>
              <w:ind w:left="136" w:right="116"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46" w:type="dxa"/>
            <w:vAlign w:val="top"/>
          </w:tcPr>
          <w:p w14:paraId="25CAE77F">
            <w:pPr>
              <w:pStyle w:val="6"/>
              <w:spacing w:before="58" w:line="272" w:lineRule="auto"/>
              <w:ind w:left="124" w:right="233" w:hanging="6"/>
              <w:rPr>
                <w:sz w:val="19"/>
                <w:szCs w:val="19"/>
              </w:rPr>
            </w:pPr>
            <w:r>
              <w:rPr>
                <w:spacing w:val="4"/>
                <w:sz w:val="19"/>
                <w:szCs w:val="19"/>
              </w:rPr>
              <w:t>工作</w:t>
            </w:r>
            <w:r>
              <w:rPr>
                <w:sz w:val="19"/>
                <w:szCs w:val="19"/>
              </w:rPr>
              <w:t xml:space="preserve"> </w:t>
            </w:r>
            <w:r>
              <w:rPr>
                <w:spacing w:val="1"/>
                <w:sz w:val="19"/>
                <w:szCs w:val="19"/>
              </w:rPr>
              <w:t>资料</w:t>
            </w:r>
          </w:p>
        </w:tc>
      </w:tr>
      <w:tr w14:paraId="1B0EC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84" w:type="dxa"/>
            <w:vMerge w:val="continue"/>
            <w:tcBorders>
              <w:top w:val="nil"/>
              <w:bottom w:val="nil"/>
            </w:tcBorders>
            <w:vAlign w:val="top"/>
          </w:tcPr>
          <w:p w14:paraId="2FBCE1AC">
            <w:pPr>
              <w:rPr>
                <w:rFonts w:ascii="Arial"/>
                <w:sz w:val="21"/>
              </w:rPr>
            </w:pPr>
          </w:p>
        </w:tc>
        <w:tc>
          <w:tcPr>
            <w:tcW w:w="1094" w:type="dxa"/>
            <w:vMerge w:val="continue"/>
            <w:tcBorders>
              <w:top w:val="nil"/>
            </w:tcBorders>
            <w:vAlign w:val="top"/>
          </w:tcPr>
          <w:p w14:paraId="2CB7B3A2">
            <w:pPr>
              <w:rPr>
                <w:rFonts w:ascii="Arial"/>
                <w:sz w:val="21"/>
              </w:rPr>
            </w:pPr>
          </w:p>
        </w:tc>
        <w:tc>
          <w:tcPr>
            <w:tcW w:w="1072" w:type="dxa"/>
            <w:vAlign w:val="top"/>
          </w:tcPr>
          <w:p w14:paraId="057E31CC">
            <w:pPr>
              <w:pStyle w:val="6"/>
              <w:spacing w:before="58" w:line="272" w:lineRule="auto"/>
              <w:ind w:left="112" w:right="166" w:firstLine="2"/>
              <w:rPr>
                <w:sz w:val="19"/>
                <w:szCs w:val="19"/>
              </w:rPr>
            </w:pPr>
            <w:r>
              <w:rPr>
                <w:spacing w:val="6"/>
                <w:sz w:val="19"/>
                <w:szCs w:val="19"/>
              </w:rPr>
              <w:t>消防达标</w:t>
            </w:r>
            <w:r>
              <w:rPr>
                <w:sz w:val="19"/>
                <w:szCs w:val="19"/>
              </w:rPr>
              <w:t xml:space="preserve"> 数</w:t>
            </w:r>
          </w:p>
        </w:tc>
        <w:tc>
          <w:tcPr>
            <w:tcW w:w="1583" w:type="dxa"/>
            <w:vAlign w:val="top"/>
          </w:tcPr>
          <w:p w14:paraId="7C229761">
            <w:pPr>
              <w:pStyle w:val="6"/>
              <w:spacing w:before="215" w:line="228" w:lineRule="auto"/>
              <w:ind w:left="539"/>
              <w:rPr>
                <w:sz w:val="19"/>
                <w:szCs w:val="19"/>
              </w:rPr>
            </w:pPr>
            <w:r>
              <w:rPr>
                <w:spacing w:val="-5"/>
                <w:sz w:val="19"/>
                <w:szCs w:val="19"/>
              </w:rPr>
              <w:t>≥1</w:t>
            </w:r>
            <w:r>
              <w:rPr>
                <w:spacing w:val="-34"/>
                <w:sz w:val="19"/>
                <w:szCs w:val="19"/>
              </w:rPr>
              <w:t xml:space="preserve"> </w:t>
            </w:r>
            <w:r>
              <w:rPr>
                <w:spacing w:val="-5"/>
                <w:sz w:val="19"/>
                <w:szCs w:val="19"/>
              </w:rPr>
              <w:t>个</w:t>
            </w:r>
          </w:p>
        </w:tc>
        <w:tc>
          <w:tcPr>
            <w:tcW w:w="849" w:type="dxa"/>
            <w:vAlign w:val="top"/>
          </w:tcPr>
          <w:p w14:paraId="45A57D05">
            <w:pPr>
              <w:pStyle w:val="6"/>
              <w:spacing w:before="58" w:line="272" w:lineRule="auto"/>
              <w:ind w:left="329" w:right="124" w:hanging="200"/>
              <w:rPr>
                <w:sz w:val="19"/>
                <w:szCs w:val="19"/>
              </w:rPr>
            </w:pPr>
            <w:r>
              <w:rPr>
                <w:spacing w:val="6"/>
                <w:sz w:val="19"/>
                <w:szCs w:val="19"/>
              </w:rPr>
              <w:t>计划标</w:t>
            </w:r>
            <w:r>
              <w:rPr>
                <w:sz w:val="19"/>
                <w:szCs w:val="19"/>
              </w:rPr>
              <w:t xml:space="preserve"> 准</w:t>
            </w:r>
          </w:p>
        </w:tc>
        <w:tc>
          <w:tcPr>
            <w:tcW w:w="645" w:type="dxa"/>
            <w:vAlign w:val="top"/>
          </w:tcPr>
          <w:p w14:paraId="160E4D4E">
            <w:pPr>
              <w:pStyle w:val="6"/>
              <w:spacing w:before="214" w:line="234" w:lineRule="auto"/>
              <w:ind w:left="276"/>
              <w:rPr>
                <w:sz w:val="19"/>
                <w:szCs w:val="19"/>
              </w:rPr>
            </w:pPr>
            <w:r>
              <w:rPr>
                <w:sz w:val="19"/>
                <w:szCs w:val="19"/>
              </w:rPr>
              <w:t>/</w:t>
            </w:r>
          </w:p>
        </w:tc>
        <w:tc>
          <w:tcPr>
            <w:tcW w:w="827" w:type="dxa"/>
            <w:vAlign w:val="top"/>
          </w:tcPr>
          <w:p w14:paraId="7DD894CC">
            <w:pPr>
              <w:pStyle w:val="6"/>
              <w:spacing w:before="249" w:line="186" w:lineRule="auto"/>
              <w:ind w:left="372"/>
              <w:rPr>
                <w:sz w:val="19"/>
                <w:szCs w:val="19"/>
              </w:rPr>
            </w:pPr>
            <w:r>
              <w:rPr>
                <w:sz w:val="19"/>
                <w:szCs w:val="19"/>
              </w:rPr>
              <w:t>5</w:t>
            </w:r>
          </w:p>
        </w:tc>
        <w:tc>
          <w:tcPr>
            <w:tcW w:w="1026" w:type="dxa"/>
            <w:vAlign w:val="top"/>
          </w:tcPr>
          <w:p w14:paraId="1A09F7C1">
            <w:pPr>
              <w:pStyle w:val="6"/>
              <w:spacing w:before="58" w:line="272" w:lineRule="auto"/>
              <w:ind w:left="136" w:right="116"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46" w:type="dxa"/>
            <w:vAlign w:val="top"/>
          </w:tcPr>
          <w:p w14:paraId="2BD83E31">
            <w:pPr>
              <w:pStyle w:val="6"/>
              <w:spacing w:before="58" w:line="272" w:lineRule="auto"/>
              <w:ind w:left="124" w:right="233" w:hanging="6"/>
              <w:rPr>
                <w:sz w:val="19"/>
                <w:szCs w:val="19"/>
              </w:rPr>
            </w:pPr>
            <w:r>
              <w:rPr>
                <w:spacing w:val="4"/>
                <w:sz w:val="19"/>
                <w:szCs w:val="19"/>
              </w:rPr>
              <w:t>工作</w:t>
            </w:r>
            <w:r>
              <w:rPr>
                <w:sz w:val="19"/>
                <w:szCs w:val="19"/>
              </w:rPr>
              <w:t xml:space="preserve"> </w:t>
            </w:r>
            <w:r>
              <w:rPr>
                <w:spacing w:val="1"/>
                <w:sz w:val="19"/>
                <w:szCs w:val="19"/>
              </w:rPr>
              <w:t>资料</w:t>
            </w:r>
          </w:p>
        </w:tc>
      </w:tr>
      <w:tr w14:paraId="26E12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84" w:type="dxa"/>
            <w:vMerge w:val="continue"/>
            <w:tcBorders>
              <w:top w:val="nil"/>
              <w:bottom w:val="nil"/>
            </w:tcBorders>
            <w:vAlign w:val="top"/>
          </w:tcPr>
          <w:p w14:paraId="5D8762F7">
            <w:pPr>
              <w:rPr>
                <w:rFonts w:ascii="Arial"/>
                <w:sz w:val="21"/>
              </w:rPr>
            </w:pPr>
          </w:p>
        </w:tc>
        <w:tc>
          <w:tcPr>
            <w:tcW w:w="1094" w:type="dxa"/>
            <w:vMerge w:val="restart"/>
            <w:tcBorders>
              <w:bottom w:val="nil"/>
            </w:tcBorders>
            <w:vAlign w:val="top"/>
          </w:tcPr>
          <w:p w14:paraId="7B39AEFB">
            <w:pPr>
              <w:spacing w:line="470" w:lineRule="auto"/>
              <w:rPr>
                <w:rFonts w:ascii="Arial"/>
                <w:sz w:val="21"/>
              </w:rPr>
            </w:pPr>
          </w:p>
          <w:p w14:paraId="185F6A59">
            <w:pPr>
              <w:pStyle w:val="6"/>
              <w:spacing w:before="61" w:line="229" w:lineRule="auto"/>
              <w:ind w:left="149"/>
              <w:rPr>
                <w:sz w:val="19"/>
                <w:szCs w:val="19"/>
              </w:rPr>
            </w:pPr>
            <w:r>
              <w:rPr>
                <w:spacing w:val="7"/>
                <w:sz w:val="19"/>
                <w:szCs w:val="19"/>
              </w:rPr>
              <w:t>质量指标</w:t>
            </w:r>
          </w:p>
        </w:tc>
        <w:tc>
          <w:tcPr>
            <w:tcW w:w="1072" w:type="dxa"/>
            <w:vAlign w:val="top"/>
          </w:tcPr>
          <w:p w14:paraId="1F8730D0">
            <w:pPr>
              <w:pStyle w:val="6"/>
              <w:spacing w:before="61" w:line="272" w:lineRule="auto"/>
              <w:ind w:left="111" w:right="166"/>
              <w:rPr>
                <w:sz w:val="19"/>
                <w:szCs w:val="19"/>
              </w:rPr>
            </w:pPr>
            <w:r>
              <w:rPr>
                <w:spacing w:val="6"/>
                <w:sz w:val="19"/>
                <w:szCs w:val="19"/>
              </w:rPr>
              <w:t>完工验收</w:t>
            </w:r>
            <w:r>
              <w:rPr>
                <w:spacing w:val="2"/>
                <w:sz w:val="19"/>
                <w:szCs w:val="19"/>
              </w:rPr>
              <w:t xml:space="preserve"> </w:t>
            </w:r>
            <w:r>
              <w:rPr>
                <w:spacing w:val="6"/>
                <w:sz w:val="19"/>
                <w:szCs w:val="19"/>
              </w:rPr>
              <w:t>合格率</w:t>
            </w:r>
          </w:p>
        </w:tc>
        <w:tc>
          <w:tcPr>
            <w:tcW w:w="1583" w:type="dxa"/>
            <w:vAlign w:val="top"/>
          </w:tcPr>
          <w:p w14:paraId="397CF490">
            <w:pPr>
              <w:pStyle w:val="6"/>
              <w:spacing w:before="250" w:line="188" w:lineRule="auto"/>
              <w:ind w:left="544"/>
              <w:rPr>
                <w:sz w:val="19"/>
                <w:szCs w:val="19"/>
              </w:rPr>
            </w:pPr>
            <w:r>
              <w:rPr>
                <w:spacing w:val="3"/>
                <w:sz w:val="19"/>
                <w:szCs w:val="19"/>
              </w:rPr>
              <w:t>=100%</w:t>
            </w:r>
          </w:p>
        </w:tc>
        <w:tc>
          <w:tcPr>
            <w:tcW w:w="849" w:type="dxa"/>
            <w:vAlign w:val="top"/>
          </w:tcPr>
          <w:p w14:paraId="54297ECF">
            <w:pPr>
              <w:pStyle w:val="6"/>
              <w:spacing w:before="61" w:line="272" w:lineRule="auto"/>
              <w:ind w:left="329" w:right="124" w:hanging="200"/>
              <w:rPr>
                <w:sz w:val="19"/>
                <w:szCs w:val="19"/>
              </w:rPr>
            </w:pPr>
            <w:r>
              <w:rPr>
                <w:spacing w:val="6"/>
                <w:sz w:val="19"/>
                <w:szCs w:val="19"/>
              </w:rPr>
              <w:t>计划标</w:t>
            </w:r>
            <w:r>
              <w:rPr>
                <w:sz w:val="19"/>
                <w:szCs w:val="19"/>
              </w:rPr>
              <w:t xml:space="preserve"> 准</w:t>
            </w:r>
          </w:p>
        </w:tc>
        <w:tc>
          <w:tcPr>
            <w:tcW w:w="645" w:type="dxa"/>
            <w:vAlign w:val="top"/>
          </w:tcPr>
          <w:p w14:paraId="21827A84">
            <w:pPr>
              <w:pStyle w:val="6"/>
              <w:spacing w:before="217" w:line="234" w:lineRule="auto"/>
              <w:ind w:left="275"/>
              <w:rPr>
                <w:sz w:val="19"/>
                <w:szCs w:val="19"/>
              </w:rPr>
            </w:pPr>
            <w:r>
              <w:rPr>
                <w:sz w:val="19"/>
                <w:szCs w:val="19"/>
              </w:rPr>
              <w:t>/</w:t>
            </w:r>
          </w:p>
        </w:tc>
        <w:tc>
          <w:tcPr>
            <w:tcW w:w="827" w:type="dxa"/>
            <w:vAlign w:val="top"/>
          </w:tcPr>
          <w:p w14:paraId="5109B75A">
            <w:pPr>
              <w:pStyle w:val="6"/>
              <w:spacing w:before="251" w:line="187" w:lineRule="auto"/>
              <w:ind w:left="370"/>
              <w:rPr>
                <w:sz w:val="19"/>
                <w:szCs w:val="19"/>
              </w:rPr>
            </w:pPr>
            <w:r>
              <w:rPr>
                <w:sz w:val="19"/>
                <w:szCs w:val="19"/>
              </w:rPr>
              <w:t>6</w:t>
            </w:r>
          </w:p>
        </w:tc>
        <w:tc>
          <w:tcPr>
            <w:tcW w:w="1026" w:type="dxa"/>
            <w:vAlign w:val="top"/>
          </w:tcPr>
          <w:p w14:paraId="7886372B">
            <w:pPr>
              <w:pStyle w:val="6"/>
              <w:spacing w:before="61" w:line="272" w:lineRule="auto"/>
              <w:ind w:left="136" w:right="117"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46" w:type="dxa"/>
            <w:vAlign w:val="top"/>
          </w:tcPr>
          <w:p w14:paraId="3552FD8A">
            <w:pPr>
              <w:pStyle w:val="6"/>
              <w:spacing w:before="61" w:line="272" w:lineRule="auto"/>
              <w:ind w:left="120" w:right="234"/>
              <w:rPr>
                <w:sz w:val="19"/>
                <w:szCs w:val="19"/>
              </w:rPr>
            </w:pPr>
            <w:r>
              <w:rPr>
                <w:spacing w:val="2"/>
                <w:sz w:val="19"/>
                <w:szCs w:val="19"/>
              </w:rPr>
              <w:t>原始</w:t>
            </w:r>
            <w:r>
              <w:rPr>
                <w:sz w:val="19"/>
                <w:szCs w:val="19"/>
              </w:rPr>
              <w:t xml:space="preserve"> </w:t>
            </w:r>
            <w:r>
              <w:rPr>
                <w:spacing w:val="3"/>
                <w:sz w:val="19"/>
                <w:szCs w:val="19"/>
              </w:rPr>
              <w:t>凭证</w:t>
            </w:r>
          </w:p>
        </w:tc>
      </w:tr>
      <w:tr w14:paraId="18738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84" w:type="dxa"/>
            <w:vMerge w:val="continue"/>
            <w:tcBorders>
              <w:top w:val="nil"/>
              <w:bottom w:val="nil"/>
            </w:tcBorders>
            <w:vAlign w:val="top"/>
          </w:tcPr>
          <w:p w14:paraId="50FD964D">
            <w:pPr>
              <w:rPr>
                <w:rFonts w:ascii="Arial"/>
                <w:sz w:val="21"/>
              </w:rPr>
            </w:pPr>
          </w:p>
        </w:tc>
        <w:tc>
          <w:tcPr>
            <w:tcW w:w="1094" w:type="dxa"/>
            <w:vMerge w:val="continue"/>
            <w:tcBorders>
              <w:top w:val="nil"/>
            </w:tcBorders>
            <w:vAlign w:val="top"/>
          </w:tcPr>
          <w:p w14:paraId="6EC252B3">
            <w:pPr>
              <w:rPr>
                <w:rFonts w:ascii="Arial"/>
                <w:sz w:val="21"/>
              </w:rPr>
            </w:pPr>
          </w:p>
        </w:tc>
        <w:tc>
          <w:tcPr>
            <w:tcW w:w="1072" w:type="dxa"/>
            <w:vAlign w:val="top"/>
          </w:tcPr>
          <w:p w14:paraId="5E44A5F1">
            <w:pPr>
              <w:pStyle w:val="6"/>
              <w:spacing w:before="60" w:line="271" w:lineRule="auto"/>
              <w:ind w:left="111" w:right="166" w:firstLine="3"/>
              <w:rPr>
                <w:sz w:val="19"/>
                <w:szCs w:val="19"/>
              </w:rPr>
            </w:pPr>
            <w:r>
              <w:rPr>
                <w:spacing w:val="6"/>
                <w:sz w:val="19"/>
                <w:szCs w:val="19"/>
              </w:rPr>
              <w:t>安全生产</w:t>
            </w:r>
            <w:r>
              <w:rPr>
                <w:sz w:val="19"/>
                <w:szCs w:val="19"/>
              </w:rPr>
              <w:t xml:space="preserve"> </w:t>
            </w:r>
            <w:r>
              <w:rPr>
                <w:spacing w:val="6"/>
                <w:sz w:val="19"/>
                <w:szCs w:val="19"/>
              </w:rPr>
              <w:t>合格率</w:t>
            </w:r>
          </w:p>
        </w:tc>
        <w:tc>
          <w:tcPr>
            <w:tcW w:w="1583" w:type="dxa"/>
            <w:vAlign w:val="top"/>
          </w:tcPr>
          <w:p w14:paraId="775CA7B2">
            <w:pPr>
              <w:pStyle w:val="6"/>
              <w:spacing w:before="248" w:line="188" w:lineRule="auto"/>
              <w:ind w:left="544"/>
              <w:rPr>
                <w:sz w:val="19"/>
                <w:szCs w:val="19"/>
              </w:rPr>
            </w:pPr>
            <w:r>
              <w:rPr>
                <w:spacing w:val="3"/>
                <w:sz w:val="19"/>
                <w:szCs w:val="19"/>
              </w:rPr>
              <w:t>=100%</w:t>
            </w:r>
          </w:p>
        </w:tc>
        <w:tc>
          <w:tcPr>
            <w:tcW w:w="849" w:type="dxa"/>
            <w:vAlign w:val="top"/>
          </w:tcPr>
          <w:p w14:paraId="6B743C21">
            <w:pPr>
              <w:pStyle w:val="6"/>
              <w:spacing w:before="60" w:line="271" w:lineRule="auto"/>
              <w:ind w:left="329" w:right="124" w:hanging="200"/>
              <w:rPr>
                <w:sz w:val="19"/>
                <w:szCs w:val="19"/>
              </w:rPr>
            </w:pPr>
            <w:r>
              <w:rPr>
                <w:spacing w:val="6"/>
                <w:sz w:val="19"/>
                <w:szCs w:val="19"/>
              </w:rPr>
              <w:t>计划标</w:t>
            </w:r>
            <w:r>
              <w:rPr>
                <w:sz w:val="19"/>
                <w:szCs w:val="19"/>
              </w:rPr>
              <w:t xml:space="preserve"> 准</w:t>
            </w:r>
          </w:p>
        </w:tc>
        <w:tc>
          <w:tcPr>
            <w:tcW w:w="645" w:type="dxa"/>
            <w:vAlign w:val="top"/>
          </w:tcPr>
          <w:p w14:paraId="72246168">
            <w:pPr>
              <w:pStyle w:val="6"/>
              <w:spacing w:before="214" w:line="234" w:lineRule="auto"/>
              <w:ind w:left="275"/>
              <w:rPr>
                <w:sz w:val="19"/>
                <w:szCs w:val="19"/>
              </w:rPr>
            </w:pPr>
            <w:r>
              <w:rPr>
                <w:sz w:val="19"/>
                <w:szCs w:val="19"/>
              </w:rPr>
              <w:t>/</w:t>
            </w:r>
          </w:p>
        </w:tc>
        <w:tc>
          <w:tcPr>
            <w:tcW w:w="827" w:type="dxa"/>
            <w:vAlign w:val="top"/>
          </w:tcPr>
          <w:p w14:paraId="362A360F">
            <w:pPr>
              <w:pStyle w:val="6"/>
              <w:spacing w:before="249" w:line="187" w:lineRule="auto"/>
              <w:ind w:left="370"/>
              <w:rPr>
                <w:sz w:val="19"/>
                <w:szCs w:val="19"/>
              </w:rPr>
            </w:pPr>
            <w:r>
              <w:rPr>
                <w:sz w:val="19"/>
                <w:szCs w:val="19"/>
              </w:rPr>
              <w:t>6</w:t>
            </w:r>
          </w:p>
        </w:tc>
        <w:tc>
          <w:tcPr>
            <w:tcW w:w="1026" w:type="dxa"/>
            <w:vAlign w:val="top"/>
          </w:tcPr>
          <w:p w14:paraId="633CC436">
            <w:pPr>
              <w:pStyle w:val="6"/>
              <w:spacing w:before="60" w:line="271" w:lineRule="auto"/>
              <w:ind w:left="136" w:right="116"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46" w:type="dxa"/>
            <w:vAlign w:val="top"/>
          </w:tcPr>
          <w:p w14:paraId="66CCC1B0">
            <w:pPr>
              <w:pStyle w:val="6"/>
              <w:spacing w:before="60" w:line="271" w:lineRule="auto"/>
              <w:ind w:left="120" w:right="234"/>
              <w:rPr>
                <w:sz w:val="19"/>
                <w:szCs w:val="19"/>
              </w:rPr>
            </w:pPr>
            <w:r>
              <w:rPr>
                <w:spacing w:val="2"/>
                <w:sz w:val="19"/>
                <w:szCs w:val="19"/>
              </w:rPr>
              <w:t>原始</w:t>
            </w:r>
            <w:r>
              <w:rPr>
                <w:sz w:val="19"/>
                <w:szCs w:val="19"/>
              </w:rPr>
              <w:t xml:space="preserve"> </w:t>
            </w:r>
            <w:r>
              <w:rPr>
                <w:spacing w:val="3"/>
                <w:sz w:val="19"/>
                <w:szCs w:val="19"/>
              </w:rPr>
              <w:t>凭证</w:t>
            </w:r>
          </w:p>
        </w:tc>
      </w:tr>
      <w:tr w14:paraId="260DA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84" w:type="dxa"/>
            <w:vMerge w:val="continue"/>
            <w:tcBorders>
              <w:top w:val="nil"/>
              <w:bottom w:val="nil"/>
            </w:tcBorders>
            <w:vAlign w:val="top"/>
          </w:tcPr>
          <w:p w14:paraId="699BE124">
            <w:pPr>
              <w:rPr>
                <w:rFonts w:ascii="Arial"/>
                <w:sz w:val="21"/>
              </w:rPr>
            </w:pPr>
          </w:p>
        </w:tc>
        <w:tc>
          <w:tcPr>
            <w:tcW w:w="1094" w:type="dxa"/>
            <w:vMerge w:val="restart"/>
            <w:tcBorders>
              <w:bottom w:val="nil"/>
            </w:tcBorders>
            <w:vAlign w:val="top"/>
          </w:tcPr>
          <w:p w14:paraId="4DEC7962">
            <w:pPr>
              <w:spacing w:line="468" w:lineRule="auto"/>
              <w:rPr>
                <w:rFonts w:ascii="Arial"/>
                <w:sz w:val="21"/>
              </w:rPr>
            </w:pPr>
          </w:p>
          <w:p w14:paraId="54C33A38">
            <w:pPr>
              <w:pStyle w:val="6"/>
              <w:spacing w:before="62" w:line="229" w:lineRule="auto"/>
              <w:ind w:left="158"/>
              <w:rPr>
                <w:sz w:val="19"/>
                <w:szCs w:val="19"/>
              </w:rPr>
            </w:pPr>
            <w:r>
              <w:rPr>
                <w:spacing w:val="4"/>
                <w:sz w:val="19"/>
                <w:szCs w:val="19"/>
              </w:rPr>
              <w:t>时效指标</w:t>
            </w:r>
          </w:p>
        </w:tc>
        <w:tc>
          <w:tcPr>
            <w:tcW w:w="1072" w:type="dxa"/>
            <w:vAlign w:val="top"/>
          </w:tcPr>
          <w:p w14:paraId="056F3EC6">
            <w:pPr>
              <w:pStyle w:val="6"/>
              <w:spacing w:before="60" w:line="271" w:lineRule="auto"/>
              <w:ind w:left="110" w:right="166" w:firstLine="3"/>
              <w:rPr>
                <w:sz w:val="19"/>
                <w:szCs w:val="19"/>
              </w:rPr>
            </w:pPr>
            <w:r>
              <w:rPr>
                <w:spacing w:val="6"/>
                <w:sz w:val="19"/>
                <w:szCs w:val="19"/>
              </w:rPr>
              <w:t>项目完工</w:t>
            </w:r>
            <w:r>
              <w:rPr>
                <w:sz w:val="19"/>
                <w:szCs w:val="19"/>
              </w:rPr>
              <w:t xml:space="preserve"> </w:t>
            </w:r>
            <w:r>
              <w:rPr>
                <w:spacing w:val="6"/>
                <w:sz w:val="19"/>
                <w:szCs w:val="19"/>
              </w:rPr>
              <w:t>及时率</w:t>
            </w:r>
          </w:p>
        </w:tc>
        <w:tc>
          <w:tcPr>
            <w:tcW w:w="1583" w:type="dxa"/>
            <w:vAlign w:val="top"/>
          </w:tcPr>
          <w:p w14:paraId="35972DCF">
            <w:pPr>
              <w:pStyle w:val="6"/>
              <w:spacing w:before="248" w:line="188" w:lineRule="auto"/>
              <w:ind w:left="544"/>
              <w:rPr>
                <w:sz w:val="19"/>
                <w:szCs w:val="19"/>
              </w:rPr>
            </w:pPr>
            <w:r>
              <w:rPr>
                <w:spacing w:val="3"/>
                <w:sz w:val="19"/>
                <w:szCs w:val="19"/>
              </w:rPr>
              <w:t>=100%</w:t>
            </w:r>
          </w:p>
        </w:tc>
        <w:tc>
          <w:tcPr>
            <w:tcW w:w="849" w:type="dxa"/>
            <w:vAlign w:val="top"/>
          </w:tcPr>
          <w:p w14:paraId="540235D3">
            <w:pPr>
              <w:pStyle w:val="6"/>
              <w:spacing w:before="60" w:line="271" w:lineRule="auto"/>
              <w:ind w:left="329" w:right="124" w:hanging="200"/>
              <w:rPr>
                <w:sz w:val="19"/>
                <w:szCs w:val="19"/>
              </w:rPr>
            </w:pPr>
            <w:r>
              <w:rPr>
                <w:spacing w:val="6"/>
                <w:sz w:val="19"/>
                <w:szCs w:val="19"/>
              </w:rPr>
              <w:t>计划标</w:t>
            </w:r>
            <w:r>
              <w:rPr>
                <w:sz w:val="19"/>
                <w:szCs w:val="19"/>
              </w:rPr>
              <w:t xml:space="preserve"> 准</w:t>
            </w:r>
          </w:p>
        </w:tc>
        <w:tc>
          <w:tcPr>
            <w:tcW w:w="645" w:type="dxa"/>
            <w:vAlign w:val="top"/>
          </w:tcPr>
          <w:p w14:paraId="7DE244C4">
            <w:pPr>
              <w:pStyle w:val="6"/>
              <w:spacing w:before="215" w:line="234" w:lineRule="auto"/>
              <w:ind w:left="275"/>
              <w:rPr>
                <w:sz w:val="19"/>
                <w:szCs w:val="19"/>
              </w:rPr>
            </w:pPr>
            <w:r>
              <w:rPr>
                <w:sz w:val="19"/>
                <w:szCs w:val="19"/>
              </w:rPr>
              <w:t>/</w:t>
            </w:r>
          </w:p>
        </w:tc>
        <w:tc>
          <w:tcPr>
            <w:tcW w:w="827" w:type="dxa"/>
            <w:vAlign w:val="top"/>
          </w:tcPr>
          <w:p w14:paraId="5D0AB175">
            <w:pPr>
              <w:pStyle w:val="6"/>
              <w:spacing w:before="249" w:line="187" w:lineRule="auto"/>
              <w:ind w:left="370"/>
              <w:rPr>
                <w:sz w:val="19"/>
                <w:szCs w:val="19"/>
              </w:rPr>
            </w:pPr>
            <w:r>
              <w:rPr>
                <w:sz w:val="19"/>
                <w:szCs w:val="19"/>
              </w:rPr>
              <w:t>6</w:t>
            </w:r>
          </w:p>
        </w:tc>
        <w:tc>
          <w:tcPr>
            <w:tcW w:w="1026" w:type="dxa"/>
            <w:vAlign w:val="top"/>
          </w:tcPr>
          <w:p w14:paraId="6C4D1DA3">
            <w:pPr>
              <w:pStyle w:val="6"/>
              <w:spacing w:before="60" w:line="271" w:lineRule="auto"/>
              <w:ind w:left="136" w:right="117"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46" w:type="dxa"/>
            <w:vAlign w:val="top"/>
          </w:tcPr>
          <w:p w14:paraId="40D874A1">
            <w:pPr>
              <w:pStyle w:val="6"/>
              <w:spacing w:before="60" w:line="271" w:lineRule="auto"/>
              <w:ind w:left="124" w:right="234" w:hanging="6"/>
              <w:rPr>
                <w:sz w:val="19"/>
                <w:szCs w:val="19"/>
              </w:rPr>
            </w:pPr>
            <w:r>
              <w:rPr>
                <w:spacing w:val="4"/>
                <w:sz w:val="19"/>
                <w:szCs w:val="19"/>
              </w:rPr>
              <w:t>工作</w:t>
            </w:r>
            <w:r>
              <w:rPr>
                <w:sz w:val="19"/>
                <w:szCs w:val="19"/>
              </w:rPr>
              <w:t xml:space="preserve"> </w:t>
            </w:r>
            <w:r>
              <w:rPr>
                <w:spacing w:val="1"/>
                <w:sz w:val="19"/>
                <w:szCs w:val="19"/>
              </w:rPr>
              <w:t>资料</w:t>
            </w:r>
          </w:p>
        </w:tc>
      </w:tr>
      <w:tr w14:paraId="37235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84" w:type="dxa"/>
            <w:vMerge w:val="continue"/>
            <w:tcBorders>
              <w:top w:val="nil"/>
            </w:tcBorders>
            <w:vAlign w:val="top"/>
          </w:tcPr>
          <w:p w14:paraId="1723EDC0">
            <w:pPr>
              <w:rPr>
                <w:rFonts w:ascii="Arial"/>
                <w:sz w:val="21"/>
              </w:rPr>
            </w:pPr>
          </w:p>
        </w:tc>
        <w:tc>
          <w:tcPr>
            <w:tcW w:w="1094" w:type="dxa"/>
            <w:vMerge w:val="continue"/>
            <w:tcBorders>
              <w:top w:val="nil"/>
            </w:tcBorders>
            <w:vAlign w:val="top"/>
          </w:tcPr>
          <w:p w14:paraId="4A8667DA">
            <w:pPr>
              <w:rPr>
                <w:rFonts w:ascii="Arial"/>
                <w:sz w:val="21"/>
              </w:rPr>
            </w:pPr>
          </w:p>
        </w:tc>
        <w:tc>
          <w:tcPr>
            <w:tcW w:w="1072" w:type="dxa"/>
            <w:vAlign w:val="top"/>
          </w:tcPr>
          <w:p w14:paraId="06C0136E">
            <w:pPr>
              <w:pStyle w:val="6"/>
              <w:spacing w:before="60" w:line="271" w:lineRule="auto"/>
              <w:ind w:left="120" w:right="166" w:hanging="6"/>
              <w:rPr>
                <w:sz w:val="19"/>
                <w:szCs w:val="19"/>
              </w:rPr>
            </w:pPr>
            <w:r>
              <w:rPr>
                <w:spacing w:val="6"/>
                <w:sz w:val="19"/>
                <w:szCs w:val="19"/>
              </w:rPr>
              <w:t>项目完成</w:t>
            </w:r>
            <w:r>
              <w:rPr>
                <w:sz w:val="19"/>
                <w:szCs w:val="19"/>
              </w:rPr>
              <w:t xml:space="preserve"> 时间</w:t>
            </w:r>
          </w:p>
        </w:tc>
        <w:tc>
          <w:tcPr>
            <w:tcW w:w="1583" w:type="dxa"/>
            <w:vAlign w:val="top"/>
          </w:tcPr>
          <w:p w14:paraId="22FF4252">
            <w:pPr>
              <w:pStyle w:val="6"/>
              <w:spacing w:before="216" w:line="228" w:lineRule="auto"/>
              <w:ind w:left="121"/>
              <w:rPr>
                <w:sz w:val="19"/>
                <w:szCs w:val="19"/>
              </w:rPr>
            </w:pPr>
            <w:r>
              <w:rPr>
                <w:sz w:val="19"/>
                <w:szCs w:val="19"/>
              </w:rPr>
              <w:t>2023</w:t>
            </w:r>
            <w:r>
              <w:rPr>
                <w:spacing w:val="-27"/>
                <w:sz w:val="19"/>
                <w:szCs w:val="19"/>
              </w:rPr>
              <w:t xml:space="preserve"> </w:t>
            </w:r>
            <w:r>
              <w:rPr>
                <w:sz w:val="19"/>
                <w:szCs w:val="19"/>
              </w:rPr>
              <w:t>年</w:t>
            </w:r>
            <w:r>
              <w:rPr>
                <w:spacing w:val="-24"/>
                <w:sz w:val="19"/>
                <w:szCs w:val="19"/>
              </w:rPr>
              <w:t xml:space="preserve"> </w:t>
            </w:r>
            <w:r>
              <w:rPr>
                <w:sz w:val="19"/>
                <w:szCs w:val="19"/>
              </w:rPr>
              <w:t>1-12</w:t>
            </w:r>
            <w:r>
              <w:rPr>
                <w:spacing w:val="-31"/>
                <w:sz w:val="19"/>
                <w:szCs w:val="19"/>
              </w:rPr>
              <w:t xml:space="preserve"> </w:t>
            </w:r>
            <w:r>
              <w:rPr>
                <w:sz w:val="19"/>
                <w:szCs w:val="19"/>
              </w:rPr>
              <w:t>月</w:t>
            </w:r>
          </w:p>
        </w:tc>
        <w:tc>
          <w:tcPr>
            <w:tcW w:w="849" w:type="dxa"/>
            <w:vAlign w:val="top"/>
          </w:tcPr>
          <w:p w14:paraId="7CFF9CE8">
            <w:pPr>
              <w:pStyle w:val="6"/>
              <w:spacing w:before="60" w:line="271" w:lineRule="auto"/>
              <w:ind w:left="329" w:right="124" w:hanging="200"/>
              <w:rPr>
                <w:sz w:val="19"/>
                <w:szCs w:val="19"/>
              </w:rPr>
            </w:pPr>
            <w:r>
              <w:rPr>
                <w:spacing w:val="6"/>
                <w:sz w:val="19"/>
                <w:szCs w:val="19"/>
              </w:rPr>
              <w:t>计划标</w:t>
            </w:r>
            <w:r>
              <w:rPr>
                <w:sz w:val="19"/>
                <w:szCs w:val="19"/>
              </w:rPr>
              <w:t xml:space="preserve"> 准</w:t>
            </w:r>
          </w:p>
        </w:tc>
        <w:tc>
          <w:tcPr>
            <w:tcW w:w="645" w:type="dxa"/>
            <w:vAlign w:val="top"/>
          </w:tcPr>
          <w:p w14:paraId="579F2DED">
            <w:pPr>
              <w:pStyle w:val="6"/>
              <w:spacing w:before="215" w:line="234" w:lineRule="auto"/>
              <w:ind w:left="275"/>
              <w:rPr>
                <w:sz w:val="19"/>
                <w:szCs w:val="19"/>
              </w:rPr>
            </w:pPr>
            <w:r>
              <w:rPr>
                <w:sz w:val="19"/>
                <w:szCs w:val="19"/>
              </w:rPr>
              <w:t>/</w:t>
            </w:r>
          </w:p>
        </w:tc>
        <w:tc>
          <w:tcPr>
            <w:tcW w:w="827" w:type="dxa"/>
            <w:vAlign w:val="top"/>
          </w:tcPr>
          <w:p w14:paraId="00504206">
            <w:pPr>
              <w:pStyle w:val="6"/>
              <w:spacing w:before="250" w:line="187" w:lineRule="auto"/>
              <w:ind w:left="370"/>
              <w:rPr>
                <w:sz w:val="19"/>
                <w:szCs w:val="19"/>
              </w:rPr>
            </w:pPr>
            <w:r>
              <w:rPr>
                <w:sz w:val="19"/>
                <w:szCs w:val="19"/>
              </w:rPr>
              <w:t>6</w:t>
            </w:r>
          </w:p>
        </w:tc>
        <w:tc>
          <w:tcPr>
            <w:tcW w:w="1026" w:type="dxa"/>
            <w:vAlign w:val="top"/>
          </w:tcPr>
          <w:p w14:paraId="0EF0D440">
            <w:pPr>
              <w:pStyle w:val="6"/>
              <w:spacing w:before="60" w:line="271" w:lineRule="auto"/>
              <w:ind w:left="136" w:right="116"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46" w:type="dxa"/>
            <w:vAlign w:val="top"/>
          </w:tcPr>
          <w:p w14:paraId="7CB09FBA">
            <w:pPr>
              <w:pStyle w:val="6"/>
              <w:spacing w:before="60" w:line="271" w:lineRule="auto"/>
              <w:ind w:left="120" w:right="233"/>
              <w:rPr>
                <w:sz w:val="19"/>
                <w:szCs w:val="19"/>
              </w:rPr>
            </w:pPr>
            <w:r>
              <w:rPr>
                <w:spacing w:val="2"/>
                <w:sz w:val="19"/>
                <w:szCs w:val="19"/>
              </w:rPr>
              <w:t>原始</w:t>
            </w:r>
            <w:r>
              <w:rPr>
                <w:sz w:val="19"/>
                <w:szCs w:val="19"/>
              </w:rPr>
              <w:t xml:space="preserve"> </w:t>
            </w:r>
            <w:r>
              <w:rPr>
                <w:spacing w:val="3"/>
                <w:sz w:val="19"/>
                <w:szCs w:val="19"/>
              </w:rPr>
              <w:t>凭证</w:t>
            </w:r>
          </w:p>
        </w:tc>
      </w:tr>
      <w:tr w14:paraId="6830E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84" w:type="dxa"/>
            <w:vMerge w:val="restart"/>
            <w:tcBorders>
              <w:bottom w:val="nil"/>
            </w:tcBorders>
            <w:vAlign w:val="top"/>
          </w:tcPr>
          <w:p w14:paraId="792A73B3">
            <w:pPr>
              <w:spacing w:line="468" w:lineRule="auto"/>
              <w:rPr>
                <w:rFonts w:ascii="Arial"/>
                <w:sz w:val="21"/>
              </w:rPr>
            </w:pPr>
          </w:p>
          <w:p w14:paraId="37AE5F74">
            <w:pPr>
              <w:pStyle w:val="6"/>
              <w:spacing w:before="62" w:line="289" w:lineRule="auto"/>
              <w:ind w:left="148" w:right="141"/>
              <w:rPr>
                <w:sz w:val="19"/>
                <w:szCs w:val="19"/>
              </w:rPr>
            </w:pPr>
            <w:r>
              <w:rPr>
                <w:spacing w:val="4"/>
                <w:sz w:val="19"/>
                <w:szCs w:val="19"/>
              </w:rPr>
              <w:t>成本</w:t>
            </w:r>
            <w:r>
              <w:rPr>
                <w:sz w:val="19"/>
                <w:szCs w:val="19"/>
              </w:rPr>
              <w:t xml:space="preserve"> </w:t>
            </w:r>
            <w:r>
              <w:rPr>
                <w:spacing w:val="4"/>
                <w:sz w:val="19"/>
                <w:szCs w:val="19"/>
              </w:rPr>
              <w:t>指标</w:t>
            </w:r>
          </w:p>
        </w:tc>
        <w:tc>
          <w:tcPr>
            <w:tcW w:w="1094" w:type="dxa"/>
            <w:vMerge w:val="restart"/>
            <w:tcBorders>
              <w:bottom w:val="nil"/>
            </w:tcBorders>
            <w:vAlign w:val="top"/>
          </w:tcPr>
          <w:p w14:paraId="6C49D62F">
            <w:pPr>
              <w:spacing w:line="468" w:lineRule="auto"/>
              <w:rPr>
                <w:rFonts w:ascii="Arial"/>
                <w:sz w:val="21"/>
              </w:rPr>
            </w:pPr>
          </w:p>
          <w:p w14:paraId="40571430">
            <w:pPr>
              <w:pStyle w:val="6"/>
              <w:spacing w:before="62" w:line="289" w:lineRule="auto"/>
              <w:ind w:left="349" w:right="150" w:hanging="199"/>
              <w:rPr>
                <w:sz w:val="19"/>
                <w:szCs w:val="19"/>
              </w:rPr>
            </w:pPr>
            <w:r>
              <w:rPr>
                <w:spacing w:val="6"/>
                <w:sz w:val="19"/>
                <w:szCs w:val="19"/>
              </w:rPr>
              <w:t>经济成本</w:t>
            </w:r>
            <w:r>
              <w:rPr>
                <w:spacing w:val="2"/>
                <w:sz w:val="19"/>
                <w:szCs w:val="19"/>
              </w:rPr>
              <w:t xml:space="preserve"> </w:t>
            </w:r>
            <w:r>
              <w:rPr>
                <w:spacing w:val="4"/>
                <w:sz w:val="19"/>
                <w:szCs w:val="19"/>
              </w:rPr>
              <w:t>指标</w:t>
            </w:r>
          </w:p>
        </w:tc>
        <w:tc>
          <w:tcPr>
            <w:tcW w:w="1072" w:type="dxa"/>
            <w:vAlign w:val="top"/>
          </w:tcPr>
          <w:p w14:paraId="1E35AF68">
            <w:pPr>
              <w:pStyle w:val="6"/>
              <w:spacing w:before="60" w:line="271" w:lineRule="auto"/>
              <w:ind w:left="112" w:right="166" w:hanging="3"/>
              <w:rPr>
                <w:sz w:val="19"/>
                <w:szCs w:val="19"/>
              </w:rPr>
            </w:pPr>
            <w:r>
              <w:rPr>
                <w:spacing w:val="7"/>
                <w:sz w:val="19"/>
                <w:szCs w:val="19"/>
              </w:rPr>
              <w:t>购置焚烧</w:t>
            </w:r>
            <w:r>
              <w:rPr>
                <w:spacing w:val="1"/>
                <w:sz w:val="19"/>
                <w:szCs w:val="19"/>
              </w:rPr>
              <w:t xml:space="preserve"> </w:t>
            </w:r>
            <w:r>
              <w:rPr>
                <w:spacing w:val="-7"/>
                <w:sz w:val="19"/>
                <w:szCs w:val="19"/>
              </w:rPr>
              <w:t>炉</w:t>
            </w:r>
            <w:r>
              <w:rPr>
                <w:spacing w:val="-21"/>
                <w:sz w:val="19"/>
                <w:szCs w:val="19"/>
              </w:rPr>
              <w:t xml:space="preserve"> </w:t>
            </w:r>
            <w:r>
              <w:rPr>
                <w:spacing w:val="-7"/>
                <w:sz w:val="19"/>
                <w:szCs w:val="19"/>
              </w:rPr>
              <w:t>1</w:t>
            </w:r>
            <w:r>
              <w:rPr>
                <w:spacing w:val="-21"/>
                <w:sz w:val="19"/>
                <w:szCs w:val="19"/>
              </w:rPr>
              <w:t xml:space="preserve"> </w:t>
            </w:r>
            <w:r>
              <w:rPr>
                <w:spacing w:val="-7"/>
                <w:sz w:val="19"/>
                <w:szCs w:val="19"/>
              </w:rPr>
              <w:t>台</w:t>
            </w:r>
          </w:p>
        </w:tc>
        <w:tc>
          <w:tcPr>
            <w:tcW w:w="1583" w:type="dxa"/>
            <w:vAlign w:val="top"/>
          </w:tcPr>
          <w:p w14:paraId="1F179D22">
            <w:pPr>
              <w:pStyle w:val="6"/>
              <w:spacing w:before="217" w:line="229" w:lineRule="auto"/>
              <w:ind w:left="399"/>
              <w:rPr>
                <w:sz w:val="19"/>
                <w:szCs w:val="19"/>
              </w:rPr>
            </w:pPr>
            <w:r>
              <w:rPr>
                <w:spacing w:val="-3"/>
                <w:sz w:val="19"/>
                <w:szCs w:val="19"/>
              </w:rPr>
              <w:t>≦80</w:t>
            </w:r>
            <w:r>
              <w:rPr>
                <w:spacing w:val="-28"/>
                <w:sz w:val="19"/>
                <w:szCs w:val="19"/>
              </w:rPr>
              <w:t xml:space="preserve"> </w:t>
            </w:r>
            <w:r>
              <w:rPr>
                <w:spacing w:val="-3"/>
                <w:sz w:val="19"/>
                <w:szCs w:val="19"/>
              </w:rPr>
              <w:t>万元</w:t>
            </w:r>
          </w:p>
        </w:tc>
        <w:tc>
          <w:tcPr>
            <w:tcW w:w="849" w:type="dxa"/>
            <w:vAlign w:val="top"/>
          </w:tcPr>
          <w:p w14:paraId="2D1071C6">
            <w:pPr>
              <w:pStyle w:val="6"/>
              <w:spacing w:before="60" w:line="271" w:lineRule="auto"/>
              <w:ind w:left="329" w:right="124" w:hanging="200"/>
              <w:rPr>
                <w:sz w:val="19"/>
                <w:szCs w:val="19"/>
              </w:rPr>
            </w:pPr>
            <w:r>
              <w:rPr>
                <w:spacing w:val="6"/>
                <w:sz w:val="19"/>
                <w:szCs w:val="19"/>
              </w:rPr>
              <w:t>计划标</w:t>
            </w:r>
            <w:r>
              <w:rPr>
                <w:sz w:val="19"/>
                <w:szCs w:val="19"/>
              </w:rPr>
              <w:t xml:space="preserve"> 准</w:t>
            </w:r>
          </w:p>
        </w:tc>
        <w:tc>
          <w:tcPr>
            <w:tcW w:w="645" w:type="dxa"/>
            <w:vAlign w:val="top"/>
          </w:tcPr>
          <w:p w14:paraId="110ED915">
            <w:pPr>
              <w:pStyle w:val="6"/>
              <w:spacing w:before="216" w:line="234" w:lineRule="auto"/>
              <w:ind w:left="276"/>
              <w:rPr>
                <w:sz w:val="19"/>
                <w:szCs w:val="19"/>
              </w:rPr>
            </w:pPr>
            <w:r>
              <w:rPr>
                <w:sz w:val="19"/>
                <w:szCs w:val="19"/>
              </w:rPr>
              <w:t>/</w:t>
            </w:r>
          </w:p>
        </w:tc>
        <w:tc>
          <w:tcPr>
            <w:tcW w:w="827" w:type="dxa"/>
            <w:vAlign w:val="top"/>
          </w:tcPr>
          <w:p w14:paraId="6EF63A57">
            <w:pPr>
              <w:pStyle w:val="6"/>
              <w:spacing w:before="249" w:line="188" w:lineRule="auto"/>
              <w:ind w:left="335"/>
              <w:rPr>
                <w:sz w:val="19"/>
                <w:szCs w:val="19"/>
              </w:rPr>
            </w:pPr>
            <w:r>
              <w:rPr>
                <w:spacing w:val="-4"/>
                <w:sz w:val="19"/>
                <w:szCs w:val="19"/>
              </w:rPr>
              <w:t>10</w:t>
            </w:r>
          </w:p>
        </w:tc>
        <w:tc>
          <w:tcPr>
            <w:tcW w:w="1026" w:type="dxa"/>
            <w:vAlign w:val="top"/>
          </w:tcPr>
          <w:p w14:paraId="574ED967">
            <w:pPr>
              <w:pStyle w:val="6"/>
              <w:spacing w:before="60" w:line="271" w:lineRule="auto"/>
              <w:ind w:left="136" w:right="116"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46" w:type="dxa"/>
            <w:vAlign w:val="top"/>
          </w:tcPr>
          <w:p w14:paraId="44C3ED56">
            <w:pPr>
              <w:pStyle w:val="6"/>
              <w:spacing w:before="60" w:line="271" w:lineRule="auto"/>
              <w:ind w:left="120" w:right="233"/>
              <w:rPr>
                <w:sz w:val="19"/>
                <w:szCs w:val="19"/>
              </w:rPr>
            </w:pPr>
            <w:r>
              <w:rPr>
                <w:spacing w:val="2"/>
                <w:sz w:val="19"/>
                <w:szCs w:val="19"/>
              </w:rPr>
              <w:t>原始</w:t>
            </w:r>
            <w:r>
              <w:rPr>
                <w:sz w:val="19"/>
                <w:szCs w:val="19"/>
              </w:rPr>
              <w:t xml:space="preserve"> </w:t>
            </w:r>
            <w:r>
              <w:rPr>
                <w:spacing w:val="3"/>
                <w:sz w:val="19"/>
                <w:szCs w:val="19"/>
              </w:rPr>
              <w:t>凭证</w:t>
            </w:r>
          </w:p>
        </w:tc>
      </w:tr>
      <w:tr w14:paraId="6D536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684" w:type="dxa"/>
            <w:vMerge w:val="continue"/>
            <w:tcBorders>
              <w:top w:val="nil"/>
            </w:tcBorders>
            <w:vAlign w:val="top"/>
          </w:tcPr>
          <w:p w14:paraId="7C631C24">
            <w:pPr>
              <w:rPr>
                <w:rFonts w:ascii="Arial"/>
                <w:sz w:val="21"/>
              </w:rPr>
            </w:pPr>
          </w:p>
        </w:tc>
        <w:tc>
          <w:tcPr>
            <w:tcW w:w="1094" w:type="dxa"/>
            <w:vMerge w:val="continue"/>
            <w:tcBorders>
              <w:top w:val="nil"/>
            </w:tcBorders>
            <w:vAlign w:val="top"/>
          </w:tcPr>
          <w:p w14:paraId="135220C0">
            <w:pPr>
              <w:rPr>
                <w:rFonts w:ascii="Arial"/>
                <w:sz w:val="21"/>
              </w:rPr>
            </w:pPr>
          </w:p>
        </w:tc>
        <w:tc>
          <w:tcPr>
            <w:tcW w:w="1072" w:type="dxa"/>
            <w:vAlign w:val="top"/>
          </w:tcPr>
          <w:p w14:paraId="452A6793">
            <w:pPr>
              <w:pStyle w:val="6"/>
              <w:spacing w:before="63" w:line="283" w:lineRule="auto"/>
              <w:ind w:left="112" w:right="166" w:hanging="3"/>
              <w:jc w:val="both"/>
              <w:rPr>
                <w:sz w:val="19"/>
                <w:szCs w:val="19"/>
              </w:rPr>
            </w:pPr>
            <w:r>
              <w:rPr>
                <w:spacing w:val="7"/>
                <w:sz w:val="19"/>
                <w:szCs w:val="19"/>
              </w:rPr>
              <w:t>购置火化</w:t>
            </w:r>
            <w:r>
              <w:rPr>
                <w:spacing w:val="1"/>
                <w:sz w:val="19"/>
                <w:szCs w:val="19"/>
              </w:rPr>
              <w:t xml:space="preserve"> </w:t>
            </w:r>
            <w:r>
              <w:rPr>
                <w:spacing w:val="6"/>
                <w:sz w:val="19"/>
                <w:szCs w:val="19"/>
              </w:rPr>
              <w:t>炉尾气设</w:t>
            </w:r>
            <w:r>
              <w:rPr>
                <w:spacing w:val="1"/>
                <w:sz w:val="19"/>
                <w:szCs w:val="19"/>
              </w:rPr>
              <w:t xml:space="preserve"> </w:t>
            </w:r>
            <w:r>
              <w:rPr>
                <w:spacing w:val="-3"/>
                <w:sz w:val="19"/>
                <w:szCs w:val="19"/>
              </w:rPr>
              <w:t>备</w:t>
            </w:r>
            <w:r>
              <w:rPr>
                <w:spacing w:val="-33"/>
                <w:sz w:val="19"/>
                <w:szCs w:val="19"/>
              </w:rPr>
              <w:t xml:space="preserve"> </w:t>
            </w:r>
            <w:r>
              <w:rPr>
                <w:spacing w:val="-3"/>
                <w:sz w:val="19"/>
                <w:szCs w:val="19"/>
              </w:rPr>
              <w:t>2</w:t>
            </w:r>
            <w:r>
              <w:rPr>
                <w:spacing w:val="-21"/>
                <w:sz w:val="19"/>
                <w:szCs w:val="19"/>
              </w:rPr>
              <w:t xml:space="preserve"> </w:t>
            </w:r>
            <w:r>
              <w:rPr>
                <w:spacing w:val="-3"/>
                <w:sz w:val="19"/>
                <w:szCs w:val="19"/>
              </w:rPr>
              <w:t>台</w:t>
            </w:r>
          </w:p>
        </w:tc>
        <w:tc>
          <w:tcPr>
            <w:tcW w:w="1583" w:type="dxa"/>
            <w:vAlign w:val="top"/>
          </w:tcPr>
          <w:p w14:paraId="2FA1D4D6">
            <w:pPr>
              <w:spacing w:line="310" w:lineRule="auto"/>
              <w:rPr>
                <w:rFonts w:ascii="Arial"/>
                <w:sz w:val="21"/>
              </w:rPr>
            </w:pPr>
          </w:p>
          <w:p w14:paraId="519A0BA0">
            <w:pPr>
              <w:pStyle w:val="6"/>
              <w:spacing w:before="61" w:line="229" w:lineRule="auto"/>
              <w:ind w:left="399"/>
              <w:rPr>
                <w:sz w:val="19"/>
                <w:szCs w:val="19"/>
              </w:rPr>
            </w:pPr>
            <w:r>
              <w:rPr>
                <w:spacing w:val="-3"/>
                <w:sz w:val="19"/>
                <w:szCs w:val="19"/>
              </w:rPr>
              <w:t>≦80</w:t>
            </w:r>
            <w:r>
              <w:rPr>
                <w:spacing w:val="-28"/>
                <w:sz w:val="19"/>
                <w:szCs w:val="19"/>
              </w:rPr>
              <w:t xml:space="preserve"> </w:t>
            </w:r>
            <w:r>
              <w:rPr>
                <w:spacing w:val="-3"/>
                <w:sz w:val="19"/>
                <w:szCs w:val="19"/>
              </w:rPr>
              <w:t>万元</w:t>
            </w:r>
          </w:p>
        </w:tc>
        <w:tc>
          <w:tcPr>
            <w:tcW w:w="849" w:type="dxa"/>
            <w:vAlign w:val="top"/>
          </w:tcPr>
          <w:p w14:paraId="67B5518F">
            <w:pPr>
              <w:pStyle w:val="6"/>
              <w:spacing w:before="217" w:line="289" w:lineRule="auto"/>
              <w:ind w:left="329" w:right="124" w:hanging="200"/>
              <w:rPr>
                <w:sz w:val="19"/>
                <w:szCs w:val="19"/>
              </w:rPr>
            </w:pPr>
            <w:r>
              <w:rPr>
                <w:spacing w:val="6"/>
                <w:sz w:val="19"/>
                <w:szCs w:val="19"/>
              </w:rPr>
              <w:t>计划标</w:t>
            </w:r>
            <w:r>
              <w:rPr>
                <w:sz w:val="19"/>
                <w:szCs w:val="19"/>
              </w:rPr>
              <w:t xml:space="preserve"> 准</w:t>
            </w:r>
          </w:p>
        </w:tc>
        <w:tc>
          <w:tcPr>
            <w:tcW w:w="645" w:type="dxa"/>
            <w:vAlign w:val="top"/>
          </w:tcPr>
          <w:p w14:paraId="0DCF615C">
            <w:pPr>
              <w:spacing w:line="309" w:lineRule="auto"/>
              <w:rPr>
                <w:rFonts w:ascii="Arial"/>
                <w:sz w:val="21"/>
              </w:rPr>
            </w:pPr>
          </w:p>
          <w:p w14:paraId="3F35DF0A">
            <w:pPr>
              <w:pStyle w:val="6"/>
              <w:spacing w:before="62" w:line="234" w:lineRule="auto"/>
              <w:ind w:left="276"/>
              <w:rPr>
                <w:sz w:val="19"/>
                <w:szCs w:val="19"/>
              </w:rPr>
            </w:pPr>
            <w:r>
              <w:rPr>
                <w:sz w:val="19"/>
                <w:szCs w:val="19"/>
              </w:rPr>
              <w:t>/</w:t>
            </w:r>
          </w:p>
        </w:tc>
        <w:tc>
          <w:tcPr>
            <w:tcW w:w="827" w:type="dxa"/>
            <w:vAlign w:val="top"/>
          </w:tcPr>
          <w:p w14:paraId="05C13630">
            <w:pPr>
              <w:spacing w:line="342" w:lineRule="auto"/>
              <w:rPr>
                <w:rFonts w:ascii="Arial"/>
                <w:sz w:val="21"/>
              </w:rPr>
            </w:pPr>
          </w:p>
          <w:p w14:paraId="48733071">
            <w:pPr>
              <w:pStyle w:val="6"/>
              <w:spacing w:before="62" w:line="188" w:lineRule="auto"/>
              <w:ind w:left="335"/>
              <w:rPr>
                <w:sz w:val="19"/>
                <w:szCs w:val="19"/>
              </w:rPr>
            </w:pPr>
            <w:r>
              <w:rPr>
                <w:spacing w:val="-4"/>
                <w:sz w:val="19"/>
                <w:szCs w:val="19"/>
              </w:rPr>
              <w:t>10</w:t>
            </w:r>
          </w:p>
        </w:tc>
        <w:tc>
          <w:tcPr>
            <w:tcW w:w="1026" w:type="dxa"/>
            <w:vAlign w:val="top"/>
          </w:tcPr>
          <w:p w14:paraId="61558BAF">
            <w:pPr>
              <w:spacing w:line="310" w:lineRule="auto"/>
              <w:rPr>
                <w:rFonts w:ascii="Arial"/>
                <w:sz w:val="21"/>
              </w:rPr>
            </w:pPr>
          </w:p>
          <w:p w14:paraId="5FC42FE5">
            <w:pPr>
              <w:pStyle w:val="6"/>
              <w:spacing w:before="61" w:line="229" w:lineRule="auto"/>
              <w:ind w:left="116"/>
              <w:rPr>
                <w:sz w:val="19"/>
                <w:szCs w:val="19"/>
              </w:rPr>
            </w:pPr>
            <w:r>
              <w:rPr>
                <w:spacing w:val="6"/>
                <w:sz w:val="19"/>
                <w:szCs w:val="19"/>
              </w:rPr>
              <w:t>直接赋分</w:t>
            </w:r>
          </w:p>
        </w:tc>
        <w:tc>
          <w:tcPr>
            <w:tcW w:w="746" w:type="dxa"/>
            <w:vAlign w:val="top"/>
          </w:tcPr>
          <w:p w14:paraId="148D6AAD">
            <w:pPr>
              <w:pStyle w:val="6"/>
              <w:spacing w:before="218" w:line="288" w:lineRule="auto"/>
              <w:ind w:left="120" w:right="233"/>
              <w:rPr>
                <w:sz w:val="19"/>
                <w:szCs w:val="19"/>
              </w:rPr>
            </w:pPr>
            <w:r>
              <w:rPr>
                <w:spacing w:val="2"/>
                <w:sz w:val="19"/>
                <w:szCs w:val="19"/>
              </w:rPr>
              <w:t>原始</w:t>
            </w:r>
            <w:r>
              <w:rPr>
                <w:sz w:val="19"/>
                <w:szCs w:val="19"/>
              </w:rPr>
              <w:t xml:space="preserve"> </w:t>
            </w:r>
            <w:r>
              <w:rPr>
                <w:spacing w:val="3"/>
                <w:sz w:val="19"/>
                <w:szCs w:val="19"/>
              </w:rPr>
              <w:t>凭证</w:t>
            </w:r>
          </w:p>
        </w:tc>
      </w:tr>
    </w:tbl>
    <w:p w14:paraId="52606862">
      <w:pPr>
        <w:rPr>
          <w:rFonts w:ascii="Arial"/>
          <w:sz w:val="21"/>
        </w:rPr>
      </w:pPr>
    </w:p>
    <w:p w14:paraId="42009E85">
      <w:pPr>
        <w:rPr>
          <w:rFonts w:ascii="Arial" w:hAnsi="Arial" w:eastAsia="Arial" w:cs="Arial"/>
          <w:sz w:val="21"/>
          <w:szCs w:val="21"/>
        </w:rPr>
        <w:sectPr>
          <w:pgSz w:w="11907" w:h="16839"/>
          <w:pgMar w:top="1431" w:right="1687" w:bottom="0" w:left="1687" w:header="0" w:footer="0" w:gutter="0"/>
          <w:cols w:space="720" w:num="1"/>
        </w:sectPr>
      </w:pPr>
    </w:p>
    <w:p w14:paraId="320F4489">
      <w:pPr>
        <w:spacing w:line="90" w:lineRule="auto"/>
        <w:rPr>
          <w:rFonts w:ascii="Arial"/>
          <w:sz w:val="2"/>
        </w:rPr>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1094"/>
        <w:gridCol w:w="1072"/>
        <w:gridCol w:w="1583"/>
        <w:gridCol w:w="849"/>
        <w:gridCol w:w="645"/>
        <w:gridCol w:w="827"/>
        <w:gridCol w:w="1026"/>
        <w:gridCol w:w="746"/>
      </w:tblGrid>
      <w:tr w14:paraId="26AC8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684" w:type="dxa"/>
            <w:vMerge w:val="restart"/>
            <w:tcBorders>
              <w:bottom w:val="nil"/>
            </w:tcBorders>
            <w:vAlign w:val="top"/>
          </w:tcPr>
          <w:p w14:paraId="3E3F9495">
            <w:pPr>
              <w:spacing w:line="262" w:lineRule="auto"/>
              <w:rPr>
                <w:rFonts w:ascii="Arial"/>
                <w:sz w:val="21"/>
              </w:rPr>
            </w:pPr>
          </w:p>
          <w:p w14:paraId="6AD7766D">
            <w:pPr>
              <w:spacing w:line="262" w:lineRule="auto"/>
              <w:rPr>
                <w:rFonts w:ascii="Arial"/>
                <w:sz w:val="21"/>
              </w:rPr>
            </w:pPr>
          </w:p>
          <w:p w14:paraId="4BA32045">
            <w:pPr>
              <w:spacing w:line="263" w:lineRule="auto"/>
              <w:rPr>
                <w:rFonts w:ascii="Arial"/>
                <w:sz w:val="21"/>
              </w:rPr>
            </w:pPr>
          </w:p>
          <w:p w14:paraId="269BAF3C">
            <w:pPr>
              <w:spacing w:line="263" w:lineRule="auto"/>
              <w:rPr>
                <w:rFonts w:ascii="Arial"/>
                <w:sz w:val="21"/>
              </w:rPr>
            </w:pPr>
          </w:p>
          <w:p w14:paraId="2FE92B33">
            <w:pPr>
              <w:pStyle w:val="6"/>
              <w:spacing w:before="62" w:line="289" w:lineRule="auto"/>
              <w:ind w:left="149" w:right="141" w:firstLine="2"/>
              <w:rPr>
                <w:sz w:val="19"/>
                <w:szCs w:val="19"/>
              </w:rPr>
            </w:pPr>
            <w:r>
              <w:rPr>
                <w:spacing w:val="2"/>
                <w:sz w:val="19"/>
                <w:szCs w:val="19"/>
              </w:rPr>
              <w:t>效益</w:t>
            </w:r>
            <w:r>
              <w:rPr>
                <w:sz w:val="19"/>
                <w:szCs w:val="19"/>
              </w:rPr>
              <w:t xml:space="preserve"> </w:t>
            </w:r>
            <w:r>
              <w:rPr>
                <w:spacing w:val="4"/>
                <w:sz w:val="19"/>
                <w:szCs w:val="19"/>
              </w:rPr>
              <w:t>指标</w:t>
            </w:r>
          </w:p>
        </w:tc>
        <w:tc>
          <w:tcPr>
            <w:tcW w:w="1094" w:type="dxa"/>
            <w:vAlign w:val="top"/>
          </w:tcPr>
          <w:p w14:paraId="593AC79A">
            <w:pPr>
              <w:spacing w:line="309" w:lineRule="auto"/>
              <w:rPr>
                <w:rFonts w:ascii="Arial"/>
                <w:sz w:val="21"/>
              </w:rPr>
            </w:pPr>
          </w:p>
          <w:p w14:paraId="33A27A35">
            <w:pPr>
              <w:spacing w:line="310" w:lineRule="auto"/>
              <w:rPr>
                <w:rFonts w:ascii="Arial"/>
                <w:sz w:val="21"/>
              </w:rPr>
            </w:pPr>
          </w:p>
          <w:p w14:paraId="7B89DDB8">
            <w:pPr>
              <w:pStyle w:val="6"/>
              <w:spacing w:before="61" w:line="289" w:lineRule="auto"/>
              <w:ind w:left="349" w:right="150" w:hanging="199"/>
              <w:rPr>
                <w:sz w:val="19"/>
                <w:szCs w:val="19"/>
              </w:rPr>
            </w:pPr>
            <w:r>
              <w:rPr>
                <w:spacing w:val="6"/>
                <w:sz w:val="19"/>
                <w:szCs w:val="19"/>
              </w:rPr>
              <w:t>社会效益</w:t>
            </w:r>
            <w:r>
              <w:rPr>
                <w:spacing w:val="2"/>
                <w:sz w:val="19"/>
                <w:szCs w:val="19"/>
              </w:rPr>
              <w:t xml:space="preserve"> </w:t>
            </w:r>
            <w:r>
              <w:rPr>
                <w:spacing w:val="4"/>
                <w:sz w:val="19"/>
                <w:szCs w:val="19"/>
              </w:rPr>
              <w:t>指标</w:t>
            </w:r>
          </w:p>
        </w:tc>
        <w:tc>
          <w:tcPr>
            <w:tcW w:w="1072" w:type="dxa"/>
            <w:vAlign w:val="top"/>
          </w:tcPr>
          <w:p w14:paraId="02900883">
            <w:pPr>
              <w:spacing w:line="309" w:lineRule="auto"/>
              <w:rPr>
                <w:rFonts w:ascii="Arial"/>
                <w:sz w:val="21"/>
              </w:rPr>
            </w:pPr>
          </w:p>
          <w:p w14:paraId="54ED5E45">
            <w:pPr>
              <w:pStyle w:val="6"/>
              <w:spacing w:before="61" w:line="296" w:lineRule="auto"/>
              <w:ind w:left="110" w:right="166"/>
              <w:jc w:val="both"/>
              <w:rPr>
                <w:sz w:val="19"/>
                <w:szCs w:val="19"/>
              </w:rPr>
            </w:pPr>
            <w:r>
              <w:rPr>
                <w:spacing w:val="7"/>
                <w:sz w:val="19"/>
                <w:szCs w:val="19"/>
              </w:rPr>
              <w:t>对社会发</w:t>
            </w:r>
            <w:r>
              <w:rPr>
                <w:sz w:val="19"/>
                <w:szCs w:val="19"/>
              </w:rPr>
              <w:t xml:space="preserve"> </w:t>
            </w:r>
            <w:r>
              <w:rPr>
                <w:spacing w:val="7"/>
                <w:sz w:val="19"/>
                <w:szCs w:val="19"/>
              </w:rPr>
              <w:t>展带来的</w:t>
            </w:r>
            <w:r>
              <w:rPr>
                <w:sz w:val="19"/>
                <w:szCs w:val="19"/>
              </w:rPr>
              <w:t xml:space="preserve"> </w:t>
            </w:r>
            <w:r>
              <w:rPr>
                <w:spacing w:val="7"/>
                <w:sz w:val="19"/>
                <w:szCs w:val="19"/>
              </w:rPr>
              <w:t>影响和效</w:t>
            </w:r>
            <w:r>
              <w:rPr>
                <w:sz w:val="19"/>
                <w:szCs w:val="19"/>
              </w:rPr>
              <w:t xml:space="preserve"> </w:t>
            </w:r>
            <w:r>
              <w:rPr>
                <w:spacing w:val="1"/>
                <w:sz w:val="19"/>
                <w:szCs w:val="19"/>
              </w:rPr>
              <w:t>果</w:t>
            </w:r>
          </w:p>
        </w:tc>
        <w:tc>
          <w:tcPr>
            <w:tcW w:w="1583" w:type="dxa"/>
            <w:vAlign w:val="top"/>
          </w:tcPr>
          <w:p w14:paraId="0E8725CA">
            <w:pPr>
              <w:pStyle w:val="6"/>
              <w:spacing w:before="60" w:line="296" w:lineRule="auto"/>
              <w:ind w:left="111" w:right="108" w:firstLine="82"/>
              <w:jc w:val="both"/>
              <w:rPr>
                <w:sz w:val="19"/>
                <w:szCs w:val="19"/>
              </w:rPr>
            </w:pPr>
            <w:r>
              <w:rPr>
                <w:spacing w:val="8"/>
                <w:sz w:val="19"/>
                <w:szCs w:val="19"/>
              </w:rPr>
              <w:t>进一步改善殡</w:t>
            </w:r>
            <w:r>
              <w:rPr>
                <w:spacing w:val="1"/>
                <w:sz w:val="19"/>
                <w:szCs w:val="19"/>
              </w:rPr>
              <w:t xml:space="preserve">  </w:t>
            </w:r>
            <w:r>
              <w:rPr>
                <w:spacing w:val="22"/>
                <w:sz w:val="19"/>
                <w:szCs w:val="19"/>
              </w:rPr>
              <w:t>仪馆的治丧环</w:t>
            </w:r>
            <w:r>
              <w:rPr>
                <w:sz w:val="19"/>
                <w:szCs w:val="19"/>
              </w:rPr>
              <w:t xml:space="preserve">  </w:t>
            </w:r>
            <w:r>
              <w:rPr>
                <w:spacing w:val="3"/>
                <w:sz w:val="19"/>
                <w:szCs w:val="19"/>
              </w:rPr>
              <w:t>境，提升服务质</w:t>
            </w:r>
            <w:r>
              <w:rPr>
                <w:spacing w:val="5"/>
                <w:sz w:val="19"/>
                <w:szCs w:val="19"/>
              </w:rPr>
              <w:t xml:space="preserve"> </w:t>
            </w:r>
            <w:r>
              <w:rPr>
                <w:spacing w:val="3"/>
                <w:sz w:val="19"/>
                <w:szCs w:val="19"/>
              </w:rPr>
              <w:t>量，加快推动我</w:t>
            </w:r>
          </w:p>
          <w:p w14:paraId="1A69D361">
            <w:pPr>
              <w:pStyle w:val="6"/>
              <w:spacing w:before="29" w:line="272" w:lineRule="auto"/>
              <w:ind w:left="298" w:right="192" w:hanging="97"/>
              <w:rPr>
                <w:sz w:val="19"/>
                <w:szCs w:val="19"/>
              </w:rPr>
            </w:pPr>
            <w:r>
              <w:rPr>
                <w:spacing w:val="7"/>
                <w:sz w:val="19"/>
                <w:szCs w:val="19"/>
              </w:rPr>
              <w:t>市节地生态安</w:t>
            </w:r>
            <w:r>
              <w:rPr>
                <w:spacing w:val="1"/>
                <w:sz w:val="19"/>
                <w:szCs w:val="19"/>
              </w:rPr>
              <w:t xml:space="preserve"> </w:t>
            </w:r>
            <w:r>
              <w:rPr>
                <w:spacing w:val="4"/>
                <w:sz w:val="19"/>
                <w:szCs w:val="19"/>
              </w:rPr>
              <w:t>葬的步伐。</w:t>
            </w:r>
          </w:p>
        </w:tc>
        <w:tc>
          <w:tcPr>
            <w:tcW w:w="849" w:type="dxa"/>
            <w:vAlign w:val="top"/>
          </w:tcPr>
          <w:p w14:paraId="30D62332">
            <w:pPr>
              <w:spacing w:line="309" w:lineRule="auto"/>
              <w:rPr>
                <w:rFonts w:ascii="Arial"/>
                <w:sz w:val="21"/>
              </w:rPr>
            </w:pPr>
          </w:p>
          <w:p w14:paraId="41A947C5">
            <w:pPr>
              <w:spacing w:line="310" w:lineRule="auto"/>
              <w:rPr>
                <w:rFonts w:ascii="Arial"/>
                <w:sz w:val="21"/>
              </w:rPr>
            </w:pPr>
          </w:p>
          <w:p w14:paraId="20EC3FA9">
            <w:pPr>
              <w:pStyle w:val="6"/>
              <w:spacing w:before="62" w:line="289" w:lineRule="auto"/>
              <w:ind w:left="329" w:right="124" w:hanging="200"/>
              <w:rPr>
                <w:sz w:val="19"/>
                <w:szCs w:val="19"/>
              </w:rPr>
            </w:pPr>
            <w:r>
              <w:rPr>
                <w:spacing w:val="6"/>
                <w:sz w:val="19"/>
                <w:szCs w:val="19"/>
              </w:rPr>
              <w:t>计划标</w:t>
            </w:r>
            <w:r>
              <w:rPr>
                <w:sz w:val="19"/>
                <w:szCs w:val="19"/>
              </w:rPr>
              <w:t xml:space="preserve"> 准</w:t>
            </w:r>
          </w:p>
        </w:tc>
        <w:tc>
          <w:tcPr>
            <w:tcW w:w="645" w:type="dxa"/>
            <w:vAlign w:val="top"/>
          </w:tcPr>
          <w:p w14:paraId="0A211CA0">
            <w:pPr>
              <w:spacing w:line="257" w:lineRule="auto"/>
              <w:rPr>
                <w:rFonts w:ascii="Arial"/>
                <w:sz w:val="21"/>
              </w:rPr>
            </w:pPr>
          </w:p>
          <w:p w14:paraId="52BDB270">
            <w:pPr>
              <w:spacing w:line="258" w:lineRule="auto"/>
              <w:rPr>
                <w:rFonts w:ascii="Arial"/>
                <w:sz w:val="21"/>
              </w:rPr>
            </w:pPr>
          </w:p>
          <w:p w14:paraId="27C6C352">
            <w:pPr>
              <w:spacing w:line="258" w:lineRule="auto"/>
              <w:rPr>
                <w:rFonts w:ascii="Arial"/>
                <w:sz w:val="21"/>
              </w:rPr>
            </w:pPr>
          </w:p>
          <w:p w14:paraId="710A33EB">
            <w:pPr>
              <w:pStyle w:val="6"/>
              <w:spacing w:before="62" w:line="234" w:lineRule="auto"/>
              <w:ind w:left="275"/>
              <w:rPr>
                <w:sz w:val="19"/>
                <w:szCs w:val="19"/>
              </w:rPr>
            </w:pPr>
            <w:r>
              <w:rPr>
                <w:sz w:val="19"/>
                <w:szCs w:val="19"/>
              </w:rPr>
              <w:t>/</w:t>
            </w:r>
          </w:p>
        </w:tc>
        <w:tc>
          <w:tcPr>
            <w:tcW w:w="827" w:type="dxa"/>
            <w:vAlign w:val="top"/>
          </w:tcPr>
          <w:p w14:paraId="1C1917CC">
            <w:pPr>
              <w:spacing w:line="268" w:lineRule="auto"/>
              <w:rPr>
                <w:rFonts w:ascii="Arial"/>
                <w:sz w:val="21"/>
              </w:rPr>
            </w:pPr>
          </w:p>
          <w:p w14:paraId="414781AC">
            <w:pPr>
              <w:spacing w:line="269" w:lineRule="auto"/>
              <w:rPr>
                <w:rFonts w:ascii="Arial"/>
                <w:sz w:val="21"/>
              </w:rPr>
            </w:pPr>
          </w:p>
          <w:p w14:paraId="6222BD01">
            <w:pPr>
              <w:spacing w:line="269" w:lineRule="auto"/>
              <w:rPr>
                <w:rFonts w:ascii="Arial"/>
                <w:sz w:val="21"/>
              </w:rPr>
            </w:pPr>
          </w:p>
          <w:p w14:paraId="7EA75FD7">
            <w:pPr>
              <w:pStyle w:val="6"/>
              <w:spacing w:before="62" w:line="188" w:lineRule="auto"/>
              <w:ind w:left="335"/>
              <w:rPr>
                <w:sz w:val="19"/>
                <w:szCs w:val="19"/>
              </w:rPr>
            </w:pPr>
            <w:r>
              <w:rPr>
                <w:spacing w:val="-4"/>
                <w:sz w:val="19"/>
                <w:szCs w:val="19"/>
              </w:rPr>
              <w:t>10</w:t>
            </w:r>
          </w:p>
        </w:tc>
        <w:tc>
          <w:tcPr>
            <w:tcW w:w="1026" w:type="dxa"/>
            <w:vAlign w:val="top"/>
          </w:tcPr>
          <w:p w14:paraId="543EA0A6">
            <w:pPr>
              <w:spacing w:line="309" w:lineRule="auto"/>
              <w:rPr>
                <w:rFonts w:ascii="Arial"/>
                <w:sz w:val="21"/>
              </w:rPr>
            </w:pPr>
          </w:p>
          <w:p w14:paraId="2889F4CD">
            <w:pPr>
              <w:spacing w:line="309" w:lineRule="auto"/>
              <w:rPr>
                <w:rFonts w:ascii="Arial"/>
                <w:sz w:val="21"/>
              </w:rPr>
            </w:pPr>
          </w:p>
          <w:p w14:paraId="32DB1212">
            <w:pPr>
              <w:pStyle w:val="6"/>
              <w:spacing w:before="62" w:line="289" w:lineRule="auto"/>
              <w:ind w:left="117" w:right="116" w:hanging="1"/>
              <w:rPr>
                <w:sz w:val="19"/>
                <w:szCs w:val="19"/>
              </w:rPr>
            </w:pPr>
            <w:r>
              <w:rPr>
                <w:spacing w:val="6"/>
                <w:sz w:val="19"/>
                <w:szCs w:val="19"/>
              </w:rPr>
              <w:t>按评判等</w:t>
            </w:r>
            <w:r>
              <w:rPr>
                <w:spacing w:val="2"/>
                <w:sz w:val="19"/>
                <w:szCs w:val="19"/>
              </w:rPr>
              <w:t xml:space="preserve"> </w:t>
            </w:r>
            <w:r>
              <w:rPr>
                <w:spacing w:val="5"/>
                <w:sz w:val="19"/>
                <w:szCs w:val="19"/>
              </w:rPr>
              <w:t>级赋分</w:t>
            </w:r>
          </w:p>
        </w:tc>
        <w:tc>
          <w:tcPr>
            <w:tcW w:w="746" w:type="dxa"/>
            <w:vAlign w:val="top"/>
          </w:tcPr>
          <w:p w14:paraId="712B9312">
            <w:pPr>
              <w:spacing w:line="309" w:lineRule="auto"/>
              <w:rPr>
                <w:rFonts w:ascii="Arial"/>
                <w:sz w:val="21"/>
              </w:rPr>
            </w:pPr>
          </w:p>
          <w:p w14:paraId="56ED0422">
            <w:pPr>
              <w:spacing w:line="310" w:lineRule="auto"/>
              <w:rPr>
                <w:rFonts w:ascii="Arial"/>
                <w:sz w:val="21"/>
              </w:rPr>
            </w:pPr>
          </w:p>
          <w:p w14:paraId="2EDAD0C0">
            <w:pPr>
              <w:pStyle w:val="6"/>
              <w:spacing w:before="61" w:line="288" w:lineRule="auto"/>
              <w:ind w:left="116" w:right="234" w:firstLine="2"/>
              <w:rPr>
                <w:sz w:val="19"/>
                <w:szCs w:val="19"/>
              </w:rPr>
            </w:pPr>
            <w:r>
              <w:rPr>
                <w:spacing w:val="4"/>
                <w:sz w:val="19"/>
                <w:szCs w:val="19"/>
              </w:rPr>
              <w:t>说明</w:t>
            </w:r>
            <w:r>
              <w:rPr>
                <w:sz w:val="19"/>
                <w:szCs w:val="19"/>
              </w:rPr>
              <w:t xml:space="preserve"> </w:t>
            </w:r>
            <w:r>
              <w:rPr>
                <w:spacing w:val="5"/>
                <w:sz w:val="19"/>
                <w:szCs w:val="19"/>
              </w:rPr>
              <w:t>材料</w:t>
            </w:r>
          </w:p>
        </w:tc>
      </w:tr>
      <w:tr w14:paraId="538D2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684" w:type="dxa"/>
            <w:vMerge w:val="continue"/>
            <w:tcBorders>
              <w:top w:val="nil"/>
            </w:tcBorders>
            <w:vAlign w:val="top"/>
          </w:tcPr>
          <w:p w14:paraId="29EF2082">
            <w:pPr>
              <w:rPr>
                <w:rFonts w:ascii="Arial"/>
                <w:sz w:val="21"/>
              </w:rPr>
            </w:pPr>
          </w:p>
        </w:tc>
        <w:tc>
          <w:tcPr>
            <w:tcW w:w="1094" w:type="dxa"/>
            <w:vAlign w:val="top"/>
          </w:tcPr>
          <w:p w14:paraId="0EC95784">
            <w:pPr>
              <w:pStyle w:val="6"/>
              <w:spacing w:before="176" w:line="289" w:lineRule="auto"/>
              <w:ind w:left="349" w:right="150" w:hanging="199"/>
              <w:rPr>
                <w:sz w:val="19"/>
                <w:szCs w:val="19"/>
              </w:rPr>
            </w:pPr>
            <w:r>
              <w:rPr>
                <w:spacing w:val="6"/>
                <w:sz w:val="19"/>
                <w:szCs w:val="19"/>
              </w:rPr>
              <w:t>生态效益</w:t>
            </w:r>
            <w:r>
              <w:rPr>
                <w:spacing w:val="2"/>
                <w:sz w:val="19"/>
                <w:szCs w:val="19"/>
              </w:rPr>
              <w:t xml:space="preserve"> </w:t>
            </w:r>
            <w:r>
              <w:rPr>
                <w:spacing w:val="4"/>
                <w:sz w:val="19"/>
                <w:szCs w:val="19"/>
              </w:rPr>
              <w:t>指标</w:t>
            </w:r>
          </w:p>
        </w:tc>
        <w:tc>
          <w:tcPr>
            <w:tcW w:w="1072" w:type="dxa"/>
            <w:vAlign w:val="top"/>
          </w:tcPr>
          <w:p w14:paraId="018FF4CF">
            <w:pPr>
              <w:pStyle w:val="6"/>
              <w:spacing w:before="177" w:line="288" w:lineRule="auto"/>
              <w:ind w:left="114" w:right="166" w:hanging="3"/>
              <w:rPr>
                <w:sz w:val="19"/>
                <w:szCs w:val="19"/>
              </w:rPr>
            </w:pPr>
            <w:r>
              <w:rPr>
                <w:spacing w:val="7"/>
                <w:sz w:val="19"/>
                <w:szCs w:val="19"/>
              </w:rPr>
              <w:t>环保达标</w:t>
            </w:r>
            <w:r>
              <w:rPr>
                <w:sz w:val="19"/>
                <w:szCs w:val="19"/>
              </w:rPr>
              <w:t xml:space="preserve"> </w:t>
            </w:r>
            <w:r>
              <w:rPr>
                <w:spacing w:val="5"/>
                <w:sz w:val="19"/>
                <w:szCs w:val="19"/>
              </w:rPr>
              <w:t>项目数</w:t>
            </w:r>
          </w:p>
        </w:tc>
        <w:tc>
          <w:tcPr>
            <w:tcW w:w="1583" w:type="dxa"/>
            <w:vAlign w:val="top"/>
          </w:tcPr>
          <w:p w14:paraId="0BF3656A">
            <w:pPr>
              <w:spacing w:line="269" w:lineRule="auto"/>
              <w:rPr>
                <w:rFonts w:ascii="Arial"/>
                <w:sz w:val="21"/>
              </w:rPr>
            </w:pPr>
          </w:p>
          <w:p w14:paraId="00D2E413">
            <w:pPr>
              <w:pStyle w:val="6"/>
              <w:spacing w:before="62" w:line="229" w:lineRule="auto"/>
              <w:ind w:left="195"/>
              <w:rPr>
                <w:sz w:val="19"/>
                <w:szCs w:val="19"/>
              </w:rPr>
            </w:pPr>
            <w:r>
              <w:rPr>
                <w:spacing w:val="8"/>
                <w:sz w:val="19"/>
                <w:szCs w:val="19"/>
              </w:rPr>
              <w:t>达到环保要求</w:t>
            </w:r>
          </w:p>
        </w:tc>
        <w:tc>
          <w:tcPr>
            <w:tcW w:w="849" w:type="dxa"/>
            <w:vAlign w:val="top"/>
          </w:tcPr>
          <w:p w14:paraId="24348296">
            <w:pPr>
              <w:pStyle w:val="6"/>
              <w:spacing w:before="176" w:line="289" w:lineRule="auto"/>
              <w:ind w:left="329" w:right="124" w:hanging="200"/>
              <w:rPr>
                <w:sz w:val="19"/>
                <w:szCs w:val="19"/>
              </w:rPr>
            </w:pPr>
            <w:r>
              <w:rPr>
                <w:spacing w:val="6"/>
                <w:sz w:val="19"/>
                <w:szCs w:val="19"/>
              </w:rPr>
              <w:t>计划标</w:t>
            </w:r>
            <w:r>
              <w:rPr>
                <w:sz w:val="19"/>
                <w:szCs w:val="19"/>
              </w:rPr>
              <w:t xml:space="preserve"> 准</w:t>
            </w:r>
          </w:p>
        </w:tc>
        <w:tc>
          <w:tcPr>
            <w:tcW w:w="645" w:type="dxa"/>
            <w:vAlign w:val="top"/>
          </w:tcPr>
          <w:p w14:paraId="55793F1A">
            <w:pPr>
              <w:spacing w:line="268" w:lineRule="auto"/>
              <w:rPr>
                <w:rFonts w:ascii="Arial"/>
                <w:sz w:val="21"/>
              </w:rPr>
            </w:pPr>
          </w:p>
          <w:p w14:paraId="1200698F">
            <w:pPr>
              <w:pStyle w:val="6"/>
              <w:spacing w:before="62" w:line="234" w:lineRule="auto"/>
              <w:ind w:left="275"/>
              <w:rPr>
                <w:sz w:val="19"/>
                <w:szCs w:val="19"/>
              </w:rPr>
            </w:pPr>
            <w:r>
              <w:rPr>
                <w:sz w:val="19"/>
                <w:szCs w:val="19"/>
              </w:rPr>
              <w:t>/</w:t>
            </w:r>
          </w:p>
        </w:tc>
        <w:tc>
          <w:tcPr>
            <w:tcW w:w="827" w:type="dxa"/>
            <w:vAlign w:val="top"/>
          </w:tcPr>
          <w:p w14:paraId="11DCA968">
            <w:pPr>
              <w:spacing w:line="301" w:lineRule="auto"/>
              <w:rPr>
                <w:rFonts w:ascii="Arial"/>
                <w:sz w:val="21"/>
              </w:rPr>
            </w:pPr>
          </w:p>
          <w:p w14:paraId="423F3F04">
            <w:pPr>
              <w:pStyle w:val="6"/>
              <w:spacing w:before="62" w:line="188" w:lineRule="auto"/>
              <w:ind w:left="335"/>
              <w:rPr>
                <w:sz w:val="19"/>
                <w:szCs w:val="19"/>
              </w:rPr>
            </w:pPr>
            <w:r>
              <w:rPr>
                <w:spacing w:val="-4"/>
                <w:sz w:val="19"/>
                <w:szCs w:val="19"/>
              </w:rPr>
              <w:t>10</w:t>
            </w:r>
          </w:p>
        </w:tc>
        <w:tc>
          <w:tcPr>
            <w:tcW w:w="1026" w:type="dxa"/>
            <w:vAlign w:val="top"/>
          </w:tcPr>
          <w:p w14:paraId="3F68FEB2">
            <w:pPr>
              <w:pStyle w:val="6"/>
              <w:spacing w:before="176" w:line="289" w:lineRule="auto"/>
              <w:ind w:left="117" w:right="117" w:hanging="1"/>
              <w:rPr>
                <w:sz w:val="19"/>
                <w:szCs w:val="19"/>
              </w:rPr>
            </w:pPr>
            <w:r>
              <w:rPr>
                <w:spacing w:val="6"/>
                <w:sz w:val="19"/>
                <w:szCs w:val="19"/>
              </w:rPr>
              <w:t>按评判等</w:t>
            </w:r>
            <w:r>
              <w:rPr>
                <w:spacing w:val="2"/>
                <w:sz w:val="19"/>
                <w:szCs w:val="19"/>
              </w:rPr>
              <w:t xml:space="preserve"> </w:t>
            </w:r>
            <w:r>
              <w:rPr>
                <w:spacing w:val="5"/>
                <w:sz w:val="19"/>
                <w:szCs w:val="19"/>
              </w:rPr>
              <w:t>级赋分</w:t>
            </w:r>
          </w:p>
        </w:tc>
        <w:tc>
          <w:tcPr>
            <w:tcW w:w="746" w:type="dxa"/>
            <w:vAlign w:val="top"/>
          </w:tcPr>
          <w:p w14:paraId="72C44003">
            <w:pPr>
              <w:pStyle w:val="6"/>
              <w:spacing w:before="176" w:line="288" w:lineRule="auto"/>
              <w:ind w:left="116" w:right="234" w:firstLine="2"/>
              <w:rPr>
                <w:sz w:val="19"/>
                <w:szCs w:val="19"/>
              </w:rPr>
            </w:pPr>
            <w:r>
              <w:rPr>
                <w:spacing w:val="4"/>
                <w:sz w:val="19"/>
                <w:szCs w:val="19"/>
              </w:rPr>
              <w:t>说明</w:t>
            </w:r>
            <w:r>
              <w:rPr>
                <w:sz w:val="19"/>
                <w:szCs w:val="19"/>
              </w:rPr>
              <w:t xml:space="preserve"> </w:t>
            </w:r>
            <w:r>
              <w:rPr>
                <w:spacing w:val="5"/>
                <w:sz w:val="19"/>
                <w:szCs w:val="19"/>
              </w:rPr>
              <w:t>材料</w:t>
            </w:r>
          </w:p>
        </w:tc>
      </w:tr>
      <w:tr w14:paraId="410C9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684" w:type="dxa"/>
            <w:vAlign w:val="top"/>
          </w:tcPr>
          <w:p w14:paraId="38DA4862">
            <w:pPr>
              <w:pStyle w:val="6"/>
              <w:spacing w:before="60" w:line="228" w:lineRule="auto"/>
              <w:ind w:left="146"/>
              <w:rPr>
                <w:sz w:val="19"/>
                <w:szCs w:val="19"/>
              </w:rPr>
            </w:pPr>
            <w:r>
              <w:rPr>
                <w:spacing w:val="5"/>
                <w:sz w:val="19"/>
                <w:szCs w:val="19"/>
              </w:rPr>
              <w:t>满意</w:t>
            </w:r>
          </w:p>
          <w:p w14:paraId="366D1D16">
            <w:pPr>
              <w:pStyle w:val="6"/>
              <w:spacing w:before="77" w:line="229" w:lineRule="auto"/>
              <w:ind w:left="145"/>
              <w:rPr>
                <w:sz w:val="19"/>
                <w:szCs w:val="19"/>
              </w:rPr>
            </w:pPr>
            <w:r>
              <w:rPr>
                <w:spacing w:val="5"/>
                <w:sz w:val="19"/>
                <w:szCs w:val="19"/>
              </w:rPr>
              <w:t>度指</w:t>
            </w:r>
          </w:p>
          <w:p w14:paraId="05E0AD1C">
            <w:pPr>
              <w:pStyle w:val="6"/>
              <w:spacing w:before="76" w:line="229" w:lineRule="auto"/>
              <w:ind w:left="248"/>
              <w:rPr>
                <w:sz w:val="19"/>
                <w:szCs w:val="19"/>
              </w:rPr>
            </w:pPr>
            <w:r>
              <w:rPr>
                <w:sz w:val="19"/>
                <w:szCs w:val="19"/>
              </w:rPr>
              <w:t>标</w:t>
            </w:r>
          </w:p>
        </w:tc>
        <w:tc>
          <w:tcPr>
            <w:tcW w:w="1094" w:type="dxa"/>
            <w:vAlign w:val="top"/>
          </w:tcPr>
          <w:p w14:paraId="1F194E6A">
            <w:pPr>
              <w:pStyle w:val="6"/>
              <w:spacing w:before="215" w:line="289" w:lineRule="auto"/>
              <w:ind w:left="449" w:right="150" w:hanging="300"/>
              <w:rPr>
                <w:sz w:val="19"/>
                <w:szCs w:val="19"/>
              </w:rPr>
            </w:pPr>
            <w:r>
              <w:rPr>
                <w:spacing w:val="7"/>
                <w:sz w:val="19"/>
                <w:szCs w:val="19"/>
              </w:rPr>
              <w:t>满意度指</w:t>
            </w:r>
            <w:r>
              <w:rPr>
                <w:sz w:val="19"/>
                <w:szCs w:val="19"/>
              </w:rPr>
              <w:t xml:space="preserve"> 标</w:t>
            </w:r>
          </w:p>
        </w:tc>
        <w:tc>
          <w:tcPr>
            <w:tcW w:w="1072" w:type="dxa"/>
            <w:vAlign w:val="top"/>
          </w:tcPr>
          <w:p w14:paraId="40F31F2A">
            <w:pPr>
              <w:pStyle w:val="6"/>
              <w:spacing w:before="216" w:line="288" w:lineRule="auto"/>
              <w:ind w:left="111" w:right="166" w:firstLine="3"/>
              <w:rPr>
                <w:sz w:val="19"/>
                <w:szCs w:val="19"/>
              </w:rPr>
            </w:pPr>
            <w:r>
              <w:rPr>
                <w:spacing w:val="6"/>
                <w:sz w:val="19"/>
                <w:szCs w:val="19"/>
              </w:rPr>
              <w:t>受益群众</w:t>
            </w:r>
            <w:r>
              <w:rPr>
                <w:sz w:val="19"/>
                <w:szCs w:val="19"/>
              </w:rPr>
              <w:t xml:space="preserve"> </w:t>
            </w:r>
            <w:r>
              <w:rPr>
                <w:spacing w:val="6"/>
                <w:sz w:val="19"/>
                <w:szCs w:val="19"/>
              </w:rPr>
              <w:t>满意率</w:t>
            </w:r>
          </w:p>
        </w:tc>
        <w:tc>
          <w:tcPr>
            <w:tcW w:w="1583" w:type="dxa"/>
            <w:vAlign w:val="top"/>
          </w:tcPr>
          <w:p w14:paraId="4B8AF529">
            <w:pPr>
              <w:spacing w:line="308" w:lineRule="auto"/>
              <w:rPr>
                <w:rFonts w:ascii="Arial"/>
                <w:sz w:val="21"/>
              </w:rPr>
            </w:pPr>
          </w:p>
          <w:p w14:paraId="59352898">
            <w:pPr>
              <w:pStyle w:val="6"/>
              <w:spacing w:before="62" w:line="254" w:lineRule="exact"/>
              <w:ind w:left="565"/>
              <w:rPr>
                <w:sz w:val="19"/>
                <w:szCs w:val="19"/>
              </w:rPr>
            </w:pPr>
            <w:r>
              <w:rPr>
                <w:spacing w:val="-1"/>
                <w:position w:val="1"/>
                <w:sz w:val="19"/>
                <w:szCs w:val="19"/>
              </w:rPr>
              <w:t>≥90%</w:t>
            </w:r>
          </w:p>
        </w:tc>
        <w:tc>
          <w:tcPr>
            <w:tcW w:w="849" w:type="dxa"/>
            <w:vAlign w:val="top"/>
          </w:tcPr>
          <w:p w14:paraId="0CCF3DEB">
            <w:pPr>
              <w:pStyle w:val="6"/>
              <w:spacing w:before="216" w:line="289" w:lineRule="auto"/>
              <w:ind w:left="329" w:right="124" w:hanging="200"/>
              <w:rPr>
                <w:sz w:val="19"/>
                <w:szCs w:val="19"/>
              </w:rPr>
            </w:pPr>
            <w:r>
              <w:rPr>
                <w:spacing w:val="6"/>
                <w:sz w:val="19"/>
                <w:szCs w:val="19"/>
              </w:rPr>
              <w:t>计划标</w:t>
            </w:r>
            <w:r>
              <w:rPr>
                <w:sz w:val="19"/>
                <w:szCs w:val="19"/>
              </w:rPr>
              <w:t xml:space="preserve"> 准</w:t>
            </w:r>
          </w:p>
        </w:tc>
        <w:tc>
          <w:tcPr>
            <w:tcW w:w="645" w:type="dxa"/>
            <w:vAlign w:val="top"/>
          </w:tcPr>
          <w:p w14:paraId="690B55FD">
            <w:pPr>
              <w:spacing w:line="308" w:lineRule="auto"/>
              <w:rPr>
                <w:rFonts w:ascii="Arial"/>
                <w:sz w:val="21"/>
              </w:rPr>
            </w:pPr>
          </w:p>
          <w:p w14:paraId="4AB4C32A">
            <w:pPr>
              <w:pStyle w:val="6"/>
              <w:spacing w:before="61" w:line="234" w:lineRule="auto"/>
              <w:ind w:left="275"/>
              <w:rPr>
                <w:sz w:val="19"/>
                <w:szCs w:val="19"/>
              </w:rPr>
            </w:pPr>
            <w:r>
              <w:rPr>
                <w:sz w:val="19"/>
                <w:szCs w:val="19"/>
              </w:rPr>
              <w:t>/</w:t>
            </w:r>
          </w:p>
        </w:tc>
        <w:tc>
          <w:tcPr>
            <w:tcW w:w="827" w:type="dxa"/>
            <w:vAlign w:val="top"/>
          </w:tcPr>
          <w:p w14:paraId="229C1248">
            <w:pPr>
              <w:spacing w:line="341" w:lineRule="auto"/>
              <w:rPr>
                <w:rFonts w:ascii="Arial"/>
                <w:sz w:val="21"/>
              </w:rPr>
            </w:pPr>
          </w:p>
          <w:p w14:paraId="3DA77210">
            <w:pPr>
              <w:pStyle w:val="6"/>
              <w:spacing w:before="61" w:line="188" w:lineRule="auto"/>
              <w:ind w:left="335"/>
              <w:rPr>
                <w:sz w:val="19"/>
                <w:szCs w:val="19"/>
              </w:rPr>
            </w:pPr>
            <w:r>
              <w:rPr>
                <w:spacing w:val="-4"/>
                <w:sz w:val="19"/>
                <w:szCs w:val="19"/>
              </w:rPr>
              <w:t>10</w:t>
            </w:r>
          </w:p>
        </w:tc>
        <w:tc>
          <w:tcPr>
            <w:tcW w:w="1026" w:type="dxa"/>
            <w:vAlign w:val="top"/>
          </w:tcPr>
          <w:p w14:paraId="5D3ACED7">
            <w:pPr>
              <w:pStyle w:val="6"/>
              <w:spacing w:before="215" w:line="289" w:lineRule="auto"/>
              <w:ind w:left="116" w:right="116" w:hanging="2"/>
              <w:rPr>
                <w:sz w:val="19"/>
                <w:szCs w:val="19"/>
              </w:rPr>
            </w:pPr>
            <w:r>
              <w:rPr>
                <w:spacing w:val="7"/>
                <w:sz w:val="19"/>
                <w:szCs w:val="19"/>
              </w:rPr>
              <w:t>满意度赋</w:t>
            </w:r>
            <w:r>
              <w:rPr>
                <w:sz w:val="19"/>
                <w:szCs w:val="19"/>
              </w:rPr>
              <w:t xml:space="preserve"> 分</w:t>
            </w:r>
          </w:p>
        </w:tc>
        <w:tc>
          <w:tcPr>
            <w:tcW w:w="746" w:type="dxa"/>
            <w:vAlign w:val="top"/>
          </w:tcPr>
          <w:p w14:paraId="70771F1E">
            <w:pPr>
              <w:pStyle w:val="6"/>
              <w:spacing w:before="215" w:line="289" w:lineRule="auto"/>
              <w:ind w:left="124" w:right="234" w:hanging="6"/>
              <w:rPr>
                <w:sz w:val="19"/>
                <w:szCs w:val="19"/>
              </w:rPr>
            </w:pPr>
            <w:r>
              <w:rPr>
                <w:spacing w:val="4"/>
                <w:sz w:val="19"/>
                <w:szCs w:val="19"/>
              </w:rPr>
              <w:t>工作</w:t>
            </w:r>
            <w:r>
              <w:rPr>
                <w:sz w:val="19"/>
                <w:szCs w:val="19"/>
              </w:rPr>
              <w:t xml:space="preserve"> </w:t>
            </w:r>
            <w:r>
              <w:rPr>
                <w:spacing w:val="1"/>
                <w:sz w:val="19"/>
                <w:szCs w:val="19"/>
              </w:rPr>
              <w:t>资料</w:t>
            </w:r>
          </w:p>
        </w:tc>
      </w:tr>
    </w:tbl>
    <w:p w14:paraId="2D02B242">
      <w:pPr>
        <w:rPr>
          <w:rFonts w:ascii="Arial"/>
          <w:sz w:val="21"/>
        </w:rPr>
      </w:pPr>
    </w:p>
    <w:p w14:paraId="3AF58989">
      <w:pPr>
        <w:rPr>
          <w:rFonts w:ascii="Arial" w:hAnsi="Arial" w:eastAsia="Arial" w:cs="Arial"/>
          <w:sz w:val="21"/>
          <w:szCs w:val="21"/>
        </w:rPr>
        <w:sectPr>
          <w:pgSz w:w="11907" w:h="16839"/>
          <w:pgMar w:top="1431" w:right="1687" w:bottom="0" w:left="1687" w:header="0" w:footer="0" w:gutter="0"/>
          <w:cols w:space="720" w:num="1"/>
        </w:sectPr>
      </w:pPr>
    </w:p>
    <w:p w14:paraId="735B31B2">
      <w:pPr>
        <w:pStyle w:val="2"/>
        <w:spacing w:before="161" w:line="225" w:lineRule="auto"/>
        <w:ind w:left="1115"/>
      </w:pPr>
      <w:r>
        <w:rPr>
          <w:b/>
          <w:bCs/>
          <w:spacing w:val="5"/>
        </w:rPr>
        <w:t>2023</w:t>
      </w:r>
      <w:r>
        <w:rPr>
          <w:spacing w:val="-45"/>
        </w:rPr>
        <w:t xml:space="preserve"> </w:t>
      </w:r>
      <w:r>
        <w:rPr>
          <w:b/>
          <w:bCs/>
          <w:spacing w:val="5"/>
        </w:rPr>
        <w:t>年度中央对地方转移支付区域绩效目标表</w:t>
      </w:r>
    </w:p>
    <w:p w14:paraId="3B1C8A07">
      <w:pPr>
        <w:spacing w:before="163"/>
      </w:pPr>
    </w:p>
    <w:tbl>
      <w:tblPr>
        <w:tblStyle w:val="5"/>
        <w:tblW w:w="87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98"/>
        <w:gridCol w:w="1058"/>
        <w:gridCol w:w="1355"/>
        <w:gridCol w:w="866"/>
        <w:gridCol w:w="760"/>
        <w:gridCol w:w="736"/>
        <w:gridCol w:w="1034"/>
        <w:gridCol w:w="763"/>
      </w:tblGrid>
      <w:tr w14:paraId="10851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130" w:type="dxa"/>
            <w:gridSpan w:val="2"/>
            <w:vAlign w:val="top"/>
          </w:tcPr>
          <w:p w14:paraId="394102A9">
            <w:pPr>
              <w:pStyle w:val="6"/>
              <w:spacing w:before="95" w:line="229" w:lineRule="auto"/>
              <w:ind w:left="673"/>
              <w:rPr>
                <w:sz w:val="19"/>
                <w:szCs w:val="19"/>
              </w:rPr>
            </w:pPr>
            <w:r>
              <w:rPr>
                <w:spacing w:val="6"/>
                <w:sz w:val="19"/>
                <w:szCs w:val="19"/>
              </w:rPr>
              <w:t>项目名称</w:t>
            </w:r>
          </w:p>
        </w:tc>
        <w:tc>
          <w:tcPr>
            <w:tcW w:w="6572" w:type="dxa"/>
            <w:gridSpan w:val="7"/>
            <w:vAlign w:val="top"/>
          </w:tcPr>
          <w:p w14:paraId="7079965F">
            <w:pPr>
              <w:pStyle w:val="6"/>
              <w:spacing w:before="95" w:line="227" w:lineRule="auto"/>
              <w:ind w:left="134"/>
              <w:rPr>
                <w:sz w:val="19"/>
                <w:szCs w:val="19"/>
              </w:rPr>
            </w:pPr>
            <w:r>
              <w:rPr>
                <w:spacing w:val="7"/>
                <w:sz w:val="19"/>
                <w:szCs w:val="19"/>
              </w:rPr>
              <w:t>昌吉州阜康市博峰街道民主路等</w:t>
            </w:r>
            <w:r>
              <w:rPr>
                <w:spacing w:val="-37"/>
                <w:sz w:val="19"/>
                <w:szCs w:val="19"/>
              </w:rPr>
              <w:t xml:space="preserve"> </w:t>
            </w:r>
            <w:r>
              <w:rPr>
                <w:spacing w:val="7"/>
                <w:sz w:val="19"/>
                <w:szCs w:val="19"/>
              </w:rPr>
              <w:t>4</w:t>
            </w:r>
            <w:r>
              <w:rPr>
                <w:spacing w:val="-36"/>
                <w:sz w:val="19"/>
                <w:szCs w:val="19"/>
              </w:rPr>
              <w:t xml:space="preserve"> </w:t>
            </w:r>
            <w:r>
              <w:rPr>
                <w:spacing w:val="7"/>
                <w:sz w:val="19"/>
                <w:szCs w:val="19"/>
              </w:rPr>
              <w:t>个社区“金色晚霞工程”养</w:t>
            </w:r>
            <w:r>
              <w:rPr>
                <w:spacing w:val="6"/>
                <w:sz w:val="19"/>
                <w:szCs w:val="19"/>
              </w:rPr>
              <w:t>老服务项目</w:t>
            </w:r>
          </w:p>
        </w:tc>
      </w:tr>
      <w:tr w14:paraId="0FF35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2130" w:type="dxa"/>
            <w:gridSpan w:val="2"/>
            <w:vAlign w:val="top"/>
          </w:tcPr>
          <w:p w14:paraId="0A4B590E">
            <w:pPr>
              <w:pStyle w:val="6"/>
              <w:spacing w:before="92" w:line="228" w:lineRule="auto"/>
              <w:ind w:left="671"/>
              <w:rPr>
                <w:sz w:val="19"/>
                <w:szCs w:val="19"/>
              </w:rPr>
            </w:pPr>
            <w:r>
              <w:rPr>
                <w:spacing w:val="6"/>
                <w:sz w:val="19"/>
                <w:szCs w:val="19"/>
              </w:rPr>
              <w:t>预算单位</w:t>
            </w:r>
          </w:p>
        </w:tc>
        <w:tc>
          <w:tcPr>
            <w:tcW w:w="3279" w:type="dxa"/>
            <w:gridSpan w:val="3"/>
            <w:vAlign w:val="top"/>
          </w:tcPr>
          <w:p w14:paraId="38B9C310">
            <w:pPr>
              <w:pStyle w:val="6"/>
              <w:spacing w:before="92" w:line="227" w:lineRule="auto"/>
              <w:ind w:left="1043"/>
              <w:rPr>
                <w:sz w:val="19"/>
                <w:szCs w:val="19"/>
              </w:rPr>
            </w:pPr>
            <w:r>
              <w:rPr>
                <w:spacing w:val="8"/>
                <w:sz w:val="19"/>
                <w:szCs w:val="19"/>
              </w:rPr>
              <w:t>阜康市民政局</w:t>
            </w:r>
          </w:p>
        </w:tc>
        <w:tc>
          <w:tcPr>
            <w:tcW w:w="1496" w:type="dxa"/>
            <w:gridSpan w:val="2"/>
            <w:vAlign w:val="top"/>
          </w:tcPr>
          <w:p w14:paraId="2E001319">
            <w:pPr>
              <w:pStyle w:val="6"/>
              <w:spacing w:before="92" w:line="228" w:lineRule="auto"/>
              <w:ind w:left="256"/>
              <w:rPr>
                <w:sz w:val="19"/>
                <w:szCs w:val="19"/>
              </w:rPr>
            </w:pPr>
            <w:r>
              <w:rPr>
                <w:spacing w:val="7"/>
                <w:sz w:val="19"/>
                <w:szCs w:val="19"/>
              </w:rPr>
              <w:t>项目负责人</w:t>
            </w:r>
          </w:p>
        </w:tc>
        <w:tc>
          <w:tcPr>
            <w:tcW w:w="1797" w:type="dxa"/>
            <w:gridSpan w:val="2"/>
            <w:vAlign w:val="top"/>
          </w:tcPr>
          <w:p w14:paraId="61044BF3">
            <w:pPr>
              <w:pStyle w:val="6"/>
              <w:spacing w:before="92" w:line="228" w:lineRule="auto"/>
              <w:ind w:left="601"/>
              <w:rPr>
                <w:sz w:val="19"/>
                <w:szCs w:val="19"/>
              </w:rPr>
            </w:pPr>
            <w:r>
              <w:rPr>
                <w:spacing w:val="6"/>
                <w:sz w:val="19"/>
                <w:szCs w:val="19"/>
              </w:rPr>
              <w:t>任雪云</w:t>
            </w:r>
          </w:p>
        </w:tc>
      </w:tr>
      <w:tr w14:paraId="105A6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2130" w:type="dxa"/>
            <w:gridSpan w:val="2"/>
            <w:vMerge w:val="restart"/>
            <w:tcBorders>
              <w:bottom w:val="nil"/>
            </w:tcBorders>
            <w:vAlign w:val="top"/>
          </w:tcPr>
          <w:p w14:paraId="6FF1AED5">
            <w:pPr>
              <w:pStyle w:val="6"/>
              <w:spacing w:before="291" w:line="289" w:lineRule="auto"/>
              <w:ind w:left="679" w:right="666" w:hanging="6"/>
              <w:rPr>
                <w:sz w:val="19"/>
                <w:szCs w:val="19"/>
              </w:rPr>
            </w:pPr>
            <w:r>
              <w:rPr>
                <w:spacing w:val="6"/>
                <w:sz w:val="19"/>
                <w:szCs w:val="19"/>
              </w:rPr>
              <w:t>项目资金</w:t>
            </w:r>
            <w:r>
              <w:rPr>
                <w:sz w:val="19"/>
                <w:szCs w:val="19"/>
              </w:rPr>
              <w:t xml:space="preserve"> （万元）</w:t>
            </w:r>
          </w:p>
        </w:tc>
        <w:tc>
          <w:tcPr>
            <w:tcW w:w="6572" w:type="dxa"/>
            <w:gridSpan w:val="7"/>
            <w:vAlign w:val="top"/>
          </w:tcPr>
          <w:p w14:paraId="411A0CD7">
            <w:pPr>
              <w:pStyle w:val="6"/>
              <w:spacing w:before="90" w:line="228" w:lineRule="auto"/>
              <w:ind w:left="213"/>
              <w:rPr>
                <w:sz w:val="19"/>
                <w:szCs w:val="19"/>
              </w:rPr>
            </w:pPr>
            <w:r>
              <w:rPr>
                <w:spacing w:val="6"/>
                <w:sz w:val="19"/>
                <w:szCs w:val="19"/>
              </w:rPr>
              <w:t>年度预算总额（万元</w:t>
            </w:r>
            <w:r>
              <w:rPr>
                <w:spacing w:val="1"/>
                <w:sz w:val="19"/>
                <w:szCs w:val="19"/>
              </w:rPr>
              <w:t>）：</w:t>
            </w:r>
            <w:r>
              <w:rPr>
                <w:spacing w:val="-55"/>
                <w:sz w:val="19"/>
                <w:szCs w:val="19"/>
              </w:rPr>
              <w:t xml:space="preserve"> </w:t>
            </w:r>
            <w:r>
              <w:rPr>
                <w:spacing w:val="6"/>
                <w:sz w:val="19"/>
                <w:szCs w:val="19"/>
              </w:rPr>
              <w:t>25.00</w:t>
            </w:r>
          </w:p>
        </w:tc>
      </w:tr>
      <w:tr w14:paraId="54BB8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2130" w:type="dxa"/>
            <w:gridSpan w:val="2"/>
            <w:vMerge w:val="continue"/>
            <w:tcBorders>
              <w:top w:val="nil"/>
              <w:bottom w:val="nil"/>
            </w:tcBorders>
            <w:vAlign w:val="top"/>
          </w:tcPr>
          <w:p w14:paraId="391B8D16">
            <w:pPr>
              <w:rPr>
                <w:rFonts w:ascii="Arial"/>
                <w:sz w:val="21"/>
              </w:rPr>
            </w:pPr>
          </w:p>
        </w:tc>
        <w:tc>
          <w:tcPr>
            <w:tcW w:w="6572" w:type="dxa"/>
            <w:gridSpan w:val="7"/>
            <w:vAlign w:val="top"/>
          </w:tcPr>
          <w:p w14:paraId="7FBE571A">
            <w:pPr>
              <w:pStyle w:val="6"/>
              <w:spacing w:before="92" w:line="228" w:lineRule="auto"/>
              <w:ind w:left="815"/>
              <w:rPr>
                <w:sz w:val="19"/>
                <w:szCs w:val="19"/>
              </w:rPr>
            </w:pPr>
            <w:r>
              <w:rPr>
                <w:spacing w:val="1"/>
                <w:sz w:val="19"/>
                <w:szCs w:val="19"/>
              </w:rPr>
              <w:t>其中：财政拨款：</w:t>
            </w:r>
            <w:r>
              <w:rPr>
                <w:spacing w:val="-14"/>
                <w:sz w:val="19"/>
                <w:szCs w:val="19"/>
              </w:rPr>
              <w:t xml:space="preserve"> </w:t>
            </w:r>
            <w:r>
              <w:rPr>
                <w:spacing w:val="1"/>
                <w:sz w:val="19"/>
                <w:szCs w:val="19"/>
              </w:rPr>
              <w:t>25.00</w:t>
            </w:r>
          </w:p>
        </w:tc>
      </w:tr>
      <w:tr w14:paraId="50609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130" w:type="dxa"/>
            <w:gridSpan w:val="2"/>
            <w:vMerge w:val="continue"/>
            <w:tcBorders>
              <w:top w:val="nil"/>
            </w:tcBorders>
            <w:vAlign w:val="top"/>
          </w:tcPr>
          <w:p w14:paraId="7FD86F55">
            <w:pPr>
              <w:rPr>
                <w:rFonts w:ascii="Arial"/>
                <w:sz w:val="21"/>
              </w:rPr>
            </w:pPr>
          </w:p>
        </w:tc>
        <w:tc>
          <w:tcPr>
            <w:tcW w:w="6572" w:type="dxa"/>
            <w:gridSpan w:val="7"/>
            <w:vAlign w:val="top"/>
          </w:tcPr>
          <w:p w14:paraId="7354D1ED">
            <w:pPr>
              <w:pStyle w:val="6"/>
              <w:spacing w:before="56" w:line="229" w:lineRule="auto"/>
              <w:ind w:left="1415"/>
              <w:rPr>
                <w:sz w:val="19"/>
                <w:szCs w:val="19"/>
              </w:rPr>
            </w:pPr>
            <w:r>
              <w:rPr>
                <w:sz w:val="19"/>
                <w:szCs w:val="19"/>
              </w:rPr>
              <w:t>其他资金：</w:t>
            </w:r>
            <w:r>
              <w:rPr>
                <w:spacing w:val="-49"/>
                <w:sz w:val="19"/>
                <w:szCs w:val="19"/>
              </w:rPr>
              <w:t xml:space="preserve"> </w:t>
            </w:r>
            <w:r>
              <w:rPr>
                <w:sz w:val="19"/>
                <w:szCs w:val="19"/>
              </w:rPr>
              <w:t>0</w:t>
            </w:r>
          </w:p>
        </w:tc>
      </w:tr>
      <w:tr w14:paraId="3FA1C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702" w:type="dxa"/>
            <w:gridSpan w:val="9"/>
            <w:vAlign w:val="top"/>
          </w:tcPr>
          <w:p w14:paraId="677372B6">
            <w:pPr>
              <w:pStyle w:val="6"/>
              <w:spacing w:before="90" w:line="228" w:lineRule="auto"/>
              <w:ind w:left="3757"/>
              <w:rPr>
                <w:sz w:val="19"/>
                <w:szCs w:val="19"/>
              </w:rPr>
            </w:pPr>
            <w:r>
              <w:rPr>
                <w:spacing w:val="8"/>
                <w:sz w:val="19"/>
                <w:szCs w:val="19"/>
              </w:rPr>
              <w:t>年度总体目标</w:t>
            </w:r>
          </w:p>
        </w:tc>
      </w:tr>
      <w:tr w14:paraId="7F489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702" w:type="dxa"/>
            <w:gridSpan w:val="9"/>
            <w:vAlign w:val="top"/>
          </w:tcPr>
          <w:p w14:paraId="1F6175BE">
            <w:pPr>
              <w:pStyle w:val="6"/>
              <w:spacing w:before="56" w:line="288" w:lineRule="auto"/>
              <w:ind w:left="118" w:right="107" w:hanging="2"/>
              <w:rPr>
                <w:sz w:val="19"/>
                <w:szCs w:val="19"/>
              </w:rPr>
            </w:pPr>
            <w:r>
              <w:rPr>
                <w:spacing w:val="9"/>
                <w:sz w:val="19"/>
                <w:szCs w:val="19"/>
              </w:rPr>
              <w:t>支持“金色晚霞”工程，在阜康市</w:t>
            </w:r>
            <w:r>
              <w:rPr>
                <w:spacing w:val="-33"/>
                <w:sz w:val="19"/>
                <w:szCs w:val="19"/>
              </w:rPr>
              <w:t xml:space="preserve"> </w:t>
            </w:r>
            <w:r>
              <w:rPr>
                <w:spacing w:val="9"/>
                <w:sz w:val="19"/>
                <w:szCs w:val="19"/>
              </w:rPr>
              <w:t>54</w:t>
            </w:r>
            <w:r>
              <w:rPr>
                <w:spacing w:val="-35"/>
                <w:sz w:val="19"/>
                <w:szCs w:val="19"/>
              </w:rPr>
              <w:t xml:space="preserve"> </w:t>
            </w:r>
            <w:r>
              <w:rPr>
                <w:spacing w:val="9"/>
                <w:sz w:val="19"/>
                <w:szCs w:val="19"/>
              </w:rPr>
              <w:t>个社区开展养老服务</w:t>
            </w:r>
            <w:r>
              <w:rPr>
                <w:spacing w:val="8"/>
                <w:sz w:val="19"/>
                <w:szCs w:val="19"/>
              </w:rPr>
              <w:t>，满足困难老年人养老服务需求，提升</w:t>
            </w:r>
            <w:r>
              <w:rPr>
                <w:sz w:val="19"/>
                <w:szCs w:val="19"/>
              </w:rPr>
              <w:t xml:space="preserve"> </w:t>
            </w:r>
            <w:r>
              <w:rPr>
                <w:spacing w:val="9"/>
                <w:sz w:val="19"/>
                <w:szCs w:val="19"/>
              </w:rPr>
              <w:t>老年人生活质量。通过政府购买居家养老服务，引导第三方运营机构为辖区困难老人提供助餐、</w:t>
            </w:r>
          </w:p>
          <w:p w14:paraId="3025F068">
            <w:pPr>
              <w:pStyle w:val="6"/>
              <w:spacing w:before="31" w:line="283" w:lineRule="auto"/>
              <w:ind w:left="115" w:right="110"/>
              <w:rPr>
                <w:sz w:val="19"/>
                <w:szCs w:val="19"/>
              </w:rPr>
            </w:pPr>
            <w:r>
              <w:rPr>
                <w:spacing w:val="8"/>
                <w:sz w:val="19"/>
                <w:szCs w:val="19"/>
              </w:rPr>
              <w:t>助洁、助医等救助服务，让老年人有更多获得感和幸福感，形成</w:t>
            </w:r>
            <w:r>
              <w:rPr>
                <w:spacing w:val="-11"/>
                <w:sz w:val="19"/>
                <w:szCs w:val="19"/>
              </w:rPr>
              <w:t xml:space="preserve"> </w:t>
            </w:r>
            <w:r>
              <w:rPr>
                <w:spacing w:val="8"/>
                <w:sz w:val="19"/>
                <w:szCs w:val="19"/>
              </w:rPr>
              <w:t>15</w:t>
            </w:r>
            <w:r>
              <w:rPr>
                <w:spacing w:val="-33"/>
                <w:sz w:val="19"/>
                <w:szCs w:val="19"/>
              </w:rPr>
              <w:t xml:space="preserve"> </w:t>
            </w:r>
            <w:r>
              <w:rPr>
                <w:spacing w:val="8"/>
                <w:sz w:val="19"/>
                <w:szCs w:val="19"/>
              </w:rPr>
              <w:t>分钟养老服务圈。支持“金色</w:t>
            </w:r>
            <w:r>
              <w:rPr>
                <w:sz w:val="19"/>
                <w:szCs w:val="19"/>
              </w:rPr>
              <w:t xml:space="preserve"> </w:t>
            </w:r>
            <w:r>
              <w:rPr>
                <w:spacing w:val="7"/>
                <w:sz w:val="19"/>
                <w:szCs w:val="19"/>
              </w:rPr>
              <w:t>晚霞”工程项目数</w:t>
            </w:r>
            <w:r>
              <w:rPr>
                <w:spacing w:val="-12"/>
                <w:sz w:val="19"/>
                <w:szCs w:val="19"/>
              </w:rPr>
              <w:t xml:space="preserve"> </w:t>
            </w:r>
            <w:r>
              <w:rPr>
                <w:spacing w:val="7"/>
                <w:sz w:val="19"/>
                <w:szCs w:val="19"/>
              </w:rPr>
              <w:t>1</w:t>
            </w:r>
            <w:r>
              <w:rPr>
                <w:spacing w:val="-36"/>
                <w:sz w:val="19"/>
                <w:szCs w:val="19"/>
              </w:rPr>
              <w:t xml:space="preserve"> </w:t>
            </w:r>
            <w:r>
              <w:rPr>
                <w:spacing w:val="7"/>
                <w:sz w:val="19"/>
                <w:szCs w:val="19"/>
              </w:rPr>
              <w:t>个，购买居家养老服务社区数</w:t>
            </w:r>
            <w:r>
              <w:rPr>
                <w:spacing w:val="-38"/>
                <w:sz w:val="19"/>
                <w:szCs w:val="19"/>
              </w:rPr>
              <w:t xml:space="preserve"> </w:t>
            </w:r>
            <w:r>
              <w:rPr>
                <w:spacing w:val="7"/>
                <w:sz w:val="19"/>
                <w:szCs w:val="19"/>
              </w:rPr>
              <w:t>4</w:t>
            </w:r>
            <w:r>
              <w:rPr>
                <w:spacing w:val="-35"/>
                <w:sz w:val="19"/>
                <w:szCs w:val="19"/>
              </w:rPr>
              <w:t xml:space="preserve"> </w:t>
            </w:r>
            <w:r>
              <w:rPr>
                <w:spacing w:val="7"/>
                <w:sz w:val="19"/>
                <w:szCs w:val="19"/>
              </w:rPr>
              <w:t>个，购买居家养老服务社区数</w:t>
            </w:r>
            <w:r>
              <w:rPr>
                <w:spacing w:val="-20"/>
                <w:sz w:val="19"/>
                <w:szCs w:val="19"/>
              </w:rPr>
              <w:t xml:space="preserve"> </w:t>
            </w:r>
            <w:r>
              <w:rPr>
                <w:spacing w:val="7"/>
                <w:sz w:val="19"/>
                <w:szCs w:val="19"/>
              </w:rPr>
              <w:t>146</w:t>
            </w:r>
            <w:r>
              <w:rPr>
                <w:spacing w:val="-34"/>
                <w:sz w:val="19"/>
                <w:szCs w:val="19"/>
              </w:rPr>
              <w:t xml:space="preserve"> </w:t>
            </w:r>
            <w:r>
              <w:rPr>
                <w:spacing w:val="7"/>
                <w:sz w:val="19"/>
                <w:szCs w:val="19"/>
              </w:rPr>
              <w:t>人，提供</w:t>
            </w:r>
            <w:r>
              <w:rPr>
                <w:sz w:val="19"/>
                <w:szCs w:val="19"/>
              </w:rPr>
              <w:t xml:space="preserve">  </w:t>
            </w:r>
            <w:r>
              <w:rPr>
                <w:spacing w:val="2"/>
                <w:sz w:val="19"/>
                <w:szCs w:val="19"/>
              </w:rPr>
              <w:t>助餐</w:t>
            </w:r>
            <w:r>
              <w:rPr>
                <w:spacing w:val="-18"/>
                <w:sz w:val="19"/>
                <w:szCs w:val="19"/>
              </w:rPr>
              <w:t xml:space="preserve"> </w:t>
            </w:r>
            <w:r>
              <w:rPr>
                <w:spacing w:val="2"/>
                <w:sz w:val="19"/>
                <w:szCs w:val="19"/>
              </w:rPr>
              <w:t>19</w:t>
            </w:r>
            <w:r>
              <w:rPr>
                <w:spacing w:val="-31"/>
                <w:sz w:val="19"/>
                <w:szCs w:val="19"/>
              </w:rPr>
              <w:t xml:space="preserve"> </w:t>
            </w:r>
            <w:r>
              <w:rPr>
                <w:spacing w:val="2"/>
                <w:sz w:val="19"/>
                <w:szCs w:val="19"/>
              </w:rPr>
              <w:t>万元，提供助洁</w:t>
            </w:r>
            <w:r>
              <w:rPr>
                <w:spacing w:val="-35"/>
                <w:sz w:val="19"/>
                <w:szCs w:val="19"/>
              </w:rPr>
              <w:t xml:space="preserve"> </w:t>
            </w:r>
            <w:r>
              <w:rPr>
                <w:spacing w:val="2"/>
                <w:sz w:val="19"/>
                <w:szCs w:val="19"/>
              </w:rPr>
              <w:t>6</w:t>
            </w:r>
            <w:r>
              <w:rPr>
                <w:spacing w:val="-31"/>
                <w:sz w:val="19"/>
                <w:szCs w:val="19"/>
              </w:rPr>
              <w:t xml:space="preserve"> </w:t>
            </w:r>
            <w:r>
              <w:rPr>
                <w:spacing w:val="2"/>
                <w:sz w:val="19"/>
                <w:szCs w:val="19"/>
              </w:rPr>
              <w:t>万元。</w:t>
            </w:r>
          </w:p>
        </w:tc>
      </w:tr>
      <w:tr w14:paraId="16636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2" w:type="dxa"/>
            <w:vAlign w:val="top"/>
          </w:tcPr>
          <w:p w14:paraId="3BA4101B">
            <w:pPr>
              <w:pStyle w:val="6"/>
              <w:spacing w:before="212" w:line="289" w:lineRule="auto"/>
              <w:ind w:left="322" w:right="116" w:hanging="199"/>
              <w:rPr>
                <w:sz w:val="19"/>
                <w:szCs w:val="19"/>
              </w:rPr>
            </w:pPr>
            <w:r>
              <w:rPr>
                <w:spacing w:val="5"/>
                <w:sz w:val="19"/>
                <w:szCs w:val="19"/>
              </w:rPr>
              <w:t>一级指</w:t>
            </w:r>
            <w:r>
              <w:rPr>
                <w:sz w:val="19"/>
                <w:szCs w:val="19"/>
              </w:rPr>
              <w:t xml:space="preserve"> 标</w:t>
            </w:r>
          </w:p>
        </w:tc>
        <w:tc>
          <w:tcPr>
            <w:tcW w:w="1298" w:type="dxa"/>
            <w:vAlign w:val="top"/>
          </w:tcPr>
          <w:p w14:paraId="4316AB25">
            <w:pPr>
              <w:spacing w:line="305" w:lineRule="auto"/>
              <w:rPr>
                <w:rFonts w:ascii="Arial"/>
                <w:sz w:val="21"/>
              </w:rPr>
            </w:pPr>
          </w:p>
          <w:p w14:paraId="652BC452">
            <w:pPr>
              <w:pStyle w:val="6"/>
              <w:spacing w:before="62" w:line="229" w:lineRule="auto"/>
              <w:ind w:left="256"/>
              <w:rPr>
                <w:sz w:val="19"/>
                <w:szCs w:val="19"/>
              </w:rPr>
            </w:pPr>
            <w:r>
              <w:rPr>
                <w:spacing w:val="6"/>
                <w:sz w:val="19"/>
                <w:szCs w:val="19"/>
              </w:rPr>
              <w:t>二级指标</w:t>
            </w:r>
          </w:p>
        </w:tc>
        <w:tc>
          <w:tcPr>
            <w:tcW w:w="1058" w:type="dxa"/>
            <w:vAlign w:val="top"/>
          </w:tcPr>
          <w:p w14:paraId="3DC8B462">
            <w:pPr>
              <w:spacing w:line="305" w:lineRule="auto"/>
              <w:rPr>
                <w:rFonts w:ascii="Arial"/>
                <w:sz w:val="21"/>
              </w:rPr>
            </w:pPr>
          </w:p>
          <w:p w14:paraId="1D2485CC">
            <w:pPr>
              <w:pStyle w:val="6"/>
              <w:spacing w:before="62" w:line="229" w:lineRule="auto"/>
              <w:ind w:left="133"/>
              <w:rPr>
                <w:sz w:val="19"/>
                <w:szCs w:val="19"/>
              </w:rPr>
            </w:pPr>
            <w:r>
              <w:rPr>
                <w:spacing w:val="7"/>
                <w:sz w:val="19"/>
                <w:szCs w:val="19"/>
              </w:rPr>
              <w:t>三级指标</w:t>
            </w:r>
          </w:p>
        </w:tc>
        <w:tc>
          <w:tcPr>
            <w:tcW w:w="1355" w:type="dxa"/>
            <w:vAlign w:val="top"/>
          </w:tcPr>
          <w:p w14:paraId="24CB10B2">
            <w:pPr>
              <w:spacing w:line="305" w:lineRule="auto"/>
              <w:rPr>
                <w:rFonts w:ascii="Arial"/>
                <w:sz w:val="21"/>
              </w:rPr>
            </w:pPr>
          </w:p>
          <w:p w14:paraId="01849B7B">
            <w:pPr>
              <w:pStyle w:val="6"/>
              <w:spacing w:before="62" w:line="228" w:lineRule="auto"/>
              <w:ind w:left="383"/>
              <w:rPr>
                <w:sz w:val="19"/>
                <w:szCs w:val="19"/>
              </w:rPr>
            </w:pPr>
            <w:r>
              <w:rPr>
                <w:spacing w:val="5"/>
                <w:sz w:val="19"/>
                <w:szCs w:val="19"/>
              </w:rPr>
              <w:t>指标值</w:t>
            </w:r>
          </w:p>
        </w:tc>
        <w:tc>
          <w:tcPr>
            <w:tcW w:w="866" w:type="dxa"/>
            <w:vAlign w:val="top"/>
          </w:tcPr>
          <w:p w14:paraId="0B5118AC">
            <w:pPr>
              <w:pStyle w:val="6"/>
              <w:spacing w:before="57" w:line="228" w:lineRule="auto"/>
              <w:ind w:left="139"/>
              <w:rPr>
                <w:sz w:val="19"/>
                <w:szCs w:val="19"/>
              </w:rPr>
            </w:pPr>
            <w:r>
              <w:rPr>
                <w:spacing w:val="5"/>
                <w:sz w:val="19"/>
                <w:szCs w:val="19"/>
              </w:rPr>
              <w:t>指标值</w:t>
            </w:r>
          </w:p>
          <w:p w14:paraId="3FA1B5AE">
            <w:pPr>
              <w:pStyle w:val="6"/>
              <w:spacing w:before="76" w:line="228" w:lineRule="auto"/>
              <w:ind w:left="140"/>
              <w:rPr>
                <w:sz w:val="19"/>
                <w:szCs w:val="19"/>
              </w:rPr>
            </w:pPr>
            <w:r>
              <w:rPr>
                <w:spacing w:val="5"/>
                <w:sz w:val="19"/>
                <w:szCs w:val="19"/>
              </w:rPr>
              <w:t>设置依</w:t>
            </w:r>
          </w:p>
          <w:p w14:paraId="64BACA10">
            <w:pPr>
              <w:pStyle w:val="6"/>
              <w:spacing w:before="78" w:line="228" w:lineRule="auto"/>
              <w:ind w:left="335"/>
              <w:rPr>
                <w:sz w:val="19"/>
                <w:szCs w:val="19"/>
              </w:rPr>
            </w:pPr>
            <w:r>
              <w:rPr>
                <w:spacing w:val="2"/>
                <w:sz w:val="19"/>
                <w:szCs w:val="19"/>
              </w:rPr>
              <w:t>据</w:t>
            </w:r>
          </w:p>
        </w:tc>
        <w:tc>
          <w:tcPr>
            <w:tcW w:w="760" w:type="dxa"/>
            <w:vAlign w:val="top"/>
          </w:tcPr>
          <w:p w14:paraId="1B7534D9">
            <w:pPr>
              <w:pStyle w:val="6"/>
              <w:spacing w:before="56" w:line="283" w:lineRule="auto"/>
              <w:ind w:left="187" w:right="178"/>
              <w:jc w:val="both"/>
              <w:rPr>
                <w:sz w:val="19"/>
                <w:szCs w:val="19"/>
              </w:rPr>
            </w:pPr>
            <w:r>
              <w:rPr>
                <w:spacing w:val="4"/>
                <w:sz w:val="19"/>
                <w:szCs w:val="19"/>
              </w:rPr>
              <w:t>上年</w:t>
            </w:r>
            <w:r>
              <w:rPr>
                <w:sz w:val="19"/>
                <w:szCs w:val="19"/>
              </w:rPr>
              <w:t xml:space="preserve"> </w:t>
            </w:r>
            <w:r>
              <w:rPr>
                <w:spacing w:val="4"/>
                <w:sz w:val="19"/>
                <w:szCs w:val="19"/>
              </w:rPr>
              <w:t>完成</w:t>
            </w:r>
            <w:r>
              <w:rPr>
                <w:sz w:val="19"/>
                <w:szCs w:val="19"/>
              </w:rPr>
              <w:t xml:space="preserve"> </w:t>
            </w:r>
            <w:r>
              <w:rPr>
                <w:spacing w:val="30"/>
                <w:w w:val="137"/>
                <w:sz w:val="19"/>
                <w:szCs w:val="19"/>
              </w:rPr>
              <w:t>值</w:t>
            </w:r>
          </w:p>
        </w:tc>
        <w:tc>
          <w:tcPr>
            <w:tcW w:w="736" w:type="dxa"/>
            <w:vAlign w:val="top"/>
          </w:tcPr>
          <w:p w14:paraId="4C0E876A">
            <w:pPr>
              <w:pStyle w:val="6"/>
              <w:spacing w:before="56" w:line="283" w:lineRule="auto"/>
              <w:ind w:left="173" w:right="165" w:firstLine="3"/>
              <w:jc w:val="both"/>
              <w:rPr>
                <w:sz w:val="19"/>
                <w:szCs w:val="19"/>
              </w:rPr>
            </w:pPr>
            <w:r>
              <w:rPr>
                <w:spacing w:val="4"/>
                <w:sz w:val="19"/>
                <w:szCs w:val="19"/>
              </w:rPr>
              <w:t>指标</w:t>
            </w:r>
            <w:r>
              <w:rPr>
                <w:sz w:val="19"/>
                <w:szCs w:val="19"/>
              </w:rPr>
              <w:t xml:space="preserve"> </w:t>
            </w:r>
            <w:r>
              <w:rPr>
                <w:spacing w:val="5"/>
                <w:sz w:val="19"/>
                <w:szCs w:val="19"/>
              </w:rPr>
              <w:t>分值</w:t>
            </w:r>
            <w:r>
              <w:rPr>
                <w:sz w:val="19"/>
                <w:szCs w:val="19"/>
              </w:rPr>
              <w:t xml:space="preserve"> </w:t>
            </w:r>
            <w:r>
              <w:rPr>
                <w:spacing w:val="5"/>
                <w:sz w:val="19"/>
                <w:szCs w:val="19"/>
              </w:rPr>
              <w:t>权重</w:t>
            </w:r>
          </w:p>
        </w:tc>
        <w:tc>
          <w:tcPr>
            <w:tcW w:w="1034" w:type="dxa"/>
            <w:vAlign w:val="top"/>
          </w:tcPr>
          <w:p w14:paraId="5615596A">
            <w:pPr>
              <w:pStyle w:val="6"/>
              <w:spacing w:before="211" w:line="289" w:lineRule="auto"/>
              <w:ind w:left="324" w:right="115" w:hanging="197"/>
              <w:rPr>
                <w:sz w:val="19"/>
                <w:szCs w:val="19"/>
              </w:rPr>
            </w:pPr>
            <w:r>
              <w:rPr>
                <w:spacing w:val="6"/>
                <w:sz w:val="19"/>
                <w:szCs w:val="19"/>
              </w:rPr>
              <w:t>指标赋分</w:t>
            </w:r>
            <w:r>
              <w:rPr>
                <w:spacing w:val="1"/>
                <w:sz w:val="19"/>
                <w:szCs w:val="19"/>
              </w:rPr>
              <w:t xml:space="preserve"> </w:t>
            </w:r>
            <w:r>
              <w:rPr>
                <w:spacing w:val="4"/>
                <w:sz w:val="19"/>
                <w:szCs w:val="19"/>
              </w:rPr>
              <w:t>规则</w:t>
            </w:r>
          </w:p>
        </w:tc>
        <w:tc>
          <w:tcPr>
            <w:tcW w:w="763" w:type="dxa"/>
            <w:vAlign w:val="top"/>
          </w:tcPr>
          <w:p w14:paraId="5AD38A71">
            <w:pPr>
              <w:pStyle w:val="6"/>
              <w:spacing w:before="211" w:line="289" w:lineRule="auto"/>
              <w:ind w:left="193" w:right="182" w:hanging="9"/>
              <w:rPr>
                <w:sz w:val="19"/>
                <w:szCs w:val="19"/>
              </w:rPr>
            </w:pPr>
            <w:r>
              <w:rPr>
                <w:spacing w:val="5"/>
                <w:sz w:val="19"/>
                <w:szCs w:val="19"/>
              </w:rPr>
              <w:t>佐证</w:t>
            </w:r>
            <w:r>
              <w:rPr>
                <w:sz w:val="19"/>
                <w:szCs w:val="19"/>
              </w:rPr>
              <w:t xml:space="preserve"> </w:t>
            </w:r>
            <w:r>
              <w:rPr>
                <w:spacing w:val="1"/>
                <w:sz w:val="19"/>
                <w:szCs w:val="19"/>
              </w:rPr>
              <w:t>资料</w:t>
            </w:r>
          </w:p>
        </w:tc>
      </w:tr>
      <w:tr w14:paraId="0905F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32" w:type="dxa"/>
            <w:vMerge w:val="restart"/>
            <w:tcBorders>
              <w:bottom w:val="nil"/>
            </w:tcBorders>
            <w:vAlign w:val="top"/>
          </w:tcPr>
          <w:p w14:paraId="4734B063">
            <w:pPr>
              <w:spacing w:line="253" w:lineRule="auto"/>
              <w:rPr>
                <w:rFonts w:ascii="Arial"/>
                <w:sz w:val="21"/>
              </w:rPr>
            </w:pPr>
          </w:p>
          <w:p w14:paraId="2F1CFB64">
            <w:pPr>
              <w:spacing w:line="253" w:lineRule="auto"/>
              <w:rPr>
                <w:rFonts w:ascii="Arial"/>
                <w:sz w:val="21"/>
              </w:rPr>
            </w:pPr>
          </w:p>
          <w:p w14:paraId="56E297AA">
            <w:pPr>
              <w:spacing w:line="253" w:lineRule="auto"/>
              <w:rPr>
                <w:rFonts w:ascii="Arial"/>
                <w:sz w:val="21"/>
              </w:rPr>
            </w:pPr>
          </w:p>
          <w:p w14:paraId="1C486E4E">
            <w:pPr>
              <w:spacing w:line="253" w:lineRule="auto"/>
              <w:rPr>
                <w:rFonts w:ascii="Arial"/>
                <w:sz w:val="21"/>
              </w:rPr>
            </w:pPr>
          </w:p>
          <w:p w14:paraId="28554956">
            <w:pPr>
              <w:spacing w:line="253" w:lineRule="auto"/>
              <w:rPr>
                <w:rFonts w:ascii="Arial"/>
                <w:sz w:val="21"/>
              </w:rPr>
            </w:pPr>
          </w:p>
          <w:p w14:paraId="3E7376AC">
            <w:pPr>
              <w:spacing w:line="253" w:lineRule="auto"/>
              <w:rPr>
                <w:rFonts w:ascii="Arial"/>
                <w:sz w:val="21"/>
              </w:rPr>
            </w:pPr>
          </w:p>
          <w:p w14:paraId="2DF87FFD">
            <w:pPr>
              <w:spacing w:line="253" w:lineRule="auto"/>
              <w:rPr>
                <w:rFonts w:ascii="Arial"/>
                <w:sz w:val="21"/>
              </w:rPr>
            </w:pPr>
          </w:p>
          <w:p w14:paraId="302DF65A">
            <w:pPr>
              <w:spacing w:line="253" w:lineRule="auto"/>
              <w:rPr>
                <w:rFonts w:ascii="Arial"/>
                <w:sz w:val="21"/>
              </w:rPr>
            </w:pPr>
          </w:p>
          <w:p w14:paraId="712ADC71">
            <w:pPr>
              <w:spacing w:line="253" w:lineRule="auto"/>
              <w:rPr>
                <w:rFonts w:ascii="Arial"/>
                <w:sz w:val="21"/>
              </w:rPr>
            </w:pPr>
          </w:p>
          <w:p w14:paraId="7E13A2F9">
            <w:pPr>
              <w:spacing w:line="253" w:lineRule="auto"/>
              <w:rPr>
                <w:rFonts w:ascii="Arial"/>
                <w:sz w:val="21"/>
              </w:rPr>
            </w:pPr>
          </w:p>
          <w:p w14:paraId="393149CD">
            <w:pPr>
              <w:spacing w:line="254" w:lineRule="auto"/>
              <w:rPr>
                <w:rFonts w:ascii="Arial"/>
                <w:sz w:val="21"/>
              </w:rPr>
            </w:pPr>
          </w:p>
          <w:p w14:paraId="480D34B3">
            <w:pPr>
              <w:spacing w:line="254" w:lineRule="auto"/>
              <w:rPr>
                <w:rFonts w:ascii="Arial"/>
                <w:sz w:val="21"/>
              </w:rPr>
            </w:pPr>
          </w:p>
          <w:p w14:paraId="455078F1">
            <w:pPr>
              <w:pStyle w:val="6"/>
              <w:spacing w:before="62" w:line="289" w:lineRule="auto"/>
              <w:ind w:left="322" w:right="116" w:hanging="202"/>
              <w:rPr>
                <w:sz w:val="19"/>
                <w:szCs w:val="19"/>
              </w:rPr>
            </w:pPr>
            <w:r>
              <w:rPr>
                <w:spacing w:val="6"/>
                <w:sz w:val="19"/>
                <w:szCs w:val="19"/>
              </w:rPr>
              <w:t>产出指</w:t>
            </w:r>
            <w:r>
              <w:rPr>
                <w:sz w:val="19"/>
                <w:szCs w:val="19"/>
              </w:rPr>
              <w:t xml:space="preserve"> 标</w:t>
            </w:r>
          </w:p>
        </w:tc>
        <w:tc>
          <w:tcPr>
            <w:tcW w:w="1298" w:type="dxa"/>
            <w:vMerge w:val="restart"/>
            <w:tcBorders>
              <w:bottom w:val="nil"/>
            </w:tcBorders>
            <w:vAlign w:val="top"/>
          </w:tcPr>
          <w:p w14:paraId="49074B49">
            <w:pPr>
              <w:spacing w:line="249" w:lineRule="auto"/>
              <w:rPr>
                <w:rFonts w:ascii="Arial"/>
                <w:sz w:val="21"/>
              </w:rPr>
            </w:pPr>
          </w:p>
          <w:p w14:paraId="17D73F22">
            <w:pPr>
              <w:spacing w:line="249" w:lineRule="auto"/>
              <w:rPr>
                <w:rFonts w:ascii="Arial"/>
                <w:sz w:val="21"/>
              </w:rPr>
            </w:pPr>
          </w:p>
          <w:p w14:paraId="06C316BD">
            <w:pPr>
              <w:spacing w:line="249" w:lineRule="auto"/>
              <w:rPr>
                <w:rFonts w:ascii="Arial"/>
                <w:sz w:val="21"/>
              </w:rPr>
            </w:pPr>
          </w:p>
          <w:p w14:paraId="0C662503">
            <w:pPr>
              <w:spacing w:line="249" w:lineRule="auto"/>
              <w:rPr>
                <w:rFonts w:ascii="Arial"/>
                <w:sz w:val="21"/>
              </w:rPr>
            </w:pPr>
          </w:p>
          <w:p w14:paraId="3A598415">
            <w:pPr>
              <w:spacing w:line="249" w:lineRule="auto"/>
              <w:rPr>
                <w:rFonts w:ascii="Arial"/>
                <w:sz w:val="21"/>
              </w:rPr>
            </w:pPr>
          </w:p>
          <w:p w14:paraId="2968B1C6">
            <w:pPr>
              <w:pStyle w:val="6"/>
              <w:spacing w:before="62" w:line="228" w:lineRule="auto"/>
              <w:ind w:left="254"/>
              <w:rPr>
                <w:sz w:val="19"/>
                <w:szCs w:val="19"/>
              </w:rPr>
            </w:pPr>
            <w:r>
              <w:rPr>
                <w:spacing w:val="6"/>
                <w:sz w:val="19"/>
                <w:szCs w:val="19"/>
              </w:rPr>
              <w:t>数量指标</w:t>
            </w:r>
          </w:p>
        </w:tc>
        <w:tc>
          <w:tcPr>
            <w:tcW w:w="1058" w:type="dxa"/>
            <w:vAlign w:val="top"/>
          </w:tcPr>
          <w:p w14:paraId="124BD3AF">
            <w:pPr>
              <w:pStyle w:val="6"/>
              <w:spacing w:before="56" w:line="288" w:lineRule="auto"/>
              <w:ind w:left="112" w:right="57"/>
              <w:jc w:val="both"/>
              <w:rPr>
                <w:sz w:val="19"/>
                <w:szCs w:val="19"/>
              </w:rPr>
            </w:pPr>
            <w:r>
              <w:rPr>
                <w:spacing w:val="7"/>
                <w:sz w:val="19"/>
                <w:szCs w:val="19"/>
              </w:rPr>
              <w:t>支持“金</w:t>
            </w:r>
            <w:r>
              <w:rPr>
                <w:sz w:val="19"/>
                <w:szCs w:val="19"/>
              </w:rPr>
              <w:t xml:space="preserve">  </w:t>
            </w:r>
            <w:r>
              <w:rPr>
                <w:spacing w:val="30"/>
                <w:sz w:val="19"/>
                <w:szCs w:val="19"/>
              </w:rPr>
              <w:t>色晚霞”</w:t>
            </w:r>
            <w:r>
              <w:rPr>
                <w:spacing w:val="1"/>
                <w:sz w:val="19"/>
                <w:szCs w:val="19"/>
              </w:rPr>
              <w:t xml:space="preserve"> </w:t>
            </w:r>
            <w:r>
              <w:rPr>
                <w:spacing w:val="6"/>
                <w:sz w:val="19"/>
                <w:szCs w:val="19"/>
              </w:rPr>
              <w:t>工程项目</w:t>
            </w:r>
            <w:r>
              <w:rPr>
                <w:spacing w:val="1"/>
                <w:sz w:val="19"/>
                <w:szCs w:val="19"/>
              </w:rPr>
              <w:t xml:space="preserve">  </w:t>
            </w:r>
            <w:r>
              <w:rPr>
                <w:sz w:val="19"/>
                <w:szCs w:val="19"/>
              </w:rPr>
              <w:t>数</w:t>
            </w:r>
          </w:p>
        </w:tc>
        <w:tc>
          <w:tcPr>
            <w:tcW w:w="1355" w:type="dxa"/>
            <w:vAlign w:val="top"/>
          </w:tcPr>
          <w:p w14:paraId="164274CD">
            <w:pPr>
              <w:spacing w:line="461" w:lineRule="auto"/>
              <w:rPr>
                <w:rFonts w:ascii="Arial"/>
                <w:sz w:val="21"/>
              </w:rPr>
            </w:pPr>
          </w:p>
          <w:p w14:paraId="1273D3D1">
            <w:pPr>
              <w:pStyle w:val="6"/>
              <w:spacing w:before="61" w:line="228" w:lineRule="auto"/>
              <w:ind w:left="426"/>
              <w:rPr>
                <w:sz w:val="19"/>
                <w:szCs w:val="19"/>
              </w:rPr>
            </w:pPr>
            <w:r>
              <w:rPr>
                <w:spacing w:val="-5"/>
                <w:sz w:val="19"/>
                <w:szCs w:val="19"/>
              </w:rPr>
              <w:t>≥1</w:t>
            </w:r>
            <w:r>
              <w:rPr>
                <w:spacing w:val="-34"/>
                <w:sz w:val="19"/>
                <w:szCs w:val="19"/>
              </w:rPr>
              <w:t xml:space="preserve"> </w:t>
            </w:r>
            <w:r>
              <w:rPr>
                <w:spacing w:val="-5"/>
                <w:sz w:val="19"/>
                <w:szCs w:val="19"/>
              </w:rPr>
              <w:t>个</w:t>
            </w:r>
          </w:p>
        </w:tc>
        <w:tc>
          <w:tcPr>
            <w:tcW w:w="866" w:type="dxa"/>
            <w:vAlign w:val="top"/>
          </w:tcPr>
          <w:p w14:paraId="3616874C">
            <w:pPr>
              <w:spacing w:line="305" w:lineRule="auto"/>
              <w:rPr>
                <w:rFonts w:ascii="Arial"/>
                <w:sz w:val="21"/>
              </w:rPr>
            </w:pPr>
          </w:p>
          <w:p w14:paraId="73464559">
            <w:pPr>
              <w:pStyle w:val="6"/>
              <w:spacing w:before="62" w:line="289" w:lineRule="auto"/>
              <w:ind w:left="114" w:right="158" w:hanging="1"/>
              <w:rPr>
                <w:sz w:val="19"/>
                <w:szCs w:val="19"/>
              </w:rPr>
            </w:pPr>
            <w:r>
              <w:rPr>
                <w:spacing w:val="6"/>
                <w:sz w:val="19"/>
                <w:szCs w:val="19"/>
              </w:rPr>
              <w:t>计划标</w:t>
            </w:r>
            <w:r>
              <w:rPr>
                <w:sz w:val="19"/>
                <w:szCs w:val="19"/>
              </w:rPr>
              <w:t xml:space="preserve"> 准</w:t>
            </w:r>
          </w:p>
        </w:tc>
        <w:tc>
          <w:tcPr>
            <w:tcW w:w="760" w:type="dxa"/>
            <w:vAlign w:val="top"/>
          </w:tcPr>
          <w:p w14:paraId="1C759728">
            <w:pPr>
              <w:spacing w:line="461" w:lineRule="auto"/>
              <w:rPr>
                <w:rFonts w:ascii="Arial"/>
                <w:sz w:val="21"/>
              </w:rPr>
            </w:pPr>
          </w:p>
          <w:p w14:paraId="5FCD7A36">
            <w:pPr>
              <w:pStyle w:val="6"/>
              <w:spacing w:before="61" w:line="228" w:lineRule="auto"/>
              <w:ind w:left="226"/>
              <w:rPr>
                <w:sz w:val="19"/>
                <w:szCs w:val="19"/>
              </w:rPr>
            </w:pPr>
            <w:r>
              <w:rPr>
                <w:spacing w:val="-9"/>
                <w:sz w:val="19"/>
                <w:szCs w:val="19"/>
              </w:rPr>
              <w:t>1</w:t>
            </w:r>
            <w:r>
              <w:rPr>
                <w:spacing w:val="-36"/>
                <w:sz w:val="19"/>
                <w:szCs w:val="19"/>
              </w:rPr>
              <w:t xml:space="preserve"> </w:t>
            </w:r>
            <w:r>
              <w:rPr>
                <w:spacing w:val="-9"/>
                <w:sz w:val="19"/>
                <w:szCs w:val="19"/>
              </w:rPr>
              <w:t>个</w:t>
            </w:r>
          </w:p>
        </w:tc>
        <w:tc>
          <w:tcPr>
            <w:tcW w:w="736" w:type="dxa"/>
            <w:vAlign w:val="top"/>
          </w:tcPr>
          <w:p w14:paraId="6DA578F3">
            <w:pPr>
              <w:spacing w:line="247" w:lineRule="auto"/>
              <w:rPr>
                <w:rFonts w:ascii="Arial"/>
                <w:sz w:val="21"/>
              </w:rPr>
            </w:pPr>
          </w:p>
          <w:p w14:paraId="073987E2">
            <w:pPr>
              <w:spacing w:line="247" w:lineRule="auto"/>
              <w:rPr>
                <w:rFonts w:ascii="Arial"/>
                <w:sz w:val="21"/>
              </w:rPr>
            </w:pPr>
          </w:p>
          <w:p w14:paraId="3D5BCC31">
            <w:pPr>
              <w:pStyle w:val="6"/>
              <w:spacing w:before="61" w:line="187" w:lineRule="auto"/>
              <w:ind w:left="322"/>
              <w:rPr>
                <w:sz w:val="19"/>
                <w:szCs w:val="19"/>
              </w:rPr>
            </w:pPr>
            <w:r>
              <w:rPr>
                <w:sz w:val="19"/>
                <w:szCs w:val="19"/>
              </w:rPr>
              <w:t>4</w:t>
            </w:r>
          </w:p>
        </w:tc>
        <w:tc>
          <w:tcPr>
            <w:tcW w:w="1034" w:type="dxa"/>
            <w:vAlign w:val="top"/>
          </w:tcPr>
          <w:p w14:paraId="638E2CF7">
            <w:pPr>
              <w:spacing w:line="305" w:lineRule="auto"/>
              <w:rPr>
                <w:rFonts w:ascii="Arial"/>
                <w:sz w:val="21"/>
              </w:rPr>
            </w:pPr>
          </w:p>
          <w:p w14:paraId="3CC51D3F">
            <w:pPr>
              <w:pStyle w:val="6"/>
              <w:spacing w:before="61" w:line="289" w:lineRule="auto"/>
              <w:ind w:left="136" w:right="124"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63" w:type="dxa"/>
            <w:vAlign w:val="top"/>
          </w:tcPr>
          <w:p w14:paraId="3A51B04D">
            <w:pPr>
              <w:spacing w:line="305" w:lineRule="auto"/>
              <w:rPr>
                <w:rFonts w:ascii="Arial"/>
                <w:sz w:val="21"/>
              </w:rPr>
            </w:pPr>
          </w:p>
          <w:p w14:paraId="5CD1C103">
            <w:pPr>
              <w:pStyle w:val="6"/>
              <w:spacing w:before="61" w:line="289" w:lineRule="auto"/>
              <w:ind w:left="123" w:right="251" w:hanging="6"/>
              <w:rPr>
                <w:sz w:val="19"/>
                <w:szCs w:val="19"/>
              </w:rPr>
            </w:pPr>
            <w:r>
              <w:rPr>
                <w:spacing w:val="4"/>
                <w:sz w:val="19"/>
                <w:szCs w:val="19"/>
              </w:rPr>
              <w:t>工作</w:t>
            </w:r>
            <w:r>
              <w:rPr>
                <w:sz w:val="19"/>
                <w:szCs w:val="19"/>
              </w:rPr>
              <w:t xml:space="preserve"> </w:t>
            </w:r>
            <w:r>
              <w:rPr>
                <w:spacing w:val="1"/>
                <w:sz w:val="19"/>
                <w:szCs w:val="19"/>
              </w:rPr>
              <w:t>资料</w:t>
            </w:r>
          </w:p>
        </w:tc>
      </w:tr>
      <w:tr w14:paraId="25ED2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2" w:type="dxa"/>
            <w:vMerge w:val="continue"/>
            <w:tcBorders>
              <w:top w:val="nil"/>
              <w:bottom w:val="nil"/>
            </w:tcBorders>
            <w:vAlign w:val="top"/>
          </w:tcPr>
          <w:p w14:paraId="16F6F925">
            <w:pPr>
              <w:rPr>
                <w:rFonts w:ascii="Arial"/>
                <w:sz w:val="21"/>
              </w:rPr>
            </w:pPr>
          </w:p>
        </w:tc>
        <w:tc>
          <w:tcPr>
            <w:tcW w:w="1298" w:type="dxa"/>
            <w:vMerge w:val="continue"/>
            <w:tcBorders>
              <w:top w:val="nil"/>
              <w:bottom w:val="nil"/>
            </w:tcBorders>
            <w:vAlign w:val="top"/>
          </w:tcPr>
          <w:p w14:paraId="0E861E53">
            <w:pPr>
              <w:rPr>
                <w:rFonts w:ascii="Arial"/>
                <w:sz w:val="21"/>
              </w:rPr>
            </w:pPr>
          </w:p>
        </w:tc>
        <w:tc>
          <w:tcPr>
            <w:tcW w:w="1058" w:type="dxa"/>
            <w:vAlign w:val="top"/>
          </w:tcPr>
          <w:p w14:paraId="6CD4E0D2">
            <w:pPr>
              <w:pStyle w:val="6"/>
              <w:spacing w:before="59" w:line="282" w:lineRule="auto"/>
              <w:ind w:left="112" w:right="152" w:hanging="2"/>
              <w:jc w:val="both"/>
              <w:rPr>
                <w:sz w:val="19"/>
                <w:szCs w:val="19"/>
              </w:rPr>
            </w:pPr>
            <w:r>
              <w:rPr>
                <w:spacing w:val="7"/>
                <w:sz w:val="19"/>
                <w:szCs w:val="19"/>
              </w:rPr>
              <w:t>购买居家</w:t>
            </w:r>
            <w:r>
              <w:rPr>
                <w:spacing w:val="1"/>
                <w:sz w:val="19"/>
                <w:szCs w:val="19"/>
              </w:rPr>
              <w:t xml:space="preserve"> </w:t>
            </w:r>
            <w:r>
              <w:rPr>
                <w:spacing w:val="7"/>
                <w:sz w:val="19"/>
                <w:szCs w:val="19"/>
              </w:rPr>
              <w:t>养老服务</w:t>
            </w:r>
            <w:r>
              <w:rPr>
                <w:sz w:val="19"/>
                <w:szCs w:val="19"/>
              </w:rPr>
              <w:t xml:space="preserve"> </w:t>
            </w:r>
            <w:r>
              <w:rPr>
                <w:spacing w:val="6"/>
                <w:sz w:val="19"/>
                <w:szCs w:val="19"/>
              </w:rPr>
              <w:t>社区数</w:t>
            </w:r>
          </w:p>
        </w:tc>
        <w:tc>
          <w:tcPr>
            <w:tcW w:w="1355" w:type="dxa"/>
            <w:vAlign w:val="top"/>
          </w:tcPr>
          <w:p w14:paraId="5B7231C8">
            <w:pPr>
              <w:spacing w:line="306" w:lineRule="auto"/>
              <w:rPr>
                <w:rFonts w:ascii="Arial"/>
                <w:sz w:val="21"/>
              </w:rPr>
            </w:pPr>
          </w:p>
          <w:p w14:paraId="701827DE">
            <w:pPr>
              <w:pStyle w:val="6"/>
              <w:spacing w:before="62" w:line="228" w:lineRule="auto"/>
              <w:ind w:left="427"/>
              <w:rPr>
                <w:sz w:val="19"/>
                <w:szCs w:val="19"/>
              </w:rPr>
            </w:pPr>
            <w:r>
              <w:rPr>
                <w:spacing w:val="-5"/>
                <w:sz w:val="19"/>
                <w:szCs w:val="19"/>
              </w:rPr>
              <w:t>≥4</w:t>
            </w:r>
            <w:r>
              <w:rPr>
                <w:spacing w:val="-34"/>
                <w:sz w:val="19"/>
                <w:szCs w:val="19"/>
              </w:rPr>
              <w:t xml:space="preserve"> </w:t>
            </w:r>
            <w:r>
              <w:rPr>
                <w:spacing w:val="-5"/>
                <w:sz w:val="19"/>
                <w:szCs w:val="19"/>
              </w:rPr>
              <w:t>个</w:t>
            </w:r>
          </w:p>
        </w:tc>
        <w:tc>
          <w:tcPr>
            <w:tcW w:w="866" w:type="dxa"/>
            <w:vAlign w:val="top"/>
          </w:tcPr>
          <w:p w14:paraId="30EA0C13">
            <w:pPr>
              <w:pStyle w:val="6"/>
              <w:spacing w:before="214" w:line="289" w:lineRule="auto"/>
              <w:ind w:left="114" w:right="157" w:hanging="1"/>
              <w:rPr>
                <w:sz w:val="19"/>
                <w:szCs w:val="19"/>
              </w:rPr>
            </w:pPr>
            <w:r>
              <w:rPr>
                <w:spacing w:val="6"/>
                <w:sz w:val="19"/>
                <w:szCs w:val="19"/>
              </w:rPr>
              <w:t>计划标</w:t>
            </w:r>
            <w:r>
              <w:rPr>
                <w:sz w:val="19"/>
                <w:szCs w:val="19"/>
              </w:rPr>
              <w:t xml:space="preserve"> 准</w:t>
            </w:r>
          </w:p>
        </w:tc>
        <w:tc>
          <w:tcPr>
            <w:tcW w:w="760" w:type="dxa"/>
            <w:vAlign w:val="top"/>
          </w:tcPr>
          <w:p w14:paraId="355E865A">
            <w:pPr>
              <w:spacing w:line="306" w:lineRule="auto"/>
              <w:rPr>
                <w:rFonts w:ascii="Arial"/>
                <w:sz w:val="21"/>
              </w:rPr>
            </w:pPr>
          </w:p>
          <w:p w14:paraId="5725DCD4">
            <w:pPr>
              <w:pStyle w:val="6"/>
              <w:spacing w:before="62" w:line="228" w:lineRule="auto"/>
              <w:ind w:left="211"/>
              <w:rPr>
                <w:sz w:val="19"/>
                <w:szCs w:val="19"/>
              </w:rPr>
            </w:pPr>
            <w:r>
              <w:rPr>
                <w:spacing w:val="-1"/>
                <w:sz w:val="19"/>
                <w:szCs w:val="19"/>
              </w:rPr>
              <w:t>4</w:t>
            </w:r>
            <w:r>
              <w:rPr>
                <w:spacing w:val="-36"/>
                <w:sz w:val="19"/>
                <w:szCs w:val="19"/>
              </w:rPr>
              <w:t xml:space="preserve"> </w:t>
            </w:r>
            <w:r>
              <w:rPr>
                <w:spacing w:val="-1"/>
                <w:sz w:val="19"/>
                <w:szCs w:val="19"/>
              </w:rPr>
              <w:t>个</w:t>
            </w:r>
          </w:p>
        </w:tc>
        <w:tc>
          <w:tcPr>
            <w:tcW w:w="736" w:type="dxa"/>
            <w:vAlign w:val="top"/>
          </w:tcPr>
          <w:p w14:paraId="0F209421">
            <w:pPr>
              <w:spacing w:line="339" w:lineRule="auto"/>
              <w:rPr>
                <w:rFonts w:ascii="Arial"/>
                <w:sz w:val="21"/>
              </w:rPr>
            </w:pPr>
          </w:p>
          <w:p w14:paraId="1192F565">
            <w:pPr>
              <w:pStyle w:val="6"/>
              <w:spacing w:before="62" w:line="187" w:lineRule="auto"/>
              <w:ind w:left="322"/>
              <w:rPr>
                <w:sz w:val="19"/>
                <w:szCs w:val="19"/>
              </w:rPr>
            </w:pPr>
            <w:r>
              <w:rPr>
                <w:sz w:val="19"/>
                <w:szCs w:val="19"/>
              </w:rPr>
              <w:t>4</w:t>
            </w:r>
          </w:p>
        </w:tc>
        <w:tc>
          <w:tcPr>
            <w:tcW w:w="1034" w:type="dxa"/>
            <w:vAlign w:val="top"/>
          </w:tcPr>
          <w:p w14:paraId="4888AE0C">
            <w:pPr>
              <w:pStyle w:val="6"/>
              <w:spacing w:before="213" w:line="289" w:lineRule="auto"/>
              <w:ind w:left="136" w:right="124"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63" w:type="dxa"/>
            <w:vAlign w:val="top"/>
          </w:tcPr>
          <w:p w14:paraId="04917FD5">
            <w:pPr>
              <w:pStyle w:val="6"/>
              <w:spacing w:before="213" w:line="289" w:lineRule="auto"/>
              <w:ind w:left="124" w:right="251" w:hanging="6"/>
              <w:rPr>
                <w:sz w:val="19"/>
                <w:szCs w:val="19"/>
              </w:rPr>
            </w:pPr>
            <w:r>
              <w:rPr>
                <w:spacing w:val="4"/>
                <w:sz w:val="19"/>
                <w:szCs w:val="19"/>
              </w:rPr>
              <w:t>工作</w:t>
            </w:r>
            <w:r>
              <w:rPr>
                <w:sz w:val="19"/>
                <w:szCs w:val="19"/>
              </w:rPr>
              <w:t xml:space="preserve"> </w:t>
            </w:r>
            <w:r>
              <w:rPr>
                <w:spacing w:val="1"/>
                <w:sz w:val="19"/>
                <w:szCs w:val="19"/>
              </w:rPr>
              <w:t>资料</w:t>
            </w:r>
          </w:p>
        </w:tc>
      </w:tr>
      <w:tr w14:paraId="4DEF7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2" w:type="dxa"/>
            <w:vMerge w:val="continue"/>
            <w:tcBorders>
              <w:top w:val="nil"/>
              <w:bottom w:val="nil"/>
            </w:tcBorders>
            <w:vAlign w:val="top"/>
          </w:tcPr>
          <w:p w14:paraId="22082916">
            <w:pPr>
              <w:rPr>
                <w:rFonts w:ascii="Arial"/>
                <w:sz w:val="21"/>
              </w:rPr>
            </w:pPr>
          </w:p>
        </w:tc>
        <w:tc>
          <w:tcPr>
            <w:tcW w:w="1298" w:type="dxa"/>
            <w:vMerge w:val="continue"/>
            <w:tcBorders>
              <w:top w:val="nil"/>
            </w:tcBorders>
            <w:vAlign w:val="top"/>
          </w:tcPr>
          <w:p w14:paraId="58D7D096">
            <w:pPr>
              <w:rPr>
                <w:rFonts w:ascii="Arial"/>
                <w:sz w:val="21"/>
              </w:rPr>
            </w:pPr>
          </w:p>
        </w:tc>
        <w:tc>
          <w:tcPr>
            <w:tcW w:w="1058" w:type="dxa"/>
            <w:vAlign w:val="top"/>
          </w:tcPr>
          <w:p w14:paraId="1F37DB18">
            <w:pPr>
              <w:pStyle w:val="6"/>
              <w:spacing w:before="58" w:line="272" w:lineRule="auto"/>
              <w:ind w:left="111" w:right="152"/>
              <w:rPr>
                <w:sz w:val="19"/>
                <w:szCs w:val="19"/>
              </w:rPr>
            </w:pPr>
            <w:r>
              <w:rPr>
                <w:spacing w:val="7"/>
                <w:sz w:val="19"/>
                <w:szCs w:val="19"/>
              </w:rPr>
              <w:t>服务居家</w:t>
            </w:r>
            <w:r>
              <w:rPr>
                <w:sz w:val="19"/>
                <w:szCs w:val="19"/>
              </w:rPr>
              <w:t xml:space="preserve"> </w:t>
            </w:r>
            <w:r>
              <w:rPr>
                <w:spacing w:val="7"/>
                <w:sz w:val="19"/>
                <w:szCs w:val="19"/>
              </w:rPr>
              <w:t>养老人数</w:t>
            </w:r>
          </w:p>
        </w:tc>
        <w:tc>
          <w:tcPr>
            <w:tcW w:w="1355" w:type="dxa"/>
            <w:vAlign w:val="top"/>
          </w:tcPr>
          <w:p w14:paraId="75D67EB6">
            <w:pPr>
              <w:pStyle w:val="6"/>
              <w:spacing w:before="215" w:line="231" w:lineRule="auto"/>
              <w:ind w:left="326"/>
              <w:rPr>
                <w:sz w:val="19"/>
                <w:szCs w:val="19"/>
              </w:rPr>
            </w:pPr>
            <w:r>
              <w:rPr>
                <w:spacing w:val="-1"/>
                <w:sz w:val="19"/>
                <w:szCs w:val="19"/>
              </w:rPr>
              <w:t>≥146</w:t>
            </w:r>
            <w:r>
              <w:rPr>
                <w:spacing w:val="-32"/>
                <w:sz w:val="19"/>
                <w:szCs w:val="19"/>
              </w:rPr>
              <w:t xml:space="preserve"> </w:t>
            </w:r>
            <w:r>
              <w:rPr>
                <w:spacing w:val="-1"/>
                <w:sz w:val="19"/>
                <w:szCs w:val="19"/>
              </w:rPr>
              <w:t>人</w:t>
            </w:r>
          </w:p>
        </w:tc>
        <w:tc>
          <w:tcPr>
            <w:tcW w:w="866" w:type="dxa"/>
            <w:vAlign w:val="top"/>
          </w:tcPr>
          <w:p w14:paraId="4503FA6C">
            <w:pPr>
              <w:pStyle w:val="6"/>
              <w:spacing w:before="58" w:line="272" w:lineRule="auto"/>
              <w:ind w:left="114" w:right="157" w:hanging="1"/>
              <w:rPr>
                <w:sz w:val="19"/>
                <w:szCs w:val="19"/>
              </w:rPr>
            </w:pPr>
            <w:r>
              <w:rPr>
                <w:spacing w:val="6"/>
                <w:sz w:val="19"/>
                <w:szCs w:val="19"/>
              </w:rPr>
              <w:t>计划标</w:t>
            </w:r>
            <w:r>
              <w:rPr>
                <w:sz w:val="19"/>
                <w:szCs w:val="19"/>
              </w:rPr>
              <w:t xml:space="preserve"> 准</w:t>
            </w:r>
          </w:p>
        </w:tc>
        <w:tc>
          <w:tcPr>
            <w:tcW w:w="760" w:type="dxa"/>
            <w:vAlign w:val="top"/>
          </w:tcPr>
          <w:p w14:paraId="1F2641F5">
            <w:pPr>
              <w:pStyle w:val="6"/>
              <w:spacing w:before="215" w:line="231" w:lineRule="auto"/>
              <w:ind w:left="128"/>
              <w:rPr>
                <w:sz w:val="19"/>
                <w:szCs w:val="19"/>
              </w:rPr>
            </w:pPr>
            <w:r>
              <w:rPr>
                <w:spacing w:val="-2"/>
                <w:sz w:val="19"/>
                <w:szCs w:val="19"/>
              </w:rPr>
              <w:t>146</w:t>
            </w:r>
            <w:r>
              <w:rPr>
                <w:spacing w:val="-39"/>
                <w:sz w:val="19"/>
                <w:szCs w:val="19"/>
              </w:rPr>
              <w:t xml:space="preserve"> </w:t>
            </w:r>
            <w:r>
              <w:rPr>
                <w:spacing w:val="-2"/>
                <w:sz w:val="19"/>
                <w:szCs w:val="19"/>
              </w:rPr>
              <w:t>人</w:t>
            </w:r>
          </w:p>
        </w:tc>
        <w:tc>
          <w:tcPr>
            <w:tcW w:w="736" w:type="dxa"/>
            <w:vAlign w:val="top"/>
          </w:tcPr>
          <w:p w14:paraId="69537C12">
            <w:pPr>
              <w:pStyle w:val="6"/>
              <w:spacing w:before="248" w:line="187" w:lineRule="auto"/>
              <w:ind w:left="324"/>
              <w:rPr>
                <w:sz w:val="19"/>
                <w:szCs w:val="19"/>
              </w:rPr>
            </w:pPr>
            <w:r>
              <w:rPr>
                <w:sz w:val="19"/>
                <w:szCs w:val="19"/>
              </w:rPr>
              <w:t>6</w:t>
            </w:r>
          </w:p>
        </w:tc>
        <w:tc>
          <w:tcPr>
            <w:tcW w:w="1034" w:type="dxa"/>
            <w:vAlign w:val="top"/>
          </w:tcPr>
          <w:p w14:paraId="1F809940">
            <w:pPr>
              <w:pStyle w:val="6"/>
              <w:spacing w:before="58" w:line="272" w:lineRule="auto"/>
              <w:ind w:left="136" w:right="124"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63" w:type="dxa"/>
            <w:vAlign w:val="top"/>
          </w:tcPr>
          <w:p w14:paraId="615DD0A4">
            <w:pPr>
              <w:pStyle w:val="6"/>
              <w:spacing w:before="58" w:line="272" w:lineRule="auto"/>
              <w:ind w:left="124" w:right="251" w:hanging="6"/>
              <w:rPr>
                <w:sz w:val="19"/>
                <w:szCs w:val="19"/>
              </w:rPr>
            </w:pPr>
            <w:r>
              <w:rPr>
                <w:spacing w:val="4"/>
                <w:sz w:val="19"/>
                <w:szCs w:val="19"/>
              </w:rPr>
              <w:t>工作</w:t>
            </w:r>
            <w:r>
              <w:rPr>
                <w:sz w:val="19"/>
                <w:szCs w:val="19"/>
              </w:rPr>
              <w:t xml:space="preserve"> </w:t>
            </w:r>
            <w:r>
              <w:rPr>
                <w:spacing w:val="1"/>
                <w:sz w:val="19"/>
                <w:szCs w:val="19"/>
              </w:rPr>
              <w:t>资料</w:t>
            </w:r>
          </w:p>
        </w:tc>
      </w:tr>
      <w:tr w14:paraId="75797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32" w:type="dxa"/>
            <w:vMerge w:val="continue"/>
            <w:tcBorders>
              <w:top w:val="nil"/>
              <w:bottom w:val="nil"/>
            </w:tcBorders>
            <w:vAlign w:val="top"/>
          </w:tcPr>
          <w:p w14:paraId="6A77107C">
            <w:pPr>
              <w:rPr>
                <w:rFonts w:ascii="Arial"/>
                <w:sz w:val="21"/>
              </w:rPr>
            </w:pPr>
          </w:p>
        </w:tc>
        <w:tc>
          <w:tcPr>
            <w:tcW w:w="1298" w:type="dxa"/>
            <w:vMerge w:val="restart"/>
            <w:tcBorders>
              <w:bottom w:val="nil"/>
            </w:tcBorders>
            <w:vAlign w:val="top"/>
          </w:tcPr>
          <w:p w14:paraId="4F3207B9">
            <w:pPr>
              <w:spacing w:line="285" w:lineRule="auto"/>
              <w:rPr>
                <w:rFonts w:ascii="Arial"/>
                <w:sz w:val="21"/>
              </w:rPr>
            </w:pPr>
          </w:p>
          <w:p w14:paraId="5FC6DDA5">
            <w:pPr>
              <w:spacing w:line="285" w:lineRule="auto"/>
              <w:rPr>
                <w:rFonts w:ascii="Arial"/>
                <w:sz w:val="21"/>
              </w:rPr>
            </w:pPr>
          </w:p>
          <w:p w14:paraId="23CC0B3C">
            <w:pPr>
              <w:spacing w:line="285" w:lineRule="auto"/>
              <w:rPr>
                <w:rFonts w:ascii="Arial"/>
                <w:sz w:val="21"/>
              </w:rPr>
            </w:pPr>
          </w:p>
          <w:p w14:paraId="7CEC3751">
            <w:pPr>
              <w:spacing w:line="285" w:lineRule="auto"/>
              <w:rPr>
                <w:rFonts w:ascii="Arial"/>
                <w:sz w:val="21"/>
              </w:rPr>
            </w:pPr>
          </w:p>
          <w:p w14:paraId="77F2F953">
            <w:pPr>
              <w:pStyle w:val="6"/>
              <w:spacing w:before="62" w:line="229" w:lineRule="auto"/>
              <w:ind w:left="253"/>
              <w:rPr>
                <w:sz w:val="19"/>
                <w:szCs w:val="19"/>
              </w:rPr>
            </w:pPr>
            <w:r>
              <w:rPr>
                <w:spacing w:val="7"/>
                <w:sz w:val="19"/>
                <w:szCs w:val="19"/>
              </w:rPr>
              <w:t>质量指标</w:t>
            </w:r>
          </w:p>
        </w:tc>
        <w:tc>
          <w:tcPr>
            <w:tcW w:w="1058" w:type="dxa"/>
            <w:vAlign w:val="top"/>
          </w:tcPr>
          <w:p w14:paraId="6BAC203B">
            <w:pPr>
              <w:pStyle w:val="6"/>
              <w:spacing w:before="87" w:line="286" w:lineRule="auto"/>
              <w:ind w:left="113" w:right="152" w:firstLine="1"/>
              <w:rPr>
                <w:sz w:val="19"/>
                <w:szCs w:val="19"/>
              </w:rPr>
            </w:pPr>
            <w:r>
              <w:rPr>
                <w:spacing w:val="6"/>
                <w:sz w:val="19"/>
                <w:szCs w:val="19"/>
              </w:rPr>
              <w:t>项目实施</w:t>
            </w:r>
            <w:r>
              <w:rPr>
                <w:sz w:val="19"/>
                <w:szCs w:val="19"/>
              </w:rPr>
              <w:t xml:space="preserve"> 率</w:t>
            </w:r>
          </w:p>
        </w:tc>
        <w:tc>
          <w:tcPr>
            <w:tcW w:w="1355" w:type="dxa"/>
            <w:vAlign w:val="top"/>
          </w:tcPr>
          <w:p w14:paraId="26554ED6">
            <w:pPr>
              <w:pStyle w:val="6"/>
              <w:spacing w:before="276" w:line="188" w:lineRule="auto"/>
              <w:ind w:left="429"/>
              <w:rPr>
                <w:sz w:val="19"/>
                <w:szCs w:val="19"/>
              </w:rPr>
            </w:pPr>
            <w:r>
              <w:rPr>
                <w:spacing w:val="3"/>
                <w:sz w:val="19"/>
                <w:szCs w:val="19"/>
              </w:rPr>
              <w:t>=100%</w:t>
            </w:r>
          </w:p>
        </w:tc>
        <w:tc>
          <w:tcPr>
            <w:tcW w:w="866" w:type="dxa"/>
            <w:vAlign w:val="top"/>
          </w:tcPr>
          <w:p w14:paraId="6D56DF71">
            <w:pPr>
              <w:pStyle w:val="6"/>
              <w:spacing w:before="87" w:line="286" w:lineRule="auto"/>
              <w:ind w:left="114" w:right="157" w:hanging="1"/>
              <w:rPr>
                <w:sz w:val="19"/>
                <w:szCs w:val="19"/>
              </w:rPr>
            </w:pPr>
            <w:r>
              <w:rPr>
                <w:spacing w:val="6"/>
                <w:sz w:val="19"/>
                <w:szCs w:val="19"/>
              </w:rPr>
              <w:t>计划标</w:t>
            </w:r>
            <w:r>
              <w:rPr>
                <w:sz w:val="19"/>
                <w:szCs w:val="19"/>
              </w:rPr>
              <w:t xml:space="preserve"> 准</w:t>
            </w:r>
          </w:p>
        </w:tc>
        <w:tc>
          <w:tcPr>
            <w:tcW w:w="760" w:type="dxa"/>
            <w:vAlign w:val="top"/>
          </w:tcPr>
          <w:p w14:paraId="2E35C1B2">
            <w:pPr>
              <w:pStyle w:val="6"/>
              <w:spacing w:before="276" w:line="188" w:lineRule="auto"/>
              <w:ind w:left="200"/>
              <w:rPr>
                <w:sz w:val="19"/>
                <w:szCs w:val="19"/>
              </w:rPr>
            </w:pPr>
            <w:r>
              <w:rPr>
                <w:spacing w:val="-1"/>
                <w:sz w:val="19"/>
                <w:szCs w:val="19"/>
              </w:rPr>
              <w:t>100%</w:t>
            </w:r>
          </w:p>
        </w:tc>
        <w:tc>
          <w:tcPr>
            <w:tcW w:w="736" w:type="dxa"/>
            <w:vAlign w:val="top"/>
          </w:tcPr>
          <w:p w14:paraId="08F4F313">
            <w:pPr>
              <w:pStyle w:val="6"/>
              <w:spacing w:before="277" w:line="187" w:lineRule="auto"/>
              <w:ind w:left="325"/>
              <w:rPr>
                <w:sz w:val="19"/>
                <w:szCs w:val="19"/>
              </w:rPr>
            </w:pPr>
            <w:r>
              <w:rPr>
                <w:sz w:val="19"/>
                <w:szCs w:val="19"/>
              </w:rPr>
              <w:t>6</w:t>
            </w:r>
          </w:p>
        </w:tc>
        <w:tc>
          <w:tcPr>
            <w:tcW w:w="1034" w:type="dxa"/>
            <w:vAlign w:val="top"/>
          </w:tcPr>
          <w:p w14:paraId="77B2F990">
            <w:pPr>
              <w:pStyle w:val="6"/>
              <w:spacing w:before="87" w:line="286" w:lineRule="auto"/>
              <w:ind w:left="137" w:right="124"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63" w:type="dxa"/>
            <w:vAlign w:val="top"/>
          </w:tcPr>
          <w:p w14:paraId="3157E33D">
            <w:pPr>
              <w:pStyle w:val="6"/>
              <w:spacing w:before="87" w:line="286" w:lineRule="auto"/>
              <w:ind w:left="124" w:right="251" w:hanging="6"/>
              <w:rPr>
                <w:sz w:val="19"/>
                <w:szCs w:val="19"/>
              </w:rPr>
            </w:pPr>
            <w:r>
              <w:rPr>
                <w:spacing w:val="4"/>
                <w:sz w:val="19"/>
                <w:szCs w:val="19"/>
              </w:rPr>
              <w:t>工作</w:t>
            </w:r>
            <w:r>
              <w:rPr>
                <w:sz w:val="19"/>
                <w:szCs w:val="19"/>
              </w:rPr>
              <w:t xml:space="preserve"> </w:t>
            </w:r>
            <w:r>
              <w:rPr>
                <w:spacing w:val="1"/>
                <w:sz w:val="19"/>
                <w:szCs w:val="19"/>
              </w:rPr>
              <w:t>资料</w:t>
            </w:r>
          </w:p>
        </w:tc>
      </w:tr>
      <w:tr w14:paraId="02061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32" w:type="dxa"/>
            <w:vMerge w:val="continue"/>
            <w:tcBorders>
              <w:top w:val="nil"/>
              <w:bottom w:val="nil"/>
            </w:tcBorders>
            <w:vAlign w:val="top"/>
          </w:tcPr>
          <w:p w14:paraId="55918F04">
            <w:pPr>
              <w:rPr>
                <w:rFonts w:ascii="Arial"/>
                <w:sz w:val="21"/>
              </w:rPr>
            </w:pPr>
          </w:p>
        </w:tc>
        <w:tc>
          <w:tcPr>
            <w:tcW w:w="1298" w:type="dxa"/>
            <w:vMerge w:val="continue"/>
            <w:tcBorders>
              <w:top w:val="nil"/>
              <w:bottom w:val="nil"/>
            </w:tcBorders>
            <w:vAlign w:val="top"/>
          </w:tcPr>
          <w:p w14:paraId="1E5211B6">
            <w:pPr>
              <w:rPr>
                <w:rFonts w:ascii="Arial"/>
                <w:sz w:val="21"/>
              </w:rPr>
            </w:pPr>
          </w:p>
        </w:tc>
        <w:tc>
          <w:tcPr>
            <w:tcW w:w="1058" w:type="dxa"/>
            <w:vAlign w:val="top"/>
          </w:tcPr>
          <w:p w14:paraId="43CD047A">
            <w:pPr>
              <w:pStyle w:val="6"/>
              <w:spacing w:before="60" w:line="287" w:lineRule="auto"/>
              <w:ind w:left="111" w:right="152" w:firstLine="1"/>
              <w:jc w:val="both"/>
              <w:rPr>
                <w:sz w:val="19"/>
                <w:szCs w:val="19"/>
              </w:rPr>
            </w:pPr>
            <w:r>
              <w:rPr>
                <w:spacing w:val="6"/>
                <w:sz w:val="19"/>
                <w:szCs w:val="19"/>
              </w:rPr>
              <w:t>社区引进</w:t>
            </w:r>
            <w:r>
              <w:rPr>
                <w:spacing w:val="2"/>
                <w:sz w:val="19"/>
                <w:szCs w:val="19"/>
              </w:rPr>
              <w:t xml:space="preserve"> </w:t>
            </w:r>
            <w:r>
              <w:rPr>
                <w:spacing w:val="7"/>
                <w:sz w:val="19"/>
                <w:szCs w:val="19"/>
              </w:rPr>
              <w:t>第三方运</w:t>
            </w:r>
            <w:r>
              <w:rPr>
                <w:sz w:val="19"/>
                <w:szCs w:val="19"/>
              </w:rPr>
              <w:t xml:space="preserve"> </w:t>
            </w:r>
            <w:r>
              <w:rPr>
                <w:spacing w:val="7"/>
                <w:sz w:val="19"/>
                <w:szCs w:val="19"/>
              </w:rPr>
              <w:t>营机构开</w:t>
            </w:r>
            <w:r>
              <w:rPr>
                <w:sz w:val="19"/>
                <w:szCs w:val="19"/>
              </w:rPr>
              <w:t xml:space="preserve"> </w:t>
            </w:r>
            <w:r>
              <w:rPr>
                <w:spacing w:val="6"/>
                <w:sz w:val="19"/>
                <w:szCs w:val="19"/>
              </w:rPr>
              <w:t>展服务</w:t>
            </w:r>
          </w:p>
        </w:tc>
        <w:tc>
          <w:tcPr>
            <w:tcW w:w="1355" w:type="dxa"/>
            <w:vAlign w:val="top"/>
          </w:tcPr>
          <w:p w14:paraId="3C982335">
            <w:pPr>
              <w:spacing w:line="462" w:lineRule="auto"/>
              <w:rPr>
                <w:rFonts w:ascii="Arial"/>
                <w:sz w:val="21"/>
              </w:rPr>
            </w:pPr>
          </w:p>
          <w:p w14:paraId="36734BA9">
            <w:pPr>
              <w:pStyle w:val="6"/>
              <w:spacing w:before="62" w:line="254" w:lineRule="exact"/>
              <w:ind w:left="451"/>
              <w:rPr>
                <w:sz w:val="19"/>
                <w:szCs w:val="19"/>
              </w:rPr>
            </w:pPr>
            <w:r>
              <w:rPr>
                <w:spacing w:val="-1"/>
                <w:position w:val="1"/>
                <w:sz w:val="19"/>
                <w:szCs w:val="19"/>
              </w:rPr>
              <w:t>≥90%</w:t>
            </w:r>
          </w:p>
        </w:tc>
        <w:tc>
          <w:tcPr>
            <w:tcW w:w="866" w:type="dxa"/>
            <w:vAlign w:val="top"/>
          </w:tcPr>
          <w:p w14:paraId="0DD19808">
            <w:pPr>
              <w:spacing w:line="307" w:lineRule="auto"/>
              <w:rPr>
                <w:rFonts w:ascii="Arial"/>
                <w:sz w:val="21"/>
              </w:rPr>
            </w:pPr>
          </w:p>
          <w:p w14:paraId="3BD51B93">
            <w:pPr>
              <w:pStyle w:val="6"/>
              <w:spacing w:before="62" w:line="289" w:lineRule="auto"/>
              <w:ind w:left="114" w:right="157" w:hanging="1"/>
              <w:rPr>
                <w:sz w:val="19"/>
                <w:szCs w:val="19"/>
              </w:rPr>
            </w:pPr>
            <w:r>
              <w:rPr>
                <w:spacing w:val="6"/>
                <w:sz w:val="19"/>
                <w:szCs w:val="19"/>
              </w:rPr>
              <w:t>计划标</w:t>
            </w:r>
            <w:r>
              <w:rPr>
                <w:sz w:val="19"/>
                <w:szCs w:val="19"/>
              </w:rPr>
              <w:t xml:space="preserve"> 准</w:t>
            </w:r>
          </w:p>
        </w:tc>
        <w:tc>
          <w:tcPr>
            <w:tcW w:w="760" w:type="dxa"/>
            <w:vAlign w:val="top"/>
          </w:tcPr>
          <w:p w14:paraId="7FAB9D54">
            <w:pPr>
              <w:spacing w:line="462" w:lineRule="auto"/>
              <w:rPr>
                <w:rFonts w:ascii="Arial"/>
                <w:sz w:val="21"/>
              </w:rPr>
            </w:pPr>
          </w:p>
          <w:p w14:paraId="06BDCA20">
            <w:pPr>
              <w:pStyle w:val="6"/>
              <w:spacing w:before="62" w:line="234" w:lineRule="auto"/>
              <w:ind w:left="336"/>
              <w:rPr>
                <w:sz w:val="19"/>
                <w:szCs w:val="19"/>
              </w:rPr>
            </w:pPr>
            <w:r>
              <w:rPr>
                <w:sz w:val="19"/>
                <w:szCs w:val="19"/>
              </w:rPr>
              <w:t>/</w:t>
            </w:r>
          </w:p>
        </w:tc>
        <w:tc>
          <w:tcPr>
            <w:tcW w:w="736" w:type="dxa"/>
            <w:vAlign w:val="top"/>
          </w:tcPr>
          <w:p w14:paraId="29B63738">
            <w:pPr>
              <w:spacing w:line="248" w:lineRule="auto"/>
              <w:rPr>
                <w:rFonts w:ascii="Arial"/>
                <w:sz w:val="21"/>
              </w:rPr>
            </w:pPr>
          </w:p>
          <w:p w14:paraId="7F8045E6">
            <w:pPr>
              <w:spacing w:line="248" w:lineRule="auto"/>
              <w:rPr>
                <w:rFonts w:ascii="Arial"/>
                <w:sz w:val="21"/>
              </w:rPr>
            </w:pPr>
          </w:p>
          <w:p w14:paraId="67E38E0C">
            <w:pPr>
              <w:pStyle w:val="6"/>
              <w:spacing w:before="62" w:line="187" w:lineRule="auto"/>
              <w:ind w:left="322"/>
              <w:rPr>
                <w:sz w:val="19"/>
                <w:szCs w:val="19"/>
              </w:rPr>
            </w:pPr>
            <w:r>
              <w:rPr>
                <w:sz w:val="19"/>
                <w:szCs w:val="19"/>
              </w:rPr>
              <w:t>4</w:t>
            </w:r>
          </w:p>
        </w:tc>
        <w:tc>
          <w:tcPr>
            <w:tcW w:w="1034" w:type="dxa"/>
            <w:vAlign w:val="top"/>
          </w:tcPr>
          <w:p w14:paraId="11357083">
            <w:pPr>
              <w:spacing w:line="307" w:lineRule="auto"/>
              <w:rPr>
                <w:rFonts w:ascii="Arial"/>
                <w:sz w:val="21"/>
              </w:rPr>
            </w:pPr>
          </w:p>
          <w:p w14:paraId="1D3B546C">
            <w:pPr>
              <w:pStyle w:val="6"/>
              <w:spacing w:before="61" w:line="289" w:lineRule="auto"/>
              <w:ind w:left="137" w:right="124"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63" w:type="dxa"/>
            <w:vAlign w:val="top"/>
          </w:tcPr>
          <w:p w14:paraId="7A6A9821">
            <w:pPr>
              <w:spacing w:line="307" w:lineRule="auto"/>
              <w:rPr>
                <w:rFonts w:ascii="Arial"/>
                <w:sz w:val="21"/>
              </w:rPr>
            </w:pPr>
          </w:p>
          <w:p w14:paraId="15D90FB2">
            <w:pPr>
              <w:pStyle w:val="6"/>
              <w:spacing w:before="61" w:line="289" w:lineRule="auto"/>
              <w:ind w:left="124" w:right="251" w:hanging="6"/>
              <w:rPr>
                <w:sz w:val="19"/>
                <w:szCs w:val="19"/>
              </w:rPr>
            </w:pPr>
            <w:r>
              <w:rPr>
                <w:spacing w:val="4"/>
                <w:sz w:val="19"/>
                <w:szCs w:val="19"/>
              </w:rPr>
              <w:t>工作</w:t>
            </w:r>
            <w:r>
              <w:rPr>
                <w:sz w:val="19"/>
                <w:szCs w:val="19"/>
              </w:rPr>
              <w:t xml:space="preserve"> </w:t>
            </w:r>
            <w:r>
              <w:rPr>
                <w:spacing w:val="1"/>
                <w:sz w:val="19"/>
                <w:szCs w:val="19"/>
              </w:rPr>
              <w:t>资料</w:t>
            </w:r>
          </w:p>
        </w:tc>
      </w:tr>
      <w:tr w14:paraId="47F9B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832" w:type="dxa"/>
            <w:vMerge w:val="continue"/>
            <w:tcBorders>
              <w:top w:val="nil"/>
              <w:bottom w:val="nil"/>
            </w:tcBorders>
            <w:vAlign w:val="top"/>
          </w:tcPr>
          <w:p w14:paraId="33628452">
            <w:pPr>
              <w:rPr>
                <w:rFonts w:ascii="Arial"/>
                <w:sz w:val="21"/>
              </w:rPr>
            </w:pPr>
          </w:p>
        </w:tc>
        <w:tc>
          <w:tcPr>
            <w:tcW w:w="1298" w:type="dxa"/>
            <w:vMerge w:val="continue"/>
            <w:tcBorders>
              <w:top w:val="nil"/>
            </w:tcBorders>
            <w:vAlign w:val="top"/>
          </w:tcPr>
          <w:p w14:paraId="35B9B40A">
            <w:pPr>
              <w:rPr>
                <w:rFonts w:ascii="Arial"/>
                <w:sz w:val="21"/>
              </w:rPr>
            </w:pPr>
          </w:p>
        </w:tc>
        <w:tc>
          <w:tcPr>
            <w:tcW w:w="1058" w:type="dxa"/>
            <w:vAlign w:val="top"/>
          </w:tcPr>
          <w:p w14:paraId="29CE5610">
            <w:pPr>
              <w:pStyle w:val="6"/>
              <w:spacing w:before="79" w:line="279" w:lineRule="auto"/>
              <w:ind w:left="112" w:right="152" w:firstLine="2"/>
              <w:rPr>
                <w:sz w:val="19"/>
                <w:szCs w:val="19"/>
              </w:rPr>
            </w:pPr>
            <w:r>
              <w:rPr>
                <w:spacing w:val="6"/>
                <w:sz w:val="19"/>
                <w:szCs w:val="19"/>
              </w:rPr>
              <w:t>项目验收</w:t>
            </w:r>
            <w:r>
              <w:rPr>
                <w:sz w:val="19"/>
                <w:szCs w:val="19"/>
              </w:rPr>
              <w:t xml:space="preserve"> </w:t>
            </w:r>
            <w:r>
              <w:rPr>
                <w:spacing w:val="6"/>
                <w:sz w:val="19"/>
                <w:szCs w:val="19"/>
              </w:rPr>
              <w:t>合格率</w:t>
            </w:r>
          </w:p>
        </w:tc>
        <w:tc>
          <w:tcPr>
            <w:tcW w:w="1355" w:type="dxa"/>
            <w:vAlign w:val="top"/>
          </w:tcPr>
          <w:p w14:paraId="542E32B8">
            <w:pPr>
              <w:pStyle w:val="6"/>
              <w:spacing w:before="268" w:line="188" w:lineRule="auto"/>
              <w:ind w:left="430"/>
              <w:rPr>
                <w:sz w:val="19"/>
                <w:szCs w:val="19"/>
              </w:rPr>
            </w:pPr>
            <w:r>
              <w:rPr>
                <w:spacing w:val="3"/>
                <w:sz w:val="19"/>
                <w:szCs w:val="19"/>
              </w:rPr>
              <w:t>=100%</w:t>
            </w:r>
          </w:p>
        </w:tc>
        <w:tc>
          <w:tcPr>
            <w:tcW w:w="866" w:type="dxa"/>
            <w:vAlign w:val="top"/>
          </w:tcPr>
          <w:p w14:paraId="120C33CF">
            <w:pPr>
              <w:pStyle w:val="6"/>
              <w:spacing w:before="79" w:line="279" w:lineRule="auto"/>
              <w:ind w:left="114" w:right="157" w:hanging="1"/>
              <w:rPr>
                <w:sz w:val="19"/>
                <w:szCs w:val="19"/>
              </w:rPr>
            </w:pPr>
            <w:r>
              <w:rPr>
                <w:spacing w:val="6"/>
                <w:sz w:val="19"/>
                <w:szCs w:val="19"/>
              </w:rPr>
              <w:t>计划标</w:t>
            </w:r>
            <w:r>
              <w:rPr>
                <w:sz w:val="19"/>
                <w:szCs w:val="19"/>
              </w:rPr>
              <w:t xml:space="preserve"> 准</w:t>
            </w:r>
          </w:p>
        </w:tc>
        <w:tc>
          <w:tcPr>
            <w:tcW w:w="760" w:type="dxa"/>
            <w:vAlign w:val="top"/>
          </w:tcPr>
          <w:p w14:paraId="34862CC3">
            <w:pPr>
              <w:pStyle w:val="6"/>
              <w:spacing w:before="268" w:line="188" w:lineRule="auto"/>
              <w:ind w:left="200"/>
              <w:rPr>
                <w:sz w:val="19"/>
                <w:szCs w:val="19"/>
              </w:rPr>
            </w:pPr>
            <w:r>
              <w:rPr>
                <w:spacing w:val="-1"/>
                <w:sz w:val="19"/>
                <w:szCs w:val="19"/>
              </w:rPr>
              <w:t>100%</w:t>
            </w:r>
          </w:p>
        </w:tc>
        <w:tc>
          <w:tcPr>
            <w:tcW w:w="736" w:type="dxa"/>
            <w:vAlign w:val="top"/>
          </w:tcPr>
          <w:p w14:paraId="05EE8BB7">
            <w:pPr>
              <w:pStyle w:val="6"/>
              <w:spacing w:before="268" w:line="187" w:lineRule="auto"/>
              <w:ind w:left="322"/>
              <w:rPr>
                <w:sz w:val="19"/>
                <w:szCs w:val="19"/>
              </w:rPr>
            </w:pPr>
            <w:r>
              <w:rPr>
                <w:sz w:val="19"/>
                <w:szCs w:val="19"/>
              </w:rPr>
              <w:t>4</w:t>
            </w:r>
          </w:p>
        </w:tc>
        <w:tc>
          <w:tcPr>
            <w:tcW w:w="1034" w:type="dxa"/>
            <w:vAlign w:val="top"/>
          </w:tcPr>
          <w:p w14:paraId="5C57248E">
            <w:pPr>
              <w:pStyle w:val="6"/>
              <w:spacing w:before="79" w:line="279" w:lineRule="auto"/>
              <w:ind w:left="137" w:right="124"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63" w:type="dxa"/>
            <w:vAlign w:val="top"/>
          </w:tcPr>
          <w:p w14:paraId="701ECDEE">
            <w:pPr>
              <w:pStyle w:val="6"/>
              <w:spacing w:before="79" w:line="279" w:lineRule="auto"/>
              <w:ind w:left="124" w:right="251" w:hanging="6"/>
              <w:rPr>
                <w:sz w:val="19"/>
                <w:szCs w:val="19"/>
              </w:rPr>
            </w:pPr>
            <w:r>
              <w:rPr>
                <w:spacing w:val="4"/>
                <w:sz w:val="19"/>
                <w:szCs w:val="19"/>
              </w:rPr>
              <w:t>工作</w:t>
            </w:r>
            <w:r>
              <w:rPr>
                <w:sz w:val="19"/>
                <w:szCs w:val="19"/>
              </w:rPr>
              <w:t xml:space="preserve"> </w:t>
            </w:r>
            <w:r>
              <w:rPr>
                <w:spacing w:val="1"/>
                <w:sz w:val="19"/>
                <w:szCs w:val="19"/>
              </w:rPr>
              <w:t>资料</w:t>
            </w:r>
          </w:p>
        </w:tc>
      </w:tr>
      <w:tr w14:paraId="67A11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832" w:type="dxa"/>
            <w:vMerge w:val="continue"/>
            <w:tcBorders>
              <w:top w:val="nil"/>
              <w:bottom w:val="nil"/>
            </w:tcBorders>
            <w:vAlign w:val="top"/>
          </w:tcPr>
          <w:p w14:paraId="476DD172">
            <w:pPr>
              <w:rPr>
                <w:rFonts w:ascii="Arial"/>
                <w:sz w:val="21"/>
              </w:rPr>
            </w:pPr>
          </w:p>
        </w:tc>
        <w:tc>
          <w:tcPr>
            <w:tcW w:w="1298" w:type="dxa"/>
            <w:vMerge w:val="restart"/>
            <w:tcBorders>
              <w:bottom w:val="nil"/>
            </w:tcBorders>
            <w:vAlign w:val="top"/>
          </w:tcPr>
          <w:p w14:paraId="0BF37D02">
            <w:pPr>
              <w:spacing w:line="244" w:lineRule="auto"/>
              <w:rPr>
                <w:rFonts w:ascii="Arial"/>
                <w:sz w:val="21"/>
              </w:rPr>
            </w:pPr>
          </w:p>
          <w:p w14:paraId="269B3203">
            <w:pPr>
              <w:spacing w:line="244" w:lineRule="auto"/>
              <w:rPr>
                <w:rFonts w:ascii="Arial"/>
                <w:sz w:val="21"/>
              </w:rPr>
            </w:pPr>
          </w:p>
          <w:p w14:paraId="439A7B9F">
            <w:pPr>
              <w:pStyle w:val="6"/>
              <w:spacing w:before="61" w:line="229" w:lineRule="auto"/>
              <w:ind w:left="262"/>
              <w:rPr>
                <w:sz w:val="19"/>
                <w:szCs w:val="19"/>
              </w:rPr>
            </w:pPr>
            <w:r>
              <w:rPr>
                <w:spacing w:val="4"/>
                <w:sz w:val="19"/>
                <w:szCs w:val="19"/>
              </w:rPr>
              <w:t>时效指标</w:t>
            </w:r>
          </w:p>
        </w:tc>
        <w:tc>
          <w:tcPr>
            <w:tcW w:w="1058" w:type="dxa"/>
            <w:vAlign w:val="top"/>
          </w:tcPr>
          <w:p w14:paraId="2719C20B">
            <w:pPr>
              <w:pStyle w:val="6"/>
              <w:spacing w:before="79" w:line="279" w:lineRule="auto"/>
              <w:ind w:left="111" w:right="152" w:firstLine="9"/>
              <w:rPr>
                <w:sz w:val="19"/>
                <w:szCs w:val="19"/>
              </w:rPr>
            </w:pPr>
            <w:r>
              <w:rPr>
                <w:spacing w:val="5"/>
                <w:sz w:val="19"/>
                <w:szCs w:val="19"/>
              </w:rPr>
              <w:t>资金支付</w:t>
            </w:r>
            <w:r>
              <w:rPr>
                <w:sz w:val="19"/>
                <w:szCs w:val="19"/>
              </w:rPr>
              <w:t xml:space="preserve"> </w:t>
            </w:r>
            <w:r>
              <w:rPr>
                <w:spacing w:val="6"/>
                <w:sz w:val="19"/>
                <w:szCs w:val="19"/>
              </w:rPr>
              <w:t>及时率</w:t>
            </w:r>
          </w:p>
        </w:tc>
        <w:tc>
          <w:tcPr>
            <w:tcW w:w="1355" w:type="dxa"/>
            <w:vAlign w:val="top"/>
          </w:tcPr>
          <w:p w14:paraId="5FC9BD8B">
            <w:pPr>
              <w:pStyle w:val="6"/>
              <w:spacing w:before="268" w:line="188" w:lineRule="auto"/>
              <w:ind w:left="429"/>
              <w:rPr>
                <w:sz w:val="19"/>
                <w:szCs w:val="19"/>
              </w:rPr>
            </w:pPr>
            <w:r>
              <w:rPr>
                <w:spacing w:val="3"/>
                <w:sz w:val="19"/>
                <w:szCs w:val="19"/>
              </w:rPr>
              <w:t>=100%</w:t>
            </w:r>
          </w:p>
        </w:tc>
        <w:tc>
          <w:tcPr>
            <w:tcW w:w="866" w:type="dxa"/>
            <w:vAlign w:val="top"/>
          </w:tcPr>
          <w:p w14:paraId="37B65795">
            <w:pPr>
              <w:pStyle w:val="6"/>
              <w:spacing w:before="79" w:line="279" w:lineRule="auto"/>
              <w:ind w:left="114" w:right="157" w:hanging="1"/>
              <w:rPr>
                <w:sz w:val="19"/>
                <w:szCs w:val="19"/>
              </w:rPr>
            </w:pPr>
            <w:r>
              <w:rPr>
                <w:spacing w:val="6"/>
                <w:sz w:val="19"/>
                <w:szCs w:val="19"/>
              </w:rPr>
              <w:t>计划标</w:t>
            </w:r>
            <w:r>
              <w:rPr>
                <w:sz w:val="19"/>
                <w:szCs w:val="19"/>
              </w:rPr>
              <w:t xml:space="preserve"> 准</w:t>
            </w:r>
          </w:p>
        </w:tc>
        <w:tc>
          <w:tcPr>
            <w:tcW w:w="760" w:type="dxa"/>
            <w:vAlign w:val="top"/>
          </w:tcPr>
          <w:p w14:paraId="357AA66E">
            <w:pPr>
              <w:pStyle w:val="6"/>
              <w:spacing w:before="235" w:line="234" w:lineRule="auto"/>
              <w:ind w:left="336"/>
              <w:rPr>
                <w:sz w:val="19"/>
                <w:szCs w:val="19"/>
              </w:rPr>
            </w:pPr>
            <w:r>
              <w:rPr>
                <w:sz w:val="19"/>
                <w:szCs w:val="19"/>
              </w:rPr>
              <w:t>/</w:t>
            </w:r>
          </w:p>
        </w:tc>
        <w:tc>
          <w:tcPr>
            <w:tcW w:w="736" w:type="dxa"/>
            <w:vAlign w:val="top"/>
          </w:tcPr>
          <w:p w14:paraId="72D0EF63">
            <w:pPr>
              <w:pStyle w:val="6"/>
              <w:spacing w:before="269" w:line="187" w:lineRule="auto"/>
              <w:ind w:left="325"/>
              <w:rPr>
                <w:sz w:val="19"/>
                <w:szCs w:val="19"/>
              </w:rPr>
            </w:pPr>
            <w:r>
              <w:rPr>
                <w:sz w:val="19"/>
                <w:szCs w:val="19"/>
              </w:rPr>
              <w:t>6</w:t>
            </w:r>
          </w:p>
        </w:tc>
        <w:tc>
          <w:tcPr>
            <w:tcW w:w="1034" w:type="dxa"/>
            <w:vAlign w:val="top"/>
          </w:tcPr>
          <w:p w14:paraId="28725DEC">
            <w:pPr>
              <w:pStyle w:val="6"/>
              <w:spacing w:before="79" w:line="279" w:lineRule="auto"/>
              <w:ind w:left="137" w:right="124"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63" w:type="dxa"/>
            <w:vAlign w:val="top"/>
          </w:tcPr>
          <w:p w14:paraId="682316AA">
            <w:pPr>
              <w:pStyle w:val="6"/>
              <w:spacing w:before="79" w:line="279" w:lineRule="auto"/>
              <w:ind w:left="124" w:right="251" w:hanging="6"/>
              <w:rPr>
                <w:sz w:val="19"/>
                <w:szCs w:val="19"/>
              </w:rPr>
            </w:pPr>
            <w:r>
              <w:rPr>
                <w:spacing w:val="4"/>
                <w:sz w:val="19"/>
                <w:szCs w:val="19"/>
              </w:rPr>
              <w:t>工作</w:t>
            </w:r>
            <w:r>
              <w:rPr>
                <w:sz w:val="19"/>
                <w:szCs w:val="19"/>
              </w:rPr>
              <w:t xml:space="preserve"> </w:t>
            </w:r>
            <w:r>
              <w:rPr>
                <w:spacing w:val="1"/>
                <w:sz w:val="19"/>
                <w:szCs w:val="19"/>
              </w:rPr>
              <w:t>资料</w:t>
            </w:r>
          </w:p>
        </w:tc>
      </w:tr>
      <w:tr w14:paraId="743BF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32" w:type="dxa"/>
            <w:vMerge w:val="continue"/>
            <w:tcBorders>
              <w:top w:val="nil"/>
            </w:tcBorders>
            <w:vAlign w:val="top"/>
          </w:tcPr>
          <w:p w14:paraId="0C37C2EA">
            <w:pPr>
              <w:rPr>
                <w:rFonts w:ascii="Arial"/>
                <w:sz w:val="21"/>
              </w:rPr>
            </w:pPr>
          </w:p>
        </w:tc>
        <w:tc>
          <w:tcPr>
            <w:tcW w:w="1298" w:type="dxa"/>
            <w:vMerge w:val="continue"/>
            <w:tcBorders>
              <w:top w:val="nil"/>
            </w:tcBorders>
            <w:vAlign w:val="top"/>
          </w:tcPr>
          <w:p w14:paraId="46AF8AB2">
            <w:pPr>
              <w:rPr>
                <w:rFonts w:ascii="Arial"/>
                <w:sz w:val="21"/>
              </w:rPr>
            </w:pPr>
          </w:p>
        </w:tc>
        <w:tc>
          <w:tcPr>
            <w:tcW w:w="1058" w:type="dxa"/>
            <w:vAlign w:val="top"/>
          </w:tcPr>
          <w:p w14:paraId="5095EF29">
            <w:pPr>
              <w:pStyle w:val="6"/>
              <w:spacing w:before="63" w:line="271" w:lineRule="auto"/>
              <w:ind w:left="111" w:right="152" w:firstLine="1"/>
              <w:rPr>
                <w:sz w:val="19"/>
                <w:szCs w:val="19"/>
              </w:rPr>
            </w:pPr>
            <w:r>
              <w:rPr>
                <w:spacing w:val="6"/>
                <w:sz w:val="19"/>
                <w:szCs w:val="19"/>
              </w:rPr>
              <w:t>社区养老</w:t>
            </w:r>
            <w:r>
              <w:rPr>
                <w:spacing w:val="2"/>
                <w:sz w:val="19"/>
                <w:szCs w:val="19"/>
              </w:rPr>
              <w:t xml:space="preserve"> </w:t>
            </w:r>
            <w:r>
              <w:rPr>
                <w:spacing w:val="7"/>
                <w:sz w:val="19"/>
                <w:szCs w:val="19"/>
              </w:rPr>
              <w:t>服务能力</w:t>
            </w:r>
          </w:p>
        </w:tc>
        <w:tc>
          <w:tcPr>
            <w:tcW w:w="1355" w:type="dxa"/>
            <w:vAlign w:val="top"/>
          </w:tcPr>
          <w:p w14:paraId="01AA601E">
            <w:pPr>
              <w:pStyle w:val="6"/>
              <w:spacing w:before="220" w:line="228" w:lineRule="auto"/>
              <w:ind w:left="286"/>
              <w:rPr>
                <w:sz w:val="19"/>
                <w:szCs w:val="19"/>
              </w:rPr>
            </w:pPr>
            <w:r>
              <w:rPr>
                <w:spacing w:val="6"/>
                <w:sz w:val="19"/>
                <w:szCs w:val="19"/>
              </w:rPr>
              <w:t>不断提升</w:t>
            </w:r>
          </w:p>
        </w:tc>
        <w:tc>
          <w:tcPr>
            <w:tcW w:w="866" w:type="dxa"/>
            <w:vAlign w:val="top"/>
          </w:tcPr>
          <w:p w14:paraId="490E49B6">
            <w:pPr>
              <w:pStyle w:val="6"/>
              <w:spacing w:before="63" w:line="271" w:lineRule="auto"/>
              <w:ind w:left="114" w:right="157" w:hanging="1"/>
              <w:rPr>
                <w:sz w:val="19"/>
                <w:szCs w:val="19"/>
              </w:rPr>
            </w:pPr>
            <w:r>
              <w:rPr>
                <w:spacing w:val="6"/>
                <w:sz w:val="19"/>
                <w:szCs w:val="19"/>
              </w:rPr>
              <w:t>计划标</w:t>
            </w:r>
            <w:r>
              <w:rPr>
                <w:sz w:val="19"/>
                <w:szCs w:val="19"/>
              </w:rPr>
              <w:t xml:space="preserve"> 准</w:t>
            </w:r>
          </w:p>
        </w:tc>
        <w:tc>
          <w:tcPr>
            <w:tcW w:w="760" w:type="dxa"/>
            <w:vAlign w:val="top"/>
          </w:tcPr>
          <w:p w14:paraId="45B80B4B">
            <w:pPr>
              <w:pStyle w:val="6"/>
              <w:spacing w:before="252" w:line="188" w:lineRule="auto"/>
              <w:ind w:left="200"/>
              <w:rPr>
                <w:sz w:val="19"/>
                <w:szCs w:val="19"/>
              </w:rPr>
            </w:pPr>
            <w:r>
              <w:rPr>
                <w:spacing w:val="-1"/>
                <w:sz w:val="19"/>
                <w:szCs w:val="19"/>
              </w:rPr>
              <w:t>100%</w:t>
            </w:r>
          </w:p>
        </w:tc>
        <w:tc>
          <w:tcPr>
            <w:tcW w:w="736" w:type="dxa"/>
            <w:vAlign w:val="top"/>
          </w:tcPr>
          <w:p w14:paraId="11A43457">
            <w:pPr>
              <w:pStyle w:val="6"/>
              <w:spacing w:before="253" w:line="187" w:lineRule="auto"/>
              <w:ind w:left="325"/>
              <w:rPr>
                <w:sz w:val="19"/>
                <w:szCs w:val="19"/>
              </w:rPr>
            </w:pPr>
            <w:r>
              <w:rPr>
                <w:sz w:val="19"/>
                <w:szCs w:val="19"/>
              </w:rPr>
              <w:t>6</w:t>
            </w:r>
          </w:p>
        </w:tc>
        <w:tc>
          <w:tcPr>
            <w:tcW w:w="1034" w:type="dxa"/>
            <w:vAlign w:val="top"/>
          </w:tcPr>
          <w:p w14:paraId="60697043">
            <w:pPr>
              <w:pStyle w:val="6"/>
              <w:spacing w:before="63" w:line="271" w:lineRule="auto"/>
              <w:ind w:left="137" w:right="124"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63" w:type="dxa"/>
            <w:vAlign w:val="top"/>
          </w:tcPr>
          <w:p w14:paraId="0DDC2E24">
            <w:pPr>
              <w:pStyle w:val="6"/>
              <w:spacing w:before="63" w:line="271" w:lineRule="auto"/>
              <w:ind w:left="124" w:right="251" w:hanging="6"/>
              <w:rPr>
                <w:sz w:val="19"/>
                <w:szCs w:val="19"/>
              </w:rPr>
            </w:pPr>
            <w:r>
              <w:rPr>
                <w:spacing w:val="4"/>
                <w:sz w:val="19"/>
                <w:szCs w:val="19"/>
              </w:rPr>
              <w:t>工作</w:t>
            </w:r>
            <w:r>
              <w:rPr>
                <w:sz w:val="19"/>
                <w:szCs w:val="19"/>
              </w:rPr>
              <w:t xml:space="preserve"> </w:t>
            </w:r>
            <w:r>
              <w:rPr>
                <w:spacing w:val="1"/>
                <w:sz w:val="19"/>
                <w:szCs w:val="19"/>
              </w:rPr>
              <w:t>资料</w:t>
            </w:r>
          </w:p>
        </w:tc>
      </w:tr>
      <w:tr w14:paraId="274AB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2" w:type="dxa"/>
            <w:vMerge w:val="restart"/>
            <w:tcBorders>
              <w:bottom w:val="nil"/>
            </w:tcBorders>
            <w:vAlign w:val="top"/>
          </w:tcPr>
          <w:p w14:paraId="6D4CE067">
            <w:pPr>
              <w:spacing w:line="342" w:lineRule="auto"/>
              <w:rPr>
                <w:rFonts w:ascii="Arial"/>
                <w:sz w:val="21"/>
              </w:rPr>
            </w:pPr>
          </w:p>
          <w:p w14:paraId="53D92427">
            <w:pPr>
              <w:pStyle w:val="6"/>
              <w:spacing w:before="62" w:line="289" w:lineRule="auto"/>
              <w:ind w:left="321" w:right="116" w:hanging="200"/>
              <w:rPr>
                <w:sz w:val="19"/>
                <w:szCs w:val="19"/>
              </w:rPr>
            </w:pPr>
            <w:r>
              <w:rPr>
                <w:spacing w:val="6"/>
                <w:sz w:val="19"/>
                <w:szCs w:val="19"/>
              </w:rPr>
              <w:t>成本指</w:t>
            </w:r>
            <w:r>
              <w:rPr>
                <w:sz w:val="19"/>
                <w:szCs w:val="19"/>
              </w:rPr>
              <w:t xml:space="preserve"> 标</w:t>
            </w:r>
          </w:p>
        </w:tc>
        <w:tc>
          <w:tcPr>
            <w:tcW w:w="1298" w:type="dxa"/>
            <w:vMerge w:val="restart"/>
            <w:tcBorders>
              <w:bottom w:val="nil"/>
            </w:tcBorders>
            <w:vAlign w:val="top"/>
          </w:tcPr>
          <w:p w14:paraId="1D862F81">
            <w:pPr>
              <w:spacing w:line="342" w:lineRule="auto"/>
              <w:rPr>
                <w:rFonts w:ascii="Arial"/>
                <w:sz w:val="21"/>
              </w:rPr>
            </w:pPr>
          </w:p>
          <w:p w14:paraId="0660AC7D">
            <w:pPr>
              <w:pStyle w:val="6"/>
              <w:spacing w:before="62" w:line="289" w:lineRule="auto"/>
              <w:ind w:left="552" w:right="150" w:hanging="399"/>
              <w:rPr>
                <w:sz w:val="19"/>
                <w:szCs w:val="19"/>
              </w:rPr>
            </w:pPr>
            <w:r>
              <w:rPr>
                <w:spacing w:val="7"/>
                <w:sz w:val="19"/>
                <w:szCs w:val="19"/>
              </w:rPr>
              <w:t>经济成本指</w:t>
            </w:r>
            <w:r>
              <w:rPr>
                <w:spacing w:val="3"/>
                <w:sz w:val="19"/>
                <w:szCs w:val="19"/>
              </w:rPr>
              <w:t xml:space="preserve"> </w:t>
            </w:r>
            <w:r>
              <w:rPr>
                <w:sz w:val="19"/>
                <w:szCs w:val="19"/>
              </w:rPr>
              <w:t>标</w:t>
            </w:r>
          </w:p>
        </w:tc>
        <w:tc>
          <w:tcPr>
            <w:tcW w:w="1058" w:type="dxa"/>
            <w:vAlign w:val="top"/>
          </w:tcPr>
          <w:p w14:paraId="2C742F28">
            <w:pPr>
              <w:pStyle w:val="6"/>
              <w:spacing w:before="216" w:line="228" w:lineRule="auto"/>
              <w:ind w:left="112"/>
              <w:rPr>
                <w:sz w:val="19"/>
                <w:szCs w:val="19"/>
              </w:rPr>
            </w:pPr>
            <w:r>
              <w:rPr>
                <w:spacing w:val="7"/>
                <w:sz w:val="19"/>
                <w:szCs w:val="19"/>
              </w:rPr>
              <w:t>提供助餐</w:t>
            </w:r>
          </w:p>
        </w:tc>
        <w:tc>
          <w:tcPr>
            <w:tcW w:w="1355" w:type="dxa"/>
            <w:vAlign w:val="top"/>
          </w:tcPr>
          <w:p w14:paraId="26F34D8D">
            <w:pPr>
              <w:pStyle w:val="6"/>
              <w:spacing w:before="217" w:line="228" w:lineRule="auto"/>
              <w:ind w:left="126"/>
              <w:rPr>
                <w:sz w:val="19"/>
                <w:szCs w:val="19"/>
              </w:rPr>
            </w:pPr>
            <w:r>
              <w:rPr>
                <w:spacing w:val="2"/>
                <w:sz w:val="19"/>
                <w:szCs w:val="19"/>
              </w:rPr>
              <w:t>≤19</w:t>
            </w:r>
            <w:r>
              <w:rPr>
                <w:spacing w:val="-37"/>
                <w:sz w:val="19"/>
                <w:szCs w:val="19"/>
              </w:rPr>
              <w:t xml:space="preserve"> </w:t>
            </w:r>
            <w:r>
              <w:rPr>
                <w:spacing w:val="2"/>
                <w:sz w:val="19"/>
                <w:szCs w:val="19"/>
              </w:rPr>
              <w:t>万元/年</w:t>
            </w:r>
          </w:p>
        </w:tc>
        <w:tc>
          <w:tcPr>
            <w:tcW w:w="866" w:type="dxa"/>
            <w:vAlign w:val="top"/>
          </w:tcPr>
          <w:p w14:paraId="42395B8D">
            <w:pPr>
              <w:pStyle w:val="6"/>
              <w:spacing w:before="62" w:line="270" w:lineRule="auto"/>
              <w:ind w:left="114" w:right="157" w:hanging="1"/>
              <w:rPr>
                <w:sz w:val="19"/>
                <w:szCs w:val="19"/>
              </w:rPr>
            </w:pPr>
            <w:r>
              <w:rPr>
                <w:spacing w:val="6"/>
                <w:sz w:val="19"/>
                <w:szCs w:val="19"/>
              </w:rPr>
              <w:t>计划标</w:t>
            </w:r>
            <w:r>
              <w:rPr>
                <w:sz w:val="19"/>
                <w:szCs w:val="19"/>
              </w:rPr>
              <w:t xml:space="preserve"> 准</w:t>
            </w:r>
          </w:p>
        </w:tc>
        <w:tc>
          <w:tcPr>
            <w:tcW w:w="760" w:type="dxa"/>
            <w:vAlign w:val="top"/>
          </w:tcPr>
          <w:p w14:paraId="501C107A">
            <w:pPr>
              <w:pStyle w:val="6"/>
              <w:spacing w:before="216" w:line="234" w:lineRule="auto"/>
              <w:ind w:left="336"/>
              <w:rPr>
                <w:sz w:val="19"/>
                <w:szCs w:val="19"/>
              </w:rPr>
            </w:pPr>
            <w:r>
              <w:rPr>
                <w:sz w:val="19"/>
                <w:szCs w:val="19"/>
              </w:rPr>
              <w:t>/</w:t>
            </w:r>
          </w:p>
        </w:tc>
        <w:tc>
          <w:tcPr>
            <w:tcW w:w="736" w:type="dxa"/>
            <w:vAlign w:val="top"/>
          </w:tcPr>
          <w:p w14:paraId="7087B585">
            <w:pPr>
              <w:pStyle w:val="6"/>
              <w:spacing w:before="249" w:line="188" w:lineRule="auto"/>
              <w:ind w:left="290"/>
              <w:rPr>
                <w:sz w:val="19"/>
                <w:szCs w:val="19"/>
              </w:rPr>
            </w:pPr>
            <w:r>
              <w:rPr>
                <w:spacing w:val="-4"/>
                <w:sz w:val="19"/>
                <w:szCs w:val="19"/>
              </w:rPr>
              <w:t>12</w:t>
            </w:r>
          </w:p>
        </w:tc>
        <w:tc>
          <w:tcPr>
            <w:tcW w:w="1034" w:type="dxa"/>
            <w:vAlign w:val="top"/>
          </w:tcPr>
          <w:p w14:paraId="38392897">
            <w:pPr>
              <w:pStyle w:val="6"/>
              <w:spacing w:before="62" w:line="270" w:lineRule="auto"/>
              <w:ind w:left="137" w:right="124"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63" w:type="dxa"/>
            <w:vAlign w:val="top"/>
          </w:tcPr>
          <w:p w14:paraId="13542705">
            <w:pPr>
              <w:pStyle w:val="6"/>
              <w:spacing w:before="62" w:line="270" w:lineRule="auto"/>
              <w:ind w:left="124" w:right="251" w:hanging="6"/>
              <w:rPr>
                <w:sz w:val="19"/>
                <w:szCs w:val="19"/>
              </w:rPr>
            </w:pPr>
            <w:r>
              <w:rPr>
                <w:spacing w:val="4"/>
                <w:sz w:val="19"/>
                <w:szCs w:val="19"/>
              </w:rPr>
              <w:t>工作</w:t>
            </w:r>
            <w:r>
              <w:rPr>
                <w:sz w:val="19"/>
                <w:szCs w:val="19"/>
              </w:rPr>
              <w:t xml:space="preserve"> </w:t>
            </w:r>
            <w:r>
              <w:rPr>
                <w:spacing w:val="1"/>
                <w:sz w:val="19"/>
                <w:szCs w:val="19"/>
              </w:rPr>
              <w:t>资料</w:t>
            </w:r>
          </w:p>
        </w:tc>
      </w:tr>
      <w:tr w14:paraId="7C397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32" w:type="dxa"/>
            <w:vMerge w:val="continue"/>
            <w:tcBorders>
              <w:top w:val="nil"/>
            </w:tcBorders>
            <w:vAlign w:val="top"/>
          </w:tcPr>
          <w:p w14:paraId="2DBC1C27">
            <w:pPr>
              <w:rPr>
                <w:rFonts w:ascii="Arial"/>
                <w:sz w:val="21"/>
              </w:rPr>
            </w:pPr>
          </w:p>
        </w:tc>
        <w:tc>
          <w:tcPr>
            <w:tcW w:w="1298" w:type="dxa"/>
            <w:vMerge w:val="continue"/>
            <w:tcBorders>
              <w:top w:val="nil"/>
            </w:tcBorders>
            <w:vAlign w:val="top"/>
          </w:tcPr>
          <w:p w14:paraId="641CEC16">
            <w:pPr>
              <w:rPr>
                <w:rFonts w:ascii="Arial"/>
                <w:sz w:val="21"/>
              </w:rPr>
            </w:pPr>
          </w:p>
        </w:tc>
        <w:tc>
          <w:tcPr>
            <w:tcW w:w="1058" w:type="dxa"/>
            <w:vAlign w:val="top"/>
          </w:tcPr>
          <w:p w14:paraId="6DBE50CD">
            <w:pPr>
              <w:pStyle w:val="6"/>
              <w:spacing w:before="246" w:line="228" w:lineRule="auto"/>
              <w:ind w:left="112"/>
              <w:rPr>
                <w:sz w:val="19"/>
                <w:szCs w:val="19"/>
              </w:rPr>
            </w:pPr>
            <w:r>
              <w:rPr>
                <w:spacing w:val="7"/>
                <w:sz w:val="19"/>
                <w:szCs w:val="19"/>
              </w:rPr>
              <w:t>提供助洁</w:t>
            </w:r>
          </w:p>
        </w:tc>
        <w:tc>
          <w:tcPr>
            <w:tcW w:w="1355" w:type="dxa"/>
            <w:vAlign w:val="top"/>
          </w:tcPr>
          <w:p w14:paraId="401C150E">
            <w:pPr>
              <w:pStyle w:val="6"/>
              <w:spacing w:before="247" w:line="228" w:lineRule="auto"/>
              <w:ind w:left="169"/>
              <w:rPr>
                <w:sz w:val="19"/>
                <w:szCs w:val="19"/>
              </w:rPr>
            </w:pPr>
            <w:r>
              <w:rPr>
                <w:spacing w:val="2"/>
                <w:sz w:val="19"/>
                <w:szCs w:val="19"/>
              </w:rPr>
              <w:t>≤6</w:t>
            </w:r>
            <w:r>
              <w:rPr>
                <w:spacing w:val="-31"/>
                <w:sz w:val="19"/>
                <w:szCs w:val="19"/>
              </w:rPr>
              <w:t xml:space="preserve"> </w:t>
            </w:r>
            <w:r>
              <w:rPr>
                <w:spacing w:val="2"/>
                <w:sz w:val="19"/>
                <w:szCs w:val="19"/>
              </w:rPr>
              <w:t>万元/年</w:t>
            </w:r>
          </w:p>
        </w:tc>
        <w:tc>
          <w:tcPr>
            <w:tcW w:w="866" w:type="dxa"/>
            <w:vAlign w:val="top"/>
          </w:tcPr>
          <w:p w14:paraId="6EAD6A08">
            <w:pPr>
              <w:pStyle w:val="6"/>
              <w:spacing w:before="91" w:line="285" w:lineRule="auto"/>
              <w:ind w:left="114" w:right="157" w:hanging="1"/>
              <w:rPr>
                <w:sz w:val="19"/>
                <w:szCs w:val="19"/>
              </w:rPr>
            </w:pPr>
            <w:r>
              <w:rPr>
                <w:spacing w:val="6"/>
                <w:sz w:val="19"/>
                <w:szCs w:val="19"/>
              </w:rPr>
              <w:t>计划标</w:t>
            </w:r>
            <w:r>
              <w:rPr>
                <w:sz w:val="19"/>
                <w:szCs w:val="19"/>
              </w:rPr>
              <w:t xml:space="preserve"> 准</w:t>
            </w:r>
          </w:p>
        </w:tc>
        <w:tc>
          <w:tcPr>
            <w:tcW w:w="760" w:type="dxa"/>
            <w:vAlign w:val="top"/>
          </w:tcPr>
          <w:p w14:paraId="2D1BC54D">
            <w:pPr>
              <w:pStyle w:val="6"/>
              <w:spacing w:before="246" w:line="234" w:lineRule="auto"/>
              <w:ind w:left="336"/>
              <w:rPr>
                <w:sz w:val="19"/>
                <w:szCs w:val="19"/>
              </w:rPr>
            </w:pPr>
            <w:r>
              <w:rPr>
                <w:sz w:val="19"/>
                <w:szCs w:val="19"/>
              </w:rPr>
              <w:t>/</w:t>
            </w:r>
          </w:p>
        </w:tc>
        <w:tc>
          <w:tcPr>
            <w:tcW w:w="736" w:type="dxa"/>
            <w:vAlign w:val="top"/>
          </w:tcPr>
          <w:p w14:paraId="137484FE">
            <w:pPr>
              <w:pStyle w:val="6"/>
              <w:spacing w:before="280" w:line="187" w:lineRule="auto"/>
              <w:ind w:left="324"/>
              <w:rPr>
                <w:sz w:val="19"/>
                <w:szCs w:val="19"/>
              </w:rPr>
            </w:pPr>
            <w:r>
              <w:rPr>
                <w:sz w:val="19"/>
                <w:szCs w:val="19"/>
              </w:rPr>
              <w:t>8</w:t>
            </w:r>
          </w:p>
        </w:tc>
        <w:tc>
          <w:tcPr>
            <w:tcW w:w="1034" w:type="dxa"/>
            <w:vAlign w:val="top"/>
          </w:tcPr>
          <w:p w14:paraId="26C4BEEB">
            <w:pPr>
              <w:pStyle w:val="6"/>
              <w:spacing w:before="91" w:line="285" w:lineRule="auto"/>
              <w:ind w:left="136" w:right="124"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63" w:type="dxa"/>
            <w:vAlign w:val="top"/>
          </w:tcPr>
          <w:p w14:paraId="36D16D19">
            <w:pPr>
              <w:pStyle w:val="6"/>
              <w:spacing w:before="91" w:line="285" w:lineRule="auto"/>
              <w:ind w:left="124" w:right="85" w:hanging="6"/>
              <w:rPr>
                <w:sz w:val="19"/>
                <w:szCs w:val="19"/>
              </w:rPr>
            </w:pPr>
            <w:r>
              <w:rPr>
                <w:spacing w:val="4"/>
                <w:sz w:val="19"/>
                <w:szCs w:val="19"/>
              </w:rPr>
              <w:t>工作</w:t>
            </w:r>
            <w:r>
              <w:rPr>
                <w:sz w:val="19"/>
                <w:szCs w:val="19"/>
              </w:rPr>
              <w:t xml:space="preserve">  </w:t>
            </w:r>
            <w:r>
              <w:rPr>
                <w:spacing w:val="-8"/>
                <w:sz w:val="19"/>
                <w:szCs w:val="19"/>
              </w:rPr>
              <w:t>资料、</w:t>
            </w:r>
          </w:p>
        </w:tc>
      </w:tr>
    </w:tbl>
    <w:p w14:paraId="213A4205">
      <w:pPr>
        <w:rPr>
          <w:rFonts w:ascii="Arial"/>
          <w:sz w:val="21"/>
        </w:rPr>
      </w:pPr>
    </w:p>
    <w:p w14:paraId="66224343">
      <w:pPr>
        <w:rPr>
          <w:rFonts w:ascii="Arial" w:hAnsi="Arial" w:eastAsia="Arial" w:cs="Arial"/>
          <w:sz w:val="21"/>
          <w:szCs w:val="21"/>
        </w:rPr>
        <w:sectPr>
          <w:pgSz w:w="11907" w:h="16839"/>
          <w:pgMar w:top="1431" w:right="1687" w:bottom="0" w:left="1511" w:header="0" w:footer="0" w:gutter="0"/>
          <w:cols w:space="720" w:num="1"/>
        </w:sectPr>
      </w:pPr>
    </w:p>
    <w:p w14:paraId="01490EE6">
      <w:pPr>
        <w:spacing w:line="90" w:lineRule="auto"/>
        <w:rPr>
          <w:rFonts w:ascii="Arial"/>
          <w:sz w:val="2"/>
        </w:rPr>
      </w:pPr>
    </w:p>
    <w:tbl>
      <w:tblPr>
        <w:tblStyle w:val="5"/>
        <w:tblW w:w="87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98"/>
        <w:gridCol w:w="1058"/>
        <w:gridCol w:w="1355"/>
        <w:gridCol w:w="866"/>
        <w:gridCol w:w="760"/>
        <w:gridCol w:w="736"/>
        <w:gridCol w:w="1034"/>
        <w:gridCol w:w="763"/>
      </w:tblGrid>
      <w:tr w14:paraId="57047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0" w:hRule="atLeast"/>
        </w:trPr>
        <w:tc>
          <w:tcPr>
            <w:tcW w:w="832" w:type="dxa"/>
            <w:vAlign w:val="top"/>
          </w:tcPr>
          <w:p w14:paraId="3F0048C5">
            <w:pPr>
              <w:rPr>
                <w:rFonts w:ascii="Arial"/>
                <w:sz w:val="21"/>
              </w:rPr>
            </w:pPr>
          </w:p>
        </w:tc>
        <w:tc>
          <w:tcPr>
            <w:tcW w:w="1298" w:type="dxa"/>
            <w:vAlign w:val="top"/>
          </w:tcPr>
          <w:p w14:paraId="467CD6CD">
            <w:pPr>
              <w:rPr>
                <w:rFonts w:ascii="Arial"/>
                <w:sz w:val="21"/>
              </w:rPr>
            </w:pPr>
          </w:p>
        </w:tc>
        <w:tc>
          <w:tcPr>
            <w:tcW w:w="1058" w:type="dxa"/>
            <w:vAlign w:val="top"/>
          </w:tcPr>
          <w:p w14:paraId="29BD2278">
            <w:pPr>
              <w:rPr>
                <w:rFonts w:ascii="Arial"/>
                <w:sz w:val="21"/>
              </w:rPr>
            </w:pPr>
          </w:p>
        </w:tc>
        <w:tc>
          <w:tcPr>
            <w:tcW w:w="1355" w:type="dxa"/>
            <w:vAlign w:val="top"/>
          </w:tcPr>
          <w:p w14:paraId="6E4A76B3">
            <w:pPr>
              <w:rPr>
                <w:rFonts w:ascii="Arial"/>
                <w:sz w:val="21"/>
              </w:rPr>
            </w:pPr>
          </w:p>
        </w:tc>
        <w:tc>
          <w:tcPr>
            <w:tcW w:w="866" w:type="dxa"/>
            <w:vAlign w:val="top"/>
          </w:tcPr>
          <w:p w14:paraId="1BD055BE">
            <w:pPr>
              <w:rPr>
                <w:rFonts w:ascii="Arial"/>
                <w:sz w:val="21"/>
              </w:rPr>
            </w:pPr>
          </w:p>
        </w:tc>
        <w:tc>
          <w:tcPr>
            <w:tcW w:w="760" w:type="dxa"/>
            <w:vAlign w:val="top"/>
          </w:tcPr>
          <w:p w14:paraId="5BE97A99">
            <w:pPr>
              <w:rPr>
                <w:rFonts w:ascii="Arial"/>
                <w:sz w:val="21"/>
              </w:rPr>
            </w:pPr>
          </w:p>
        </w:tc>
        <w:tc>
          <w:tcPr>
            <w:tcW w:w="736" w:type="dxa"/>
            <w:vAlign w:val="top"/>
          </w:tcPr>
          <w:p w14:paraId="1BCBC765">
            <w:pPr>
              <w:rPr>
                <w:rFonts w:ascii="Arial"/>
                <w:sz w:val="21"/>
              </w:rPr>
            </w:pPr>
          </w:p>
        </w:tc>
        <w:tc>
          <w:tcPr>
            <w:tcW w:w="1034" w:type="dxa"/>
            <w:vAlign w:val="top"/>
          </w:tcPr>
          <w:p w14:paraId="175B5760">
            <w:pPr>
              <w:rPr>
                <w:rFonts w:ascii="Arial"/>
                <w:sz w:val="21"/>
              </w:rPr>
            </w:pPr>
          </w:p>
        </w:tc>
        <w:tc>
          <w:tcPr>
            <w:tcW w:w="763" w:type="dxa"/>
            <w:vAlign w:val="top"/>
          </w:tcPr>
          <w:p w14:paraId="4B299CBA">
            <w:pPr>
              <w:pStyle w:val="6"/>
              <w:spacing w:before="62" w:line="288" w:lineRule="auto"/>
              <w:ind w:left="119" w:right="251"/>
              <w:rPr>
                <w:sz w:val="19"/>
                <w:szCs w:val="19"/>
              </w:rPr>
            </w:pPr>
            <w:r>
              <w:rPr>
                <w:spacing w:val="2"/>
                <w:sz w:val="19"/>
                <w:szCs w:val="19"/>
              </w:rPr>
              <w:t>原始</w:t>
            </w:r>
            <w:r>
              <w:rPr>
                <w:sz w:val="19"/>
                <w:szCs w:val="19"/>
              </w:rPr>
              <w:t xml:space="preserve"> </w:t>
            </w:r>
            <w:r>
              <w:rPr>
                <w:spacing w:val="3"/>
                <w:sz w:val="19"/>
                <w:szCs w:val="19"/>
              </w:rPr>
              <w:t>凭证</w:t>
            </w:r>
          </w:p>
        </w:tc>
      </w:tr>
      <w:tr w14:paraId="53609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32" w:type="dxa"/>
            <w:vMerge w:val="restart"/>
            <w:tcBorders>
              <w:bottom w:val="nil"/>
            </w:tcBorders>
            <w:vAlign w:val="top"/>
          </w:tcPr>
          <w:p w14:paraId="7B3D192A">
            <w:pPr>
              <w:spacing w:line="241" w:lineRule="auto"/>
              <w:rPr>
                <w:rFonts w:ascii="Arial"/>
                <w:sz w:val="21"/>
              </w:rPr>
            </w:pPr>
          </w:p>
          <w:p w14:paraId="678051AD">
            <w:pPr>
              <w:spacing w:line="241" w:lineRule="auto"/>
              <w:rPr>
                <w:rFonts w:ascii="Arial"/>
                <w:sz w:val="21"/>
              </w:rPr>
            </w:pPr>
          </w:p>
          <w:p w14:paraId="5763BCC6">
            <w:pPr>
              <w:spacing w:line="241" w:lineRule="auto"/>
              <w:rPr>
                <w:rFonts w:ascii="Arial"/>
                <w:sz w:val="21"/>
              </w:rPr>
            </w:pPr>
          </w:p>
          <w:p w14:paraId="06EF889B">
            <w:pPr>
              <w:spacing w:line="242" w:lineRule="auto"/>
              <w:rPr>
                <w:rFonts w:ascii="Arial"/>
                <w:sz w:val="21"/>
              </w:rPr>
            </w:pPr>
          </w:p>
          <w:p w14:paraId="6D39D1F1">
            <w:pPr>
              <w:spacing w:line="242" w:lineRule="auto"/>
              <w:rPr>
                <w:rFonts w:ascii="Arial"/>
                <w:sz w:val="21"/>
              </w:rPr>
            </w:pPr>
          </w:p>
          <w:p w14:paraId="209996A1">
            <w:pPr>
              <w:spacing w:line="242" w:lineRule="auto"/>
              <w:rPr>
                <w:rFonts w:ascii="Arial"/>
                <w:sz w:val="21"/>
              </w:rPr>
            </w:pPr>
          </w:p>
          <w:p w14:paraId="34B8316D">
            <w:pPr>
              <w:spacing w:line="242" w:lineRule="auto"/>
              <w:rPr>
                <w:rFonts w:ascii="Arial"/>
                <w:sz w:val="21"/>
              </w:rPr>
            </w:pPr>
          </w:p>
          <w:p w14:paraId="3CA2A984">
            <w:pPr>
              <w:spacing w:line="242" w:lineRule="auto"/>
              <w:rPr>
                <w:rFonts w:ascii="Arial"/>
                <w:sz w:val="21"/>
              </w:rPr>
            </w:pPr>
          </w:p>
          <w:p w14:paraId="71F8A0E5">
            <w:pPr>
              <w:spacing w:line="242" w:lineRule="auto"/>
              <w:rPr>
                <w:rFonts w:ascii="Arial"/>
                <w:sz w:val="21"/>
              </w:rPr>
            </w:pPr>
          </w:p>
          <w:p w14:paraId="4F3F093F">
            <w:pPr>
              <w:pStyle w:val="6"/>
              <w:spacing w:before="62" w:line="289" w:lineRule="auto"/>
              <w:ind w:left="322" w:right="116" w:hanging="197"/>
              <w:rPr>
                <w:sz w:val="19"/>
                <w:szCs w:val="19"/>
              </w:rPr>
            </w:pPr>
            <w:r>
              <w:rPr>
                <w:spacing w:val="5"/>
                <w:sz w:val="19"/>
                <w:szCs w:val="19"/>
              </w:rPr>
              <w:t>效益指</w:t>
            </w:r>
            <w:r>
              <w:rPr>
                <w:sz w:val="19"/>
                <w:szCs w:val="19"/>
              </w:rPr>
              <w:t xml:space="preserve"> 标</w:t>
            </w:r>
          </w:p>
        </w:tc>
        <w:tc>
          <w:tcPr>
            <w:tcW w:w="1298" w:type="dxa"/>
            <w:vMerge w:val="restart"/>
            <w:tcBorders>
              <w:bottom w:val="nil"/>
            </w:tcBorders>
            <w:vAlign w:val="top"/>
          </w:tcPr>
          <w:p w14:paraId="4469B39F">
            <w:pPr>
              <w:spacing w:line="248" w:lineRule="auto"/>
              <w:rPr>
                <w:rFonts w:ascii="Arial"/>
                <w:sz w:val="21"/>
              </w:rPr>
            </w:pPr>
          </w:p>
          <w:p w14:paraId="44CDB8B5">
            <w:pPr>
              <w:spacing w:line="248" w:lineRule="auto"/>
              <w:rPr>
                <w:rFonts w:ascii="Arial"/>
                <w:sz w:val="21"/>
              </w:rPr>
            </w:pPr>
          </w:p>
          <w:p w14:paraId="33B90706">
            <w:pPr>
              <w:spacing w:line="248" w:lineRule="auto"/>
              <w:rPr>
                <w:rFonts w:ascii="Arial"/>
                <w:sz w:val="21"/>
              </w:rPr>
            </w:pPr>
          </w:p>
          <w:p w14:paraId="5C332AFA">
            <w:pPr>
              <w:spacing w:line="248" w:lineRule="auto"/>
              <w:rPr>
                <w:rFonts w:ascii="Arial"/>
                <w:sz w:val="21"/>
              </w:rPr>
            </w:pPr>
          </w:p>
          <w:p w14:paraId="61C6959D">
            <w:pPr>
              <w:spacing w:line="248" w:lineRule="auto"/>
              <w:rPr>
                <w:rFonts w:ascii="Arial"/>
                <w:sz w:val="21"/>
              </w:rPr>
            </w:pPr>
          </w:p>
          <w:p w14:paraId="1205738B">
            <w:pPr>
              <w:pStyle w:val="6"/>
              <w:spacing w:before="62" w:line="289" w:lineRule="auto"/>
              <w:ind w:left="552" w:right="150" w:hanging="399"/>
              <w:rPr>
                <w:sz w:val="19"/>
                <w:szCs w:val="19"/>
              </w:rPr>
            </w:pPr>
            <w:r>
              <w:rPr>
                <w:spacing w:val="7"/>
                <w:sz w:val="19"/>
                <w:szCs w:val="19"/>
              </w:rPr>
              <w:t>经济效益指</w:t>
            </w:r>
            <w:r>
              <w:rPr>
                <w:spacing w:val="3"/>
                <w:sz w:val="19"/>
                <w:szCs w:val="19"/>
              </w:rPr>
              <w:t xml:space="preserve"> </w:t>
            </w:r>
            <w:r>
              <w:rPr>
                <w:sz w:val="19"/>
                <w:szCs w:val="19"/>
              </w:rPr>
              <w:t>标</w:t>
            </w:r>
          </w:p>
        </w:tc>
        <w:tc>
          <w:tcPr>
            <w:tcW w:w="1058" w:type="dxa"/>
            <w:vAlign w:val="top"/>
          </w:tcPr>
          <w:p w14:paraId="204CBC37">
            <w:pPr>
              <w:pStyle w:val="6"/>
              <w:spacing w:before="56" w:line="288" w:lineRule="auto"/>
              <w:ind w:left="111" w:right="152"/>
              <w:jc w:val="both"/>
              <w:rPr>
                <w:sz w:val="19"/>
                <w:szCs w:val="19"/>
              </w:rPr>
            </w:pPr>
            <w:r>
              <w:rPr>
                <w:spacing w:val="7"/>
                <w:sz w:val="19"/>
                <w:szCs w:val="19"/>
              </w:rPr>
              <w:t>对经济发</w:t>
            </w:r>
            <w:r>
              <w:rPr>
                <w:sz w:val="19"/>
                <w:szCs w:val="19"/>
              </w:rPr>
              <w:t xml:space="preserve"> </w:t>
            </w:r>
            <w:r>
              <w:rPr>
                <w:spacing w:val="7"/>
                <w:sz w:val="19"/>
                <w:szCs w:val="19"/>
              </w:rPr>
              <w:t>展带来的</w:t>
            </w:r>
            <w:r>
              <w:rPr>
                <w:sz w:val="19"/>
                <w:szCs w:val="19"/>
              </w:rPr>
              <w:t xml:space="preserve"> </w:t>
            </w:r>
            <w:r>
              <w:rPr>
                <w:spacing w:val="7"/>
                <w:sz w:val="19"/>
                <w:szCs w:val="19"/>
              </w:rPr>
              <w:t>影响和效</w:t>
            </w:r>
            <w:r>
              <w:rPr>
                <w:sz w:val="19"/>
                <w:szCs w:val="19"/>
              </w:rPr>
              <w:t xml:space="preserve"> </w:t>
            </w:r>
            <w:r>
              <w:rPr>
                <w:spacing w:val="1"/>
                <w:sz w:val="19"/>
                <w:szCs w:val="19"/>
              </w:rPr>
              <w:t>果</w:t>
            </w:r>
          </w:p>
        </w:tc>
        <w:tc>
          <w:tcPr>
            <w:tcW w:w="1355" w:type="dxa"/>
            <w:vAlign w:val="top"/>
          </w:tcPr>
          <w:p w14:paraId="2E8633E8">
            <w:pPr>
              <w:pStyle w:val="6"/>
              <w:spacing w:before="213" w:line="228" w:lineRule="auto"/>
              <w:ind w:left="182"/>
              <w:rPr>
                <w:sz w:val="19"/>
                <w:szCs w:val="19"/>
              </w:rPr>
            </w:pPr>
            <w:r>
              <w:rPr>
                <w:spacing w:val="7"/>
                <w:sz w:val="19"/>
                <w:szCs w:val="19"/>
              </w:rPr>
              <w:t>促进养老服</w:t>
            </w:r>
          </w:p>
          <w:p w14:paraId="77A63F17">
            <w:pPr>
              <w:pStyle w:val="6"/>
              <w:spacing w:before="77" w:line="228" w:lineRule="auto"/>
              <w:ind w:left="183"/>
              <w:rPr>
                <w:sz w:val="19"/>
                <w:szCs w:val="19"/>
              </w:rPr>
            </w:pPr>
            <w:r>
              <w:rPr>
                <w:spacing w:val="7"/>
                <w:sz w:val="19"/>
                <w:szCs w:val="19"/>
              </w:rPr>
              <w:t>务人才队伍</w:t>
            </w:r>
          </w:p>
          <w:p w14:paraId="18A1326A">
            <w:pPr>
              <w:pStyle w:val="6"/>
              <w:spacing w:before="78" w:line="228" w:lineRule="auto"/>
              <w:ind w:left="285"/>
              <w:rPr>
                <w:sz w:val="19"/>
                <w:szCs w:val="19"/>
              </w:rPr>
            </w:pPr>
            <w:r>
              <w:rPr>
                <w:spacing w:val="6"/>
                <w:sz w:val="19"/>
                <w:szCs w:val="19"/>
              </w:rPr>
              <w:t>不断壮大</w:t>
            </w:r>
          </w:p>
        </w:tc>
        <w:tc>
          <w:tcPr>
            <w:tcW w:w="866" w:type="dxa"/>
            <w:vAlign w:val="top"/>
          </w:tcPr>
          <w:p w14:paraId="2CBE9F25">
            <w:pPr>
              <w:spacing w:line="305" w:lineRule="auto"/>
              <w:rPr>
                <w:rFonts w:ascii="Arial"/>
                <w:sz w:val="21"/>
              </w:rPr>
            </w:pPr>
          </w:p>
          <w:p w14:paraId="58083AD1">
            <w:pPr>
              <w:pStyle w:val="6"/>
              <w:spacing w:before="62" w:line="289" w:lineRule="auto"/>
              <w:ind w:left="114" w:right="157" w:hanging="1"/>
              <w:rPr>
                <w:sz w:val="19"/>
                <w:szCs w:val="19"/>
              </w:rPr>
            </w:pPr>
            <w:r>
              <w:rPr>
                <w:spacing w:val="6"/>
                <w:sz w:val="19"/>
                <w:szCs w:val="19"/>
              </w:rPr>
              <w:t>计划标</w:t>
            </w:r>
            <w:r>
              <w:rPr>
                <w:sz w:val="19"/>
                <w:szCs w:val="19"/>
              </w:rPr>
              <w:t xml:space="preserve"> 准</w:t>
            </w:r>
          </w:p>
        </w:tc>
        <w:tc>
          <w:tcPr>
            <w:tcW w:w="760" w:type="dxa"/>
            <w:vAlign w:val="top"/>
          </w:tcPr>
          <w:p w14:paraId="286F05B8">
            <w:pPr>
              <w:spacing w:line="306" w:lineRule="auto"/>
              <w:rPr>
                <w:rFonts w:ascii="Arial"/>
                <w:sz w:val="21"/>
              </w:rPr>
            </w:pPr>
          </w:p>
          <w:p w14:paraId="3A604B9F">
            <w:pPr>
              <w:pStyle w:val="6"/>
              <w:spacing w:before="62" w:line="288" w:lineRule="auto"/>
              <w:ind w:left="185" w:right="178" w:firstLine="3"/>
              <w:rPr>
                <w:sz w:val="19"/>
                <w:szCs w:val="19"/>
              </w:rPr>
            </w:pPr>
            <w:r>
              <w:rPr>
                <w:spacing w:val="3"/>
                <w:sz w:val="19"/>
                <w:szCs w:val="19"/>
              </w:rPr>
              <w:t>不断</w:t>
            </w:r>
            <w:r>
              <w:rPr>
                <w:sz w:val="19"/>
                <w:szCs w:val="19"/>
              </w:rPr>
              <w:t xml:space="preserve"> </w:t>
            </w:r>
            <w:r>
              <w:rPr>
                <w:spacing w:val="5"/>
                <w:sz w:val="19"/>
                <w:szCs w:val="19"/>
              </w:rPr>
              <w:t>壮大</w:t>
            </w:r>
          </w:p>
        </w:tc>
        <w:tc>
          <w:tcPr>
            <w:tcW w:w="736" w:type="dxa"/>
            <w:vAlign w:val="top"/>
          </w:tcPr>
          <w:p w14:paraId="4BCF66B9">
            <w:pPr>
              <w:spacing w:line="247" w:lineRule="auto"/>
              <w:rPr>
                <w:rFonts w:ascii="Arial"/>
                <w:sz w:val="21"/>
              </w:rPr>
            </w:pPr>
          </w:p>
          <w:p w14:paraId="43D615D3">
            <w:pPr>
              <w:spacing w:line="247" w:lineRule="auto"/>
              <w:rPr>
                <w:rFonts w:ascii="Arial"/>
                <w:sz w:val="21"/>
              </w:rPr>
            </w:pPr>
          </w:p>
          <w:p w14:paraId="08853B7D">
            <w:pPr>
              <w:pStyle w:val="6"/>
              <w:spacing w:before="62" w:line="187" w:lineRule="auto"/>
              <w:ind w:left="324"/>
              <w:rPr>
                <w:sz w:val="19"/>
                <w:szCs w:val="19"/>
              </w:rPr>
            </w:pPr>
            <w:r>
              <w:rPr>
                <w:sz w:val="19"/>
                <w:szCs w:val="19"/>
              </w:rPr>
              <w:t>6</w:t>
            </w:r>
          </w:p>
        </w:tc>
        <w:tc>
          <w:tcPr>
            <w:tcW w:w="1034" w:type="dxa"/>
            <w:vAlign w:val="top"/>
          </w:tcPr>
          <w:p w14:paraId="7D115FDE">
            <w:pPr>
              <w:spacing w:line="306" w:lineRule="auto"/>
              <w:rPr>
                <w:rFonts w:ascii="Arial"/>
                <w:sz w:val="21"/>
              </w:rPr>
            </w:pPr>
          </w:p>
          <w:p w14:paraId="676EB6AE">
            <w:pPr>
              <w:pStyle w:val="6"/>
              <w:spacing w:before="62" w:line="288" w:lineRule="auto"/>
              <w:ind w:left="117" w:right="124"/>
              <w:rPr>
                <w:sz w:val="19"/>
                <w:szCs w:val="19"/>
              </w:rPr>
            </w:pPr>
            <w:r>
              <w:rPr>
                <w:spacing w:val="6"/>
                <w:sz w:val="19"/>
                <w:szCs w:val="19"/>
              </w:rPr>
              <w:t>按照评判</w:t>
            </w:r>
            <w:r>
              <w:rPr>
                <w:spacing w:val="2"/>
                <w:sz w:val="19"/>
                <w:szCs w:val="19"/>
              </w:rPr>
              <w:t xml:space="preserve"> </w:t>
            </w:r>
            <w:r>
              <w:rPr>
                <w:spacing w:val="6"/>
                <w:sz w:val="19"/>
                <w:szCs w:val="19"/>
              </w:rPr>
              <w:t>等级赋分</w:t>
            </w:r>
          </w:p>
        </w:tc>
        <w:tc>
          <w:tcPr>
            <w:tcW w:w="763" w:type="dxa"/>
            <w:vAlign w:val="top"/>
          </w:tcPr>
          <w:p w14:paraId="0A03C61D">
            <w:pPr>
              <w:spacing w:line="305" w:lineRule="auto"/>
              <w:rPr>
                <w:rFonts w:ascii="Arial"/>
                <w:sz w:val="21"/>
              </w:rPr>
            </w:pPr>
          </w:p>
          <w:p w14:paraId="19387D06">
            <w:pPr>
              <w:pStyle w:val="6"/>
              <w:spacing w:before="62" w:line="288" w:lineRule="auto"/>
              <w:ind w:left="115" w:right="251" w:firstLine="2"/>
              <w:rPr>
                <w:sz w:val="19"/>
                <w:szCs w:val="19"/>
              </w:rPr>
            </w:pPr>
            <w:r>
              <w:rPr>
                <w:spacing w:val="4"/>
                <w:sz w:val="19"/>
                <w:szCs w:val="19"/>
              </w:rPr>
              <w:t>说明</w:t>
            </w:r>
            <w:r>
              <w:rPr>
                <w:sz w:val="19"/>
                <w:szCs w:val="19"/>
              </w:rPr>
              <w:t xml:space="preserve"> </w:t>
            </w:r>
            <w:r>
              <w:rPr>
                <w:spacing w:val="5"/>
                <w:sz w:val="19"/>
                <w:szCs w:val="19"/>
              </w:rPr>
              <w:t>材料</w:t>
            </w:r>
          </w:p>
        </w:tc>
      </w:tr>
      <w:tr w14:paraId="6676E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832" w:type="dxa"/>
            <w:vMerge w:val="continue"/>
            <w:tcBorders>
              <w:top w:val="nil"/>
              <w:bottom w:val="nil"/>
            </w:tcBorders>
            <w:vAlign w:val="top"/>
          </w:tcPr>
          <w:p w14:paraId="15CB3BF9">
            <w:pPr>
              <w:rPr>
                <w:rFonts w:ascii="Arial"/>
                <w:sz w:val="21"/>
              </w:rPr>
            </w:pPr>
          </w:p>
        </w:tc>
        <w:tc>
          <w:tcPr>
            <w:tcW w:w="1298" w:type="dxa"/>
            <w:vMerge w:val="continue"/>
            <w:tcBorders>
              <w:top w:val="nil"/>
            </w:tcBorders>
            <w:vAlign w:val="top"/>
          </w:tcPr>
          <w:p w14:paraId="68B23E92">
            <w:pPr>
              <w:rPr>
                <w:rFonts w:ascii="Arial"/>
                <w:sz w:val="21"/>
              </w:rPr>
            </w:pPr>
          </w:p>
        </w:tc>
        <w:tc>
          <w:tcPr>
            <w:tcW w:w="1058" w:type="dxa"/>
            <w:vAlign w:val="top"/>
          </w:tcPr>
          <w:p w14:paraId="4FF01A89">
            <w:pPr>
              <w:spacing w:line="308" w:lineRule="auto"/>
              <w:rPr>
                <w:rFonts w:ascii="Arial"/>
                <w:sz w:val="21"/>
              </w:rPr>
            </w:pPr>
          </w:p>
          <w:p w14:paraId="10AF16F7">
            <w:pPr>
              <w:spacing w:line="308" w:lineRule="auto"/>
              <w:rPr>
                <w:rFonts w:ascii="Arial"/>
                <w:sz w:val="21"/>
              </w:rPr>
            </w:pPr>
          </w:p>
          <w:p w14:paraId="5F472758">
            <w:pPr>
              <w:pStyle w:val="6"/>
              <w:spacing w:before="62" w:line="288" w:lineRule="auto"/>
              <w:ind w:left="112" w:right="152"/>
              <w:rPr>
                <w:sz w:val="19"/>
                <w:szCs w:val="19"/>
              </w:rPr>
            </w:pPr>
            <w:r>
              <w:rPr>
                <w:spacing w:val="7"/>
                <w:sz w:val="19"/>
                <w:szCs w:val="19"/>
              </w:rPr>
              <w:t>有效带动</w:t>
            </w:r>
            <w:r>
              <w:rPr>
                <w:sz w:val="19"/>
                <w:szCs w:val="19"/>
              </w:rPr>
              <w:t xml:space="preserve"> </w:t>
            </w:r>
            <w:r>
              <w:rPr>
                <w:spacing w:val="6"/>
                <w:sz w:val="19"/>
                <w:szCs w:val="19"/>
              </w:rPr>
              <w:t>社会就业</w:t>
            </w:r>
          </w:p>
        </w:tc>
        <w:tc>
          <w:tcPr>
            <w:tcW w:w="1355" w:type="dxa"/>
            <w:vAlign w:val="top"/>
          </w:tcPr>
          <w:p w14:paraId="5ABA9912">
            <w:pPr>
              <w:pStyle w:val="6"/>
              <w:spacing w:before="58" w:line="228" w:lineRule="auto"/>
              <w:ind w:left="180"/>
              <w:rPr>
                <w:sz w:val="19"/>
                <w:szCs w:val="19"/>
              </w:rPr>
            </w:pPr>
            <w:r>
              <w:rPr>
                <w:spacing w:val="8"/>
                <w:sz w:val="19"/>
                <w:szCs w:val="19"/>
              </w:rPr>
              <w:t>进一步完善</w:t>
            </w:r>
          </w:p>
          <w:p w14:paraId="118DDEC6">
            <w:pPr>
              <w:pStyle w:val="6"/>
              <w:spacing w:before="77" w:line="228" w:lineRule="auto"/>
              <w:ind w:left="182"/>
              <w:rPr>
                <w:sz w:val="19"/>
                <w:szCs w:val="19"/>
              </w:rPr>
            </w:pPr>
            <w:r>
              <w:rPr>
                <w:spacing w:val="7"/>
                <w:sz w:val="19"/>
                <w:szCs w:val="19"/>
              </w:rPr>
              <w:t>养老服务体</w:t>
            </w:r>
          </w:p>
          <w:p w14:paraId="11C594AF">
            <w:pPr>
              <w:pStyle w:val="6"/>
              <w:spacing w:before="77" w:line="229" w:lineRule="auto"/>
              <w:ind w:left="186"/>
              <w:rPr>
                <w:sz w:val="19"/>
                <w:szCs w:val="19"/>
              </w:rPr>
            </w:pPr>
            <w:r>
              <w:rPr>
                <w:spacing w:val="7"/>
                <w:sz w:val="19"/>
                <w:szCs w:val="19"/>
              </w:rPr>
              <w:t>系，开发岗</w:t>
            </w:r>
          </w:p>
          <w:p w14:paraId="56E6864C">
            <w:pPr>
              <w:pStyle w:val="6"/>
              <w:spacing w:before="76" w:line="229" w:lineRule="auto"/>
              <w:ind w:left="182"/>
              <w:rPr>
                <w:sz w:val="19"/>
                <w:szCs w:val="19"/>
              </w:rPr>
            </w:pPr>
            <w:r>
              <w:rPr>
                <w:spacing w:val="8"/>
                <w:sz w:val="19"/>
                <w:szCs w:val="19"/>
              </w:rPr>
              <w:t>位、增加就</w:t>
            </w:r>
          </w:p>
          <w:p w14:paraId="23C2F3E0">
            <w:pPr>
              <w:pStyle w:val="6"/>
              <w:spacing w:before="76" w:line="228" w:lineRule="auto"/>
              <w:ind w:left="111"/>
              <w:rPr>
                <w:sz w:val="19"/>
                <w:szCs w:val="19"/>
              </w:rPr>
            </w:pPr>
            <w:r>
              <w:rPr>
                <w:spacing w:val="-2"/>
                <w:sz w:val="19"/>
                <w:szCs w:val="19"/>
              </w:rPr>
              <w:t>业，带动家庭</w:t>
            </w:r>
          </w:p>
          <w:p w14:paraId="47FF38B8">
            <w:pPr>
              <w:pStyle w:val="6"/>
              <w:spacing w:before="77" w:line="228" w:lineRule="auto"/>
              <w:ind w:left="284"/>
              <w:rPr>
                <w:sz w:val="19"/>
                <w:szCs w:val="19"/>
              </w:rPr>
            </w:pPr>
            <w:r>
              <w:rPr>
                <w:spacing w:val="6"/>
                <w:sz w:val="19"/>
                <w:szCs w:val="19"/>
              </w:rPr>
              <w:t>人均收入</w:t>
            </w:r>
          </w:p>
        </w:tc>
        <w:tc>
          <w:tcPr>
            <w:tcW w:w="866" w:type="dxa"/>
            <w:vAlign w:val="top"/>
          </w:tcPr>
          <w:p w14:paraId="0F5A3DD2">
            <w:pPr>
              <w:spacing w:line="308" w:lineRule="auto"/>
              <w:rPr>
                <w:rFonts w:ascii="Arial"/>
                <w:sz w:val="21"/>
              </w:rPr>
            </w:pPr>
          </w:p>
          <w:p w14:paraId="6D22A2E5">
            <w:pPr>
              <w:spacing w:line="308" w:lineRule="auto"/>
              <w:rPr>
                <w:rFonts w:ascii="Arial"/>
                <w:sz w:val="21"/>
              </w:rPr>
            </w:pPr>
          </w:p>
          <w:p w14:paraId="7D34421A">
            <w:pPr>
              <w:pStyle w:val="6"/>
              <w:spacing w:before="62" w:line="289" w:lineRule="auto"/>
              <w:ind w:left="114" w:right="157" w:hanging="1"/>
              <w:rPr>
                <w:sz w:val="19"/>
                <w:szCs w:val="19"/>
              </w:rPr>
            </w:pPr>
            <w:r>
              <w:rPr>
                <w:spacing w:val="6"/>
                <w:sz w:val="19"/>
                <w:szCs w:val="19"/>
              </w:rPr>
              <w:t>计划标</w:t>
            </w:r>
            <w:r>
              <w:rPr>
                <w:sz w:val="19"/>
                <w:szCs w:val="19"/>
              </w:rPr>
              <w:t xml:space="preserve"> 准</w:t>
            </w:r>
          </w:p>
        </w:tc>
        <w:tc>
          <w:tcPr>
            <w:tcW w:w="760" w:type="dxa"/>
            <w:vAlign w:val="top"/>
          </w:tcPr>
          <w:p w14:paraId="1CD59F95">
            <w:pPr>
              <w:spacing w:line="308" w:lineRule="auto"/>
              <w:rPr>
                <w:rFonts w:ascii="Arial"/>
                <w:sz w:val="21"/>
              </w:rPr>
            </w:pPr>
          </w:p>
          <w:p w14:paraId="66079D29">
            <w:pPr>
              <w:spacing w:line="308" w:lineRule="auto"/>
              <w:rPr>
                <w:rFonts w:ascii="Arial"/>
                <w:sz w:val="21"/>
              </w:rPr>
            </w:pPr>
          </w:p>
          <w:p w14:paraId="6DC5FE0A">
            <w:pPr>
              <w:pStyle w:val="6"/>
              <w:spacing w:before="62" w:line="288" w:lineRule="auto"/>
              <w:ind w:left="187" w:right="178" w:firstLine="1"/>
              <w:rPr>
                <w:sz w:val="19"/>
                <w:szCs w:val="19"/>
              </w:rPr>
            </w:pPr>
            <w:r>
              <w:rPr>
                <w:spacing w:val="3"/>
                <w:sz w:val="19"/>
                <w:szCs w:val="19"/>
              </w:rPr>
              <w:t>不断</w:t>
            </w:r>
            <w:r>
              <w:rPr>
                <w:sz w:val="19"/>
                <w:szCs w:val="19"/>
              </w:rPr>
              <w:t xml:space="preserve"> </w:t>
            </w:r>
            <w:r>
              <w:rPr>
                <w:spacing w:val="4"/>
                <w:sz w:val="19"/>
                <w:szCs w:val="19"/>
              </w:rPr>
              <w:t>完善</w:t>
            </w:r>
          </w:p>
        </w:tc>
        <w:tc>
          <w:tcPr>
            <w:tcW w:w="736" w:type="dxa"/>
            <w:vAlign w:val="top"/>
          </w:tcPr>
          <w:p w14:paraId="75A08D72">
            <w:pPr>
              <w:spacing w:line="268" w:lineRule="auto"/>
              <w:rPr>
                <w:rFonts w:ascii="Arial"/>
                <w:sz w:val="21"/>
              </w:rPr>
            </w:pPr>
          </w:p>
          <w:p w14:paraId="3C18B1F1">
            <w:pPr>
              <w:spacing w:line="268" w:lineRule="auto"/>
              <w:rPr>
                <w:rFonts w:ascii="Arial"/>
                <w:sz w:val="21"/>
              </w:rPr>
            </w:pPr>
          </w:p>
          <w:p w14:paraId="793409A2">
            <w:pPr>
              <w:spacing w:line="269" w:lineRule="auto"/>
              <w:rPr>
                <w:rFonts w:ascii="Arial"/>
                <w:sz w:val="21"/>
              </w:rPr>
            </w:pPr>
          </w:p>
          <w:p w14:paraId="3AADA0C2">
            <w:pPr>
              <w:pStyle w:val="6"/>
              <w:spacing w:before="62" w:line="186" w:lineRule="auto"/>
              <w:ind w:left="328"/>
              <w:rPr>
                <w:sz w:val="19"/>
                <w:szCs w:val="19"/>
              </w:rPr>
            </w:pPr>
            <w:r>
              <w:rPr>
                <w:sz w:val="19"/>
                <w:szCs w:val="19"/>
              </w:rPr>
              <w:t>7</w:t>
            </w:r>
          </w:p>
        </w:tc>
        <w:tc>
          <w:tcPr>
            <w:tcW w:w="1034" w:type="dxa"/>
            <w:vAlign w:val="top"/>
          </w:tcPr>
          <w:p w14:paraId="094897D9">
            <w:pPr>
              <w:spacing w:line="308" w:lineRule="auto"/>
              <w:rPr>
                <w:rFonts w:ascii="Arial"/>
                <w:sz w:val="21"/>
              </w:rPr>
            </w:pPr>
          </w:p>
          <w:p w14:paraId="2C683BB5">
            <w:pPr>
              <w:spacing w:line="308" w:lineRule="auto"/>
              <w:rPr>
                <w:rFonts w:ascii="Arial"/>
                <w:sz w:val="21"/>
              </w:rPr>
            </w:pPr>
          </w:p>
          <w:p w14:paraId="3FE5616E">
            <w:pPr>
              <w:pStyle w:val="6"/>
              <w:spacing w:before="62" w:line="288" w:lineRule="auto"/>
              <w:ind w:left="117" w:right="124"/>
              <w:rPr>
                <w:sz w:val="19"/>
                <w:szCs w:val="19"/>
              </w:rPr>
            </w:pPr>
            <w:r>
              <w:rPr>
                <w:spacing w:val="6"/>
                <w:sz w:val="19"/>
                <w:szCs w:val="19"/>
              </w:rPr>
              <w:t>按照评判</w:t>
            </w:r>
            <w:r>
              <w:rPr>
                <w:spacing w:val="2"/>
                <w:sz w:val="19"/>
                <w:szCs w:val="19"/>
              </w:rPr>
              <w:t xml:space="preserve"> </w:t>
            </w:r>
            <w:r>
              <w:rPr>
                <w:spacing w:val="6"/>
                <w:sz w:val="19"/>
                <w:szCs w:val="19"/>
              </w:rPr>
              <w:t>等级赋分</w:t>
            </w:r>
          </w:p>
        </w:tc>
        <w:tc>
          <w:tcPr>
            <w:tcW w:w="763" w:type="dxa"/>
            <w:vAlign w:val="top"/>
          </w:tcPr>
          <w:p w14:paraId="5C9280D3">
            <w:pPr>
              <w:spacing w:line="308" w:lineRule="auto"/>
              <w:rPr>
                <w:rFonts w:ascii="Arial"/>
                <w:sz w:val="21"/>
              </w:rPr>
            </w:pPr>
          </w:p>
          <w:p w14:paraId="7B2AFCCF">
            <w:pPr>
              <w:spacing w:line="308" w:lineRule="auto"/>
              <w:rPr>
                <w:rFonts w:ascii="Arial"/>
                <w:sz w:val="21"/>
              </w:rPr>
            </w:pPr>
          </w:p>
          <w:p w14:paraId="101AD9D3">
            <w:pPr>
              <w:pStyle w:val="6"/>
              <w:spacing w:before="61" w:line="288" w:lineRule="auto"/>
              <w:ind w:left="116" w:right="251" w:firstLine="2"/>
              <w:rPr>
                <w:sz w:val="19"/>
                <w:szCs w:val="19"/>
              </w:rPr>
            </w:pPr>
            <w:r>
              <w:rPr>
                <w:spacing w:val="4"/>
                <w:sz w:val="19"/>
                <w:szCs w:val="19"/>
              </w:rPr>
              <w:t>说明</w:t>
            </w:r>
            <w:r>
              <w:rPr>
                <w:sz w:val="19"/>
                <w:szCs w:val="19"/>
              </w:rPr>
              <w:t xml:space="preserve"> </w:t>
            </w:r>
            <w:r>
              <w:rPr>
                <w:spacing w:val="5"/>
                <w:sz w:val="19"/>
                <w:szCs w:val="19"/>
              </w:rPr>
              <w:t>材料</w:t>
            </w:r>
          </w:p>
        </w:tc>
      </w:tr>
      <w:tr w14:paraId="02036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832" w:type="dxa"/>
            <w:vMerge w:val="continue"/>
            <w:tcBorders>
              <w:top w:val="nil"/>
            </w:tcBorders>
            <w:vAlign w:val="top"/>
          </w:tcPr>
          <w:p w14:paraId="3AAB722C">
            <w:pPr>
              <w:rPr>
                <w:rFonts w:ascii="Arial"/>
                <w:sz w:val="21"/>
              </w:rPr>
            </w:pPr>
          </w:p>
        </w:tc>
        <w:tc>
          <w:tcPr>
            <w:tcW w:w="1298" w:type="dxa"/>
            <w:vAlign w:val="top"/>
          </w:tcPr>
          <w:p w14:paraId="43910FEA">
            <w:pPr>
              <w:spacing w:line="308" w:lineRule="auto"/>
              <w:rPr>
                <w:rFonts w:ascii="Arial"/>
                <w:sz w:val="21"/>
              </w:rPr>
            </w:pPr>
          </w:p>
          <w:p w14:paraId="54DA801A">
            <w:pPr>
              <w:spacing w:line="309" w:lineRule="auto"/>
              <w:rPr>
                <w:rFonts w:ascii="Arial"/>
                <w:sz w:val="21"/>
              </w:rPr>
            </w:pPr>
          </w:p>
          <w:p w14:paraId="48F05332">
            <w:pPr>
              <w:pStyle w:val="6"/>
              <w:spacing w:before="62" w:line="289" w:lineRule="auto"/>
              <w:ind w:left="552" w:right="149" w:hanging="399"/>
              <w:rPr>
                <w:sz w:val="19"/>
                <w:szCs w:val="19"/>
              </w:rPr>
            </w:pPr>
            <w:r>
              <w:rPr>
                <w:spacing w:val="7"/>
                <w:sz w:val="19"/>
                <w:szCs w:val="19"/>
              </w:rPr>
              <w:t>社会效益指</w:t>
            </w:r>
            <w:r>
              <w:rPr>
                <w:spacing w:val="3"/>
                <w:sz w:val="19"/>
                <w:szCs w:val="19"/>
              </w:rPr>
              <w:t xml:space="preserve"> </w:t>
            </w:r>
            <w:r>
              <w:rPr>
                <w:sz w:val="19"/>
                <w:szCs w:val="19"/>
              </w:rPr>
              <w:t>标</w:t>
            </w:r>
          </w:p>
        </w:tc>
        <w:tc>
          <w:tcPr>
            <w:tcW w:w="1058" w:type="dxa"/>
            <w:vAlign w:val="top"/>
          </w:tcPr>
          <w:p w14:paraId="72CB156C">
            <w:pPr>
              <w:spacing w:line="307" w:lineRule="auto"/>
              <w:rPr>
                <w:rFonts w:ascii="Arial"/>
                <w:sz w:val="21"/>
              </w:rPr>
            </w:pPr>
          </w:p>
          <w:p w14:paraId="6780E713">
            <w:pPr>
              <w:pStyle w:val="6"/>
              <w:spacing w:before="62" w:line="296" w:lineRule="auto"/>
              <w:ind w:left="111" w:right="152"/>
              <w:jc w:val="both"/>
              <w:rPr>
                <w:sz w:val="19"/>
                <w:szCs w:val="19"/>
              </w:rPr>
            </w:pPr>
            <w:r>
              <w:rPr>
                <w:spacing w:val="7"/>
                <w:sz w:val="19"/>
                <w:szCs w:val="19"/>
              </w:rPr>
              <w:t>对社会发</w:t>
            </w:r>
            <w:r>
              <w:rPr>
                <w:sz w:val="19"/>
                <w:szCs w:val="19"/>
              </w:rPr>
              <w:t xml:space="preserve"> </w:t>
            </w:r>
            <w:r>
              <w:rPr>
                <w:spacing w:val="7"/>
                <w:sz w:val="19"/>
                <w:szCs w:val="19"/>
              </w:rPr>
              <w:t>展带来的</w:t>
            </w:r>
            <w:r>
              <w:rPr>
                <w:sz w:val="19"/>
                <w:szCs w:val="19"/>
              </w:rPr>
              <w:t xml:space="preserve"> </w:t>
            </w:r>
            <w:r>
              <w:rPr>
                <w:spacing w:val="7"/>
                <w:sz w:val="19"/>
                <w:szCs w:val="19"/>
              </w:rPr>
              <w:t>影响和效</w:t>
            </w:r>
            <w:r>
              <w:rPr>
                <w:sz w:val="19"/>
                <w:szCs w:val="19"/>
              </w:rPr>
              <w:t xml:space="preserve"> </w:t>
            </w:r>
            <w:r>
              <w:rPr>
                <w:spacing w:val="1"/>
                <w:sz w:val="19"/>
                <w:szCs w:val="19"/>
              </w:rPr>
              <w:t>果</w:t>
            </w:r>
          </w:p>
        </w:tc>
        <w:tc>
          <w:tcPr>
            <w:tcW w:w="1355" w:type="dxa"/>
            <w:vAlign w:val="top"/>
          </w:tcPr>
          <w:p w14:paraId="4F89CF6F">
            <w:pPr>
              <w:pStyle w:val="6"/>
              <w:spacing w:before="60" w:line="228" w:lineRule="auto"/>
              <w:ind w:left="180"/>
              <w:rPr>
                <w:sz w:val="19"/>
                <w:szCs w:val="19"/>
              </w:rPr>
            </w:pPr>
            <w:r>
              <w:rPr>
                <w:spacing w:val="8"/>
                <w:sz w:val="19"/>
                <w:szCs w:val="19"/>
              </w:rPr>
              <w:t>进一步增进</w:t>
            </w:r>
          </w:p>
          <w:p w14:paraId="54052799">
            <w:pPr>
              <w:pStyle w:val="6"/>
              <w:spacing w:before="77" w:line="228" w:lineRule="auto"/>
              <w:ind w:left="131"/>
              <w:rPr>
                <w:sz w:val="19"/>
                <w:szCs w:val="19"/>
              </w:rPr>
            </w:pPr>
            <w:r>
              <w:rPr>
                <w:spacing w:val="-5"/>
                <w:sz w:val="19"/>
                <w:szCs w:val="19"/>
              </w:rPr>
              <w:t>民族团结、社</w:t>
            </w:r>
          </w:p>
          <w:p w14:paraId="0D899CAE">
            <w:pPr>
              <w:pStyle w:val="6"/>
              <w:spacing w:before="76" w:line="228" w:lineRule="auto"/>
              <w:ind w:left="111"/>
              <w:rPr>
                <w:sz w:val="19"/>
                <w:szCs w:val="19"/>
              </w:rPr>
            </w:pPr>
            <w:r>
              <w:rPr>
                <w:spacing w:val="2"/>
                <w:sz w:val="19"/>
                <w:szCs w:val="19"/>
              </w:rPr>
              <w:t>会和谐稳定，</w:t>
            </w:r>
          </w:p>
          <w:p w14:paraId="50332A04">
            <w:pPr>
              <w:pStyle w:val="6"/>
              <w:spacing w:before="78" w:line="228" w:lineRule="auto"/>
              <w:ind w:left="183"/>
              <w:rPr>
                <w:sz w:val="19"/>
                <w:szCs w:val="19"/>
              </w:rPr>
            </w:pPr>
            <w:r>
              <w:rPr>
                <w:spacing w:val="7"/>
                <w:sz w:val="19"/>
                <w:szCs w:val="19"/>
              </w:rPr>
              <w:t>让老年人有</w:t>
            </w:r>
          </w:p>
          <w:p w14:paraId="65ED5116">
            <w:pPr>
              <w:pStyle w:val="6"/>
              <w:spacing w:before="77" w:line="228" w:lineRule="auto"/>
              <w:ind w:left="184"/>
              <w:rPr>
                <w:sz w:val="19"/>
                <w:szCs w:val="19"/>
              </w:rPr>
            </w:pPr>
            <w:r>
              <w:rPr>
                <w:spacing w:val="7"/>
                <w:sz w:val="19"/>
                <w:szCs w:val="19"/>
              </w:rPr>
              <w:t>更多获得感</w:t>
            </w:r>
          </w:p>
          <w:p w14:paraId="2DDF6E14">
            <w:pPr>
              <w:pStyle w:val="6"/>
              <w:spacing w:before="77" w:line="228" w:lineRule="auto"/>
              <w:ind w:left="283"/>
              <w:rPr>
                <w:sz w:val="19"/>
                <w:szCs w:val="19"/>
              </w:rPr>
            </w:pPr>
            <w:r>
              <w:rPr>
                <w:spacing w:val="7"/>
                <w:sz w:val="19"/>
                <w:szCs w:val="19"/>
              </w:rPr>
              <w:t>和幸福感</w:t>
            </w:r>
          </w:p>
        </w:tc>
        <w:tc>
          <w:tcPr>
            <w:tcW w:w="866" w:type="dxa"/>
            <w:vAlign w:val="top"/>
          </w:tcPr>
          <w:p w14:paraId="11EF6658">
            <w:pPr>
              <w:spacing w:line="308" w:lineRule="auto"/>
              <w:rPr>
                <w:rFonts w:ascii="Arial"/>
                <w:sz w:val="21"/>
              </w:rPr>
            </w:pPr>
          </w:p>
          <w:p w14:paraId="15B24714">
            <w:pPr>
              <w:spacing w:line="309" w:lineRule="auto"/>
              <w:rPr>
                <w:rFonts w:ascii="Arial"/>
                <w:sz w:val="21"/>
              </w:rPr>
            </w:pPr>
          </w:p>
          <w:p w14:paraId="263B9C74">
            <w:pPr>
              <w:pStyle w:val="6"/>
              <w:spacing w:before="62" w:line="289" w:lineRule="auto"/>
              <w:ind w:left="114" w:right="157" w:hanging="1"/>
              <w:rPr>
                <w:sz w:val="19"/>
                <w:szCs w:val="19"/>
              </w:rPr>
            </w:pPr>
            <w:r>
              <w:rPr>
                <w:spacing w:val="6"/>
                <w:sz w:val="19"/>
                <w:szCs w:val="19"/>
              </w:rPr>
              <w:t>计划标</w:t>
            </w:r>
            <w:r>
              <w:rPr>
                <w:sz w:val="19"/>
                <w:szCs w:val="19"/>
              </w:rPr>
              <w:t xml:space="preserve"> 准</w:t>
            </w:r>
          </w:p>
        </w:tc>
        <w:tc>
          <w:tcPr>
            <w:tcW w:w="760" w:type="dxa"/>
            <w:vAlign w:val="top"/>
          </w:tcPr>
          <w:p w14:paraId="2DD1B178">
            <w:pPr>
              <w:spacing w:line="308" w:lineRule="auto"/>
              <w:rPr>
                <w:rFonts w:ascii="Arial"/>
                <w:sz w:val="21"/>
              </w:rPr>
            </w:pPr>
          </w:p>
          <w:p w14:paraId="2192D922">
            <w:pPr>
              <w:spacing w:line="309" w:lineRule="auto"/>
              <w:rPr>
                <w:rFonts w:ascii="Arial"/>
                <w:sz w:val="21"/>
              </w:rPr>
            </w:pPr>
          </w:p>
          <w:p w14:paraId="539ACEBC">
            <w:pPr>
              <w:pStyle w:val="6"/>
              <w:spacing w:before="62" w:line="289" w:lineRule="auto"/>
              <w:ind w:left="186" w:right="178" w:firstLine="2"/>
              <w:rPr>
                <w:sz w:val="19"/>
                <w:szCs w:val="19"/>
              </w:rPr>
            </w:pPr>
            <w:r>
              <w:rPr>
                <w:spacing w:val="3"/>
                <w:sz w:val="19"/>
                <w:szCs w:val="19"/>
              </w:rPr>
              <w:t>不断</w:t>
            </w:r>
            <w:r>
              <w:rPr>
                <w:sz w:val="19"/>
                <w:szCs w:val="19"/>
              </w:rPr>
              <w:t xml:space="preserve"> </w:t>
            </w:r>
            <w:r>
              <w:rPr>
                <w:spacing w:val="4"/>
                <w:sz w:val="19"/>
                <w:szCs w:val="19"/>
              </w:rPr>
              <w:t>增进</w:t>
            </w:r>
          </w:p>
        </w:tc>
        <w:tc>
          <w:tcPr>
            <w:tcW w:w="736" w:type="dxa"/>
            <w:vAlign w:val="top"/>
          </w:tcPr>
          <w:p w14:paraId="3CDAEF9C">
            <w:pPr>
              <w:spacing w:line="269" w:lineRule="auto"/>
              <w:rPr>
                <w:rFonts w:ascii="Arial"/>
                <w:sz w:val="21"/>
              </w:rPr>
            </w:pPr>
          </w:p>
          <w:p w14:paraId="134BEEDC">
            <w:pPr>
              <w:spacing w:line="269" w:lineRule="auto"/>
              <w:rPr>
                <w:rFonts w:ascii="Arial"/>
                <w:sz w:val="21"/>
              </w:rPr>
            </w:pPr>
          </w:p>
          <w:p w14:paraId="419A5DD0">
            <w:pPr>
              <w:spacing w:line="269" w:lineRule="auto"/>
              <w:rPr>
                <w:rFonts w:ascii="Arial"/>
                <w:sz w:val="21"/>
              </w:rPr>
            </w:pPr>
          </w:p>
          <w:p w14:paraId="213EEFF9">
            <w:pPr>
              <w:pStyle w:val="6"/>
              <w:spacing w:before="62" w:line="186" w:lineRule="auto"/>
              <w:ind w:left="328"/>
              <w:rPr>
                <w:sz w:val="19"/>
                <w:szCs w:val="19"/>
              </w:rPr>
            </w:pPr>
            <w:r>
              <w:rPr>
                <w:sz w:val="19"/>
                <w:szCs w:val="19"/>
              </w:rPr>
              <w:t>7</w:t>
            </w:r>
          </w:p>
        </w:tc>
        <w:tc>
          <w:tcPr>
            <w:tcW w:w="1034" w:type="dxa"/>
            <w:vAlign w:val="top"/>
          </w:tcPr>
          <w:p w14:paraId="0C319CB3">
            <w:pPr>
              <w:spacing w:line="309" w:lineRule="auto"/>
              <w:rPr>
                <w:rFonts w:ascii="Arial"/>
                <w:sz w:val="21"/>
              </w:rPr>
            </w:pPr>
          </w:p>
          <w:p w14:paraId="3998C1A3">
            <w:pPr>
              <w:spacing w:line="309" w:lineRule="auto"/>
              <w:rPr>
                <w:rFonts w:ascii="Arial"/>
                <w:sz w:val="21"/>
              </w:rPr>
            </w:pPr>
          </w:p>
          <w:p w14:paraId="0DF48F52">
            <w:pPr>
              <w:pStyle w:val="6"/>
              <w:spacing w:before="62" w:line="288" w:lineRule="auto"/>
              <w:ind w:left="117" w:right="124"/>
              <w:rPr>
                <w:sz w:val="19"/>
                <w:szCs w:val="19"/>
              </w:rPr>
            </w:pPr>
            <w:r>
              <w:rPr>
                <w:spacing w:val="6"/>
                <w:sz w:val="19"/>
                <w:szCs w:val="19"/>
              </w:rPr>
              <w:t>按照评判</w:t>
            </w:r>
            <w:r>
              <w:rPr>
                <w:spacing w:val="2"/>
                <w:sz w:val="19"/>
                <w:szCs w:val="19"/>
              </w:rPr>
              <w:t xml:space="preserve"> </w:t>
            </w:r>
            <w:r>
              <w:rPr>
                <w:spacing w:val="6"/>
                <w:sz w:val="19"/>
                <w:szCs w:val="19"/>
              </w:rPr>
              <w:t>等级赋分</w:t>
            </w:r>
          </w:p>
        </w:tc>
        <w:tc>
          <w:tcPr>
            <w:tcW w:w="763" w:type="dxa"/>
            <w:vAlign w:val="top"/>
          </w:tcPr>
          <w:p w14:paraId="35EE7097">
            <w:pPr>
              <w:spacing w:line="308" w:lineRule="auto"/>
              <w:rPr>
                <w:rFonts w:ascii="Arial"/>
                <w:sz w:val="21"/>
              </w:rPr>
            </w:pPr>
          </w:p>
          <w:p w14:paraId="0E972C64">
            <w:pPr>
              <w:spacing w:line="309" w:lineRule="auto"/>
              <w:rPr>
                <w:rFonts w:ascii="Arial"/>
                <w:sz w:val="21"/>
              </w:rPr>
            </w:pPr>
          </w:p>
          <w:p w14:paraId="69A2FBDD">
            <w:pPr>
              <w:pStyle w:val="6"/>
              <w:spacing w:before="62" w:line="288" w:lineRule="auto"/>
              <w:ind w:left="115" w:right="251" w:firstLine="2"/>
              <w:rPr>
                <w:sz w:val="19"/>
                <w:szCs w:val="19"/>
              </w:rPr>
            </w:pPr>
            <w:r>
              <w:rPr>
                <w:spacing w:val="4"/>
                <w:sz w:val="19"/>
                <w:szCs w:val="19"/>
              </w:rPr>
              <w:t>说明</w:t>
            </w:r>
            <w:r>
              <w:rPr>
                <w:sz w:val="19"/>
                <w:szCs w:val="19"/>
              </w:rPr>
              <w:t xml:space="preserve"> </w:t>
            </w:r>
            <w:r>
              <w:rPr>
                <w:spacing w:val="5"/>
                <w:sz w:val="19"/>
                <w:szCs w:val="19"/>
              </w:rPr>
              <w:t>材料</w:t>
            </w:r>
          </w:p>
        </w:tc>
      </w:tr>
      <w:tr w14:paraId="7F5C3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832" w:type="dxa"/>
            <w:vAlign w:val="top"/>
          </w:tcPr>
          <w:p w14:paraId="028E6590">
            <w:pPr>
              <w:pStyle w:val="6"/>
              <w:spacing w:before="80" w:line="281" w:lineRule="auto"/>
              <w:ind w:left="223" w:right="116" w:hanging="103"/>
              <w:rPr>
                <w:sz w:val="19"/>
                <w:szCs w:val="19"/>
              </w:rPr>
            </w:pPr>
            <w:r>
              <w:rPr>
                <w:spacing w:val="6"/>
                <w:sz w:val="19"/>
                <w:szCs w:val="19"/>
              </w:rPr>
              <w:t>满意度</w:t>
            </w:r>
            <w:r>
              <w:rPr>
                <w:sz w:val="19"/>
                <w:szCs w:val="19"/>
              </w:rPr>
              <w:t xml:space="preserve"> </w:t>
            </w:r>
            <w:r>
              <w:rPr>
                <w:spacing w:val="4"/>
                <w:sz w:val="19"/>
                <w:szCs w:val="19"/>
              </w:rPr>
              <w:t>指标</w:t>
            </w:r>
          </w:p>
        </w:tc>
        <w:tc>
          <w:tcPr>
            <w:tcW w:w="1298" w:type="dxa"/>
            <w:vAlign w:val="top"/>
          </w:tcPr>
          <w:p w14:paraId="204CC3A4">
            <w:pPr>
              <w:pStyle w:val="6"/>
              <w:spacing w:before="80" w:line="281" w:lineRule="auto"/>
              <w:ind w:left="258" w:right="150" w:hanging="106"/>
              <w:rPr>
                <w:sz w:val="19"/>
                <w:szCs w:val="19"/>
              </w:rPr>
            </w:pPr>
            <w:r>
              <w:rPr>
                <w:spacing w:val="8"/>
                <w:sz w:val="19"/>
                <w:szCs w:val="19"/>
              </w:rPr>
              <w:t>服务对象满</w:t>
            </w:r>
            <w:r>
              <w:rPr>
                <w:sz w:val="19"/>
                <w:szCs w:val="19"/>
              </w:rPr>
              <w:t xml:space="preserve"> </w:t>
            </w:r>
            <w:r>
              <w:rPr>
                <w:spacing w:val="5"/>
                <w:sz w:val="19"/>
                <w:szCs w:val="19"/>
              </w:rPr>
              <w:t>意度指标</w:t>
            </w:r>
          </w:p>
        </w:tc>
        <w:tc>
          <w:tcPr>
            <w:tcW w:w="1058" w:type="dxa"/>
            <w:vAlign w:val="top"/>
          </w:tcPr>
          <w:p w14:paraId="32C2D98C">
            <w:pPr>
              <w:pStyle w:val="6"/>
              <w:spacing w:before="80" w:line="281" w:lineRule="auto"/>
              <w:ind w:left="127" w:right="152" w:hanging="12"/>
              <w:rPr>
                <w:sz w:val="19"/>
                <w:szCs w:val="19"/>
              </w:rPr>
            </w:pPr>
            <w:r>
              <w:rPr>
                <w:spacing w:val="6"/>
                <w:sz w:val="19"/>
                <w:szCs w:val="19"/>
              </w:rPr>
              <w:t>受益群众</w:t>
            </w:r>
            <w:r>
              <w:rPr>
                <w:sz w:val="19"/>
                <w:szCs w:val="19"/>
              </w:rPr>
              <w:t xml:space="preserve"> </w:t>
            </w:r>
            <w:r>
              <w:rPr>
                <w:spacing w:val="1"/>
                <w:sz w:val="19"/>
                <w:szCs w:val="19"/>
              </w:rPr>
              <w:t>的意度</w:t>
            </w:r>
          </w:p>
        </w:tc>
        <w:tc>
          <w:tcPr>
            <w:tcW w:w="1355" w:type="dxa"/>
            <w:vAlign w:val="top"/>
          </w:tcPr>
          <w:p w14:paraId="3DD38677">
            <w:pPr>
              <w:pStyle w:val="6"/>
              <w:spacing w:before="236" w:line="254" w:lineRule="exact"/>
              <w:ind w:left="451"/>
              <w:rPr>
                <w:sz w:val="19"/>
                <w:szCs w:val="19"/>
              </w:rPr>
            </w:pPr>
            <w:r>
              <w:rPr>
                <w:spacing w:val="-1"/>
                <w:position w:val="1"/>
                <w:sz w:val="19"/>
                <w:szCs w:val="19"/>
              </w:rPr>
              <w:t>≥90%</w:t>
            </w:r>
          </w:p>
        </w:tc>
        <w:tc>
          <w:tcPr>
            <w:tcW w:w="866" w:type="dxa"/>
            <w:vAlign w:val="top"/>
          </w:tcPr>
          <w:p w14:paraId="30C07F15">
            <w:pPr>
              <w:pStyle w:val="6"/>
              <w:spacing w:before="80" w:line="281" w:lineRule="auto"/>
              <w:ind w:left="114" w:right="157" w:hanging="1"/>
              <w:rPr>
                <w:sz w:val="19"/>
                <w:szCs w:val="19"/>
              </w:rPr>
            </w:pPr>
            <w:r>
              <w:rPr>
                <w:spacing w:val="6"/>
                <w:sz w:val="19"/>
                <w:szCs w:val="19"/>
              </w:rPr>
              <w:t>计划标</w:t>
            </w:r>
            <w:r>
              <w:rPr>
                <w:sz w:val="19"/>
                <w:szCs w:val="19"/>
              </w:rPr>
              <w:t xml:space="preserve"> 准</w:t>
            </w:r>
          </w:p>
        </w:tc>
        <w:tc>
          <w:tcPr>
            <w:tcW w:w="760" w:type="dxa"/>
            <w:vAlign w:val="top"/>
          </w:tcPr>
          <w:p w14:paraId="0A32A109">
            <w:pPr>
              <w:pStyle w:val="6"/>
              <w:spacing w:before="269" w:line="188" w:lineRule="auto"/>
              <w:ind w:left="200"/>
              <w:rPr>
                <w:sz w:val="19"/>
                <w:szCs w:val="19"/>
              </w:rPr>
            </w:pPr>
            <w:r>
              <w:rPr>
                <w:spacing w:val="-1"/>
                <w:sz w:val="19"/>
                <w:szCs w:val="19"/>
              </w:rPr>
              <w:t>100%</w:t>
            </w:r>
          </w:p>
        </w:tc>
        <w:tc>
          <w:tcPr>
            <w:tcW w:w="736" w:type="dxa"/>
            <w:vAlign w:val="top"/>
          </w:tcPr>
          <w:p w14:paraId="0F964AA2">
            <w:pPr>
              <w:pStyle w:val="6"/>
              <w:spacing w:before="269" w:line="188" w:lineRule="auto"/>
              <w:ind w:left="290"/>
              <w:rPr>
                <w:sz w:val="19"/>
                <w:szCs w:val="19"/>
              </w:rPr>
            </w:pPr>
            <w:r>
              <w:rPr>
                <w:spacing w:val="-4"/>
                <w:sz w:val="19"/>
                <w:szCs w:val="19"/>
              </w:rPr>
              <w:t>10</w:t>
            </w:r>
          </w:p>
        </w:tc>
        <w:tc>
          <w:tcPr>
            <w:tcW w:w="1034" w:type="dxa"/>
            <w:vAlign w:val="top"/>
          </w:tcPr>
          <w:p w14:paraId="3D6B7FE4">
            <w:pPr>
              <w:pStyle w:val="6"/>
              <w:spacing w:before="80" w:line="281" w:lineRule="auto"/>
              <w:ind w:left="117" w:right="124" w:hanging="2"/>
              <w:rPr>
                <w:sz w:val="19"/>
                <w:szCs w:val="19"/>
              </w:rPr>
            </w:pPr>
            <w:r>
              <w:rPr>
                <w:spacing w:val="7"/>
                <w:sz w:val="19"/>
                <w:szCs w:val="19"/>
              </w:rPr>
              <w:t>满意度赋</w:t>
            </w:r>
            <w:r>
              <w:rPr>
                <w:sz w:val="19"/>
                <w:szCs w:val="19"/>
              </w:rPr>
              <w:t xml:space="preserve"> 分</w:t>
            </w:r>
          </w:p>
        </w:tc>
        <w:tc>
          <w:tcPr>
            <w:tcW w:w="763" w:type="dxa"/>
            <w:vAlign w:val="top"/>
          </w:tcPr>
          <w:p w14:paraId="7CB83551">
            <w:pPr>
              <w:pStyle w:val="6"/>
              <w:spacing w:before="80" w:line="281" w:lineRule="auto"/>
              <w:ind w:left="124" w:right="251" w:hanging="6"/>
              <w:rPr>
                <w:sz w:val="19"/>
                <w:szCs w:val="19"/>
              </w:rPr>
            </w:pPr>
            <w:r>
              <w:rPr>
                <w:spacing w:val="4"/>
                <w:sz w:val="19"/>
                <w:szCs w:val="19"/>
              </w:rPr>
              <w:t>工作</w:t>
            </w:r>
            <w:r>
              <w:rPr>
                <w:sz w:val="19"/>
                <w:szCs w:val="19"/>
              </w:rPr>
              <w:t xml:space="preserve"> </w:t>
            </w:r>
            <w:r>
              <w:rPr>
                <w:spacing w:val="1"/>
                <w:sz w:val="19"/>
                <w:szCs w:val="19"/>
              </w:rPr>
              <w:t>资料</w:t>
            </w:r>
          </w:p>
        </w:tc>
      </w:tr>
    </w:tbl>
    <w:p w14:paraId="753DC870">
      <w:pPr>
        <w:rPr>
          <w:rFonts w:ascii="Arial"/>
          <w:sz w:val="21"/>
        </w:rPr>
      </w:pPr>
    </w:p>
    <w:p w14:paraId="425487EF">
      <w:pPr>
        <w:rPr>
          <w:rFonts w:ascii="Arial" w:hAnsi="Arial" w:eastAsia="Arial" w:cs="Arial"/>
          <w:sz w:val="21"/>
          <w:szCs w:val="21"/>
        </w:rPr>
        <w:sectPr>
          <w:pgSz w:w="11907" w:h="16839"/>
          <w:pgMar w:top="1431" w:right="1687" w:bottom="0" w:left="1511" w:header="0" w:footer="0" w:gutter="0"/>
          <w:cols w:space="720" w:num="1"/>
        </w:sectPr>
      </w:pPr>
    </w:p>
    <w:p w14:paraId="4F7C2B6F">
      <w:pPr>
        <w:pStyle w:val="2"/>
        <w:spacing w:before="161" w:line="225" w:lineRule="auto"/>
        <w:ind w:left="1348"/>
      </w:pPr>
      <w:r>
        <w:rPr>
          <w:b/>
          <w:bCs/>
          <w:spacing w:val="5"/>
        </w:rPr>
        <w:t>2023</w:t>
      </w:r>
      <w:r>
        <w:rPr>
          <w:spacing w:val="-52"/>
        </w:rPr>
        <w:t xml:space="preserve"> </w:t>
      </w:r>
      <w:r>
        <w:rPr>
          <w:b/>
          <w:bCs/>
          <w:spacing w:val="5"/>
        </w:rPr>
        <w:t>年度自治区财政项目支出绩效目标表</w:t>
      </w:r>
    </w:p>
    <w:p w14:paraId="1929D46C">
      <w:pPr>
        <w:spacing w:before="163"/>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981"/>
        <w:gridCol w:w="1852"/>
        <w:gridCol w:w="890"/>
        <w:gridCol w:w="772"/>
        <w:gridCol w:w="664"/>
        <w:gridCol w:w="777"/>
        <w:gridCol w:w="1031"/>
        <w:gridCol w:w="931"/>
      </w:tblGrid>
      <w:tr w14:paraId="42AFE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609" w:type="dxa"/>
            <w:gridSpan w:val="2"/>
            <w:vAlign w:val="top"/>
          </w:tcPr>
          <w:p w14:paraId="489769C4">
            <w:pPr>
              <w:pStyle w:val="6"/>
              <w:spacing w:before="76" w:line="229" w:lineRule="auto"/>
              <w:ind w:left="413"/>
              <w:rPr>
                <w:sz w:val="19"/>
                <w:szCs w:val="19"/>
              </w:rPr>
            </w:pPr>
            <w:r>
              <w:rPr>
                <w:spacing w:val="6"/>
                <w:sz w:val="19"/>
                <w:szCs w:val="19"/>
              </w:rPr>
              <w:t>项目名称</w:t>
            </w:r>
          </w:p>
        </w:tc>
        <w:tc>
          <w:tcPr>
            <w:tcW w:w="6917" w:type="dxa"/>
            <w:gridSpan w:val="7"/>
            <w:vAlign w:val="top"/>
          </w:tcPr>
          <w:p w14:paraId="0A6D6E95">
            <w:pPr>
              <w:pStyle w:val="6"/>
              <w:spacing w:before="75" w:line="228" w:lineRule="auto"/>
              <w:ind w:left="2062"/>
              <w:rPr>
                <w:sz w:val="19"/>
                <w:szCs w:val="19"/>
              </w:rPr>
            </w:pPr>
            <w:r>
              <w:rPr>
                <w:spacing w:val="9"/>
                <w:sz w:val="19"/>
                <w:szCs w:val="19"/>
              </w:rPr>
              <w:t>六十年代精减退老职工生活补助</w:t>
            </w:r>
          </w:p>
        </w:tc>
      </w:tr>
      <w:tr w14:paraId="0B298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09" w:type="dxa"/>
            <w:gridSpan w:val="2"/>
            <w:vAlign w:val="top"/>
          </w:tcPr>
          <w:p w14:paraId="12DCEDF4">
            <w:pPr>
              <w:pStyle w:val="6"/>
              <w:spacing w:before="71" w:line="228" w:lineRule="auto"/>
              <w:ind w:left="412"/>
              <w:rPr>
                <w:sz w:val="19"/>
                <w:szCs w:val="19"/>
              </w:rPr>
            </w:pPr>
            <w:r>
              <w:rPr>
                <w:spacing w:val="6"/>
                <w:sz w:val="19"/>
                <w:szCs w:val="19"/>
              </w:rPr>
              <w:t>预算单位</w:t>
            </w:r>
          </w:p>
        </w:tc>
        <w:tc>
          <w:tcPr>
            <w:tcW w:w="3514" w:type="dxa"/>
            <w:gridSpan w:val="3"/>
            <w:vAlign w:val="top"/>
          </w:tcPr>
          <w:p w14:paraId="71407DCD">
            <w:pPr>
              <w:pStyle w:val="6"/>
              <w:spacing w:before="71" w:line="227" w:lineRule="auto"/>
              <w:ind w:left="1161"/>
              <w:rPr>
                <w:sz w:val="19"/>
                <w:szCs w:val="19"/>
              </w:rPr>
            </w:pPr>
            <w:r>
              <w:rPr>
                <w:spacing w:val="8"/>
                <w:sz w:val="19"/>
                <w:szCs w:val="19"/>
              </w:rPr>
              <w:t>阜康市民政局</w:t>
            </w:r>
          </w:p>
        </w:tc>
        <w:tc>
          <w:tcPr>
            <w:tcW w:w="1441" w:type="dxa"/>
            <w:gridSpan w:val="2"/>
            <w:vAlign w:val="top"/>
          </w:tcPr>
          <w:p w14:paraId="5C65BB61">
            <w:pPr>
              <w:pStyle w:val="6"/>
              <w:spacing w:before="71" w:line="228" w:lineRule="auto"/>
              <w:ind w:left="230"/>
              <w:rPr>
                <w:sz w:val="19"/>
                <w:szCs w:val="19"/>
              </w:rPr>
            </w:pPr>
            <w:r>
              <w:rPr>
                <w:spacing w:val="7"/>
                <w:sz w:val="19"/>
                <w:szCs w:val="19"/>
              </w:rPr>
              <w:t>项目负责人</w:t>
            </w:r>
          </w:p>
        </w:tc>
        <w:tc>
          <w:tcPr>
            <w:tcW w:w="1962" w:type="dxa"/>
            <w:gridSpan w:val="2"/>
            <w:vAlign w:val="top"/>
          </w:tcPr>
          <w:p w14:paraId="6976BDAD">
            <w:pPr>
              <w:pStyle w:val="6"/>
              <w:spacing w:before="71" w:line="228" w:lineRule="auto"/>
              <w:ind w:left="688"/>
              <w:rPr>
                <w:sz w:val="19"/>
                <w:szCs w:val="19"/>
              </w:rPr>
            </w:pPr>
            <w:r>
              <w:rPr>
                <w:spacing w:val="6"/>
                <w:sz w:val="19"/>
                <w:szCs w:val="19"/>
              </w:rPr>
              <w:t>杨新霞</w:t>
            </w:r>
          </w:p>
        </w:tc>
      </w:tr>
      <w:tr w14:paraId="321D1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609" w:type="dxa"/>
            <w:gridSpan w:val="2"/>
            <w:vMerge w:val="restart"/>
            <w:tcBorders>
              <w:bottom w:val="nil"/>
            </w:tcBorders>
            <w:vAlign w:val="top"/>
          </w:tcPr>
          <w:p w14:paraId="6622EF13">
            <w:pPr>
              <w:pStyle w:val="6"/>
              <w:spacing w:before="263" w:line="289" w:lineRule="auto"/>
              <w:ind w:left="419" w:right="404" w:hanging="6"/>
              <w:rPr>
                <w:sz w:val="19"/>
                <w:szCs w:val="19"/>
              </w:rPr>
            </w:pPr>
            <w:r>
              <w:rPr>
                <w:spacing w:val="6"/>
                <w:sz w:val="19"/>
                <w:szCs w:val="19"/>
              </w:rPr>
              <w:t>项目资金</w:t>
            </w:r>
            <w:r>
              <w:rPr>
                <w:sz w:val="19"/>
                <w:szCs w:val="19"/>
              </w:rPr>
              <w:t xml:space="preserve"> （万元）</w:t>
            </w:r>
          </w:p>
        </w:tc>
        <w:tc>
          <w:tcPr>
            <w:tcW w:w="6917" w:type="dxa"/>
            <w:gridSpan w:val="7"/>
            <w:vAlign w:val="top"/>
          </w:tcPr>
          <w:p w14:paraId="1ED86579">
            <w:pPr>
              <w:pStyle w:val="6"/>
              <w:spacing w:before="72" w:line="228" w:lineRule="auto"/>
              <w:ind w:left="213"/>
              <w:rPr>
                <w:sz w:val="19"/>
                <w:szCs w:val="19"/>
              </w:rPr>
            </w:pPr>
            <w:r>
              <w:rPr>
                <w:spacing w:val="6"/>
                <w:sz w:val="19"/>
                <w:szCs w:val="19"/>
              </w:rPr>
              <w:t>年度预算总额（万元</w:t>
            </w:r>
            <w:r>
              <w:rPr>
                <w:spacing w:val="1"/>
                <w:sz w:val="19"/>
                <w:szCs w:val="19"/>
              </w:rPr>
              <w:t>）：</w:t>
            </w:r>
            <w:r>
              <w:rPr>
                <w:spacing w:val="-55"/>
                <w:sz w:val="19"/>
                <w:szCs w:val="19"/>
              </w:rPr>
              <w:t xml:space="preserve"> </w:t>
            </w:r>
            <w:r>
              <w:rPr>
                <w:spacing w:val="6"/>
                <w:sz w:val="19"/>
                <w:szCs w:val="19"/>
              </w:rPr>
              <w:t>2.96</w:t>
            </w:r>
          </w:p>
        </w:tc>
      </w:tr>
      <w:tr w14:paraId="26F73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09" w:type="dxa"/>
            <w:gridSpan w:val="2"/>
            <w:vMerge w:val="continue"/>
            <w:tcBorders>
              <w:top w:val="nil"/>
              <w:bottom w:val="nil"/>
            </w:tcBorders>
            <w:vAlign w:val="top"/>
          </w:tcPr>
          <w:p w14:paraId="5CB9E4A2">
            <w:pPr>
              <w:rPr>
                <w:rFonts w:ascii="Arial"/>
                <w:sz w:val="21"/>
              </w:rPr>
            </w:pPr>
          </w:p>
        </w:tc>
        <w:tc>
          <w:tcPr>
            <w:tcW w:w="6917" w:type="dxa"/>
            <w:gridSpan w:val="7"/>
            <w:vAlign w:val="top"/>
          </w:tcPr>
          <w:p w14:paraId="37D863FF">
            <w:pPr>
              <w:pStyle w:val="6"/>
              <w:spacing w:before="72" w:line="228" w:lineRule="auto"/>
              <w:ind w:left="816"/>
              <w:rPr>
                <w:sz w:val="19"/>
                <w:szCs w:val="19"/>
              </w:rPr>
            </w:pPr>
            <w:r>
              <w:rPr>
                <w:spacing w:val="1"/>
                <w:sz w:val="19"/>
                <w:szCs w:val="19"/>
              </w:rPr>
              <w:t>其中：财政拨款：</w:t>
            </w:r>
            <w:r>
              <w:rPr>
                <w:spacing w:val="-19"/>
                <w:sz w:val="19"/>
                <w:szCs w:val="19"/>
              </w:rPr>
              <w:t xml:space="preserve"> </w:t>
            </w:r>
            <w:r>
              <w:rPr>
                <w:spacing w:val="1"/>
                <w:sz w:val="19"/>
                <w:szCs w:val="19"/>
              </w:rPr>
              <w:t>2.96</w:t>
            </w:r>
          </w:p>
        </w:tc>
      </w:tr>
      <w:tr w14:paraId="73DE8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09" w:type="dxa"/>
            <w:gridSpan w:val="2"/>
            <w:vMerge w:val="continue"/>
            <w:tcBorders>
              <w:top w:val="nil"/>
            </w:tcBorders>
            <w:vAlign w:val="top"/>
          </w:tcPr>
          <w:p w14:paraId="4C4F2D37">
            <w:pPr>
              <w:rPr>
                <w:rFonts w:ascii="Arial"/>
                <w:sz w:val="21"/>
              </w:rPr>
            </w:pPr>
          </w:p>
        </w:tc>
        <w:tc>
          <w:tcPr>
            <w:tcW w:w="6917" w:type="dxa"/>
            <w:gridSpan w:val="7"/>
            <w:vAlign w:val="top"/>
          </w:tcPr>
          <w:p w14:paraId="1480647D">
            <w:pPr>
              <w:pStyle w:val="6"/>
              <w:spacing w:before="72" w:line="229" w:lineRule="auto"/>
              <w:ind w:left="1416"/>
              <w:rPr>
                <w:sz w:val="19"/>
                <w:szCs w:val="19"/>
              </w:rPr>
            </w:pPr>
            <w:r>
              <w:rPr>
                <w:sz w:val="19"/>
                <w:szCs w:val="19"/>
              </w:rPr>
              <w:t>其他资金：</w:t>
            </w:r>
            <w:r>
              <w:rPr>
                <w:spacing w:val="-49"/>
                <w:sz w:val="19"/>
                <w:szCs w:val="19"/>
              </w:rPr>
              <w:t xml:space="preserve"> </w:t>
            </w:r>
            <w:r>
              <w:rPr>
                <w:sz w:val="19"/>
                <w:szCs w:val="19"/>
              </w:rPr>
              <w:t>0</w:t>
            </w:r>
          </w:p>
        </w:tc>
      </w:tr>
      <w:tr w14:paraId="31362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526" w:type="dxa"/>
            <w:gridSpan w:val="9"/>
            <w:vAlign w:val="top"/>
          </w:tcPr>
          <w:p w14:paraId="2B5F649C">
            <w:pPr>
              <w:pStyle w:val="6"/>
              <w:spacing w:before="72" w:line="228" w:lineRule="auto"/>
              <w:ind w:left="3668"/>
              <w:rPr>
                <w:sz w:val="19"/>
                <w:szCs w:val="19"/>
              </w:rPr>
            </w:pPr>
            <w:r>
              <w:rPr>
                <w:spacing w:val="8"/>
                <w:sz w:val="19"/>
                <w:szCs w:val="19"/>
              </w:rPr>
              <w:t>年度总体目标</w:t>
            </w:r>
          </w:p>
        </w:tc>
      </w:tr>
      <w:tr w14:paraId="7B358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526" w:type="dxa"/>
            <w:gridSpan w:val="9"/>
            <w:vAlign w:val="top"/>
          </w:tcPr>
          <w:p w14:paraId="21E03CB2">
            <w:pPr>
              <w:pStyle w:val="6"/>
              <w:spacing w:before="56" w:line="291" w:lineRule="auto"/>
              <w:ind w:left="116" w:right="39"/>
              <w:jc w:val="both"/>
              <w:rPr>
                <w:sz w:val="19"/>
                <w:szCs w:val="19"/>
              </w:rPr>
            </w:pPr>
            <w:r>
              <w:rPr>
                <w:spacing w:val="7"/>
                <w:sz w:val="19"/>
                <w:szCs w:val="19"/>
              </w:rPr>
              <w:t>主要职能：负责城乡社会救济工作；组织实施城乡居民最低生活保障制度；接收孤儿、弃婴和城</w:t>
            </w:r>
            <w:r>
              <w:rPr>
                <w:spacing w:val="17"/>
                <w:sz w:val="19"/>
                <w:szCs w:val="19"/>
              </w:rPr>
              <w:t xml:space="preserve"> </w:t>
            </w:r>
            <w:r>
              <w:rPr>
                <w:spacing w:val="7"/>
                <w:sz w:val="19"/>
                <w:szCs w:val="19"/>
              </w:rPr>
              <w:t>市生活无着的流浪乞讨人员的救助；负责社会福利工作；负责殡葬管理工作，推进殡葬改革。保</w:t>
            </w:r>
            <w:r>
              <w:rPr>
                <w:spacing w:val="18"/>
                <w:sz w:val="19"/>
                <w:szCs w:val="19"/>
              </w:rPr>
              <w:t xml:space="preserve"> </w:t>
            </w:r>
            <w:r>
              <w:rPr>
                <w:spacing w:val="5"/>
                <w:sz w:val="19"/>
                <w:szCs w:val="19"/>
              </w:rPr>
              <w:t>障六十年代精减退老职工的基本生活，提高精减退</w:t>
            </w:r>
            <w:r>
              <w:rPr>
                <w:spacing w:val="4"/>
                <w:sz w:val="19"/>
                <w:szCs w:val="19"/>
              </w:rPr>
              <w:t>老职工生活水平，提升精减退老职工的幸福感、</w:t>
            </w:r>
            <w:r>
              <w:rPr>
                <w:sz w:val="19"/>
                <w:szCs w:val="19"/>
              </w:rPr>
              <w:t xml:space="preserve"> </w:t>
            </w:r>
            <w:r>
              <w:rPr>
                <w:spacing w:val="7"/>
                <w:sz w:val="19"/>
                <w:szCs w:val="19"/>
              </w:rPr>
              <w:t>获得感，</w:t>
            </w:r>
            <w:r>
              <w:rPr>
                <w:spacing w:val="-56"/>
                <w:sz w:val="19"/>
                <w:szCs w:val="19"/>
              </w:rPr>
              <w:t xml:space="preserve"> </w:t>
            </w:r>
            <w:r>
              <w:rPr>
                <w:spacing w:val="7"/>
                <w:sz w:val="19"/>
                <w:szCs w:val="19"/>
              </w:rPr>
              <w:t>享受补助的人数</w:t>
            </w:r>
            <w:r>
              <w:rPr>
                <w:spacing w:val="-35"/>
                <w:sz w:val="19"/>
                <w:szCs w:val="19"/>
              </w:rPr>
              <w:t xml:space="preserve"> </w:t>
            </w:r>
            <w:r>
              <w:rPr>
                <w:spacing w:val="7"/>
                <w:sz w:val="19"/>
                <w:szCs w:val="19"/>
              </w:rPr>
              <w:t>6</w:t>
            </w:r>
            <w:r>
              <w:rPr>
                <w:spacing w:val="-34"/>
                <w:sz w:val="19"/>
                <w:szCs w:val="19"/>
              </w:rPr>
              <w:t xml:space="preserve"> </w:t>
            </w:r>
            <w:r>
              <w:rPr>
                <w:spacing w:val="7"/>
                <w:sz w:val="19"/>
                <w:szCs w:val="19"/>
              </w:rPr>
              <w:t>人，上半年精减退人员救济费支出</w:t>
            </w:r>
            <w:r>
              <w:rPr>
                <w:spacing w:val="-22"/>
                <w:sz w:val="19"/>
                <w:szCs w:val="19"/>
              </w:rPr>
              <w:t xml:space="preserve"> </w:t>
            </w:r>
            <w:r>
              <w:rPr>
                <w:spacing w:val="7"/>
                <w:sz w:val="19"/>
                <w:szCs w:val="19"/>
              </w:rPr>
              <w:t>1.48</w:t>
            </w:r>
            <w:r>
              <w:rPr>
                <w:spacing w:val="-31"/>
                <w:sz w:val="19"/>
                <w:szCs w:val="19"/>
              </w:rPr>
              <w:t xml:space="preserve"> </w:t>
            </w:r>
            <w:r>
              <w:rPr>
                <w:spacing w:val="7"/>
                <w:sz w:val="19"/>
                <w:szCs w:val="19"/>
              </w:rPr>
              <w:t>万元，下半年</w:t>
            </w:r>
            <w:r>
              <w:rPr>
                <w:spacing w:val="6"/>
                <w:sz w:val="19"/>
                <w:szCs w:val="19"/>
              </w:rPr>
              <w:t>精减退人员救</w:t>
            </w:r>
            <w:r>
              <w:rPr>
                <w:sz w:val="19"/>
                <w:szCs w:val="19"/>
              </w:rPr>
              <w:t xml:space="preserve">  </w:t>
            </w:r>
            <w:r>
              <w:rPr>
                <w:spacing w:val="1"/>
                <w:sz w:val="19"/>
                <w:szCs w:val="19"/>
              </w:rPr>
              <w:t>济费支出</w:t>
            </w:r>
            <w:r>
              <w:rPr>
                <w:spacing w:val="-19"/>
                <w:sz w:val="19"/>
                <w:szCs w:val="19"/>
              </w:rPr>
              <w:t xml:space="preserve"> </w:t>
            </w:r>
            <w:r>
              <w:rPr>
                <w:spacing w:val="1"/>
                <w:sz w:val="19"/>
                <w:szCs w:val="19"/>
              </w:rPr>
              <w:t>1.48</w:t>
            </w:r>
            <w:r>
              <w:rPr>
                <w:spacing w:val="-31"/>
                <w:sz w:val="19"/>
                <w:szCs w:val="19"/>
              </w:rPr>
              <w:t xml:space="preserve"> </w:t>
            </w:r>
            <w:r>
              <w:rPr>
                <w:spacing w:val="1"/>
                <w:sz w:val="19"/>
                <w:szCs w:val="19"/>
              </w:rPr>
              <w:t>万元。</w:t>
            </w:r>
          </w:p>
        </w:tc>
      </w:tr>
      <w:tr w14:paraId="5EEC1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28" w:type="dxa"/>
            <w:vAlign w:val="top"/>
          </w:tcPr>
          <w:p w14:paraId="4C06C6CB">
            <w:pPr>
              <w:spacing w:line="305" w:lineRule="auto"/>
              <w:rPr>
                <w:rFonts w:ascii="Arial"/>
                <w:sz w:val="21"/>
              </w:rPr>
            </w:pPr>
          </w:p>
          <w:p w14:paraId="688B5E09">
            <w:pPr>
              <w:pStyle w:val="6"/>
              <w:spacing w:before="62" w:line="289" w:lineRule="auto"/>
              <w:ind w:left="120" w:right="114"/>
              <w:rPr>
                <w:sz w:val="19"/>
                <w:szCs w:val="19"/>
              </w:rPr>
            </w:pPr>
            <w:r>
              <w:rPr>
                <w:spacing w:val="3"/>
                <w:sz w:val="19"/>
                <w:szCs w:val="19"/>
              </w:rPr>
              <w:t>一级</w:t>
            </w:r>
            <w:r>
              <w:rPr>
                <w:sz w:val="19"/>
                <w:szCs w:val="19"/>
              </w:rPr>
              <w:t xml:space="preserve"> </w:t>
            </w:r>
            <w:r>
              <w:rPr>
                <w:spacing w:val="4"/>
                <w:sz w:val="19"/>
                <w:szCs w:val="19"/>
              </w:rPr>
              <w:t>指标</w:t>
            </w:r>
          </w:p>
        </w:tc>
        <w:tc>
          <w:tcPr>
            <w:tcW w:w="981" w:type="dxa"/>
            <w:vAlign w:val="top"/>
          </w:tcPr>
          <w:p w14:paraId="29A7B617">
            <w:pPr>
              <w:spacing w:line="305" w:lineRule="auto"/>
              <w:rPr>
                <w:rFonts w:ascii="Arial"/>
                <w:sz w:val="21"/>
              </w:rPr>
            </w:pPr>
          </w:p>
          <w:p w14:paraId="6AFB30F4">
            <w:pPr>
              <w:pStyle w:val="6"/>
              <w:spacing w:before="62" w:line="289" w:lineRule="auto"/>
              <w:ind w:left="394" w:right="190" w:hanging="196"/>
              <w:rPr>
                <w:sz w:val="19"/>
                <w:szCs w:val="19"/>
              </w:rPr>
            </w:pPr>
            <w:r>
              <w:rPr>
                <w:spacing w:val="5"/>
                <w:sz w:val="19"/>
                <w:szCs w:val="19"/>
              </w:rPr>
              <w:t>二级指</w:t>
            </w:r>
            <w:r>
              <w:rPr>
                <w:sz w:val="19"/>
                <w:szCs w:val="19"/>
              </w:rPr>
              <w:t xml:space="preserve"> 标</w:t>
            </w:r>
          </w:p>
        </w:tc>
        <w:tc>
          <w:tcPr>
            <w:tcW w:w="1852" w:type="dxa"/>
            <w:vAlign w:val="top"/>
          </w:tcPr>
          <w:p w14:paraId="63CB1596">
            <w:pPr>
              <w:spacing w:line="461" w:lineRule="auto"/>
              <w:rPr>
                <w:rFonts w:ascii="Arial"/>
                <w:sz w:val="21"/>
              </w:rPr>
            </w:pPr>
          </w:p>
          <w:p w14:paraId="424C1D29">
            <w:pPr>
              <w:pStyle w:val="6"/>
              <w:spacing w:before="62" w:line="229" w:lineRule="auto"/>
              <w:ind w:left="529"/>
              <w:rPr>
                <w:sz w:val="19"/>
                <w:szCs w:val="19"/>
              </w:rPr>
            </w:pPr>
            <w:r>
              <w:rPr>
                <w:spacing w:val="7"/>
                <w:sz w:val="19"/>
                <w:szCs w:val="19"/>
              </w:rPr>
              <w:t>三级指标</w:t>
            </w:r>
          </w:p>
        </w:tc>
        <w:tc>
          <w:tcPr>
            <w:tcW w:w="890" w:type="dxa"/>
            <w:vAlign w:val="top"/>
          </w:tcPr>
          <w:p w14:paraId="30CD7043">
            <w:pPr>
              <w:spacing w:line="461" w:lineRule="auto"/>
              <w:rPr>
                <w:rFonts w:ascii="Arial"/>
                <w:sz w:val="21"/>
              </w:rPr>
            </w:pPr>
          </w:p>
          <w:p w14:paraId="6C064A7F">
            <w:pPr>
              <w:pStyle w:val="6"/>
              <w:spacing w:before="62" w:line="228" w:lineRule="auto"/>
              <w:ind w:left="151"/>
              <w:rPr>
                <w:sz w:val="19"/>
                <w:szCs w:val="19"/>
              </w:rPr>
            </w:pPr>
            <w:r>
              <w:rPr>
                <w:spacing w:val="5"/>
                <w:sz w:val="19"/>
                <w:szCs w:val="19"/>
              </w:rPr>
              <w:t>指标值</w:t>
            </w:r>
          </w:p>
        </w:tc>
        <w:tc>
          <w:tcPr>
            <w:tcW w:w="772" w:type="dxa"/>
            <w:vAlign w:val="top"/>
          </w:tcPr>
          <w:p w14:paraId="6BF50B48">
            <w:pPr>
              <w:pStyle w:val="6"/>
              <w:spacing w:before="58" w:line="229" w:lineRule="auto"/>
              <w:ind w:left="192"/>
              <w:rPr>
                <w:sz w:val="19"/>
                <w:szCs w:val="19"/>
              </w:rPr>
            </w:pPr>
            <w:r>
              <w:rPr>
                <w:spacing w:val="4"/>
                <w:sz w:val="19"/>
                <w:szCs w:val="19"/>
              </w:rPr>
              <w:t>指标</w:t>
            </w:r>
          </w:p>
          <w:p w14:paraId="1108A812">
            <w:pPr>
              <w:pStyle w:val="6"/>
              <w:spacing w:before="76" w:line="228" w:lineRule="auto"/>
              <w:ind w:left="190"/>
              <w:rPr>
                <w:sz w:val="19"/>
                <w:szCs w:val="19"/>
              </w:rPr>
            </w:pPr>
            <w:r>
              <w:rPr>
                <w:spacing w:val="5"/>
                <w:sz w:val="19"/>
                <w:szCs w:val="19"/>
              </w:rPr>
              <w:t>值设</w:t>
            </w:r>
          </w:p>
          <w:p w14:paraId="6B1DB87B">
            <w:pPr>
              <w:pStyle w:val="6"/>
              <w:spacing w:before="76" w:line="228" w:lineRule="auto"/>
              <w:ind w:left="188"/>
              <w:rPr>
                <w:sz w:val="19"/>
                <w:szCs w:val="19"/>
              </w:rPr>
            </w:pPr>
            <w:r>
              <w:rPr>
                <w:spacing w:val="6"/>
                <w:sz w:val="19"/>
                <w:szCs w:val="19"/>
              </w:rPr>
              <w:t>置依</w:t>
            </w:r>
          </w:p>
          <w:p w14:paraId="54ADB74D">
            <w:pPr>
              <w:pStyle w:val="6"/>
              <w:spacing w:before="78" w:line="228" w:lineRule="auto"/>
              <w:ind w:left="290"/>
              <w:rPr>
                <w:sz w:val="19"/>
                <w:szCs w:val="19"/>
              </w:rPr>
            </w:pPr>
            <w:r>
              <w:rPr>
                <w:spacing w:val="2"/>
                <w:sz w:val="19"/>
                <w:szCs w:val="19"/>
              </w:rPr>
              <w:t>据</w:t>
            </w:r>
          </w:p>
        </w:tc>
        <w:tc>
          <w:tcPr>
            <w:tcW w:w="664" w:type="dxa"/>
            <w:vAlign w:val="top"/>
          </w:tcPr>
          <w:p w14:paraId="244259CD">
            <w:pPr>
              <w:pStyle w:val="6"/>
              <w:spacing w:before="214" w:line="293" w:lineRule="auto"/>
              <w:ind w:left="139" w:right="130"/>
              <w:jc w:val="both"/>
              <w:rPr>
                <w:sz w:val="19"/>
                <w:szCs w:val="19"/>
              </w:rPr>
            </w:pPr>
            <w:r>
              <w:rPr>
                <w:spacing w:val="4"/>
                <w:sz w:val="19"/>
                <w:szCs w:val="19"/>
              </w:rPr>
              <w:t>上年</w:t>
            </w:r>
            <w:r>
              <w:rPr>
                <w:sz w:val="19"/>
                <w:szCs w:val="19"/>
              </w:rPr>
              <w:t xml:space="preserve"> </w:t>
            </w:r>
            <w:r>
              <w:rPr>
                <w:spacing w:val="4"/>
                <w:sz w:val="19"/>
                <w:szCs w:val="19"/>
              </w:rPr>
              <w:t>完成</w:t>
            </w:r>
            <w:r>
              <w:rPr>
                <w:sz w:val="19"/>
                <w:szCs w:val="19"/>
              </w:rPr>
              <w:t xml:space="preserve"> </w:t>
            </w:r>
            <w:r>
              <w:rPr>
                <w:spacing w:val="30"/>
                <w:w w:val="137"/>
                <w:sz w:val="19"/>
                <w:szCs w:val="19"/>
              </w:rPr>
              <w:t>值</w:t>
            </w:r>
          </w:p>
        </w:tc>
        <w:tc>
          <w:tcPr>
            <w:tcW w:w="777" w:type="dxa"/>
            <w:vAlign w:val="top"/>
          </w:tcPr>
          <w:p w14:paraId="60D226C3">
            <w:pPr>
              <w:pStyle w:val="6"/>
              <w:spacing w:before="214" w:line="293" w:lineRule="auto"/>
              <w:ind w:left="193" w:right="187" w:firstLine="3"/>
              <w:jc w:val="both"/>
              <w:rPr>
                <w:sz w:val="19"/>
                <w:szCs w:val="19"/>
              </w:rPr>
            </w:pPr>
            <w:r>
              <w:rPr>
                <w:spacing w:val="4"/>
                <w:sz w:val="19"/>
                <w:szCs w:val="19"/>
              </w:rPr>
              <w:t>指标</w:t>
            </w:r>
            <w:r>
              <w:rPr>
                <w:sz w:val="19"/>
                <w:szCs w:val="19"/>
              </w:rPr>
              <w:t xml:space="preserve"> </w:t>
            </w:r>
            <w:r>
              <w:rPr>
                <w:spacing w:val="5"/>
                <w:sz w:val="19"/>
                <w:szCs w:val="19"/>
              </w:rPr>
              <w:t>分值</w:t>
            </w:r>
            <w:r>
              <w:rPr>
                <w:sz w:val="19"/>
                <w:szCs w:val="19"/>
              </w:rPr>
              <w:t xml:space="preserve"> </w:t>
            </w:r>
            <w:r>
              <w:rPr>
                <w:spacing w:val="5"/>
                <w:sz w:val="19"/>
                <w:szCs w:val="19"/>
              </w:rPr>
              <w:t>权重</w:t>
            </w:r>
          </w:p>
        </w:tc>
        <w:tc>
          <w:tcPr>
            <w:tcW w:w="1031" w:type="dxa"/>
            <w:vAlign w:val="top"/>
          </w:tcPr>
          <w:p w14:paraId="54CCD957">
            <w:pPr>
              <w:spacing w:line="305" w:lineRule="auto"/>
              <w:rPr>
                <w:rFonts w:ascii="Arial"/>
                <w:sz w:val="21"/>
              </w:rPr>
            </w:pPr>
          </w:p>
          <w:p w14:paraId="27E254CA">
            <w:pPr>
              <w:pStyle w:val="6"/>
              <w:spacing w:before="62" w:line="289" w:lineRule="auto"/>
              <w:ind w:left="321" w:right="114" w:hanging="197"/>
              <w:rPr>
                <w:sz w:val="19"/>
                <w:szCs w:val="19"/>
              </w:rPr>
            </w:pPr>
            <w:r>
              <w:rPr>
                <w:spacing w:val="6"/>
                <w:sz w:val="19"/>
                <w:szCs w:val="19"/>
              </w:rPr>
              <w:t>指标赋分</w:t>
            </w:r>
            <w:r>
              <w:rPr>
                <w:spacing w:val="1"/>
                <w:sz w:val="19"/>
                <w:szCs w:val="19"/>
              </w:rPr>
              <w:t xml:space="preserve"> </w:t>
            </w:r>
            <w:r>
              <w:rPr>
                <w:spacing w:val="4"/>
                <w:sz w:val="19"/>
                <w:szCs w:val="19"/>
              </w:rPr>
              <w:t>规则</w:t>
            </w:r>
          </w:p>
        </w:tc>
        <w:tc>
          <w:tcPr>
            <w:tcW w:w="931" w:type="dxa"/>
            <w:vAlign w:val="top"/>
          </w:tcPr>
          <w:p w14:paraId="2B8864FB">
            <w:pPr>
              <w:spacing w:line="305" w:lineRule="auto"/>
              <w:rPr>
                <w:rFonts w:ascii="Arial"/>
                <w:sz w:val="21"/>
              </w:rPr>
            </w:pPr>
          </w:p>
          <w:p w14:paraId="6249B6AC">
            <w:pPr>
              <w:pStyle w:val="6"/>
              <w:spacing w:before="62" w:line="289" w:lineRule="auto"/>
              <w:ind w:left="370" w:right="167" w:hanging="202"/>
              <w:rPr>
                <w:sz w:val="19"/>
                <w:szCs w:val="19"/>
              </w:rPr>
            </w:pPr>
            <w:r>
              <w:rPr>
                <w:spacing w:val="6"/>
                <w:sz w:val="19"/>
                <w:szCs w:val="19"/>
              </w:rPr>
              <w:t>佐证资</w:t>
            </w:r>
            <w:r>
              <w:rPr>
                <w:spacing w:val="1"/>
                <w:sz w:val="19"/>
                <w:szCs w:val="19"/>
              </w:rPr>
              <w:t xml:space="preserve"> 料</w:t>
            </w:r>
          </w:p>
        </w:tc>
      </w:tr>
      <w:tr w14:paraId="173A4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28" w:type="dxa"/>
            <w:vMerge w:val="restart"/>
            <w:tcBorders>
              <w:bottom w:val="nil"/>
            </w:tcBorders>
            <w:vAlign w:val="top"/>
          </w:tcPr>
          <w:p w14:paraId="6C91AA22">
            <w:pPr>
              <w:spacing w:line="254" w:lineRule="auto"/>
              <w:rPr>
                <w:rFonts w:ascii="Arial"/>
                <w:sz w:val="21"/>
              </w:rPr>
            </w:pPr>
          </w:p>
          <w:p w14:paraId="3F8EB528">
            <w:pPr>
              <w:spacing w:line="254" w:lineRule="auto"/>
              <w:rPr>
                <w:rFonts w:ascii="Arial"/>
                <w:sz w:val="21"/>
              </w:rPr>
            </w:pPr>
          </w:p>
          <w:p w14:paraId="38F48E5C">
            <w:pPr>
              <w:spacing w:line="254" w:lineRule="auto"/>
              <w:rPr>
                <w:rFonts w:ascii="Arial"/>
                <w:sz w:val="21"/>
              </w:rPr>
            </w:pPr>
          </w:p>
          <w:p w14:paraId="0C51CB11">
            <w:pPr>
              <w:spacing w:line="254" w:lineRule="auto"/>
              <w:rPr>
                <w:rFonts w:ascii="Arial"/>
                <w:sz w:val="21"/>
              </w:rPr>
            </w:pPr>
          </w:p>
          <w:p w14:paraId="586FF1FC">
            <w:pPr>
              <w:spacing w:line="254" w:lineRule="auto"/>
              <w:rPr>
                <w:rFonts w:ascii="Arial"/>
                <w:sz w:val="21"/>
              </w:rPr>
            </w:pPr>
          </w:p>
          <w:p w14:paraId="353AC38E">
            <w:pPr>
              <w:spacing w:line="254" w:lineRule="auto"/>
              <w:rPr>
                <w:rFonts w:ascii="Arial"/>
                <w:sz w:val="21"/>
              </w:rPr>
            </w:pPr>
          </w:p>
          <w:p w14:paraId="30F7C5D4">
            <w:pPr>
              <w:spacing w:line="254" w:lineRule="auto"/>
              <w:rPr>
                <w:rFonts w:ascii="Arial"/>
                <w:sz w:val="21"/>
              </w:rPr>
            </w:pPr>
          </w:p>
          <w:p w14:paraId="6CD30744">
            <w:pPr>
              <w:spacing w:line="255" w:lineRule="auto"/>
              <w:rPr>
                <w:rFonts w:ascii="Arial"/>
                <w:sz w:val="21"/>
              </w:rPr>
            </w:pPr>
          </w:p>
          <w:p w14:paraId="7F5F56EB">
            <w:pPr>
              <w:pStyle w:val="6"/>
              <w:spacing w:before="62" w:line="289" w:lineRule="auto"/>
              <w:ind w:left="119" w:right="114" w:hanging="2"/>
              <w:rPr>
                <w:sz w:val="19"/>
                <w:szCs w:val="19"/>
              </w:rPr>
            </w:pPr>
            <w:r>
              <w:rPr>
                <w:spacing w:val="5"/>
                <w:sz w:val="19"/>
                <w:szCs w:val="19"/>
              </w:rPr>
              <w:t>产出</w:t>
            </w:r>
            <w:r>
              <w:rPr>
                <w:sz w:val="19"/>
                <w:szCs w:val="19"/>
              </w:rPr>
              <w:t xml:space="preserve"> </w:t>
            </w:r>
            <w:r>
              <w:rPr>
                <w:spacing w:val="4"/>
                <w:sz w:val="19"/>
                <w:szCs w:val="19"/>
              </w:rPr>
              <w:t>指标</w:t>
            </w:r>
          </w:p>
        </w:tc>
        <w:tc>
          <w:tcPr>
            <w:tcW w:w="981" w:type="dxa"/>
            <w:vAlign w:val="top"/>
          </w:tcPr>
          <w:p w14:paraId="062C54AF">
            <w:pPr>
              <w:pStyle w:val="6"/>
              <w:spacing w:before="214" w:line="289" w:lineRule="auto"/>
              <w:ind w:left="395" w:right="190" w:hanging="198"/>
              <w:rPr>
                <w:sz w:val="19"/>
                <w:szCs w:val="19"/>
              </w:rPr>
            </w:pPr>
            <w:r>
              <w:rPr>
                <w:spacing w:val="6"/>
                <w:sz w:val="19"/>
                <w:szCs w:val="19"/>
              </w:rPr>
              <w:t>数量指</w:t>
            </w:r>
            <w:r>
              <w:rPr>
                <w:sz w:val="19"/>
                <w:szCs w:val="19"/>
              </w:rPr>
              <w:t xml:space="preserve"> 标</w:t>
            </w:r>
          </w:p>
        </w:tc>
        <w:tc>
          <w:tcPr>
            <w:tcW w:w="1852" w:type="dxa"/>
            <w:vAlign w:val="top"/>
          </w:tcPr>
          <w:p w14:paraId="61B17164">
            <w:pPr>
              <w:spacing w:line="307" w:lineRule="auto"/>
              <w:rPr>
                <w:rFonts w:ascii="Arial"/>
                <w:sz w:val="21"/>
              </w:rPr>
            </w:pPr>
          </w:p>
          <w:p w14:paraId="7ADF0D32">
            <w:pPr>
              <w:pStyle w:val="6"/>
              <w:spacing w:before="62" w:line="228" w:lineRule="auto"/>
              <w:ind w:left="112"/>
              <w:rPr>
                <w:sz w:val="19"/>
                <w:szCs w:val="19"/>
              </w:rPr>
            </w:pPr>
            <w:r>
              <w:rPr>
                <w:spacing w:val="8"/>
                <w:sz w:val="19"/>
                <w:szCs w:val="19"/>
              </w:rPr>
              <w:t>享受补助的人数</w:t>
            </w:r>
          </w:p>
        </w:tc>
        <w:tc>
          <w:tcPr>
            <w:tcW w:w="890" w:type="dxa"/>
            <w:vAlign w:val="top"/>
          </w:tcPr>
          <w:p w14:paraId="102EBAFB">
            <w:pPr>
              <w:spacing w:line="307" w:lineRule="auto"/>
              <w:rPr>
                <w:rFonts w:ascii="Arial"/>
                <w:sz w:val="21"/>
              </w:rPr>
            </w:pPr>
          </w:p>
          <w:p w14:paraId="424628AC">
            <w:pPr>
              <w:pStyle w:val="6"/>
              <w:spacing w:before="62" w:line="231" w:lineRule="auto"/>
              <w:ind w:left="194"/>
              <w:rPr>
                <w:sz w:val="19"/>
                <w:szCs w:val="19"/>
              </w:rPr>
            </w:pPr>
            <w:r>
              <w:rPr>
                <w:spacing w:val="-5"/>
                <w:sz w:val="19"/>
                <w:szCs w:val="19"/>
              </w:rPr>
              <w:t>≥6</w:t>
            </w:r>
            <w:r>
              <w:rPr>
                <w:spacing w:val="-34"/>
                <w:sz w:val="19"/>
                <w:szCs w:val="19"/>
              </w:rPr>
              <w:t xml:space="preserve"> </w:t>
            </w:r>
            <w:r>
              <w:rPr>
                <w:spacing w:val="-5"/>
                <w:sz w:val="19"/>
                <w:szCs w:val="19"/>
              </w:rPr>
              <w:t>人</w:t>
            </w:r>
          </w:p>
        </w:tc>
        <w:tc>
          <w:tcPr>
            <w:tcW w:w="772" w:type="dxa"/>
            <w:vAlign w:val="top"/>
          </w:tcPr>
          <w:p w14:paraId="0C23A2A5">
            <w:pPr>
              <w:pStyle w:val="6"/>
              <w:spacing w:before="214" w:line="289" w:lineRule="auto"/>
              <w:ind w:left="190" w:right="186" w:firstLine="1"/>
              <w:rPr>
                <w:sz w:val="19"/>
                <w:szCs w:val="19"/>
              </w:rPr>
            </w:pPr>
            <w:r>
              <w:rPr>
                <w:spacing w:val="4"/>
                <w:sz w:val="19"/>
                <w:szCs w:val="19"/>
              </w:rPr>
              <w:t>历史</w:t>
            </w:r>
            <w:r>
              <w:rPr>
                <w:sz w:val="19"/>
                <w:szCs w:val="19"/>
              </w:rPr>
              <w:t xml:space="preserve"> </w:t>
            </w:r>
            <w:r>
              <w:rPr>
                <w:spacing w:val="4"/>
                <w:sz w:val="19"/>
                <w:szCs w:val="19"/>
              </w:rPr>
              <w:t>标准</w:t>
            </w:r>
          </w:p>
        </w:tc>
        <w:tc>
          <w:tcPr>
            <w:tcW w:w="664" w:type="dxa"/>
            <w:vAlign w:val="top"/>
          </w:tcPr>
          <w:p w14:paraId="60C48CAA">
            <w:pPr>
              <w:spacing w:line="306" w:lineRule="auto"/>
              <w:rPr>
                <w:rFonts w:ascii="Arial"/>
                <w:sz w:val="21"/>
              </w:rPr>
            </w:pPr>
          </w:p>
          <w:p w14:paraId="56F1CC4A">
            <w:pPr>
              <w:pStyle w:val="6"/>
              <w:spacing w:before="62" w:line="234" w:lineRule="auto"/>
              <w:ind w:left="288"/>
              <w:rPr>
                <w:sz w:val="19"/>
                <w:szCs w:val="19"/>
              </w:rPr>
            </w:pPr>
            <w:r>
              <w:rPr>
                <w:sz w:val="19"/>
                <w:szCs w:val="19"/>
              </w:rPr>
              <w:t>/</w:t>
            </w:r>
          </w:p>
        </w:tc>
        <w:tc>
          <w:tcPr>
            <w:tcW w:w="777" w:type="dxa"/>
            <w:vAlign w:val="top"/>
          </w:tcPr>
          <w:p w14:paraId="6C34DF46">
            <w:pPr>
              <w:spacing w:line="341" w:lineRule="auto"/>
              <w:rPr>
                <w:rFonts w:ascii="Arial"/>
                <w:sz w:val="21"/>
              </w:rPr>
            </w:pPr>
          </w:p>
          <w:p w14:paraId="17C8B138">
            <w:pPr>
              <w:pStyle w:val="6"/>
              <w:spacing w:before="62" w:line="186" w:lineRule="auto"/>
              <w:ind w:left="349"/>
              <w:rPr>
                <w:sz w:val="19"/>
                <w:szCs w:val="19"/>
              </w:rPr>
            </w:pPr>
            <w:r>
              <w:rPr>
                <w:sz w:val="19"/>
                <w:szCs w:val="19"/>
              </w:rPr>
              <w:t>7</w:t>
            </w:r>
          </w:p>
        </w:tc>
        <w:tc>
          <w:tcPr>
            <w:tcW w:w="1031" w:type="dxa"/>
            <w:vAlign w:val="top"/>
          </w:tcPr>
          <w:p w14:paraId="0563961C">
            <w:pPr>
              <w:pStyle w:val="6"/>
              <w:spacing w:before="214" w:line="289" w:lineRule="auto"/>
              <w:ind w:left="144" w:right="114"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931" w:type="dxa"/>
            <w:vAlign w:val="top"/>
          </w:tcPr>
          <w:p w14:paraId="220690AB">
            <w:pPr>
              <w:pStyle w:val="6"/>
              <w:spacing w:before="59" w:line="282" w:lineRule="auto"/>
              <w:ind w:left="116" w:right="111" w:firstLine="3"/>
              <w:rPr>
                <w:sz w:val="19"/>
                <w:szCs w:val="19"/>
              </w:rPr>
            </w:pPr>
            <w:r>
              <w:rPr>
                <w:spacing w:val="5"/>
                <w:sz w:val="19"/>
                <w:szCs w:val="19"/>
              </w:rPr>
              <w:t>正式资</w:t>
            </w:r>
            <w:r>
              <w:rPr>
                <w:sz w:val="19"/>
                <w:szCs w:val="19"/>
              </w:rPr>
              <w:t xml:space="preserve">  </w:t>
            </w:r>
            <w:r>
              <w:rPr>
                <w:spacing w:val="-16"/>
                <w:sz w:val="19"/>
                <w:szCs w:val="19"/>
              </w:rPr>
              <w:t>料、原始</w:t>
            </w:r>
            <w:r>
              <w:rPr>
                <w:sz w:val="19"/>
                <w:szCs w:val="19"/>
              </w:rPr>
              <w:t xml:space="preserve"> </w:t>
            </w:r>
            <w:r>
              <w:rPr>
                <w:spacing w:val="5"/>
                <w:sz w:val="19"/>
                <w:szCs w:val="19"/>
              </w:rPr>
              <w:t>凭证</w:t>
            </w:r>
          </w:p>
        </w:tc>
      </w:tr>
      <w:tr w14:paraId="2557E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28" w:type="dxa"/>
            <w:vMerge w:val="continue"/>
            <w:tcBorders>
              <w:top w:val="nil"/>
              <w:bottom w:val="nil"/>
            </w:tcBorders>
            <w:vAlign w:val="top"/>
          </w:tcPr>
          <w:p w14:paraId="1B0DEC26">
            <w:pPr>
              <w:rPr>
                <w:rFonts w:ascii="Arial"/>
                <w:sz w:val="21"/>
              </w:rPr>
            </w:pPr>
          </w:p>
        </w:tc>
        <w:tc>
          <w:tcPr>
            <w:tcW w:w="981" w:type="dxa"/>
            <w:vMerge w:val="restart"/>
            <w:tcBorders>
              <w:bottom w:val="nil"/>
            </w:tcBorders>
            <w:vAlign w:val="top"/>
          </w:tcPr>
          <w:p w14:paraId="2D53F4E2">
            <w:pPr>
              <w:spacing w:line="312" w:lineRule="auto"/>
              <w:rPr>
                <w:rFonts w:ascii="Arial"/>
                <w:sz w:val="21"/>
              </w:rPr>
            </w:pPr>
          </w:p>
          <w:p w14:paraId="491842A4">
            <w:pPr>
              <w:spacing w:line="312" w:lineRule="auto"/>
              <w:rPr>
                <w:rFonts w:ascii="Arial"/>
                <w:sz w:val="21"/>
              </w:rPr>
            </w:pPr>
          </w:p>
          <w:p w14:paraId="13AF3D52">
            <w:pPr>
              <w:pStyle w:val="6"/>
              <w:spacing w:before="61" w:line="289" w:lineRule="auto"/>
              <w:ind w:left="395" w:right="190" w:hanging="199"/>
              <w:rPr>
                <w:sz w:val="19"/>
                <w:szCs w:val="19"/>
              </w:rPr>
            </w:pPr>
            <w:r>
              <w:rPr>
                <w:spacing w:val="6"/>
                <w:sz w:val="19"/>
                <w:szCs w:val="19"/>
              </w:rPr>
              <w:t>质量指</w:t>
            </w:r>
            <w:r>
              <w:rPr>
                <w:sz w:val="19"/>
                <w:szCs w:val="19"/>
              </w:rPr>
              <w:t xml:space="preserve"> 标</w:t>
            </w:r>
          </w:p>
        </w:tc>
        <w:tc>
          <w:tcPr>
            <w:tcW w:w="1852" w:type="dxa"/>
            <w:vAlign w:val="top"/>
          </w:tcPr>
          <w:p w14:paraId="03AA189E">
            <w:pPr>
              <w:pStyle w:val="6"/>
              <w:spacing w:before="218" w:line="288" w:lineRule="auto"/>
              <w:ind w:left="112" w:right="144"/>
              <w:rPr>
                <w:sz w:val="19"/>
                <w:szCs w:val="19"/>
              </w:rPr>
            </w:pPr>
            <w:r>
              <w:rPr>
                <w:spacing w:val="8"/>
                <w:sz w:val="19"/>
                <w:szCs w:val="19"/>
              </w:rPr>
              <w:t>年度总体目标完成</w:t>
            </w:r>
            <w:r>
              <w:rPr>
                <w:spacing w:val="4"/>
                <w:sz w:val="19"/>
                <w:szCs w:val="19"/>
              </w:rPr>
              <w:t xml:space="preserve"> </w:t>
            </w:r>
            <w:r>
              <w:rPr>
                <w:sz w:val="19"/>
                <w:szCs w:val="19"/>
              </w:rPr>
              <w:t>率</w:t>
            </w:r>
          </w:p>
        </w:tc>
        <w:tc>
          <w:tcPr>
            <w:tcW w:w="890" w:type="dxa"/>
            <w:vAlign w:val="top"/>
          </w:tcPr>
          <w:p w14:paraId="5D18F478">
            <w:pPr>
              <w:spacing w:line="342" w:lineRule="auto"/>
              <w:rPr>
                <w:rFonts w:ascii="Arial"/>
                <w:sz w:val="21"/>
              </w:rPr>
            </w:pPr>
          </w:p>
          <w:p w14:paraId="48EEAE2F">
            <w:pPr>
              <w:pStyle w:val="6"/>
              <w:spacing w:before="62" w:line="188" w:lineRule="auto"/>
              <w:ind w:left="197"/>
              <w:rPr>
                <w:sz w:val="19"/>
                <w:szCs w:val="19"/>
              </w:rPr>
            </w:pPr>
            <w:r>
              <w:rPr>
                <w:spacing w:val="3"/>
                <w:sz w:val="19"/>
                <w:szCs w:val="19"/>
              </w:rPr>
              <w:t>=100%</w:t>
            </w:r>
          </w:p>
        </w:tc>
        <w:tc>
          <w:tcPr>
            <w:tcW w:w="772" w:type="dxa"/>
            <w:vAlign w:val="top"/>
          </w:tcPr>
          <w:p w14:paraId="26B81E58">
            <w:pPr>
              <w:pStyle w:val="6"/>
              <w:spacing w:before="216" w:line="289" w:lineRule="auto"/>
              <w:ind w:left="190" w:right="186"/>
              <w:rPr>
                <w:sz w:val="19"/>
                <w:szCs w:val="19"/>
              </w:rPr>
            </w:pPr>
            <w:r>
              <w:rPr>
                <w:spacing w:val="5"/>
                <w:sz w:val="19"/>
                <w:szCs w:val="19"/>
              </w:rPr>
              <w:t>计划</w:t>
            </w:r>
            <w:r>
              <w:rPr>
                <w:sz w:val="19"/>
                <w:szCs w:val="19"/>
              </w:rPr>
              <w:t xml:space="preserve"> </w:t>
            </w:r>
            <w:r>
              <w:rPr>
                <w:spacing w:val="4"/>
                <w:sz w:val="19"/>
                <w:szCs w:val="19"/>
              </w:rPr>
              <w:t>标准</w:t>
            </w:r>
          </w:p>
        </w:tc>
        <w:tc>
          <w:tcPr>
            <w:tcW w:w="664" w:type="dxa"/>
            <w:vAlign w:val="top"/>
          </w:tcPr>
          <w:p w14:paraId="65CEA2D5">
            <w:pPr>
              <w:spacing w:line="309" w:lineRule="auto"/>
              <w:rPr>
                <w:rFonts w:ascii="Arial"/>
                <w:sz w:val="21"/>
              </w:rPr>
            </w:pPr>
          </w:p>
          <w:p w14:paraId="1C41C851">
            <w:pPr>
              <w:pStyle w:val="6"/>
              <w:spacing w:before="62" w:line="234" w:lineRule="auto"/>
              <w:ind w:left="288"/>
              <w:rPr>
                <w:sz w:val="19"/>
                <w:szCs w:val="19"/>
              </w:rPr>
            </w:pPr>
            <w:r>
              <w:rPr>
                <w:sz w:val="19"/>
                <w:szCs w:val="19"/>
              </w:rPr>
              <w:t>/</w:t>
            </w:r>
          </w:p>
        </w:tc>
        <w:tc>
          <w:tcPr>
            <w:tcW w:w="777" w:type="dxa"/>
            <w:vAlign w:val="top"/>
          </w:tcPr>
          <w:p w14:paraId="60D6A0C3">
            <w:pPr>
              <w:spacing w:line="343" w:lineRule="auto"/>
              <w:rPr>
                <w:rFonts w:ascii="Arial"/>
                <w:sz w:val="21"/>
              </w:rPr>
            </w:pPr>
          </w:p>
          <w:p w14:paraId="58F30730">
            <w:pPr>
              <w:pStyle w:val="6"/>
              <w:spacing w:before="62" w:line="187" w:lineRule="auto"/>
              <w:ind w:left="346"/>
              <w:rPr>
                <w:sz w:val="19"/>
                <w:szCs w:val="19"/>
              </w:rPr>
            </w:pPr>
            <w:r>
              <w:rPr>
                <w:sz w:val="19"/>
                <w:szCs w:val="19"/>
              </w:rPr>
              <w:t>9</w:t>
            </w:r>
          </w:p>
        </w:tc>
        <w:tc>
          <w:tcPr>
            <w:tcW w:w="1031" w:type="dxa"/>
            <w:vAlign w:val="top"/>
          </w:tcPr>
          <w:p w14:paraId="39FBDC0D">
            <w:pPr>
              <w:pStyle w:val="6"/>
              <w:spacing w:before="216" w:line="289" w:lineRule="auto"/>
              <w:ind w:left="144" w:right="114"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931" w:type="dxa"/>
            <w:vAlign w:val="top"/>
          </w:tcPr>
          <w:p w14:paraId="40A7DC19">
            <w:pPr>
              <w:pStyle w:val="6"/>
              <w:spacing w:before="62" w:line="282" w:lineRule="auto"/>
              <w:ind w:left="116" w:right="111" w:firstLine="3"/>
              <w:rPr>
                <w:sz w:val="19"/>
                <w:szCs w:val="19"/>
              </w:rPr>
            </w:pPr>
            <w:r>
              <w:rPr>
                <w:spacing w:val="5"/>
                <w:sz w:val="19"/>
                <w:szCs w:val="19"/>
              </w:rPr>
              <w:t>正式资</w:t>
            </w:r>
            <w:r>
              <w:rPr>
                <w:sz w:val="19"/>
                <w:szCs w:val="19"/>
              </w:rPr>
              <w:t xml:space="preserve">  </w:t>
            </w:r>
            <w:r>
              <w:rPr>
                <w:spacing w:val="-16"/>
                <w:sz w:val="19"/>
                <w:szCs w:val="19"/>
              </w:rPr>
              <w:t>料、原始</w:t>
            </w:r>
            <w:r>
              <w:rPr>
                <w:sz w:val="19"/>
                <w:szCs w:val="19"/>
              </w:rPr>
              <w:t xml:space="preserve"> </w:t>
            </w:r>
            <w:r>
              <w:rPr>
                <w:spacing w:val="5"/>
                <w:sz w:val="19"/>
                <w:szCs w:val="19"/>
              </w:rPr>
              <w:t>凭证</w:t>
            </w:r>
          </w:p>
        </w:tc>
      </w:tr>
      <w:tr w14:paraId="2DD37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28" w:type="dxa"/>
            <w:vMerge w:val="continue"/>
            <w:tcBorders>
              <w:top w:val="nil"/>
              <w:bottom w:val="nil"/>
            </w:tcBorders>
            <w:vAlign w:val="top"/>
          </w:tcPr>
          <w:p w14:paraId="165E2FFE">
            <w:pPr>
              <w:rPr>
                <w:rFonts w:ascii="Arial"/>
                <w:sz w:val="21"/>
              </w:rPr>
            </w:pPr>
          </w:p>
        </w:tc>
        <w:tc>
          <w:tcPr>
            <w:tcW w:w="981" w:type="dxa"/>
            <w:vMerge w:val="continue"/>
            <w:tcBorders>
              <w:top w:val="nil"/>
            </w:tcBorders>
            <w:vAlign w:val="top"/>
          </w:tcPr>
          <w:p w14:paraId="34BF40B9">
            <w:pPr>
              <w:rPr>
                <w:rFonts w:ascii="Arial"/>
                <w:sz w:val="21"/>
              </w:rPr>
            </w:pPr>
          </w:p>
        </w:tc>
        <w:tc>
          <w:tcPr>
            <w:tcW w:w="1852" w:type="dxa"/>
            <w:vAlign w:val="top"/>
          </w:tcPr>
          <w:p w14:paraId="3D8322CB">
            <w:pPr>
              <w:pStyle w:val="6"/>
              <w:spacing w:before="59" w:line="282" w:lineRule="auto"/>
              <w:ind w:left="112" w:right="144"/>
              <w:jc w:val="both"/>
              <w:rPr>
                <w:sz w:val="19"/>
                <w:szCs w:val="19"/>
              </w:rPr>
            </w:pPr>
            <w:r>
              <w:rPr>
                <w:spacing w:val="8"/>
                <w:sz w:val="19"/>
                <w:szCs w:val="19"/>
              </w:rPr>
              <w:t>享受六十年代精减</w:t>
            </w:r>
            <w:r>
              <w:rPr>
                <w:spacing w:val="4"/>
                <w:sz w:val="19"/>
                <w:szCs w:val="19"/>
              </w:rPr>
              <w:t xml:space="preserve"> </w:t>
            </w:r>
            <w:r>
              <w:rPr>
                <w:spacing w:val="8"/>
                <w:sz w:val="19"/>
                <w:szCs w:val="19"/>
              </w:rPr>
              <w:t>退老职工生活补助</w:t>
            </w:r>
            <w:r>
              <w:rPr>
                <w:spacing w:val="4"/>
                <w:sz w:val="19"/>
                <w:szCs w:val="19"/>
              </w:rPr>
              <w:t xml:space="preserve"> </w:t>
            </w:r>
            <w:r>
              <w:rPr>
                <w:spacing w:val="6"/>
                <w:sz w:val="19"/>
                <w:szCs w:val="19"/>
              </w:rPr>
              <w:t>覆盖率</w:t>
            </w:r>
          </w:p>
        </w:tc>
        <w:tc>
          <w:tcPr>
            <w:tcW w:w="890" w:type="dxa"/>
            <w:vAlign w:val="top"/>
          </w:tcPr>
          <w:p w14:paraId="5FD9F63A">
            <w:pPr>
              <w:spacing w:line="340" w:lineRule="auto"/>
              <w:rPr>
                <w:rFonts w:ascii="Arial"/>
                <w:sz w:val="21"/>
              </w:rPr>
            </w:pPr>
          </w:p>
          <w:p w14:paraId="4B67EB9F">
            <w:pPr>
              <w:pStyle w:val="6"/>
              <w:spacing w:before="61" w:line="188" w:lineRule="auto"/>
              <w:ind w:left="197"/>
              <w:rPr>
                <w:sz w:val="19"/>
                <w:szCs w:val="19"/>
              </w:rPr>
            </w:pPr>
            <w:r>
              <w:rPr>
                <w:spacing w:val="3"/>
                <w:sz w:val="19"/>
                <w:szCs w:val="19"/>
              </w:rPr>
              <w:t>=100%</w:t>
            </w:r>
          </w:p>
        </w:tc>
        <w:tc>
          <w:tcPr>
            <w:tcW w:w="772" w:type="dxa"/>
            <w:vAlign w:val="top"/>
          </w:tcPr>
          <w:p w14:paraId="7F56CABA">
            <w:pPr>
              <w:pStyle w:val="6"/>
              <w:spacing w:before="214" w:line="289" w:lineRule="auto"/>
              <w:ind w:left="190" w:right="186"/>
              <w:rPr>
                <w:sz w:val="19"/>
                <w:szCs w:val="19"/>
              </w:rPr>
            </w:pPr>
            <w:r>
              <w:rPr>
                <w:spacing w:val="5"/>
                <w:sz w:val="19"/>
                <w:szCs w:val="19"/>
              </w:rPr>
              <w:t>计划</w:t>
            </w:r>
            <w:r>
              <w:rPr>
                <w:sz w:val="19"/>
                <w:szCs w:val="19"/>
              </w:rPr>
              <w:t xml:space="preserve"> </w:t>
            </w:r>
            <w:r>
              <w:rPr>
                <w:spacing w:val="4"/>
                <w:sz w:val="19"/>
                <w:szCs w:val="19"/>
              </w:rPr>
              <w:t>标准</w:t>
            </w:r>
          </w:p>
        </w:tc>
        <w:tc>
          <w:tcPr>
            <w:tcW w:w="664" w:type="dxa"/>
            <w:vAlign w:val="top"/>
          </w:tcPr>
          <w:p w14:paraId="298A7A34">
            <w:pPr>
              <w:spacing w:line="307" w:lineRule="auto"/>
              <w:rPr>
                <w:rFonts w:ascii="Arial"/>
                <w:sz w:val="21"/>
              </w:rPr>
            </w:pPr>
          </w:p>
          <w:p w14:paraId="3A9325F9">
            <w:pPr>
              <w:pStyle w:val="6"/>
              <w:spacing w:before="61" w:line="234" w:lineRule="auto"/>
              <w:ind w:left="288"/>
              <w:rPr>
                <w:sz w:val="19"/>
                <w:szCs w:val="19"/>
              </w:rPr>
            </w:pPr>
            <w:r>
              <w:rPr>
                <w:sz w:val="19"/>
                <w:szCs w:val="19"/>
              </w:rPr>
              <w:t>/</w:t>
            </w:r>
          </w:p>
        </w:tc>
        <w:tc>
          <w:tcPr>
            <w:tcW w:w="777" w:type="dxa"/>
            <w:vAlign w:val="top"/>
          </w:tcPr>
          <w:p w14:paraId="6D280857">
            <w:pPr>
              <w:spacing w:line="341" w:lineRule="auto"/>
              <w:rPr>
                <w:rFonts w:ascii="Arial"/>
                <w:sz w:val="21"/>
              </w:rPr>
            </w:pPr>
          </w:p>
          <w:p w14:paraId="7D66C26B">
            <w:pPr>
              <w:pStyle w:val="6"/>
              <w:spacing w:before="61" w:line="187" w:lineRule="auto"/>
              <w:ind w:left="346"/>
              <w:rPr>
                <w:sz w:val="19"/>
                <w:szCs w:val="19"/>
              </w:rPr>
            </w:pPr>
            <w:r>
              <w:rPr>
                <w:sz w:val="19"/>
                <w:szCs w:val="19"/>
              </w:rPr>
              <w:t>9</w:t>
            </w:r>
          </w:p>
        </w:tc>
        <w:tc>
          <w:tcPr>
            <w:tcW w:w="1031" w:type="dxa"/>
            <w:vAlign w:val="top"/>
          </w:tcPr>
          <w:p w14:paraId="2DEF6E7C">
            <w:pPr>
              <w:pStyle w:val="6"/>
              <w:spacing w:before="214" w:line="289" w:lineRule="auto"/>
              <w:ind w:left="144" w:right="114"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931" w:type="dxa"/>
            <w:vAlign w:val="top"/>
          </w:tcPr>
          <w:p w14:paraId="25FD28FC">
            <w:pPr>
              <w:pStyle w:val="6"/>
              <w:spacing w:before="59" w:line="282" w:lineRule="auto"/>
              <w:ind w:left="116" w:right="111" w:firstLine="3"/>
              <w:rPr>
                <w:sz w:val="19"/>
                <w:szCs w:val="19"/>
              </w:rPr>
            </w:pPr>
            <w:r>
              <w:rPr>
                <w:spacing w:val="5"/>
                <w:sz w:val="19"/>
                <w:szCs w:val="19"/>
              </w:rPr>
              <w:t>正式资</w:t>
            </w:r>
            <w:r>
              <w:rPr>
                <w:sz w:val="19"/>
                <w:szCs w:val="19"/>
              </w:rPr>
              <w:t xml:space="preserve">  </w:t>
            </w:r>
            <w:r>
              <w:rPr>
                <w:spacing w:val="-16"/>
                <w:sz w:val="19"/>
                <w:szCs w:val="19"/>
              </w:rPr>
              <w:t>料、原始</w:t>
            </w:r>
            <w:r>
              <w:rPr>
                <w:sz w:val="19"/>
                <w:szCs w:val="19"/>
              </w:rPr>
              <w:t xml:space="preserve"> </w:t>
            </w:r>
            <w:r>
              <w:rPr>
                <w:spacing w:val="5"/>
                <w:sz w:val="19"/>
                <w:szCs w:val="19"/>
              </w:rPr>
              <w:t>凭证</w:t>
            </w:r>
          </w:p>
        </w:tc>
      </w:tr>
      <w:tr w14:paraId="11D25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28" w:type="dxa"/>
            <w:vMerge w:val="continue"/>
            <w:tcBorders>
              <w:top w:val="nil"/>
              <w:bottom w:val="nil"/>
            </w:tcBorders>
            <w:vAlign w:val="top"/>
          </w:tcPr>
          <w:p w14:paraId="037B5F90">
            <w:pPr>
              <w:rPr>
                <w:rFonts w:ascii="Arial"/>
                <w:sz w:val="21"/>
              </w:rPr>
            </w:pPr>
          </w:p>
        </w:tc>
        <w:tc>
          <w:tcPr>
            <w:tcW w:w="981" w:type="dxa"/>
            <w:vMerge w:val="restart"/>
            <w:tcBorders>
              <w:bottom w:val="nil"/>
            </w:tcBorders>
            <w:vAlign w:val="top"/>
          </w:tcPr>
          <w:p w14:paraId="2A97D118">
            <w:pPr>
              <w:spacing w:line="311" w:lineRule="auto"/>
              <w:rPr>
                <w:rFonts w:ascii="Arial"/>
                <w:sz w:val="21"/>
              </w:rPr>
            </w:pPr>
          </w:p>
          <w:p w14:paraId="7B46B995">
            <w:pPr>
              <w:spacing w:line="311" w:lineRule="auto"/>
              <w:rPr>
                <w:rFonts w:ascii="Arial"/>
                <w:sz w:val="21"/>
              </w:rPr>
            </w:pPr>
          </w:p>
          <w:p w14:paraId="1D7CEF69">
            <w:pPr>
              <w:pStyle w:val="6"/>
              <w:spacing w:before="62" w:line="289" w:lineRule="auto"/>
              <w:ind w:left="394" w:right="190" w:hanging="190"/>
              <w:rPr>
                <w:sz w:val="19"/>
                <w:szCs w:val="19"/>
              </w:rPr>
            </w:pPr>
            <w:r>
              <w:rPr>
                <w:spacing w:val="3"/>
                <w:sz w:val="19"/>
                <w:szCs w:val="19"/>
              </w:rPr>
              <w:t>时效指</w:t>
            </w:r>
            <w:r>
              <w:rPr>
                <w:sz w:val="19"/>
                <w:szCs w:val="19"/>
              </w:rPr>
              <w:t xml:space="preserve"> 标</w:t>
            </w:r>
          </w:p>
        </w:tc>
        <w:tc>
          <w:tcPr>
            <w:tcW w:w="1852" w:type="dxa"/>
            <w:vAlign w:val="top"/>
          </w:tcPr>
          <w:p w14:paraId="68A38F1E">
            <w:pPr>
              <w:spacing w:line="308" w:lineRule="auto"/>
              <w:rPr>
                <w:rFonts w:ascii="Arial"/>
                <w:sz w:val="21"/>
              </w:rPr>
            </w:pPr>
          </w:p>
          <w:p w14:paraId="6CA798DD">
            <w:pPr>
              <w:pStyle w:val="6"/>
              <w:spacing w:before="62" w:line="228" w:lineRule="auto"/>
              <w:ind w:left="115"/>
              <w:rPr>
                <w:sz w:val="19"/>
                <w:szCs w:val="19"/>
              </w:rPr>
            </w:pPr>
            <w:r>
              <w:rPr>
                <w:spacing w:val="7"/>
                <w:sz w:val="19"/>
                <w:szCs w:val="19"/>
              </w:rPr>
              <w:t>项目完成时间</w:t>
            </w:r>
          </w:p>
        </w:tc>
        <w:tc>
          <w:tcPr>
            <w:tcW w:w="890" w:type="dxa"/>
            <w:vAlign w:val="top"/>
          </w:tcPr>
          <w:p w14:paraId="41E14EB1">
            <w:pPr>
              <w:pStyle w:val="6"/>
              <w:spacing w:before="60" w:line="228" w:lineRule="auto"/>
              <w:ind w:left="127"/>
              <w:rPr>
                <w:sz w:val="19"/>
                <w:szCs w:val="19"/>
              </w:rPr>
            </w:pPr>
            <w:r>
              <w:rPr>
                <w:spacing w:val="2"/>
                <w:sz w:val="19"/>
                <w:szCs w:val="19"/>
              </w:rPr>
              <w:t>2023</w:t>
            </w:r>
            <w:r>
              <w:rPr>
                <w:spacing w:val="-34"/>
                <w:sz w:val="19"/>
                <w:szCs w:val="19"/>
              </w:rPr>
              <w:t xml:space="preserve"> </w:t>
            </w:r>
            <w:r>
              <w:rPr>
                <w:spacing w:val="2"/>
                <w:sz w:val="19"/>
                <w:szCs w:val="19"/>
              </w:rPr>
              <w:t>年</w:t>
            </w:r>
          </w:p>
          <w:p w14:paraId="0BEF6695">
            <w:pPr>
              <w:pStyle w:val="6"/>
              <w:spacing w:before="77" w:line="228" w:lineRule="auto"/>
              <w:ind w:left="139"/>
              <w:rPr>
                <w:sz w:val="19"/>
                <w:szCs w:val="19"/>
              </w:rPr>
            </w:pPr>
            <w:r>
              <w:rPr>
                <w:spacing w:val="-2"/>
                <w:sz w:val="19"/>
                <w:szCs w:val="19"/>
              </w:rPr>
              <w:t>1</w:t>
            </w:r>
            <w:r>
              <w:rPr>
                <w:spacing w:val="-27"/>
                <w:sz w:val="19"/>
                <w:szCs w:val="19"/>
              </w:rPr>
              <w:t xml:space="preserve"> </w:t>
            </w:r>
            <w:r>
              <w:rPr>
                <w:spacing w:val="-2"/>
                <w:sz w:val="19"/>
                <w:szCs w:val="19"/>
              </w:rPr>
              <w:t>月-12</w:t>
            </w:r>
          </w:p>
          <w:p w14:paraId="735F5CC1">
            <w:pPr>
              <w:pStyle w:val="6"/>
              <w:spacing w:before="77" w:line="228" w:lineRule="auto"/>
              <w:ind w:left="355"/>
              <w:rPr>
                <w:sz w:val="19"/>
                <w:szCs w:val="19"/>
              </w:rPr>
            </w:pPr>
            <w:r>
              <w:rPr>
                <w:sz w:val="19"/>
                <w:szCs w:val="19"/>
              </w:rPr>
              <w:t>月</w:t>
            </w:r>
          </w:p>
        </w:tc>
        <w:tc>
          <w:tcPr>
            <w:tcW w:w="772" w:type="dxa"/>
            <w:vAlign w:val="top"/>
          </w:tcPr>
          <w:p w14:paraId="281A4067">
            <w:pPr>
              <w:pStyle w:val="6"/>
              <w:spacing w:before="215" w:line="289" w:lineRule="auto"/>
              <w:ind w:left="190" w:right="186"/>
              <w:rPr>
                <w:sz w:val="19"/>
                <w:szCs w:val="19"/>
              </w:rPr>
            </w:pPr>
            <w:r>
              <w:rPr>
                <w:spacing w:val="5"/>
                <w:sz w:val="19"/>
                <w:szCs w:val="19"/>
              </w:rPr>
              <w:t>计划</w:t>
            </w:r>
            <w:r>
              <w:rPr>
                <w:sz w:val="19"/>
                <w:szCs w:val="19"/>
              </w:rPr>
              <w:t xml:space="preserve"> </w:t>
            </w:r>
            <w:r>
              <w:rPr>
                <w:spacing w:val="4"/>
                <w:sz w:val="19"/>
                <w:szCs w:val="19"/>
              </w:rPr>
              <w:t>标准</w:t>
            </w:r>
          </w:p>
        </w:tc>
        <w:tc>
          <w:tcPr>
            <w:tcW w:w="664" w:type="dxa"/>
            <w:vAlign w:val="top"/>
          </w:tcPr>
          <w:p w14:paraId="7A091B17">
            <w:pPr>
              <w:spacing w:line="307" w:lineRule="auto"/>
              <w:rPr>
                <w:rFonts w:ascii="Arial"/>
                <w:sz w:val="21"/>
              </w:rPr>
            </w:pPr>
          </w:p>
          <w:p w14:paraId="030E48D8">
            <w:pPr>
              <w:pStyle w:val="6"/>
              <w:spacing w:before="62" w:line="234" w:lineRule="auto"/>
              <w:ind w:left="288"/>
              <w:rPr>
                <w:sz w:val="19"/>
                <w:szCs w:val="19"/>
              </w:rPr>
            </w:pPr>
            <w:r>
              <w:rPr>
                <w:sz w:val="19"/>
                <w:szCs w:val="19"/>
              </w:rPr>
              <w:t>/</w:t>
            </w:r>
          </w:p>
        </w:tc>
        <w:tc>
          <w:tcPr>
            <w:tcW w:w="777" w:type="dxa"/>
            <w:vAlign w:val="top"/>
          </w:tcPr>
          <w:p w14:paraId="245B31BA">
            <w:pPr>
              <w:spacing w:line="342" w:lineRule="auto"/>
              <w:rPr>
                <w:rFonts w:ascii="Arial"/>
                <w:sz w:val="21"/>
              </w:rPr>
            </w:pPr>
          </w:p>
          <w:p w14:paraId="047758EE">
            <w:pPr>
              <w:pStyle w:val="6"/>
              <w:spacing w:before="62" w:line="186" w:lineRule="auto"/>
              <w:ind w:left="349"/>
              <w:rPr>
                <w:sz w:val="19"/>
                <w:szCs w:val="19"/>
              </w:rPr>
            </w:pPr>
            <w:r>
              <w:rPr>
                <w:sz w:val="19"/>
                <w:szCs w:val="19"/>
              </w:rPr>
              <w:t>7</w:t>
            </w:r>
          </w:p>
        </w:tc>
        <w:tc>
          <w:tcPr>
            <w:tcW w:w="1031" w:type="dxa"/>
            <w:vAlign w:val="top"/>
          </w:tcPr>
          <w:p w14:paraId="11377828">
            <w:pPr>
              <w:pStyle w:val="6"/>
              <w:spacing w:before="215" w:line="289" w:lineRule="auto"/>
              <w:ind w:left="144" w:right="114"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931" w:type="dxa"/>
            <w:vAlign w:val="top"/>
          </w:tcPr>
          <w:p w14:paraId="035D17D3">
            <w:pPr>
              <w:pStyle w:val="6"/>
              <w:spacing w:before="59" w:line="282" w:lineRule="auto"/>
              <w:ind w:left="116" w:right="111" w:firstLine="3"/>
              <w:rPr>
                <w:sz w:val="19"/>
                <w:szCs w:val="19"/>
              </w:rPr>
            </w:pPr>
            <w:r>
              <w:rPr>
                <w:spacing w:val="5"/>
                <w:sz w:val="19"/>
                <w:szCs w:val="19"/>
              </w:rPr>
              <w:t>正式资</w:t>
            </w:r>
            <w:r>
              <w:rPr>
                <w:sz w:val="19"/>
                <w:szCs w:val="19"/>
              </w:rPr>
              <w:t xml:space="preserve">  </w:t>
            </w:r>
            <w:r>
              <w:rPr>
                <w:spacing w:val="-16"/>
                <w:sz w:val="19"/>
                <w:szCs w:val="19"/>
              </w:rPr>
              <w:t>料、原始</w:t>
            </w:r>
            <w:r>
              <w:rPr>
                <w:sz w:val="19"/>
                <w:szCs w:val="19"/>
              </w:rPr>
              <w:t xml:space="preserve"> </w:t>
            </w:r>
            <w:r>
              <w:rPr>
                <w:spacing w:val="5"/>
                <w:sz w:val="19"/>
                <w:szCs w:val="19"/>
              </w:rPr>
              <w:t>凭证</w:t>
            </w:r>
          </w:p>
        </w:tc>
      </w:tr>
      <w:tr w14:paraId="5A059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28" w:type="dxa"/>
            <w:vMerge w:val="continue"/>
            <w:tcBorders>
              <w:top w:val="nil"/>
            </w:tcBorders>
            <w:vAlign w:val="top"/>
          </w:tcPr>
          <w:p w14:paraId="4A2CE1A8">
            <w:pPr>
              <w:rPr>
                <w:rFonts w:ascii="Arial"/>
                <w:sz w:val="21"/>
              </w:rPr>
            </w:pPr>
          </w:p>
        </w:tc>
        <w:tc>
          <w:tcPr>
            <w:tcW w:w="981" w:type="dxa"/>
            <w:vMerge w:val="continue"/>
            <w:tcBorders>
              <w:top w:val="nil"/>
            </w:tcBorders>
            <w:vAlign w:val="top"/>
          </w:tcPr>
          <w:p w14:paraId="6D6AC6D0">
            <w:pPr>
              <w:rPr>
                <w:rFonts w:ascii="Arial"/>
                <w:sz w:val="21"/>
              </w:rPr>
            </w:pPr>
          </w:p>
        </w:tc>
        <w:tc>
          <w:tcPr>
            <w:tcW w:w="1852" w:type="dxa"/>
            <w:vAlign w:val="top"/>
          </w:tcPr>
          <w:p w14:paraId="2624DE38">
            <w:pPr>
              <w:pStyle w:val="6"/>
              <w:spacing w:before="59" w:line="282" w:lineRule="auto"/>
              <w:ind w:left="113" w:right="144"/>
              <w:jc w:val="both"/>
              <w:rPr>
                <w:sz w:val="19"/>
                <w:szCs w:val="19"/>
              </w:rPr>
            </w:pPr>
            <w:r>
              <w:rPr>
                <w:spacing w:val="8"/>
                <w:sz w:val="19"/>
                <w:szCs w:val="19"/>
              </w:rPr>
              <w:t>完成精减退老职工</w:t>
            </w:r>
            <w:r>
              <w:rPr>
                <w:spacing w:val="4"/>
                <w:sz w:val="19"/>
                <w:szCs w:val="19"/>
              </w:rPr>
              <w:t xml:space="preserve"> </w:t>
            </w:r>
            <w:r>
              <w:rPr>
                <w:spacing w:val="8"/>
                <w:sz w:val="19"/>
                <w:szCs w:val="19"/>
              </w:rPr>
              <w:t>发放生活补助及时</w:t>
            </w:r>
            <w:r>
              <w:rPr>
                <w:spacing w:val="4"/>
                <w:sz w:val="19"/>
                <w:szCs w:val="19"/>
              </w:rPr>
              <w:t xml:space="preserve"> </w:t>
            </w:r>
            <w:r>
              <w:rPr>
                <w:sz w:val="19"/>
                <w:szCs w:val="19"/>
              </w:rPr>
              <w:t>率</w:t>
            </w:r>
          </w:p>
        </w:tc>
        <w:tc>
          <w:tcPr>
            <w:tcW w:w="890" w:type="dxa"/>
            <w:vAlign w:val="top"/>
          </w:tcPr>
          <w:p w14:paraId="671BA5BB">
            <w:pPr>
              <w:spacing w:line="341" w:lineRule="auto"/>
              <w:rPr>
                <w:rFonts w:ascii="Arial"/>
                <w:sz w:val="21"/>
              </w:rPr>
            </w:pPr>
          </w:p>
          <w:p w14:paraId="060E453B">
            <w:pPr>
              <w:pStyle w:val="6"/>
              <w:spacing w:before="62" w:line="188" w:lineRule="auto"/>
              <w:ind w:left="197"/>
              <w:rPr>
                <w:sz w:val="19"/>
                <w:szCs w:val="19"/>
              </w:rPr>
            </w:pPr>
            <w:r>
              <w:rPr>
                <w:spacing w:val="3"/>
                <w:sz w:val="19"/>
                <w:szCs w:val="19"/>
              </w:rPr>
              <w:t>=100%</w:t>
            </w:r>
          </w:p>
        </w:tc>
        <w:tc>
          <w:tcPr>
            <w:tcW w:w="772" w:type="dxa"/>
            <w:vAlign w:val="top"/>
          </w:tcPr>
          <w:p w14:paraId="0C75C750">
            <w:pPr>
              <w:pStyle w:val="6"/>
              <w:spacing w:before="215" w:line="289" w:lineRule="auto"/>
              <w:ind w:left="190" w:right="186"/>
              <w:rPr>
                <w:sz w:val="19"/>
                <w:szCs w:val="19"/>
              </w:rPr>
            </w:pPr>
            <w:r>
              <w:rPr>
                <w:spacing w:val="5"/>
                <w:sz w:val="19"/>
                <w:szCs w:val="19"/>
              </w:rPr>
              <w:t>计划</w:t>
            </w:r>
            <w:r>
              <w:rPr>
                <w:sz w:val="19"/>
                <w:szCs w:val="19"/>
              </w:rPr>
              <w:t xml:space="preserve"> </w:t>
            </w:r>
            <w:r>
              <w:rPr>
                <w:spacing w:val="4"/>
                <w:sz w:val="19"/>
                <w:szCs w:val="19"/>
              </w:rPr>
              <w:t>标准</w:t>
            </w:r>
          </w:p>
        </w:tc>
        <w:tc>
          <w:tcPr>
            <w:tcW w:w="664" w:type="dxa"/>
            <w:vAlign w:val="top"/>
          </w:tcPr>
          <w:p w14:paraId="30A2E04E">
            <w:pPr>
              <w:spacing w:line="308" w:lineRule="auto"/>
              <w:rPr>
                <w:rFonts w:ascii="Arial"/>
                <w:sz w:val="21"/>
              </w:rPr>
            </w:pPr>
          </w:p>
          <w:p w14:paraId="7A53F495">
            <w:pPr>
              <w:pStyle w:val="6"/>
              <w:spacing w:before="62" w:line="234" w:lineRule="auto"/>
              <w:ind w:left="288"/>
              <w:rPr>
                <w:sz w:val="19"/>
                <w:szCs w:val="19"/>
              </w:rPr>
            </w:pPr>
            <w:r>
              <w:rPr>
                <w:sz w:val="19"/>
                <w:szCs w:val="19"/>
              </w:rPr>
              <w:t>/</w:t>
            </w:r>
          </w:p>
        </w:tc>
        <w:tc>
          <w:tcPr>
            <w:tcW w:w="777" w:type="dxa"/>
            <w:vAlign w:val="top"/>
          </w:tcPr>
          <w:p w14:paraId="3E51202E">
            <w:pPr>
              <w:spacing w:line="342" w:lineRule="auto"/>
              <w:rPr>
                <w:rFonts w:ascii="Arial"/>
                <w:sz w:val="21"/>
              </w:rPr>
            </w:pPr>
          </w:p>
          <w:p w14:paraId="75178042">
            <w:pPr>
              <w:pStyle w:val="6"/>
              <w:spacing w:before="62" w:line="187" w:lineRule="auto"/>
              <w:ind w:left="346"/>
              <w:rPr>
                <w:sz w:val="19"/>
                <w:szCs w:val="19"/>
              </w:rPr>
            </w:pPr>
            <w:r>
              <w:rPr>
                <w:sz w:val="19"/>
                <w:szCs w:val="19"/>
              </w:rPr>
              <w:t>8</w:t>
            </w:r>
          </w:p>
        </w:tc>
        <w:tc>
          <w:tcPr>
            <w:tcW w:w="1031" w:type="dxa"/>
            <w:vAlign w:val="top"/>
          </w:tcPr>
          <w:p w14:paraId="0C490C35">
            <w:pPr>
              <w:pStyle w:val="6"/>
              <w:spacing w:before="215" w:line="289" w:lineRule="auto"/>
              <w:ind w:left="144" w:right="114"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931" w:type="dxa"/>
            <w:vAlign w:val="top"/>
          </w:tcPr>
          <w:p w14:paraId="19C0FE65">
            <w:pPr>
              <w:pStyle w:val="6"/>
              <w:spacing w:before="59" w:line="282" w:lineRule="auto"/>
              <w:ind w:left="116" w:right="111" w:firstLine="3"/>
              <w:rPr>
                <w:sz w:val="19"/>
                <w:szCs w:val="19"/>
              </w:rPr>
            </w:pPr>
            <w:r>
              <w:rPr>
                <w:spacing w:val="5"/>
                <w:sz w:val="19"/>
                <w:szCs w:val="19"/>
              </w:rPr>
              <w:t>正式资</w:t>
            </w:r>
            <w:r>
              <w:rPr>
                <w:sz w:val="19"/>
                <w:szCs w:val="19"/>
              </w:rPr>
              <w:t xml:space="preserve">  </w:t>
            </w:r>
            <w:r>
              <w:rPr>
                <w:spacing w:val="-16"/>
                <w:sz w:val="19"/>
                <w:szCs w:val="19"/>
              </w:rPr>
              <w:t>料、原始</w:t>
            </w:r>
            <w:r>
              <w:rPr>
                <w:sz w:val="19"/>
                <w:szCs w:val="19"/>
              </w:rPr>
              <w:t xml:space="preserve"> </w:t>
            </w:r>
            <w:r>
              <w:rPr>
                <w:spacing w:val="5"/>
                <w:sz w:val="19"/>
                <w:szCs w:val="19"/>
              </w:rPr>
              <w:t>凭证</w:t>
            </w:r>
          </w:p>
        </w:tc>
      </w:tr>
      <w:tr w14:paraId="2C7F0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28" w:type="dxa"/>
            <w:vMerge w:val="restart"/>
            <w:tcBorders>
              <w:bottom w:val="nil"/>
            </w:tcBorders>
            <w:vAlign w:val="top"/>
          </w:tcPr>
          <w:p w14:paraId="3CC462E4">
            <w:pPr>
              <w:spacing w:line="273" w:lineRule="auto"/>
              <w:rPr>
                <w:rFonts w:ascii="Arial"/>
                <w:sz w:val="21"/>
              </w:rPr>
            </w:pPr>
          </w:p>
          <w:p w14:paraId="758DE441">
            <w:pPr>
              <w:spacing w:line="273" w:lineRule="auto"/>
              <w:rPr>
                <w:rFonts w:ascii="Arial"/>
                <w:sz w:val="21"/>
              </w:rPr>
            </w:pPr>
          </w:p>
          <w:p w14:paraId="7BAAD633">
            <w:pPr>
              <w:spacing w:line="273" w:lineRule="auto"/>
              <w:rPr>
                <w:rFonts w:ascii="Arial"/>
                <w:sz w:val="21"/>
              </w:rPr>
            </w:pPr>
          </w:p>
          <w:p w14:paraId="2B5A515D">
            <w:pPr>
              <w:spacing w:line="274" w:lineRule="auto"/>
              <w:rPr>
                <w:rFonts w:ascii="Arial"/>
                <w:sz w:val="21"/>
              </w:rPr>
            </w:pPr>
          </w:p>
          <w:p w14:paraId="6A3C12C8">
            <w:pPr>
              <w:pStyle w:val="6"/>
              <w:spacing w:before="62" w:line="289" w:lineRule="auto"/>
              <w:ind w:left="119" w:right="114"/>
              <w:rPr>
                <w:sz w:val="19"/>
                <w:szCs w:val="19"/>
              </w:rPr>
            </w:pPr>
            <w:r>
              <w:rPr>
                <w:spacing w:val="4"/>
                <w:sz w:val="19"/>
                <w:szCs w:val="19"/>
              </w:rPr>
              <w:t>成本</w:t>
            </w:r>
            <w:r>
              <w:rPr>
                <w:sz w:val="19"/>
                <w:szCs w:val="19"/>
              </w:rPr>
              <w:t xml:space="preserve"> </w:t>
            </w:r>
            <w:r>
              <w:rPr>
                <w:spacing w:val="4"/>
                <w:sz w:val="19"/>
                <w:szCs w:val="19"/>
              </w:rPr>
              <w:t>指标</w:t>
            </w:r>
          </w:p>
        </w:tc>
        <w:tc>
          <w:tcPr>
            <w:tcW w:w="981" w:type="dxa"/>
            <w:vMerge w:val="restart"/>
            <w:tcBorders>
              <w:bottom w:val="nil"/>
            </w:tcBorders>
            <w:vAlign w:val="top"/>
          </w:tcPr>
          <w:p w14:paraId="2FEE9E4A">
            <w:pPr>
              <w:spacing w:line="273" w:lineRule="auto"/>
              <w:rPr>
                <w:rFonts w:ascii="Arial"/>
                <w:sz w:val="21"/>
              </w:rPr>
            </w:pPr>
          </w:p>
          <w:p w14:paraId="5D921DE5">
            <w:pPr>
              <w:spacing w:line="273" w:lineRule="auto"/>
              <w:rPr>
                <w:rFonts w:ascii="Arial"/>
                <w:sz w:val="21"/>
              </w:rPr>
            </w:pPr>
          </w:p>
          <w:p w14:paraId="1F2BDA66">
            <w:pPr>
              <w:spacing w:line="274" w:lineRule="auto"/>
              <w:rPr>
                <w:rFonts w:ascii="Arial"/>
                <w:sz w:val="21"/>
              </w:rPr>
            </w:pPr>
          </w:p>
          <w:p w14:paraId="056C99DF">
            <w:pPr>
              <w:spacing w:line="274" w:lineRule="auto"/>
              <w:rPr>
                <w:rFonts w:ascii="Arial"/>
                <w:sz w:val="21"/>
              </w:rPr>
            </w:pPr>
          </w:p>
          <w:p w14:paraId="5F07FDA4">
            <w:pPr>
              <w:pStyle w:val="6"/>
              <w:spacing w:before="61" w:line="288" w:lineRule="auto"/>
              <w:ind w:left="196" w:right="190"/>
              <w:rPr>
                <w:sz w:val="19"/>
                <w:szCs w:val="19"/>
              </w:rPr>
            </w:pPr>
            <w:r>
              <w:rPr>
                <w:spacing w:val="6"/>
                <w:sz w:val="19"/>
                <w:szCs w:val="19"/>
              </w:rPr>
              <w:t>经济成</w:t>
            </w:r>
            <w:r>
              <w:rPr>
                <w:sz w:val="19"/>
                <w:szCs w:val="19"/>
              </w:rPr>
              <w:t xml:space="preserve"> </w:t>
            </w:r>
            <w:r>
              <w:rPr>
                <w:spacing w:val="6"/>
                <w:sz w:val="19"/>
                <w:szCs w:val="19"/>
              </w:rPr>
              <w:t>本指标</w:t>
            </w:r>
          </w:p>
        </w:tc>
        <w:tc>
          <w:tcPr>
            <w:tcW w:w="1852" w:type="dxa"/>
            <w:vAlign w:val="top"/>
          </w:tcPr>
          <w:p w14:paraId="124B1226">
            <w:pPr>
              <w:pStyle w:val="6"/>
              <w:spacing w:before="217" w:line="288" w:lineRule="auto"/>
              <w:ind w:left="113" w:right="144"/>
              <w:rPr>
                <w:sz w:val="19"/>
                <w:szCs w:val="19"/>
              </w:rPr>
            </w:pPr>
            <w:r>
              <w:rPr>
                <w:spacing w:val="8"/>
                <w:sz w:val="19"/>
                <w:szCs w:val="19"/>
              </w:rPr>
              <w:t>上半年精减退人员</w:t>
            </w:r>
            <w:r>
              <w:rPr>
                <w:spacing w:val="4"/>
                <w:sz w:val="19"/>
                <w:szCs w:val="19"/>
              </w:rPr>
              <w:t xml:space="preserve"> </w:t>
            </w:r>
            <w:r>
              <w:rPr>
                <w:spacing w:val="7"/>
                <w:sz w:val="19"/>
                <w:szCs w:val="19"/>
              </w:rPr>
              <w:t>救济费支出</w:t>
            </w:r>
          </w:p>
        </w:tc>
        <w:tc>
          <w:tcPr>
            <w:tcW w:w="890" w:type="dxa"/>
            <w:vAlign w:val="top"/>
          </w:tcPr>
          <w:p w14:paraId="34F475D7">
            <w:pPr>
              <w:pStyle w:val="6"/>
              <w:spacing w:before="216" w:line="289" w:lineRule="auto"/>
              <w:ind w:left="253" w:right="142" w:hanging="91"/>
              <w:rPr>
                <w:sz w:val="19"/>
                <w:szCs w:val="19"/>
              </w:rPr>
            </w:pPr>
            <w:r>
              <w:rPr>
                <w:spacing w:val="1"/>
                <w:sz w:val="19"/>
                <w:szCs w:val="19"/>
              </w:rPr>
              <w:t>≤1.48</w:t>
            </w:r>
            <w:r>
              <w:rPr>
                <w:spacing w:val="3"/>
                <w:sz w:val="19"/>
                <w:szCs w:val="19"/>
              </w:rPr>
              <w:t xml:space="preserve"> </w:t>
            </w:r>
            <w:r>
              <w:rPr>
                <w:spacing w:val="2"/>
                <w:sz w:val="19"/>
                <w:szCs w:val="19"/>
              </w:rPr>
              <w:t>万元</w:t>
            </w:r>
          </w:p>
        </w:tc>
        <w:tc>
          <w:tcPr>
            <w:tcW w:w="772" w:type="dxa"/>
            <w:vAlign w:val="top"/>
          </w:tcPr>
          <w:p w14:paraId="59F11D7D">
            <w:pPr>
              <w:pStyle w:val="6"/>
              <w:spacing w:before="62" w:line="281" w:lineRule="auto"/>
              <w:ind w:left="191" w:right="186"/>
              <w:jc w:val="both"/>
              <w:rPr>
                <w:sz w:val="19"/>
                <w:szCs w:val="19"/>
              </w:rPr>
            </w:pPr>
            <w:r>
              <w:rPr>
                <w:spacing w:val="4"/>
                <w:sz w:val="19"/>
                <w:szCs w:val="19"/>
              </w:rPr>
              <w:t>预算</w:t>
            </w:r>
            <w:r>
              <w:rPr>
                <w:sz w:val="19"/>
                <w:szCs w:val="19"/>
              </w:rPr>
              <w:t xml:space="preserve"> </w:t>
            </w:r>
            <w:r>
              <w:rPr>
                <w:spacing w:val="4"/>
                <w:sz w:val="19"/>
                <w:szCs w:val="19"/>
              </w:rPr>
              <w:t>支出</w:t>
            </w:r>
            <w:r>
              <w:rPr>
                <w:sz w:val="19"/>
                <w:szCs w:val="19"/>
              </w:rPr>
              <w:t xml:space="preserve"> </w:t>
            </w:r>
            <w:r>
              <w:rPr>
                <w:spacing w:val="4"/>
                <w:sz w:val="19"/>
                <w:szCs w:val="19"/>
              </w:rPr>
              <w:t>标准</w:t>
            </w:r>
          </w:p>
        </w:tc>
        <w:tc>
          <w:tcPr>
            <w:tcW w:w="664" w:type="dxa"/>
            <w:vAlign w:val="top"/>
          </w:tcPr>
          <w:p w14:paraId="6581445F">
            <w:pPr>
              <w:spacing w:line="308" w:lineRule="auto"/>
              <w:rPr>
                <w:rFonts w:ascii="Arial"/>
                <w:sz w:val="21"/>
              </w:rPr>
            </w:pPr>
          </w:p>
          <w:p w14:paraId="41744732">
            <w:pPr>
              <w:pStyle w:val="6"/>
              <w:spacing w:before="62" w:line="234" w:lineRule="auto"/>
              <w:ind w:left="288"/>
              <w:rPr>
                <w:sz w:val="19"/>
                <w:szCs w:val="19"/>
              </w:rPr>
            </w:pPr>
            <w:r>
              <w:rPr>
                <w:sz w:val="19"/>
                <w:szCs w:val="19"/>
              </w:rPr>
              <w:t>/</w:t>
            </w:r>
          </w:p>
        </w:tc>
        <w:tc>
          <w:tcPr>
            <w:tcW w:w="777" w:type="dxa"/>
            <w:vAlign w:val="top"/>
          </w:tcPr>
          <w:p w14:paraId="2BD982D2">
            <w:pPr>
              <w:spacing w:line="342" w:lineRule="auto"/>
              <w:rPr>
                <w:rFonts w:ascii="Arial"/>
                <w:sz w:val="21"/>
              </w:rPr>
            </w:pPr>
          </w:p>
          <w:p w14:paraId="637D1C06">
            <w:pPr>
              <w:pStyle w:val="6"/>
              <w:spacing w:before="62" w:line="187" w:lineRule="auto"/>
              <w:ind w:left="346"/>
              <w:rPr>
                <w:sz w:val="19"/>
                <w:szCs w:val="19"/>
              </w:rPr>
            </w:pPr>
            <w:r>
              <w:rPr>
                <w:sz w:val="19"/>
                <w:szCs w:val="19"/>
              </w:rPr>
              <w:t>8</w:t>
            </w:r>
          </w:p>
        </w:tc>
        <w:tc>
          <w:tcPr>
            <w:tcW w:w="1031" w:type="dxa"/>
            <w:vAlign w:val="top"/>
          </w:tcPr>
          <w:p w14:paraId="08A0B505">
            <w:pPr>
              <w:pStyle w:val="6"/>
              <w:spacing w:before="216" w:line="289" w:lineRule="auto"/>
              <w:ind w:left="144" w:right="114"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931" w:type="dxa"/>
            <w:vAlign w:val="top"/>
          </w:tcPr>
          <w:p w14:paraId="3E6256DB">
            <w:pPr>
              <w:pStyle w:val="6"/>
              <w:spacing w:before="62" w:line="281" w:lineRule="auto"/>
              <w:ind w:left="116" w:right="111" w:firstLine="3"/>
              <w:rPr>
                <w:sz w:val="19"/>
                <w:szCs w:val="19"/>
              </w:rPr>
            </w:pPr>
            <w:r>
              <w:rPr>
                <w:spacing w:val="5"/>
                <w:sz w:val="19"/>
                <w:szCs w:val="19"/>
              </w:rPr>
              <w:t>正式资</w:t>
            </w:r>
            <w:r>
              <w:rPr>
                <w:sz w:val="19"/>
                <w:szCs w:val="19"/>
              </w:rPr>
              <w:t xml:space="preserve">  </w:t>
            </w:r>
            <w:r>
              <w:rPr>
                <w:spacing w:val="-16"/>
                <w:sz w:val="19"/>
                <w:szCs w:val="19"/>
              </w:rPr>
              <w:t>料、原始</w:t>
            </w:r>
            <w:r>
              <w:rPr>
                <w:sz w:val="19"/>
                <w:szCs w:val="19"/>
              </w:rPr>
              <w:t xml:space="preserve"> </w:t>
            </w:r>
            <w:r>
              <w:rPr>
                <w:spacing w:val="5"/>
                <w:sz w:val="19"/>
                <w:szCs w:val="19"/>
              </w:rPr>
              <w:t>凭证</w:t>
            </w:r>
          </w:p>
        </w:tc>
      </w:tr>
      <w:tr w14:paraId="25503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28" w:type="dxa"/>
            <w:vMerge w:val="continue"/>
            <w:tcBorders>
              <w:top w:val="nil"/>
              <w:bottom w:val="nil"/>
            </w:tcBorders>
            <w:vAlign w:val="top"/>
          </w:tcPr>
          <w:p w14:paraId="5319DAA9">
            <w:pPr>
              <w:rPr>
                <w:rFonts w:ascii="Arial"/>
                <w:sz w:val="21"/>
              </w:rPr>
            </w:pPr>
          </w:p>
        </w:tc>
        <w:tc>
          <w:tcPr>
            <w:tcW w:w="981" w:type="dxa"/>
            <w:vMerge w:val="continue"/>
            <w:tcBorders>
              <w:top w:val="nil"/>
              <w:bottom w:val="nil"/>
            </w:tcBorders>
            <w:vAlign w:val="top"/>
          </w:tcPr>
          <w:p w14:paraId="10BCB85D">
            <w:pPr>
              <w:rPr>
                <w:rFonts w:ascii="Arial"/>
                <w:sz w:val="21"/>
              </w:rPr>
            </w:pPr>
          </w:p>
        </w:tc>
        <w:tc>
          <w:tcPr>
            <w:tcW w:w="1852" w:type="dxa"/>
            <w:vAlign w:val="top"/>
          </w:tcPr>
          <w:p w14:paraId="0341303A">
            <w:pPr>
              <w:pStyle w:val="6"/>
              <w:spacing w:before="218" w:line="288" w:lineRule="auto"/>
              <w:ind w:left="113" w:right="144" w:firstLine="4"/>
              <w:rPr>
                <w:sz w:val="19"/>
                <w:szCs w:val="19"/>
              </w:rPr>
            </w:pPr>
            <w:r>
              <w:rPr>
                <w:spacing w:val="8"/>
                <w:sz w:val="19"/>
                <w:szCs w:val="19"/>
              </w:rPr>
              <w:t>下半年精减退人员</w:t>
            </w:r>
            <w:r>
              <w:rPr>
                <w:sz w:val="19"/>
                <w:szCs w:val="19"/>
              </w:rPr>
              <w:t xml:space="preserve"> </w:t>
            </w:r>
            <w:r>
              <w:rPr>
                <w:spacing w:val="7"/>
                <w:sz w:val="19"/>
                <w:szCs w:val="19"/>
              </w:rPr>
              <w:t>救济费支出</w:t>
            </w:r>
          </w:p>
        </w:tc>
        <w:tc>
          <w:tcPr>
            <w:tcW w:w="890" w:type="dxa"/>
            <w:vAlign w:val="top"/>
          </w:tcPr>
          <w:p w14:paraId="6D2C704F">
            <w:pPr>
              <w:pStyle w:val="6"/>
              <w:spacing w:before="217" w:line="289" w:lineRule="auto"/>
              <w:ind w:left="253" w:right="142" w:hanging="91"/>
              <w:rPr>
                <w:sz w:val="19"/>
                <w:szCs w:val="19"/>
              </w:rPr>
            </w:pPr>
            <w:r>
              <w:rPr>
                <w:spacing w:val="1"/>
                <w:sz w:val="19"/>
                <w:szCs w:val="19"/>
              </w:rPr>
              <w:t>≤1.48</w:t>
            </w:r>
            <w:r>
              <w:rPr>
                <w:spacing w:val="3"/>
                <w:sz w:val="19"/>
                <w:szCs w:val="19"/>
              </w:rPr>
              <w:t xml:space="preserve"> </w:t>
            </w:r>
            <w:r>
              <w:rPr>
                <w:spacing w:val="2"/>
                <w:sz w:val="19"/>
                <w:szCs w:val="19"/>
              </w:rPr>
              <w:t>万元</w:t>
            </w:r>
          </w:p>
        </w:tc>
        <w:tc>
          <w:tcPr>
            <w:tcW w:w="772" w:type="dxa"/>
            <w:vAlign w:val="top"/>
          </w:tcPr>
          <w:p w14:paraId="1816D9D5">
            <w:pPr>
              <w:pStyle w:val="6"/>
              <w:spacing w:before="62" w:line="281" w:lineRule="auto"/>
              <w:ind w:left="191" w:right="186"/>
              <w:jc w:val="both"/>
              <w:rPr>
                <w:sz w:val="19"/>
                <w:szCs w:val="19"/>
              </w:rPr>
            </w:pPr>
            <w:r>
              <w:rPr>
                <w:spacing w:val="4"/>
                <w:sz w:val="19"/>
                <w:szCs w:val="19"/>
              </w:rPr>
              <w:t>预算</w:t>
            </w:r>
            <w:r>
              <w:rPr>
                <w:sz w:val="19"/>
                <w:szCs w:val="19"/>
              </w:rPr>
              <w:t xml:space="preserve"> </w:t>
            </w:r>
            <w:r>
              <w:rPr>
                <w:spacing w:val="4"/>
                <w:sz w:val="19"/>
                <w:szCs w:val="19"/>
              </w:rPr>
              <w:t>支出</w:t>
            </w:r>
            <w:r>
              <w:rPr>
                <w:sz w:val="19"/>
                <w:szCs w:val="19"/>
              </w:rPr>
              <w:t xml:space="preserve"> </w:t>
            </w:r>
            <w:r>
              <w:rPr>
                <w:spacing w:val="4"/>
                <w:sz w:val="19"/>
                <w:szCs w:val="19"/>
              </w:rPr>
              <w:t>标准</w:t>
            </w:r>
          </w:p>
        </w:tc>
        <w:tc>
          <w:tcPr>
            <w:tcW w:w="664" w:type="dxa"/>
            <w:vAlign w:val="top"/>
          </w:tcPr>
          <w:p w14:paraId="760EDF92">
            <w:pPr>
              <w:spacing w:line="309" w:lineRule="auto"/>
              <w:rPr>
                <w:rFonts w:ascii="Arial"/>
                <w:sz w:val="21"/>
              </w:rPr>
            </w:pPr>
          </w:p>
          <w:p w14:paraId="3E0CF98F">
            <w:pPr>
              <w:pStyle w:val="6"/>
              <w:spacing w:before="62" w:line="234" w:lineRule="auto"/>
              <w:ind w:left="288"/>
              <w:rPr>
                <w:sz w:val="19"/>
                <w:szCs w:val="19"/>
              </w:rPr>
            </w:pPr>
            <w:r>
              <w:rPr>
                <w:sz w:val="19"/>
                <w:szCs w:val="19"/>
              </w:rPr>
              <w:t>/</w:t>
            </w:r>
          </w:p>
        </w:tc>
        <w:tc>
          <w:tcPr>
            <w:tcW w:w="777" w:type="dxa"/>
            <w:vAlign w:val="top"/>
          </w:tcPr>
          <w:p w14:paraId="1B173D05">
            <w:pPr>
              <w:spacing w:line="343" w:lineRule="auto"/>
              <w:rPr>
                <w:rFonts w:ascii="Arial"/>
                <w:sz w:val="21"/>
              </w:rPr>
            </w:pPr>
          </w:p>
          <w:p w14:paraId="0A6CE6C1">
            <w:pPr>
              <w:pStyle w:val="6"/>
              <w:spacing w:before="62" w:line="187" w:lineRule="auto"/>
              <w:ind w:left="346"/>
              <w:rPr>
                <w:sz w:val="19"/>
                <w:szCs w:val="19"/>
              </w:rPr>
            </w:pPr>
            <w:r>
              <w:rPr>
                <w:sz w:val="19"/>
                <w:szCs w:val="19"/>
              </w:rPr>
              <w:t>6</w:t>
            </w:r>
          </w:p>
        </w:tc>
        <w:tc>
          <w:tcPr>
            <w:tcW w:w="1031" w:type="dxa"/>
            <w:vAlign w:val="top"/>
          </w:tcPr>
          <w:p w14:paraId="2CBDC044">
            <w:pPr>
              <w:pStyle w:val="6"/>
              <w:spacing w:before="217" w:line="289" w:lineRule="auto"/>
              <w:ind w:left="144" w:right="114"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931" w:type="dxa"/>
            <w:vAlign w:val="top"/>
          </w:tcPr>
          <w:p w14:paraId="28862433">
            <w:pPr>
              <w:pStyle w:val="6"/>
              <w:spacing w:before="62" w:line="281" w:lineRule="auto"/>
              <w:ind w:left="116" w:right="111" w:firstLine="3"/>
              <w:rPr>
                <w:sz w:val="19"/>
                <w:szCs w:val="19"/>
              </w:rPr>
            </w:pPr>
            <w:r>
              <w:rPr>
                <w:spacing w:val="5"/>
                <w:sz w:val="19"/>
                <w:szCs w:val="19"/>
              </w:rPr>
              <w:t>正式资</w:t>
            </w:r>
            <w:r>
              <w:rPr>
                <w:sz w:val="19"/>
                <w:szCs w:val="19"/>
              </w:rPr>
              <w:t xml:space="preserve">  </w:t>
            </w:r>
            <w:r>
              <w:rPr>
                <w:spacing w:val="-16"/>
                <w:sz w:val="19"/>
                <w:szCs w:val="19"/>
              </w:rPr>
              <w:t>料、原始</w:t>
            </w:r>
            <w:r>
              <w:rPr>
                <w:sz w:val="19"/>
                <w:szCs w:val="19"/>
              </w:rPr>
              <w:t xml:space="preserve"> </w:t>
            </w:r>
            <w:r>
              <w:rPr>
                <w:spacing w:val="5"/>
                <w:sz w:val="19"/>
                <w:szCs w:val="19"/>
              </w:rPr>
              <w:t>凭证</w:t>
            </w:r>
          </w:p>
        </w:tc>
      </w:tr>
      <w:tr w14:paraId="3388E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628" w:type="dxa"/>
            <w:vMerge w:val="continue"/>
            <w:tcBorders>
              <w:top w:val="nil"/>
            </w:tcBorders>
            <w:vAlign w:val="top"/>
          </w:tcPr>
          <w:p w14:paraId="21774F7E">
            <w:pPr>
              <w:rPr>
                <w:rFonts w:ascii="Arial"/>
                <w:sz w:val="21"/>
              </w:rPr>
            </w:pPr>
          </w:p>
        </w:tc>
        <w:tc>
          <w:tcPr>
            <w:tcW w:w="981" w:type="dxa"/>
            <w:vMerge w:val="continue"/>
            <w:tcBorders>
              <w:top w:val="nil"/>
            </w:tcBorders>
            <w:vAlign w:val="top"/>
          </w:tcPr>
          <w:p w14:paraId="524E6F09">
            <w:pPr>
              <w:rPr>
                <w:rFonts w:ascii="Arial"/>
                <w:sz w:val="21"/>
              </w:rPr>
            </w:pPr>
          </w:p>
        </w:tc>
        <w:tc>
          <w:tcPr>
            <w:tcW w:w="1852" w:type="dxa"/>
            <w:vAlign w:val="top"/>
          </w:tcPr>
          <w:p w14:paraId="58251245">
            <w:pPr>
              <w:pStyle w:val="6"/>
              <w:spacing w:before="220" w:line="289" w:lineRule="auto"/>
              <w:ind w:left="112" w:right="144"/>
              <w:rPr>
                <w:sz w:val="19"/>
                <w:szCs w:val="19"/>
              </w:rPr>
            </w:pPr>
            <w:r>
              <w:rPr>
                <w:spacing w:val="8"/>
                <w:sz w:val="19"/>
                <w:szCs w:val="19"/>
              </w:rPr>
              <w:t>六十年代精减退老</w:t>
            </w:r>
            <w:r>
              <w:rPr>
                <w:spacing w:val="4"/>
                <w:sz w:val="19"/>
                <w:szCs w:val="19"/>
              </w:rPr>
              <w:t xml:space="preserve"> </w:t>
            </w:r>
            <w:r>
              <w:rPr>
                <w:spacing w:val="8"/>
                <w:sz w:val="19"/>
                <w:szCs w:val="19"/>
              </w:rPr>
              <w:t>职工生活补助标准</w:t>
            </w:r>
          </w:p>
        </w:tc>
        <w:tc>
          <w:tcPr>
            <w:tcW w:w="890" w:type="dxa"/>
            <w:vAlign w:val="top"/>
          </w:tcPr>
          <w:p w14:paraId="6AE88C1D">
            <w:pPr>
              <w:pStyle w:val="6"/>
              <w:spacing w:before="64" w:line="252" w:lineRule="exact"/>
              <w:ind w:left="364"/>
              <w:rPr>
                <w:sz w:val="19"/>
                <w:szCs w:val="19"/>
              </w:rPr>
            </w:pPr>
            <w:r>
              <w:rPr>
                <w:position w:val="1"/>
                <w:sz w:val="19"/>
                <w:szCs w:val="19"/>
              </w:rPr>
              <w:t>≤</w:t>
            </w:r>
          </w:p>
          <w:p w14:paraId="29A337E9">
            <w:pPr>
              <w:pStyle w:val="6"/>
              <w:spacing w:before="92" w:line="257" w:lineRule="auto"/>
              <w:ind w:left="126" w:right="117" w:firstLine="37"/>
              <w:rPr>
                <w:sz w:val="19"/>
                <w:szCs w:val="19"/>
              </w:rPr>
            </w:pPr>
            <w:r>
              <w:rPr>
                <w:spacing w:val="1"/>
                <w:sz w:val="19"/>
                <w:szCs w:val="19"/>
              </w:rPr>
              <w:t xml:space="preserve">180-66 </w:t>
            </w:r>
            <w:r>
              <w:rPr>
                <w:spacing w:val="2"/>
                <w:sz w:val="19"/>
                <w:szCs w:val="19"/>
              </w:rPr>
              <w:t>0</w:t>
            </w:r>
            <w:r>
              <w:rPr>
                <w:spacing w:val="-33"/>
                <w:sz w:val="19"/>
                <w:szCs w:val="19"/>
              </w:rPr>
              <w:t xml:space="preserve"> </w:t>
            </w:r>
            <w:r>
              <w:rPr>
                <w:spacing w:val="2"/>
                <w:sz w:val="19"/>
                <w:szCs w:val="19"/>
              </w:rPr>
              <w:t>元/月</w:t>
            </w:r>
          </w:p>
        </w:tc>
        <w:tc>
          <w:tcPr>
            <w:tcW w:w="772" w:type="dxa"/>
            <w:vAlign w:val="top"/>
          </w:tcPr>
          <w:p w14:paraId="1CAF381C">
            <w:pPr>
              <w:pStyle w:val="6"/>
              <w:spacing w:before="220" w:line="289" w:lineRule="auto"/>
              <w:ind w:left="190" w:right="186"/>
              <w:rPr>
                <w:sz w:val="19"/>
                <w:szCs w:val="19"/>
              </w:rPr>
            </w:pPr>
            <w:r>
              <w:rPr>
                <w:spacing w:val="5"/>
                <w:sz w:val="19"/>
                <w:szCs w:val="19"/>
              </w:rPr>
              <w:t>计划</w:t>
            </w:r>
            <w:r>
              <w:rPr>
                <w:sz w:val="19"/>
                <w:szCs w:val="19"/>
              </w:rPr>
              <w:t xml:space="preserve"> </w:t>
            </w:r>
            <w:r>
              <w:rPr>
                <w:spacing w:val="4"/>
                <w:sz w:val="19"/>
                <w:szCs w:val="19"/>
              </w:rPr>
              <w:t>标准</w:t>
            </w:r>
          </w:p>
        </w:tc>
        <w:tc>
          <w:tcPr>
            <w:tcW w:w="664" w:type="dxa"/>
            <w:vAlign w:val="top"/>
          </w:tcPr>
          <w:p w14:paraId="4438E29A">
            <w:pPr>
              <w:spacing w:line="312" w:lineRule="auto"/>
              <w:rPr>
                <w:rFonts w:ascii="Arial"/>
                <w:sz w:val="21"/>
              </w:rPr>
            </w:pPr>
          </w:p>
          <w:p w14:paraId="67D85C54">
            <w:pPr>
              <w:pStyle w:val="6"/>
              <w:spacing w:before="62" w:line="234" w:lineRule="auto"/>
              <w:ind w:left="288"/>
              <w:rPr>
                <w:sz w:val="19"/>
                <w:szCs w:val="19"/>
              </w:rPr>
            </w:pPr>
            <w:r>
              <w:rPr>
                <w:sz w:val="19"/>
                <w:szCs w:val="19"/>
              </w:rPr>
              <w:t>/</w:t>
            </w:r>
          </w:p>
        </w:tc>
        <w:tc>
          <w:tcPr>
            <w:tcW w:w="777" w:type="dxa"/>
            <w:vAlign w:val="top"/>
          </w:tcPr>
          <w:p w14:paraId="530ADAEF">
            <w:pPr>
              <w:spacing w:line="346" w:lineRule="auto"/>
              <w:rPr>
                <w:rFonts w:ascii="Arial"/>
                <w:sz w:val="21"/>
              </w:rPr>
            </w:pPr>
          </w:p>
          <w:p w14:paraId="664CAE08">
            <w:pPr>
              <w:pStyle w:val="6"/>
              <w:spacing w:before="62" w:line="187" w:lineRule="auto"/>
              <w:ind w:left="346"/>
              <w:rPr>
                <w:sz w:val="19"/>
                <w:szCs w:val="19"/>
              </w:rPr>
            </w:pPr>
            <w:r>
              <w:rPr>
                <w:sz w:val="19"/>
                <w:szCs w:val="19"/>
              </w:rPr>
              <w:t>6</w:t>
            </w:r>
          </w:p>
        </w:tc>
        <w:tc>
          <w:tcPr>
            <w:tcW w:w="1031" w:type="dxa"/>
            <w:vAlign w:val="top"/>
          </w:tcPr>
          <w:p w14:paraId="43BE0CD7">
            <w:pPr>
              <w:pStyle w:val="6"/>
              <w:spacing w:before="220" w:line="289" w:lineRule="auto"/>
              <w:ind w:left="144" w:right="114"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931" w:type="dxa"/>
            <w:vAlign w:val="top"/>
          </w:tcPr>
          <w:p w14:paraId="61534CA6">
            <w:pPr>
              <w:pStyle w:val="6"/>
              <w:spacing w:before="64" w:line="283" w:lineRule="auto"/>
              <w:ind w:left="116" w:right="111" w:firstLine="3"/>
              <w:rPr>
                <w:sz w:val="19"/>
                <w:szCs w:val="19"/>
              </w:rPr>
            </w:pPr>
            <w:r>
              <w:rPr>
                <w:spacing w:val="5"/>
                <w:sz w:val="19"/>
                <w:szCs w:val="19"/>
              </w:rPr>
              <w:t>正式资</w:t>
            </w:r>
            <w:r>
              <w:rPr>
                <w:sz w:val="19"/>
                <w:szCs w:val="19"/>
              </w:rPr>
              <w:t xml:space="preserve">  </w:t>
            </w:r>
            <w:r>
              <w:rPr>
                <w:spacing w:val="-16"/>
                <w:sz w:val="19"/>
                <w:szCs w:val="19"/>
              </w:rPr>
              <w:t>料、原始</w:t>
            </w:r>
            <w:r>
              <w:rPr>
                <w:sz w:val="19"/>
                <w:szCs w:val="19"/>
              </w:rPr>
              <w:t xml:space="preserve"> </w:t>
            </w:r>
            <w:r>
              <w:rPr>
                <w:spacing w:val="5"/>
                <w:sz w:val="19"/>
                <w:szCs w:val="19"/>
              </w:rPr>
              <w:t>凭证</w:t>
            </w:r>
          </w:p>
        </w:tc>
      </w:tr>
    </w:tbl>
    <w:p w14:paraId="42F918AC">
      <w:pPr>
        <w:rPr>
          <w:rFonts w:ascii="Arial"/>
          <w:sz w:val="21"/>
        </w:rPr>
      </w:pPr>
    </w:p>
    <w:p w14:paraId="0275C0A3">
      <w:pPr>
        <w:rPr>
          <w:rFonts w:ascii="Arial" w:hAnsi="Arial" w:eastAsia="Arial" w:cs="Arial"/>
          <w:sz w:val="21"/>
          <w:szCs w:val="21"/>
        </w:rPr>
        <w:sectPr>
          <w:pgSz w:w="11907" w:h="16839"/>
          <w:pgMar w:top="1431" w:right="1687" w:bottom="0" w:left="1687" w:header="0" w:footer="0" w:gutter="0"/>
          <w:cols w:space="720" w:num="1"/>
        </w:sectPr>
      </w:pPr>
    </w:p>
    <w:p w14:paraId="39B8ED4B">
      <w:pPr>
        <w:spacing w:line="90" w:lineRule="auto"/>
        <w:rPr>
          <w:rFonts w:ascii="Arial"/>
          <w:sz w:val="2"/>
        </w:rPr>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981"/>
        <w:gridCol w:w="1852"/>
        <w:gridCol w:w="890"/>
        <w:gridCol w:w="772"/>
        <w:gridCol w:w="664"/>
        <w:gridCol w:w="777"/>
        <w:gridCol w:w="1031"/>
        <w:gridCol w:w="931"/>
      </w:tblGrid>
      <w:tr w14:paraId="43F68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628" w:type="dxa"/>
            <w:vMerge w:val="restart"/>
            <w:tcBorders>
              <w:bottom w:val="nil"/>
            </w:tcBorders>
            <w:vAlign w:val="top"/>
          </w:tcPr>
          <w:p w14:paraId="31EE046B">
            <w:pPr>
              <w:spacing w:line="254" w:lineRule="auto"/>
              <w:rPr>
                <w:rFonts w:ascii="Arial"/>
                <w:sz w:val="21"/>
              </w:rPr>
            </w:pPr>
          </w:p>
          <w:p w14:paraId="10829A79">
            <w:pPr>
              <w:spacing w:line="254" w:lineRule="auto"/>
              <w:rPr>
                <w:rFonts w:ascii="Arial"/>
                <w:sz w:val="21"/>
              </w:rPr>
            </w:pPr>
          </w:p>
          <w:p w14:paraId="227E32D3">
            <w:pPr>
              <w:spacing w:line="254" w:lineRule="auto"/>
              <w:rPr>
                <w:rFonts w:ascii="Arial"/>
                <w:sz w:val="21"/>
              </w:rPr>
            </w:pPr>
          </w:p>
          <w:p w14:paraId="36F1093C">
            <w:pPr>
              <w:spacing w:line="254" w:lineRule="auto"/>
              <w:rPr>
                <w:rFonts w:ascii="Arial"/>
                <w:sz w:val="21"/>
              </w:rPr>
            </w:pPr>
          </w:p>
          <w:p w14:paraId="45B62671">
            <w:pPr>
              <w:spacing w:line="254" w:lineRule="auto"/>
              <w:rPr>
                <w:rFonts w:ascii="Arial"/>
                <w:sz w:val="21"/>
              </w:rPr>
            </w:pPr>
          </w:p>
          <w:p w14:paraId="45043FFB">
            <w:pPr>
              <w:pStyle w:val="6"/>
              <w:spacing w:before="62" w:line="289" w:lineRule="auto"/>
              <w:ind w:left="120" w:right="114" w:firstLine="2"/>
              <w:rPr>
                <w:sz w:val="19"/>
                <w:szCs w:val="19"/>
              </w:rPr>
            </w:pPr>
            <w:r>
              <w:rPr>
                <w:spacing w:val="2"/>
                <w:sz w:val="19"/>
                <w:szCs w:val="19"/>
              </w:rPr>
              <w:t>效益</w:t>
            </w:r>
            <w:r>
              <w:rPr>
                <w:sz w:val="19"/>
                <w:szCs w:val="19"/>
              </w:rPr>
              <w:t xml:space="preserve"> </w:t>
            </w:r>
            <w:r>
              <w:rPr>
                <w:spacing w:val="4"/>
                <w:sz w:val="19"/>
                <w:szCs w:val="19"/>
              </w:rPr>
              <w:t>指标</w:t>
            </w:r>
          </w:p>
        </w:tc>
        <w:tc>
          <w:tcPr>
            <w:tcW w:w="981" w:type="dxa"/>
            <w:vMerge w:val="restart"/>
            <w:tcBorders>
              <w:bottom w:val="nil"/>
            </w:tcBorders>
            <w:vAlign w:val="top"/>
          </w:tcPr>
          <w:p w14:paraId="705D7C23">
            <w:pPr>
              <w:spacing w:line="254" w:lineRule="auto"/>
              <w:rPr>
                <w:rFonts w:ascii="Arial"/>
                <w:sz w:val="21"/>
              </w:rPr>
            </w:pPr>
          </w:p>
          <w:p w14:paraId="3DF83EC2">
            <w:pPr>
              <w:spacing w:line="254" w:lineRule="auto"/>
              <w:rPr>
                <w:rFonts w:ascii="Arial"/>
                <w:sz w:val="21"/>
              </w:rPr>
            </w:pPr>
          </w:p>
          <w:p w14:paraId="25DCAAFF">
            <w:pPr>
              <w:spacing w:line="254" w:lineRule="auto"/>
              <w:rPr>
                <w:rFonts w:ascii="Arial"/>
                <w:sz w:val="21"/>
              </w:rPr>
            </w:pPr>
          </w:p>
          <w:p w14:paraId="6E3555AC">
            <w:pPr>
              <w:spacing w:line="254" w:lineRule="auto"/>
              <w:rPr>
                <w:rFonts w:ascii="Arial"/>
                <w:sz w:val="21"/>
              </w:rPr>
            </w:pPr>
          </w:p>
          <w:p w14:paraId="2F3A451A">
            <w:pPr>
              <w:spacing w:line="254" w:lineRule="auto"/>
              <w:rPr>
                <w:rFonts w:ascii="Arial"/>
                <w:sz w:val="21"/>
              </w:rPr>
            </w:pPr>
          </w:p>
          <w:p w14:paraId="13D4E58F">
            <w:pPr>
              <w:pStyle w:val="6"/>
              <w:spacing w:before="62" w:line="289" w:lineRule="auto"/>
              <w:ind w:left="197" w:right="190"/>
              <w:rPr>
                <w:sz w:val="19"/>
                <w:szCs w:val="19"/>
              </w:rPr>
            </w:pPr>
            <w:r>
              <w:rPr>
                <w:spacing w:val="6"/>
                <w:sz w:val="19"/>
                <w:szCs w:val="19"/>
              </w:rPr>
              <w:t>社会效</w:t>
            </w:r>
            <w:r>
              <w:rPr>
                <w:sz w:val="19"/>
                <w:szCs w:val="19"/>
              </w:rPr>
              <w:t xml:space="preserve"> </w:t>
            </w:r>
            <w:r>
              <w:rPr>
                <w:spacing w:val="6"/>
                <w:sz w:val="19"/>
                <w:szCs w:val="19"/>
              </w:rPr>
              <w:t>益指标</w:t>
            </w:r>
          </w:p>
        </w:tc>
        <w:tc>
          <w:tcPr>
            <w:tcW w:w="1852" w:type="dxa"/>
            <w:vAlign w:val="top"/>
          </w:tcPr>
          <w:p w14:paraId="4F05E0B9">
            <w:pPr>
              <w:spacing w:line="310" w:lineRule="auto"/>
              <w:rPr>
                <w:rFonts w:ascii="Arial"/>
                <w:sz w:val="21"/>
              </w:rPr>
            </w:pPr>
          </w:p>
          <w:p w14:paraId="289FE42A">
            <w:pPr>
              <w:spacing w:line="310" w:lineRule="auto"/>
              <w:rPr>
                <w:rFonts w:ascii="Arial"/>
                <w:sz w:val="21"/>
              </w:rPr>
            </w:pPr>
          </w:p>
          <w:p w14:paraId="168D24E9">
            <w:pPr>
              <w:pStyle w:val="6"/>
              <w:spacing w:before="62" w:line="228" w:lineRule="auto"/>
              <w:ind w:left="115"/>
              <w:rPr>
                <w:sz w:val="19"/>
                <w:szCs w:val="19"/>
              </w:rPr>
            </w:pPr>
            <w:r>
              <w:rPr>
                <w:spacing w:val="7"/>
                <w:sz w:val="19"/>
                <w:szCs w:val="19"/>
              </w:rPr>
              <w:t>项目受益人群</w:t>
            </w:r>
          </w:p>
        </w:tc>
        <w:tc>
          <w:tcPr>
            <w:tcW w:w="890" w:type="dxa"/>
            <w:vAlign w:val="top"/>
          </w:tcPr>
          <w:p w14:paraId="03E29D31">
            <w:pPr>
              <w:pStyle w:val="6"/>
              <w:spacing w:before="61" w:line="228" w:lineRule="auto"/>
              <w:ind w:left="150"/>
              <w:rPr>
                <w:sz w:val="19"/>
                <w:szCs w:val="19"/>
              </w:rPr>
            </w:pPr>
            <w:r>
              <w:rPr>
                <w:spacing w:val="6"/>
                <w:sz w:val="19"/>
                <w:szCs w:val="19"/>
              </w:rPr>
              <w:t>六十年</w:t>
            </w:r>
          </w:p>
          <w:p w14:paraId="11D119BC">
            <w:pPr>
              <w:pStyle w:val="6"/>
              <w:spacing w:before="76" w:line="228" w:lineRule="auto"/>
              <w:ind w:left="148"/>
              <w:rPr>
                <w:sz w:val="19"/>
                <w:szCs w:val="19"/>
              </w:rPr>
            </w:pPr>
            <w:r>
              <w:rPr>
                <w:spacing w:val="6"/>
                <w:sz w:val="19"/>
                <w:szCs w:val="19"/>
              </w:rPr>
              <w:t>代精减</w:t>
            </w:r>
          </w:p>
          <w:p w14:paraId="42301E6B">
            <w:pPr>
              <w:pStyle w:val="6"/>
              <w:spacing w:before="77" w:line="232" w:lineRule="auto"/>
              <w:ind w:left="149"/>
              <w:rPr>
                <w:sz w:val="19"/>
                <w:szCs w:val="19"/>
              </w:rPr>
            </w:pPr>
            <w:r>
              <w:rPr>
                <w:spacing w:val="6"/>
                <w:sz w:val="19"/>
                <w:szCs w:val="19"/>
              </w:rPr>
              <w:t>退老职</w:t>
            </w:r>
          </w:p>
          <w:p w14:paraId="1D1FC082">
            <w:pPr>
              <w:pStyle w:val="6"/>
              <w:spacing w:before="73" w:line="229" w:lineRule="auto"/>
              <w:ind w:left="151"/>
              <w:rPr>
                <w:sz w:val="19"/>
                <w:szCs w:val="19"/>
              </w:rPr>
            </w:pPr>
            <w:r>
              <w:rPr>
                <w:spacing w:val="5"/>
                <w:sz w:val="19"/>
                <w:szCs w:val="19"/>
              </w:rPr>
              <w:t>工生活</w:t>
            </w:r>
          </w:p>
          <w:p w14:paraId="39764645">
            <w:pPr>
              <w:pStyle w:val="6"/>
              <w:spacing w:before="76" w:line="229" w:lineRule="auto"/>
              <w:ind w:left="249"/>
              <w:rPr>
                <w:sz w:val="19"/>
                <w:szCs w:val="19"/>
              </w:rPr>
            </w:pPr>
            <w:r>
              <w:rPr>
                <w:spacing w:val="5"/>
                <w:sz w:val="19"/>
                <w:szCs w:val="19"/>
              </w:rPr>
              <w:t>补助</w:t>
            </w:r>
          </w:p>
        </w:tc>
        <w:tc>
          <w:tcPr>
            <w:tcW w:w="772" w:type="dxa"/>
            <w:vAlign w:val="top"/>
          </w:tcPr>
          <w:p w14:paraId="062F03EB">
            <w:pPr>
              <w:spacing w:line="463" w:lineRule="auto"/>
              <w:rPr>
                <w:rFonts w:ascii="Arial"/>
                <w:sz w:val="21"/>
              </w:rPr>
            </w:pPr>
          </w:p>
          <w:p w14:paraId="21F8CBAD">
            <w:pPr>
              <w:pStyle w:val="6"/>
              <w:spacing w:before="62" w:line="289" w:lineRule="auto"/>
              <w:ind w:left="190" w:right="186"/>
              <w:rPr>
                <w:sz w:val="19"/>
                <w:szCs w:val="19"/>
              </w:rPr>
            </w:pPr>
            <w:r>
              <w:rPr>
                <w:spacing w:val="5"/>
                <w:sz w:val="19"/>
                <w:szCs w:val="19"/>
              </w:rPr>
              <w:t>计划</w:t>
            </w:r>
            <w:r>
              <w:rPr>
                <w:sz w:val="19"/>
                <w:szCs w:val="19"/>
              </w:rPr>
              <w:t xml:space="preserve"> </w:t>
            </w:r>
            <w:r>
              <w:rPr>
                <w:spacing w:val="4"/>
                <w:sz w:val="19"/>
                <w:szCs w:val="19"/>
              </w:rPr>
              <w:t>标准</w:t>
            </w:r>
          </w:p>
        </w:tc>
        <w:tc>
          <w:tcPr>
            <w:tcW w:w="664" w:type="dxa"/>
            <w:vAlign w:val="top"/>
          </w:tcPr>
          <w:p w14:paraId="1F8D74F6">
            <w:pPr>
              <w:spacing w:line="309" w:lineRule="auto"/>
              <w:rPr>
                <w:rFonts w:ascii="Arial"/>
                <w:sz w:val="21"/>
              </w:rPr>
            </w:pPr>
          </w:p>
          <w:p w14:paraId="6EE7BB9A">
            <w:pPr>
              <w:spacing w:line="310" w:lineRule="auto"/>
              <w:rPr>
                <w:rFonts w:ascii="Arial"/>
                <w:sz w:val="21"/>
              </w:rPr>
            </w:pPr>
          </w:p>
          <w:p w14:paraId="0461BB83">
            <w:pPr>
              <w:pStyle w:val="6"/>
              <w:spacing w:before="61" w:line="234" w:lineRule="auto"/>
              <w:ind w:left="288"/>
              <w:rPr>
                <w:sz w:val="19"/>
                <w:szCs w:val="19"/>
              </w:rPr>
            </w:pPr>
            <w:r>
              <w:rPr>
                <w:sz w:val="19"/>
                <w:szCs w:val="19"/>
              </w:rPr>
              <w:t>/</w:t>
            </w:r>
          </w:p>
        </w:tc>
        <w:tc>
          <w:tcPr>
            <w:tcW w:w="777" w:type="dxa"/>
            <w:vAlign w:val="top"/>
          </w:tcPr>
          <w:p w14:paraId="432F3EF0">
            <w:pPr>
              <w:spacing w:line="326" w:lineRule="auto"/>
              <w:rPr>
                <w:rFonts w:ascii="Arial"/>
                <w:sz w:val="21"/>
              </w:rPr>
            </w:pPr>
          </w:p>
          <w:p w14:paraId="187C7516">
            <w:pPr>
              <w:spacing w:line="326" w:lineRule="auto"/>
              <w:rPr>
                <w:rFonts w:ascii="Arial"/>
                <w:sz w:val="21"/>
              </w:rPr>
            </w:pPr>
          </w:p>
          <w:p w14:paraId="44F92083">
            <w:pPr>
              <w:pStyle w:val="6"/>
              <w:spacing w:before="61" w:line="188" w:lineRule="auto"/>
              <w:ind w:left="309"/>
              <w:rPr>
                <w:sz w:val="19"/>
                <w:szCs w:val="19"/>
              </w:rPr>
            </w:pPr>
            <w:r>
              <w:rPr>
                <w:spacing w:val="-4"/>
                <w:sz w:val="19"/>
                <w:szCs w:val="19"/>
              </w:rPr>
              <w:t>12</w:t>
            </w:r>
          </w:p>
        </w:tc>
        <w:tc>
          <w:tcPr>
            <w:tcW w:w="1031" w:type="dxa"/>
            <w:vAlign w:val="top"/>
          </w:tcPr>
          <w:p w14:paraId="3490F390">
            <w:pPr>
              <w:spacing w:line="465" w:lineRule="auto"/>
              <w:rPr>
                <w:rFonts w:ascii="Arial"/>
                <w:sz w:val="21"/>
              </w:rPr>
            </w:pPr>
          </w:p>
          <w:p w14:paraId="079013DA">
            <w:pPr>
              <w:pStyle w:val="6"/>
              <w:spacing w:before="61" w:line="288" w:lineRule="auto"/>
              <w:ind w:left="124" w:right="114"/>
              <w:rPr>
                <w:sz w:val="19"/>
                <w:szCs w:val="19"/>
              </w:rPr>
            </w:pPr>
            <w:r>
              <w:rPr>
                <w:spacing w:val="6"/>
                <w:sz w:val="19"/>
                <w:szCs w:val="19"/>
              </w:rPr>
              <w:t>按照评判</w:t>
            </w:r>
            <w:r>
              <w:rPr>
                <w:spacing w:val="2"/>
                <w:sz w:val="19"/>
                <w:szCs w:val="19"/>
              </w:rPr>
              <w:t xml:space="preserve"> </w:t>
            </w:r>
            <w:r>
              <w:rPr>
                <w:spacing w:val="6"/>
                <w:sz w:val="19"/>
                <w:szCs w:val="19"/>
              </w:rPr>
              <w:t>等级赋分</w:t>
            </w:r>
          </w:p>
        </w:tc>
        <w:tc>
          <w:tcPr>
            <w:tcW w:w="931" w:type="dxa"/>
            <w:vAlign w:val="top"/>
          </w:tcPr>
          <w:p w14:paraId="3931E9C6">
            <w:pPr>
              <w:spacing w:line="310" w:lineRule="auto"/>
              <w:rPr>
                <w:rFonts w:ascii="Arial"/>
                <w:sz w:val="21"/>
              </w:rPr>
            </w:pPr>
          </w:p>
          <w:p w14:paraId="03AD8088">
            <w:pPr>
              <w:pStyle w:val="6"/>
              <w:spacing w:before="62" w:line="293" w:lineRule="auto"/>
              <w:ind w:left="116" w:right="111" w:firstLine="3"/>
              <w:rPr>
                <w:sz w:val="19"/>
                <w:szCs w:val="19"/>
              </w:rPr>
            </w:pPr>
            <w:r>
              <w:rPr>
                <w:spacing w:val="5"/>
                <w:sz w:val="19"/>
                <w:szCs w:val="19"/>
              </w:rPr>
              <w:t>正式资</w:t>
            </w:r>
            <w:r>
              <w:rPr>
                <w:sz w:val="19"/>
                <w:szCs w:val="19"/>
              </w:rPr>
              <w:t xml:space="preserve">  </w:t>
            </w:r>
            <w:r>
              <w:rPr>
                <w:spacing w:val="-16"/>
                <w:sz w:val="19"/>
                <w:szCs w:val="19"/>
              </w:rPr>
              <w:t>料、原始</w:t>
            </w:r>
            <w:r>
              <w:rPr>
                <w:sz w:val="19"/>
                <w:szCs w:val="19"/>
              </w:rPr>
              <w:t xml:space="preserve"> </w:t>
            </w:r>
            <w:r>
              <w:rPr>
                <w:spacing w:val="5"/>
                <w:sz w:val="19"/>
                <w:szCs w:val="19"/>
              </w:rPr>
              <w:t>凭证</w:t>
            </w:r>
          </w:p>
        </w:tc>
      </w:tr>
      <w:tr w14:paraId="665CD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28" w:type="dxa"/>
            <w:vMerge w:val="continue"/>
            <w:tcBorders>
              <w:top w:val="nil"/>
              <w:bottom w:val="nil"/>
            </w:tcBorders>
            <w:vAlign w:val="top"/>
          </w:tcPr>
          <w:p w14:paraId="4063EB36">
            <w:pPr>
              <w:rPr>
                <w:rFonts w:ascii="Arial"/>
                <w:sz w:val="21"/>
              </w:rPr>
            </w:pPr>
          </w:p>
        </w:tc>
        <w:tc>
          <w:tcPr>
            <w:tcW w:w="981" w:type="dxa"/>
            <w:vMerge w:val="continue"/>
            <w:tcBorders>
              <w:top w:val="nil"/>
              <w:bottom w:val="nil"/>
            </w:tcBorders>
            <w:vAlign w:val="top"/>
          </w:tcPr>
          <w:p w14:paraId="07B57C6F">
            <w:pPr>
              <w:rPr>
                <w:rFonts w:ascii="Arial"/>
                <w:sz w:val="21"/>
              </w:rPr>
            </w:pPr>
          </w:p>
        </w:tc>
        <w:tc>
          <w:tcPr>
            <w:tcW w:w="1852" w:type="dxa"/>
            <w:vAlign w:val="top"/>
          </w:tcPr>
          <w:p w14:paraId="72BC764D">
            <w:pPr>
              <w:pStyle w:val="6"/>
              <w:spacing w:before="148" w:line="288" w:lineRule="auto"/>
              <w:ind w:left="112" w:right="144"/>
              <w:rPr>
                <w:sz w:val="19"/>
                <w:szCs w:val="19"/>
              </w:rPr>
            </w:pPr>
            <w:r>
              <w:rPr>
                <w:spacing w:val="8"/>
                <w:sz w:val="19"/>
                <w:szCs w:val="19"/>
              </w:rPr>
              <w:t>提高精减退老职工</w:t>
            </w:r>
            <w:r>
              <w:rPr>
                <w:spacing w:val="4"/>
                <w:sz w:val="19"/>
                <w:szCs w:val="19"/>
              </w:rPr>
              <w:t xml:space="preserve"> </w:t>
            </w:r>
            <w:r>
              <w:rPr>
                <w:spacing w:val="6"/>
                <w:sz w:val="19"/>
                <w:szCs w:val="19"/>
              </w:rPr>
              <w:t>生活水平</w:t>
            </w:r>
          </w:p>
        </w:tc>
        <w:tc>
          <w:tcPr>
            <w:tcW w:w="890" w:type="dxa"/>
            <w:vAlign w:val="top"/>
          </w:tcPr>
          <w:p w14:paraId="55EF00CE">
            <w:pPr>
              <w:pStyle w:val="6"/>
              <w:spacing w:before="148" w:line="288" w:lineRule="auto"/>
              <w:ind w:left="355" w:right="146" w:hanging="206"/>
              <w:rPr>
                <w:sz w:val="19"/>
                <w:szCs w:val="19"/>
              </w:rPr>
            </w:pPr>
            <w:r>
              <w:rPr>
                <w:spacing w:val="6"/>
                <w:sz w:val="19"/>
                <w:szCs w:val="19"/>
              </w:rPr>
              <w:t>有效提</w:t>
            </w:r>
            <w:r>
              <w:rPr>
                <w:sz w:val="19"/>
                <w:szCs w:val="19"/>
              </w:rPr>
              <w:t xml:space="preserve"> 高</w:t>
            </w:r>
          </w:p>
        </w:tc>
        <w:tc>
          <w:tcPr>
            <w:tcW w:w="772" w:type="dxa"/>
            <w:vAlign w:val="top"/>
          </w:tcPr>
          <w:p w14:paraId="5DA41AD6">
            <w:pPr>
              <w:pStyle w:val="6"/>
              <w:spacing w:before="147" w:line="289" w:lineRule="auto"/>
              <w:ind w:left="190" w:right="186"/>
              <w:rPr>
                <w:sz w:val="19"/>
                <w:szCs w:val="19"/>
              </w:rPr>
            </w:pPr>
            <w:r>
              <w:rPr>
                <w:spacing w:val="5"/>
                <w:sz w:val="19"/>
                <w:szCs w:val="19"/>
              </w:rPr>
              <w:t>计划</w:t>
            </w:r>
            <w:r>
              <w:rPr>
                <w:sz w:val="19"/>
                <w:szCs w:val="19"/>
              </w:rPr>
              <w:t xml:space="preserve"> </w:t>
            </w:r>
            <w:r>
              <w:rPr>
                <w:spacing w:val="4"/>
                <w:sz w:val="19"/>
                <w:szCs w:val="19"/>
              </w:rPr>
              <w:t>标准</w:t>
            </w:r>
          </w:p>
        </w:tc>
        <w:tc>
          <w:tcPr>
            <w:tcW w:w="664" w:type="dxa"/>
            <w:vAlign w:val="top"/>
          </w:tcPr>
          <w:p w14:paraId="0F86252C">
            <w:pPr>
              <w:rPr>
                <w:rFonts w:ascii="Arial"/>
                <w:sz w:val="21"/>
              </w:rPr>
            </w:pPr>
          </w:p>
          <w:p w14:paraId="5223FA30">
            <w:pPr>
              <w:pStyle w:val="6"/>
              <w:spacing w:before="61" w:line="234" w:lineRule="auto"/>
              <w:ind w:left="288"/>
              <w:rPr>
                <w:sz w:val="19"/>
                <w:szCs w:val="19"/>
              </w:rPr>
            </w:pPr>
            <w:r>
              <w:rPr>
                <w:sz w:val="19"/>
                <w:szCs w:val="19"/>
              </w:rPr>
              <w:t>/</w:t>
            </w:r>
          </w:p>
        </w:tc>
        <w:tc>
          <w:tcPr>
            <w:tcW w:w="777" w:type="dxa"/>
            <w:vAlign w:val="top"/>
          </w:tcPr>
          <w:p w14:paraId="38E29038">
            <w:pPr>
              <w:spacing w:line="274" w:lineRule="auto"/>
              <w:rPr>
                <w:rFonts w:ascii="Arial"/>
                <w:sz w:val="21"/>
              </w:rPr>
            </w:pPr>
          </w:p>
          <w:p w14:paraId="5FFA48A6">
            <w:pPr>
              <w:pStyle w:val="6"/>
              <w:spacing w:before="61" w:line="187" w:lineRule="auto"/>
              <w:ind w:left="346"/>
              <w:rPr>
                <w:sz w:val="19"/>
                <w:szCs w:val="19"/>
              </w:rPr>
            </w:pPr>
            <w:r>
              <w:rPr>
                <w:sz w:val="19"/>
                <w:szCs w:val="19"/>
              </w:rPr>
              <w:t>8</w:t>
            </w:r>
          </w:p>
        </w:tc>
        <w:tc>
          <w:tcPr>
            <w:tcW w:w="1031" w:type="dxa"/>
            <w:vAlign w:val="top"/>
          </w:tcPr>
          <w:p w14:paraId="45BBF675">
            <w:pPr>
              <w:pStyle w:val="6"/>
              <w:spacing w:before="148" w:line="288" w:lineRule="auto"/>
              <w:ind w:left="124" w:right="114"/>
              <w:rPr>
                <w:sz w:val="19"/>
                <w:szCs w:val="19"/>
              </w:rPr>
            </w:pPr>
            <w:r>
              <w:rPr>
                <w:spacing w:val="6"/>
                <w:sz w:val="19"/>
                <w:szCs w:val="19"/>
              </w:rPr>
              <w:t>按照评判</w:t>
            </w:r>
            <w:r>
              <w:rPr>
                <w:spacing w:val="2"/>
                <w:sz w:val="19"/>
                <w:szCs w:val="19"/>
              </w:rPr>
              <w:t xml:space="preserve"> </w:t>
            </w:r>
            <w:r>
              <w:rPr>
                <w:spacing w:val="6"/>
                <w:sz w:val="19"/>
                <w:szCs w:val="19"/>
              </w:rPr>
              <w:t>等级赋分</w:t>
            </w:r>
          </w:p>
        </w:tc>
        <w:tc>
          <w:tcPr>
            <w:tcW w:w="931" w:type="dxa"/>
            <w:vAlign w:val="top"/>
          </w:tcPr>
          <w:p w14:paraId="2FEA4867">
            <w:pPr>
              <w:pStyle w:val="6"/>
              <w:spacing w:before="147" w:line="289" w:lineRule="auto"/>
              <w:ind w:left="370" w:right="166" w:hanging="199"/>
              <w:rPr>
                <w:sz w:val="19"/>
                <w:szCs w:val="19"/>
              </w:rPr>
            </w:pPr>
            <w:r>
              <w:rPr>
                <w:spacing w:val="5"/>
                <w:sz w:val="19"/>
                <w:szCs w:val="19"/>
              </w:rPr>
              <w:t>说明材</w:t>
            </w:r>
            <w:r>
              <w:rPr>
                <w:spacing w:val="1"/>
                <w:sz w:val="19"/>
                <w:szCs w:val="19"/>
              </w:rPr>
              <w:t xml:space="preserve"> 料</w:t>
            </w:r>
          </w:p>
        </w:tc>
      </w:tr>
      <w:tr w14:paraId="1757C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28" w:type="dxa"/>
            <w:vMerge w:val="continue"/>
            <w:tcBorders>
              <w:top w:val="nil"/>
            </w:tcBorders>
            <w:vAlign w:val="top"/>
          </w:tcPr>
          <w:p w14:paraId="0991E32D">
            <w:pPr>
              <w:rPr>
                <w:rFonts w:ascii="Arial"/>
                <w:sz w:val="21"/>
              </w:rPr>
            </w:pPr>
          </w:p>
        </w:tc>
        <w:tc>
          <w:tcPr>
            <w:tcW w:w="981" w:type="dxa"/>
            <w:vMerge w:val="continue"/>
            <w:tcBorders>
              <w:top w:val="nil"/>
            </w:tcBorders>
            <w:vAlign w:val="top"/>
          </w:tcPr>
          <w:p w14:paraId="3AED087D">
            <w:pPr>
              <w:rPr>
                <w:rFonts w:ascii="Arial"/>
                <w:sz w:val="21"/>
              </w:rPr>
            </w:pPr>
          </w:p>
        </w:tc>
        <w:tc>
          <w:tcPr>
            <w:tcW w:w="1852" w:type="dxa"/>
            <w:vAlign w:val="top"/>
          </w:tcPr>
          <w:p w14:paraId="7E23C933">
            <w:pPr>
              <w:pStyle w:val="6"/>
              <w:spacing w:before="147" w:line="288" w:lineRule="auto"/>
              <w:ind w:left="127" w:right="144" w:hanging="15"/>
              <w:rPr>
                <w:sz w:val="19"/>
                <w:szCs w:val="19"/>
              </w:rPr>
            </w:pPr>
            <w:r>
              <w:rPr>
                <w:spacing w:val="8"/>
                <w:sz w:val="19"/>
                <w:szCs w:val="19"/>
              </w:rPr>
              <w:t>提升精减退老职工</w:t>
            </w:r>
            <w:r>
              <w:rPr>
                <w:spacing w:val="4"/>
                <w:sz w:val="19"/>
                <w:szCs w:val="19"/>
              </w:rPr>
              <w:t xml:space="preserve"> </w:t>
            </w:r>
            <w:r>
              <w:rPr>
                <w:spacing w:val="3"/>
                <w:sz w:val="19"/>
                <w:szCs w:val="19"/>
              </w:rPr>
              <w:t>的幸福感</w:t>
            </w:r>
          </w:p>
        </w:tc>
        <w:tc>
          <w:tcPr>
            <w:tcW w:w="890" w:type="dxa"/>
            <w:vAlign w:val="top"/>
          </w:tcPr>
          <w:p w14:paraId="7C59D25E">
            <w:pPr>
              <w:pStyle w:val="6"/>
              <w:spacing w:before="146" w:line="289" w:lineRule="auto"/>
              <w:ind w:left="351" w:right="146" w:hanging="202"/>
              <w:rPr>
                <w:sz w:val="19"/>
                <w:szCs w:val="19"/>
              </w:rPr>
            </w:pPr>
            <w:r>
              <w:rPr>
                <w:spacing w:val="6"/>
                <w:sz w:val="19"/>
                <w:szCs w:val="19"/>
              </w:rPr>
              <w:t>有效提</w:t>
            </w:r>
            <w:r>
              <w:rPr>
                <w:sz w:val="19"/>
                <w:szCs w:val="19"/>
              </w:rPr>
              <w:t xml:space="preserve"> 升</w:t>
            </w:r>
          </w:p>
        </w:tc>
        <w:tc>
          <w:tcPr>
            <w:tcW w:w="772" w:type="dxa"/>
            <w:vAlign w:val="top"/>
          </w:tcPr>
          <w:p w14:paraId="131D8C0C">
            <w:pPr>
              <w:pStyle w:val="6"/>
              <w:spacing w:before="146" w:line="289" w:lineRule="auto"/>
              <w:ind w:left="190" w:right="186"/>
              <w:rPr>
                <w:sz w:val="19"/>
                <w:szCs w:val="19"/>
              </w:rPr>
            </w:pPr>
            <w:r>
              <w:rPr>
                <w:spacing w:val="5"/>
                <w:sz w:val="19"/>
                <w:szCs w:val="19"/>
              </w:rPr>
              <w:t>计划</w:t>
            </w:r>
            <w:r>
              <w:rPr>
                <w:sz w:val="19"/>
                <w:szCs w:val="19"/>
              </w:rPr>
              <w:t xml:space="preserve"> </w:t>
            </w:r>
            <w:r>
              <w:rPr>
                <w:spacing w:val="4"/>
                <w:sz w:val="19"/>
                <w:szCs w:val="19"/>
              </w:rPr>
              <w:t>标准</w:t>
            </w:r>
          </w:p>
        </w:tc>
        <w:tc>
          <w:tcPr>
            <w:tcW w:w="664" w:type="dxa"/>
            <w:vAlign w:val="top"/>
          </w:tcPr>
          <w:p w14:paraId="47F1A94D">
            <w:pPr>
              <w:pStyle w:val="6"/>
              <w:spacing w:before="302" w:line="234" w:lineRule="auto"/>
              <w:ind w:left="288"/>
              <w:rPr>
                <w:sz w:val="19"/>
                <w:szCs w:val="19"/>
              </w:rPr>
            </w:pPr>
            <w:r>
              <w:rPr>
                <w:sz w:val="19"/>
                <w:szCs w:val="19"/>
              </w:rPr>
              <w:t>/</w:t>
            </w:r>
          </w:p>
        </w:tc>
        <w:tc>
          <w:tcPr>
            <w:tcW w:w="777" w:type="dxa"/>
            <w:vAlign w:val="top"/>
          </w:tcPr>
          <w:p w14:paraId="2807125F">
            <w:pPr>
              <w:spacing w:line="271" w:lineRule="auto"/>
              <w:rPr>
                <w:rFonts w:ascii="Arial"/>
                <w:sz w:val="21"/>
              </w:rPr>
            </w:pPr>
          </w:p>
          <w:p w14:paraId="13B41D82">
            <w:pPr>
              <w:pStyle w:val="6"/>
              <w:spacing w:before="62" w:line="188" w:lineRule="auto"/>
              <w:ind w:left="309"/>
              <w:rPr>
                <w:sz w:val="19"/>
                <w:szCs w:val="19"/>
              </w:rPr>
            </w:pPr>
            <w:r>
              <w:rPr>
                <w:spacing w:val="-4"/>
                <w:sz w:val="19"/>
                <w:szCs w:val="19"/>
              </w:rPr>
              <w:t>10</w:t>
            </w:r>
          </w:p>
        </w:tc>
        <w:tc>
          <w:tcPr>
            <w:tcW w:w="1031" w:type="dxa"/>
            <w:vAlign w:val="top"/>
          </w:tcPr>
          <w:p w14:paraId="666A6B0C">
            <w:pPr>
              <w:pStyle w:val="6"/>
              <w:spacing w:before="147" w:line="288" w:lineRule="auto"/>
              <w:ind w:left="124" w:right="114"/>
              <w:rPr>
                <w:sz w:val="19"/>
                <w:szCs w:val="19"/>
              </w:rPr>
            </w:pPr>
            <w:r>
              <w:rPr>
                <w:spacing w:val="6"/>
                <w:sz w:val="19"/>
                <w:szCs w:val="19"/>
              </w:rPr>
              <w:t>按照评判</w:t>
            </w:r>
            <w:r>
              <w:rPr>
                <w:spacing w:val="2"/>
                <w:sz w:val="19"/>
                <w:szCs w:val="19"/>
              </w:rPr>
              <w:t xml:space="preserve"> </w:t>
            </w:r>
            <w:r>
              <w:rPr>
                <w:spacing w:val="6"/>
                <w:sz w:val="19"/>
                <w:szCs w:val="19"/>
              </w:rPr>
              <w:t>等级赋分</w:t>
            </w:r>
          </w:p>
        </w:tc>
        <w:tc>
          <w:tcPr>
            <w:tcW w:w="931" w:type="dxa"/>
            <w:vAlign w:val="top"/>
          </w:tcPr>
          <w:p w14:paraId="73F3F19B">
            <w:pPr>
              <w:pStyle w:val="6"/>
              <w:spacing w:before="146" w:line="289" w:lineRule="auto"/>
              <w:ind w:left="370" w:right="166" w:hanging="199"/>
              <w:rPr>
                <w:sz w:val="19"/>
                <w:szCs w:val="19"/>
              </w:rPr>
            </w:pPr>
            <w:r>
              <w:rPr>
                <w:spacing w:val="5"/>
                <w:sz w:val="19"/>
                <w:szCs w:val="19"/>
              </w:rPr>
              <w:t>说明材</w:t>
            </w:r>
            <w:r>
              <w:rPr>
                <w:spacing w:val="1"/>
                <w:sz w:val="19"/>
                <w:szCs w:val="19"/>
              </w:rPr>
              <w:t xml:space="preserve"> 料</w:t>
            </w:r>
          </w:p>
        </w:tc>
      </w:tr>
    </w:tbl>
    <w:p w14:paraId="502181D1">
      <w:pPr>
        <w:rPr>
          <w:rFonts w:ascii="Arial"/>
          <w:sz w:val="21"/>
        </w:rPr>
      </w:pPr>
    </w:p>
    <w:p w14:paraId="354485CA">
      <w:pPr>
        <w:rPr>
          <w:rFonts w:ascii="Arial" w:hAnsi="Arial" w:eastAsia="Arial" w:cs="Arial"/>
          <w:sz w:val="21"/>
          <w:szCs w:val="21"/>
        </w:rPr>
        <w:sectPr>
          <w:pgSz w:w="11907" w:h="16839"/>
          <w:pgMar w:top="1431" w:right="1687" w:bottom="0" w:left="1687" w:header="0" w:footer="0" w:gutter="0"/>
          <w:cols w:space="720" w:num="1"/>
        </w:sectPr>
      </w:pPr>
    </w:p>
    <w:p w14:paraId="0BAB662E">
      <w:pPr>
        <w:pStyle w:val="2"/>
        <w:spacing w:before="161" w:line="225" w:lineRule="auto"/>
        <w:ind w:left="1348"/>
      </w:pPr>
      <w:r>
        <w:rPr>
          <w:b/>
          <w:bCs/>
          <w:spacing w:val="5"/>
        </w:rPr>
        <w:t>2023</w:t>
      </w:r>
      <w:r>
        <w:rPr>
          <w:spacing w:val="-52"/>
        </w:rPr>
        <w:t xml:space="preserve"> </w:t>
      </w:r>
      <w:r>
        <w:rPr>
          <w:b/>
          <w:bCs/>
          <w:spacing w:val="5"/>
        </w:rPr>
        <w:t>年度自治区财政项目支出绩效目标表</w:t>
      </w:r>
    </w:p>
    <w:p w14:paraId="119C7674">
      <w:pPr>
        <w:spacing w:before="163"/>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928"/>
        <w:gridCol w:w="1506"/>
        <w:gridCol w:w="907"/>
        <w:gridCol w:w="849"/>
        <w:gridCol w:w="691"/>
        <w:gridCol w:w="700"/>
        <w:gridCol w:w="1115"/>
        <w:gridCol w:w="1151"/>
      </w:tblGrid>
      <w:tr w14:paraId="0C3D5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07" w:type="dxa"/>
            <w:gridSpan w:val="2"/>
            <w:vAlign w:val="top"/>
          </w:tcPr>
          <w:p w14:paraId="02ED1A4B">
            <w:pPr>
              <w:pStyle w:val="6"/>
              <w:spacing w:before="61" w:line="229" w:lineRule="auto"/>
              <w:ind w:left="411"/>
              <w:rPr>
                <w:sz w:val="19"/>
                <w:szCs w:val="19"/>
              </w:rPr>
            </w:pPr>
            <w:r>
              <w:rPr>
                <w:spacing w:val="6"/>
                <w:sz w:val="19"/>
                <w:szCs w:val="19"/>
              </w:rPr>
              <w:t>项目名称</w:t>
            </w:r>
          </w:p>
        </w:tc>
        <w:tc>
          <w:tcPr>
            <w:tcW w:w="6919" w:type="dxa"/>
            <w:gridSpan w:val="7"/>
            <w:vAlign w:val="top"/>
          </w:tcPr>
          <w:p w14:paraId="4F283BDB">
            <w:pPr>
              <w:pStyle w:val="6"/>
              <w:spacing w:before="61" w:line="228" w:lineRule="auto"/>
              <w:ind w:left="2240"/>
              <w:rPr>
                <w:sz w:val="19"/>
                <w:szCs w:val="19"/>
              </w:rPr>
            </w:pPr>
            <w:r>
              <w:rPr>
                <w:spacing w:val="6"/>
                <w:sz w:val="19"/>
                <w:szCs w:val="19"/>
              </w:rPr>
              <w:t>2023</w:t>
            </w:r>
            <w:r>
              <w:rPr>
                <w:spacing w:val="-23"/>
                <w:sz w:val="19"/>
                <w:szCs w:val="19"/>
              </w:rPr>
              <w:t xml:space="preserve"> </w:t>
            </w:r>
            <w:r>
              <w:rPr>
                <w:spacing w:val="6"/>
                <w:sz w:val="19"/>
                <w:szCs w:val="19"/>
              </w:rPr>
              <w:t>年社工工作者补助经费</w:t>
            </w:r>
          </w:p>
        </w:tc>
      </w:tr>
      <w:tr w14:paraId="13AF3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gridSpan w:val="2"/>
            <w:vAlign w:val="top"/>
          </w:tcPr>
          <w:p w14:paraId="6DCE854F">
            <w:pPr>
              <w:pStyle w:val="6"/>
              <w:spacing w:before="57" w:line="228" w:lineRule="auto"/>
              <w:ind w:left="409"/>
              <w:rPr>
                <w:sz w:val="19"/>
                <w:szCs w:val="19"/>
              </w:rPr>
            </w:pPr>
            <w:r>
              <w:rPr>
                <w:spacing w:val="6"/>
                <w:sz w:val="19"/>
                <w:szCs w:val="19"/>
              </w:rPr>
              <w:t>预算单位</w:t>
            </w:r>
          </w:p>
        </w:tc>
        <w:tc>
          <w:tcPr>
            <w:tcW w:w="3262" w:type="dxa"/>
            <w:gridSpan w:val="3"/>
            <w:vAlign w:val="top"/>
          </w:tcPr>
          <w:p w14:paraId="4960A964">
            <w:pPr>
              <w:pStyle w:val="6"/>
              <w:spacing w:before="57" w:line="227" w:lineRule="auto"/>
              <w:ind w:left="1036"/>
              <w:rPr>
                <w:sz w:val="19"/>
                <w:szCs w:val="19"/>
              </w:rPr>
            </w:pPr>
            <w:r>
              <w:rPr>
                <w:spacing w:val="8"/>
                <w:sz w:val="19"/>
                <w:szCs w:val="19"/>
              </w:rPr>
              <w:t>阜康市民政局</w:t>
            </w:r>
          </w:p>
        </w:tc>
        <w:tc>
          <w:tcPr>
            <w:tcW w:w="1391" w:type="dxa"/>
            <w:gridSpan w:val="2"/>
            <w:vAlign w:val="top"/>
          </w:tcPr>
          <w:p w14:paraId="13A01317">
            <w:pPr>
              <w:pStyle w:val="6"/>
              <w:spacing w:before="57" w:line="228" w:lineRule="auto"/>
              <w:ind w:left="203"/>
              <w:rPr>
                <w:sz w:val="19"/>
                <w:szCs w:val="19"/>
              </w:rPr>
            </w:pPr>
            <w:r>
              <w:rPr>
                <w:spacing w:val="7"/>
                <w:sz w:val="19"/>
                <w:szCs w:val="19"/>
              </w:rPr>
              <w:t>项目负责人</w:t>
            </w:r>
          </w:p>
        </w:tc>
        <w:tc>
          <w:tcPr>
            <w:tcW w:w="2266" w:type="dxa"/>
            <w:gridSpan w:val="2"/>
            <w:vAlign w:val="top"/>
          </w:tcPr>
          <w:p w14:paraId="3010E259">
            <w:pPr>
              <w:pStyle w:val="6"/>
              <w:spacing w:before="57" w:line="228" w:lineRule="auto"/>
              <w:ind w:left="838"/>
              <w:rPr>
                <w:sz w:val="19"/>
                <w:szCs w:val="19"/>
              </w:rPr>
            </w:pPr>
            <w:r>
              <w:rPr>
                <w:spacing w:val="6"/>
                <w:sz w:val="19"/>
                <w:szCs w:val="19"/>
              </w:rPr>
              <w:t>来亚龙</w:t>
            </w:r>
          </w:p>
        </w:tc>
      </w:tr>
      <w:tr w14:paraId="0E90D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gridSpan w:val="2"/>
            <w:vMerge w:val="restart"/>
            <w:tcBorders>
              <w:bottom w:val="nil"/>
            </w:tcBorders>
            <w:vAlign w:val="top"/>
          </w:tcPr>
          <w:p w14:paraId="3ED15755">
            <w:pPr>
              <w:pStyle w:val="6"/>
              <w:spacing w:before="224" w:line="289" w:lineRule="auto"/>
              <w:ind w:left="417" w:right="404" w:hanging="6"/>
              <w:rPr>
                <w:sz w:val="19"/>
                <w:szCs w:val="19"/>
              </w:rPr>
            </w:pPr>
            <w:r>
              <w:rPr>
                <w:spacing w:val="6"/>
                <w:sz w:val="19"/>
                <w:szCs w:val="19"/>
              </w:rPr>
              <w:t>项目资金</w:t>
            </w:r>
            <w:r>
              <w:rPr>
                <w:sz w:val="19"/>
                <w:szCs w:val="19"/>
              </w:rPr>
              <w:t xml:space="preserve"> （万元）</w:t>
            </w:r>
          </w:p>
        </w:tc>
        <w:tc>
          <w:tcPr>
            <w:tcW w:w="6919" w:type="dxa"/>
            <w:gridSpan w:val="7"/>
            <w:vAlign w:val="top"/>
          </w:tcPr>
          <w:p w14:paraId="42BBE462">
            <w:pPr>
              <w:pStyle w:val="6"/>
              <w:spacing w:before="57" w:line="228" w:lineRule="auto"/>
              <w:ind w:left="213"/>
              <w:rPr>
                <w:sz w:val="19"/>
                <w:szCs w:val="19"/>
              </w:rPr>
            </w:pPr>
            <w:r>
              <w:rPr>
                <w:spacing w:val="5"/>
                <w:sz w:val="19"/>
                <w:szCs w:val="19"/>
              </w:rPr>
              <w:t>年度预算总额（万元</w:t>
            </w:r>
            <w:r>
              <w:rPr>
                <w:spacing w:val="2"/>
                <w:sz w:val="19"/>
                <w:szCs w:val="19"/>
              </w:rPr>
              <w:t>）：</w:t>
            </w:r>
            <w:r>
              <w:rPr>
                <w:spacing w:val="-43"/>
                <w:sz w:val="19"/>
                <w:szCs w:val="19"/>
              </w:rPr>
              <w:t xml:space="preserve"> </w:t>
            </w:r>
            <w:r>
              <w:rPr>
                <w:spacing w:val="5"/>
                <w:sz w:val="19"/>
                <w:szCs w:val="19"/>
              </w:rPr>
              <w:t>11.40</w:t>
            </w:r>
          </w:p>
        </w:tc>
      </w:tr>
      <w:tr w14:paraId="78103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07" w:type="dxa"/>
            <w:gridSpan w:val="2"/>
            <w:vMerge w:val="continue"/>
            <w:tcBorders>
              <w:top w:val="nil"/>
              <w:bottom w:val="nil"/>
            </w:tcBorders>
            <w:vAlign w:val="top"/>
          </w:tcPr>
          <w:p w14:paraId="4A9412E5">
            <w:pPr>
              <w:rPr>
                <w:rFonts w:ascii="Arial"/>
                <w:sz w:val="21"/>
              </w:rPr>
            </w:pPr>
          </w:p>
        </w:tc>
        <w:tc>
          <w:tcPr>
            <w:tcW w:w="6919" w:type="dxa"/>
            <w:gridSpan w:val="7"/>
            <w:vAlign w:val="top"/>
          </w:tcPr>
          <w:p w14:paraId="1C6E39D5">
            <w:pPr>
              <w:pStyle w:val="6"/>
              <w:spacing w:before="59" w:line="228" w:lineRule="auto"/>
              <w:ind w:left="815"/>
              <w:rPr>
                <w:sz w:val="19"/>
                <w:szCs w:val="19"/>
              </w:rPr>
            </w:pPr>
            <w:r>
              <w:rPr>
                <w:sz w:val="19"/>
                <w:szCs w:val="19"/>
              </w:rPr>
              <w:t>其中：财政拨款： 11.40</w:t>
            </w:r>
          </w:p>
        </w:tc>
      </w:tr>
      <w:tr w14:paraId="785DB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07" w:type="dxa"/>
            <w:gridSpan w:val="2"/>
            <w:vMerge w:val="continue"/>
            <w:tcBorders>
              <w:top w:val="nil"/>
            </w:tcBorders>
            <w:vAlign w:val="top"/>
          </w:tcPr>
          <w:p w14:paraId="0D4214A5">
            <w:pPr>
              <w:rPr>
                <w:rFonts w:ascii="Arial"/>
                <w:sz w:val="21"/>
              </w:rPr>
            </w:pPr>
          </w:p>
        </w:tc>
        <w:tc>
          <w:tcPr>
            <w:tcW w:w="6919" w:type="dxa"/>
            <w:gridSpan w:val="7"/>
            <w:vAlign w:val="top"/>
          </w:tcPr>
          <w:p w14:paraId="0AFDCC64">
            <w:pPr>
              <w:pStyle w:val="6"/>
              <w:spacing w:before="56" w:line="229" w:lineRule="auto"/>
              <w:ind w:left="1415"/>
              <w:rPr>
                <w:sz w:val="19"/>
                <w:szCs w:val="19"/>
              </w:rPr>
            </w:pPr>
            <w:r>
              <w:rPr>
                <w:sz w:val="19"/>
                <w:szCs w:val="19"/>
              </w:rPr>
              <w:t>其他资金：</w:t>
            </w:r>
            <w:r>
              <w:rPr>
                <w:spacing w:val="-49"/>
                <w:sz w:val="19"/>
                <w:szCs w:val="19"/>
              </w:rPr>
              <w:t xml:space="preserve"> </w:t>
            </w:r>
            <w:r>
              <w:rPr>
                <w:sz w:val="19"/>
                <w:szCs w:val="19"/>
              </w:rPr>
              <w:t>0</w:t>
            </w:r>
          </w:p>
        </w:tc>
      </w:tr>
      <w:tr w14:paraId="28BBE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26" w:type="dxa"/>
            <w:gridSpan w:val="9"/>
            <w:vAlign w:val="top"/>
          </w:tcPr>
          <w:p w14:paraId="55FC532A">
            <w:pPr>
              <w:pStyle w:val="6"/>
              <w:spacing w:before="56" w:line="228" w:lineRule="auto"/>
              <w:ind w:left="3668"/>
              <w:rPr>
                <w:sz w:val="19"/>
                <w:szCs w:val="19"/>
              </w:rPr>
            </w:pPr>
            <w:r>
              <w:rPr>
                <w:spacing w:val="8"/>
                <w:sz w:val="19"/>
                <w:szCs w:val="19"/>
              </w:rPr>
              <w:t>年度总体目标</w:t>
            </w:r>
          </w:p>
        </w:tc>
      </w:tr>
      <w:tr w14:paraId="22F29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526" w:type="dxa"/>
            <w:gridSpan w:val="9"/>
            <w:vAlign w:val="top"/>
          </w:tcPr>
          <w:p w14:paraId="4060B49D">
            <w:pPr>
              <w:pStyle w:val="6"/>
              <w:spacing w:before="50" w:line="294" w:lineRule="auto"/>
              <w:ind w:left="115" w:right="109" w:firstLine="1"/>
              <w:jc w:val="both"/>
              <w:rPr>
                <w:sz w:val="19"/>
                <w:szCs w:val="19"/>
              </w:rPr>
            </w:pPr>
            <w:r>
              <w:rPr>
                <w:spacing w:val="7"/>
                <w:sz w:val="19"/>
                <w:szCs w:val="19"/>
              </w:rPr>
              <w:t>主要职能：负责城乡社会救济工作；组织实施城乡居民最低生活保障制度；接收孤儿、弃婴和城</w:t>
            </w:r>
            <w:r>
              <w:rPr>
                <w:spacing w:val="17"/>
                <w:sz w:val="19"/>
                <w:szCs w:val="19"/>
              </w:rPr>
              <w:t xml:space="preserve"> </w:t>
            </w:r>
            <w:r>
              <w:rPr>
                <w:spacing w:val="7"/>
                <w:sz w:val="19"/>
                <w:szCs w:val="19"/>
              </w:rPr>
              <w:t>市生活无着的流浪乞讨人员的救助；负责社会福利工作；负责殡葬管理工作，推进殡葬改革。确</w:t>
            </w:r>
            <w:r>
              <w:rPr>
                <w:spacing w:val="18"/>
                <w:sz w:val="19"/>
                <w:szCs w:val="19"/>
              </w:rPr>
              <w:t xml:space="preserve"> </w:t>
            </w:r>
            <w:r>
              <w:rPr>
                <w:spacing w:val="8"/>
                <w:sz w:val="19"/>
                <w:szCs w:val="19"/>
              </w:rPr>
              <w:t>保社工工作者补助经费按照规定的标准、时间落</w:t>
            </w:r>
            <w:r>
              <w:rPr>
                <w:spacing w:val="7"/>
                <w:sz w:val="19"/>
                <w:szCs w:val="19"/>
              </w:rPr>
              <w:t>实到位；切实提高社工工作者为民服务意识，提</w:t>
            </w:r>
            <w:r>
              <w:rPr>
                <w:sz w:val="19"/>
                <w:szCs w:val="19"/>
              </w:rPr>
              <w:t xml:space="preserve"> </w:t>
            </w:r>
            <w:r>
              <w:rPr>
                <w:spacing w:val="7"/>
                <w:sz w:val="19"/>
                <w:szCs w:val="19"/>
              </w:rPr>
              <w:t>升社工为民服务的水平，加大社工工作培训力度，使受益群众的获得感、幸福感进一步提升。参</w:t>
            </w:r>
            <w:r>
              <w:rPr>
                <w:spacing w:val="18"/>
                <w:sz w:val="19"/>
                <w:szCs w:val="19"/>
              </w:rPr>
              <w:t xml:space="preserve"> </w:t>
            </w:r>
            <w:r>
              <w:rPr>
                <w:spacing w:val="8"/>
                <w:sz w:val="19"/>
                <w:szCs w:val="19"/>
              </w:rPr>
              <w:t>加组织社工培训会议次数</w:t>
            </w:r>
            <w:r>
              <w:rPr>
                <w:spacing w:val="-23"/>
                <w:sz w:val="19"/>
                <w:szCs w:val="19"/>
              </w:rPr>
              <w:t xml:space="preserve"> </w:t>
            </w:r>
            <w:r>
              <w:rPr>
                <w:spacing w:val="8"/>
                <w:sz w:val="19"/>
                <w:szCs w:val="19"/>
              </w:rPr>
              <w:t>1</w:t>
            </w:r>
            <w:r>
              <w:rPr>
                <w:spacing w:val="-30"/>
                <w:sz w:val="19"/>
                <w:szCs w:val="19"/>
              </w:rPr>
              <w:t xml:space="preserve"> </w:t>
            </w:r>
            <w:r>
              <w:rPr>
                <w:spacing w:val="8"/>
                <w:sz w:val="19"/>
                <w:szCs w:val="19"/>
              </w:rPr>
              <w:t>次，上半年社工补助发放金额</w:t>
            </w:r>
            <w:r>
              <w:rPr>
                <w:spacing w:val="-33"/>
                <w:sz w:val="19"/>
                <w:szCs w:val="19"/>
              </w:rPr>
              <w:t xml:space="preserve"> </w:t>
            </w:r>
            <w:r>
              <w:rPr>
                <w:spacing w:val="8"/>
                <w:sz w:val="19"/>
                <w:szCs w:val="19"/>
              </w:rPr>
              <w:t>5.8</w:t>
            </w:r>
            <w:r>
              <w:rPr>
                <w:spacing w:val="7"/>
                <w:sz w:val="19"/>
                <w:szCs w:val="19"/>
              </w:rPr>
              <w:t>4</w:t>
            </w:r>
            <w:r>
              <w:rPr>
                <w:spacing w:val="-31"/>
                <w:sz w:val="19"/>
                <w:szCs w:val="19"/>
              </w:rPr>
              <w:t xml:space="preserve"> </w:t>
            </w:r>
            <w:r>
              <w:rPr>
                <w:spacing w:val="7"/>
                <w:sz w:val="19"/>
                <w:szCs w:val="19"/>
              </w:rPr>
              <w:t>万元，下半年社工补助发放金额</w:t>
            </w:r>
            <w:r>
              <w:rPr>
                <w:sz w:val="19"/>
                <w:szCs w:val="19"/>
              </w:rPr>
              <w:t xml:space="preserve"> 5.56</w:t>
            </w:r>
            <w:r>
              <w:rPr>
                <w:spacing w:val="-31"/>
                <w:sz w:val="19"/>
                <w:szCs w:val="19"/>
              </w:rPr>
              <w:t xml:space="preserve"> </w:t>
            </w:r>
            <w:r>
              <w:rPr>
                <w:sz w:val="19"/>
                <w:szCs w:val="19"/>
              </w:rPr>
              <w:t>万元。</w:t>
            </w:r>
          </w:p>
        </w:tc>
      </w:tr>
      <w:tr w14:paraId="0371C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9" w:type="dxa"/>
            <w:vAlign w:val="top"/>
          </w:tcPr>
          <w:p w14:paraId="6FD37797">
            <w:pPr>
              <w:pStyle w:val="6"/>
              <w:spacing w:before="211" w:line="289" w:lineRule="auto"/>
              <w:ind w:left="146" w:right="138"/>
              <w:rPr>
                <w:sz w:val="19"/>
                <w:szCs w:val="19"/>
              </w:rPr>
            </w:pPr>
            <w:r>
              <w:rPr>
                <w:spacing w:val="3"/>
                <w:sz w:val="19"/>
                <w:szCs w:val="19"/>
              </w:rPr>
              <w:t>一级</w:t>
            </w:r>
            <w:r>
              <w:rPr>
                <w:sz w:val="19"/>
                <w:szCs w:val="19"/>
              </w:rPr>
              <w:t xml:space="preserve"> </w:t>
            </w:r>
            <w:r>
              <w:rPr>
                <w:spacing w:val="4"/>
                <w:sz w:val="19"/>
                <w:szCs w:val="19"/>
              </w:rPr>
              <w:t>指标</w:t>
            </w:r>
          </w:p>
        </w:tc>
        <w:tc>
          <w:tcPr>
            <w:tcW w:w="928" w:type="dxa"/>
            <w:vAlign w:val="top"/>
          </w:tcPr>
          <w:p w14:paraId="2C7C4411">
            <w:pPr>
              <w:pStyle w:val="6"/>
              <w:spacing w:before="211" w:line="289" w:lineRule="auto"/>
              <w:ind w:left="368" w:right="167" w:hanging="199"/>
              <w:rPr>
                <w:sz w:val="19"/>
                <w:szCs w:val="19"/>
              </w:rPr>
            </w:pPr>
            <w:r>
              <w:rPr>
                <w:spacing w:val="5"/>
                <w:sz w:val="19"/>
                <w:szCs w:val="19"/>
              </w:rPr>
              <w:t>二级指</w:t>
            </w:r>
            <w:r>
              <w:rPr>
                <w:sz w:val="19"/>
                <w:szCs w:val="19"/>
              </w:rPr>
              <w:t xml:space="preserve"> 标</w:t>
            </w:r>
          </w:p>
        </w:tc>
        <w:tc>
          <w:tcPr>
            <w:tcW w:w="1506" w:type="dxa"/>
            <w:vAlign w:val="top"/>
          </w:tcPr>
          <w:p w14:paraId="6D2D9B00">
            <w:pPr>
              <w:spacing w:line="304" w:lineRule="auto"/>
              <w:rPr>
                <w:rFonts w:ascii="Arial"/>
                <w:sz w:val="21"/>
              </w:rPr>
            </w:pPr>
          </w:p>
          <w:p w14:paraId="0597B536">
            <w:pPr>
              <w:pStyle w:val="6"/>
              <w:spacing w:before="62" w:line="229" w:lineRule="auto"/>
              <w:ind w:left="356"/>
              <w:rPr>
                <w:sz w:val="19"/>
                <w:szCs w:val="19"/>
              </w:rPr>
            </w:pPr>
            <w:r>
              <w:rPr>
                <w:spacing w:val="7"/>
                <w:sz w:val="19"/>
                <w:szCs w:val="19"/>
              </w:rPr>
              <w:t>三级指标</w:t>
            </w:r>
          </w:p>
        </w:tc>
        <w:tc>
          <w:tcPr>
            <w:tcW w:w="907" w:type="dxa"/>
            <w:vAlign w:val="top"/>
          </w:tcPr>
          <w:p w14:paraId="77445FC5">
            <w:pPr>
              <w:spacing w:line="304" w:lineRule="auto"/>
              <w:rPr>
                <w:rFonts w:ascii="Arial"/>
                <w:sz w:val="21"/>
              </w:rPr>
            </w:pPr>
          </w:p>
          <w:p w14:paraId="5463A912">
            <w:pPr>
              <w:pStyle w:val="6"/>
              <w:spacing w:before="62" w:line="228" w:lineRule="auto"/>
              <w:ind w:left="160"/>
              <w:rPr>
                <w:sz w:val="19"/>
                <w:szCs w:val="19"/>
              </w:rPr>
            </w:pPr>
            <w:r>
              <w:rPr>
                <w:spacing w:val="5"/>
                <w:sz w:val="19"/>
                <w:szCs w:val="19"/>
              </w:rPr>
              <w:t>指标值</w:t>
            </w:r>
          </w:p>
        </w:tc>
        <w:tc>
          <w:tcPr>
            <w:tcW w:w="849" w:type="dxa"/>
            <w:vAlign w:val="top"/>
          </w:tcPr>
          <w:p w14:paraId="03F2CD35">
            <w:pPr>
              <w:pStyle w:val="6"/>
              <w:spacing w:before="56" w:line="228" w:lineRule="auto"/>
              <w:ind w:left="132"/>
              <w:rPr>
                <w:sz w:val="19"/>
                <w:szCs w:val="19"/>
              </w:rPr>
            </w:pPr>
            <w:r>
              <w:rPr>
                <w:spacing w:val="5"/>
                <w:sz w:val="19"/>
                <w:szCs w:val="19"/>
              </w:rPr>
              <w:t>指标值</w:t>
            </w:r>
          </w:p>
          <w:p w14:paraId="3265F999">
            <w:pPr>
              <w:pStyle w:val="6"/>
              <w:spacing w:before="76" w:line="228" w:lineRule="auto"/>
              <w:ind w:left="133"/>
              <w:rPr>
                <w:sz w:val="19"/>
                <w:szCs w:val="19"/>
              </w:rPr>
            </w:pPr>
            <w:r>
              <w:rPr>
                <w:spacing w:val="5"/>
                <w:sz w:val="19"/>
                <w:szCs w:val="19"/>
              </w:rPr>
              <w:t>设置依</w:t>
            </w:r>
          </w:p>
          <w:p w14:paraId="33F089D7">
            <w:pPr>
              <w:pStyle w:val="6"/>
              <w:spacing w:before="78" w:line="228" w:lineRule="auto"/>
              <w:ind w:left="328"/>
              <w:rPr>
                <w:sz w:val="19"/>
                <w:szCs w:val="19"/>
              </w:rPr>
            </w:pPr>
            <w:r>
              <w:rPr>
                <w:spacing w:val="2"/>
                <w:sz w:val="19"/>
                <w:szCs w:val="19"/>
              </w:rPr>
              <w:t>据</w:t>
            </w:r>
          </w:p>
        </w:tc>
        <w:tc>
          <w:tcPr>
            <w:tcW w:w="691" w:type="dxa"/>
            <w:vAlign w:val="top"/>
          </w:tcPr>
          <w:p w14:paraId="77938136">
            <w:pPr>
              <w:pStyle w:val="6"/>
              <w:spacing w:before="56" w:line="283" w:lineRule="auto"/>
              <w:ind w:left="151" w:right="145"/>
              <w:jc w:val="both"/>
              <w:rPr>
                <w:sz w:val="19"/>
                <w:szCs w:val="19"/>
              </w:rPr>
            </w:pPr>
            <w:r>
              <w:rPr>
                <w:spacing w:val="4"/>
                <w:sz w:val="19"/>
                <w:szCs w:val="19"/>
              </w:rPr>
              <w:t>上年</w:t>
            </w:r>
            <w:r>
              <w:rPr>
                <w:sz w:val="19"/>
                <w:szCs w:val="19"/>
              </w:rPr>
              <w:t xml:space="preserve"> </w:t>
            </w:r>
            <w:r>
              <w:rPr>
                <w:spacing w:val="4"/>
                <w:sz w:val="19"/>
                <w:szCs w:val="19"/>
              </w:rPr>
              <w:t>完成</w:t>
            </w:r>
            <w:r>
              <w:rPr>
                <w:sz w:val="19"/>
                <w:szCs w:val="19"/>
              </w:rPr>
              <w:t xml:space="preserve"> </w:t>
            </w:r>
            <w:r>
              <w:rPr>
                <w:spacing w:val="30"/>
                <w:w w:val="137"/>
                <w:sz w:val="19"/>
                <w:szCs w:val="19"/>
              </w:rPr>
              <w:t>值</w:t>
            </w:r>
          </w:p>
        </w:tc>
        <w:tc>
          <w:tcPr>
            <w:tcW w:w="700" w:type="dxa"/>
            <w:vAlign w:val="top"/>
          </w:tcPr>
          <w:p w14:paraId="0D11C97B">
            <w:pPr>
              <w:pStyle w:val="6"/>
              <w:spacing w:before="56" w:line="283" w:lineRule="auto"/>
              <w:ind w:left="153" w:right="149" w:firstLine="3"/>
              <w:jc w:val="both"/>
              <w:rPr>
                <w:sz w:val="19"/>
                <w:szCs w:val="19"/>
              </w:rPr>
            </w:pPr>
            <w:r>
              <w:rPr>
                <w:spacing w:val="4"/>
                <w:sz w:val="19"/>
                <w:szCs w:val="19"/>
              </w:rPr>
              <w:t>指标</w:t>
            </w:r>
            <w:r>
              <w:rPr>
                <w:sz w:val="19"/>
                <w:szCs w:val="19"/>
              </w:rPr>
              <w:t xml:space="preserve"> </w:t>
            </w:r>
            <w:r>
              <w:rPr>
                <w:spacing w:val="5"/>
                <w:sz w:val="19"/>
                <w:szCs w:val="19"/>
              </w:rPr>
              <w:t>分值</w:t>
            </w:r>
            <w:r>
              <w:rPr>
                <w:sz w:val="19"/>
                <w:szCs w:val="19"/>
              </w:rPr>
              <w:t xml:space="preserve"> </w:t>
            </w:r>
            <w:r>
              <w:rPr>
                <w:spacing w:val="5"/>
                <w:sz w:val="19"/>
                <w:szCs w:val="19"/>
              </w:rPr>
              <w:t>权重</w:t>
            </w:r>
          </w:p>
        </w:tc>
        <w:tc>
          <w:tcPr>
            <w:tcW w:w="1115" w:type="dxa"/>
            <w:vAlign w:val="top"/>
          </w:tcPr>
          <w:p w14:paraId="57559178">
            <w:pPr>
              <w:pStyle w:val="6"/>
              <w:spacing w:before="211" w:line="289" w:lineRule="auto"/>
              <w:ind w:left="364" w:right="156" w:hanging="197"/>
              <w:rPr>
                <w:sz w:val="19"/>
                <w:szCs w:val="19"/>
              </w:rPr>
            </w:pPr>
            <w:r>
              <w:rPr>
                <w:spacing w:val="6"/>
                <w:sz w:val="19"/>
                <w:szCs w:val="19"/>
              </w:rPr>
              <w:t>指标赋分</w:t>
            </w:r>
            <w:r>
              <w:rPr>
                <w:spacing w:val="1"/>
                <w:sz w:val="19"/>
                <w:szCs w:val="19"/>
              </w:rPr>
              <w:t xml:space="preserve"> </w:t>
            </w:r>
            <w:r>
              <w:rPr>
                <w:spacing w:val="4"/>
                <w:sz w:val="19"/>
                <w:szCs w:val="19"/>
              </w:rPr>
              <w:t>规则</w:t>
            </w:r>
          </w:p>
        </w:tc>
        <w:tc>
          <w:tcPr>
            <w:tcW w:w="1151" w:type="dxa"/>
            <w:vAlign w:val="top"/>
          </w:tcPr>
          <w:p w14:paraId="63F50B51">
            <w:pPr>
              <w:spacing w:line="304" w:lineRule="auto"/>
              <w:rPr>
                <w:rFonts w:ascii="Arial"/>
                <w:sz w:val="21"/>
              </w:rPr>
            </w:pPr>
          </w:p>
          <w:p w14:paraId="4F6B9E1F">
            <w:pPr>
              <w:pStyle w:val="6"/>
              <w:spacing w:before="61" w:line="229" w:lineRule="auto"/>
              <w:ind w:left="179"/>
              <w:rPr>
                <w:sz w:val="19"/>
                <w:szCs w:val="19"/>
              </w:rPr>
            </w:pPr>
            <w:r>
              <w:rPr>
                <w:spacing w:val="7"/>
                <w:sz w:val="19"/>
                <w:szCs w:val="19"/>
              </w:rPr>
              <w:t>佐证资料</w:t>
            </w:r>
          </w:p>
        </w:tc>
      </w:tr>
      <w:tr w14:paraId="1E3FC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Merge w:val="restart"/>
            <w:tcBorders>
              <w:bottom w:val="nil"/>
            </w:tcBorders>
            <w:vAlign w:val="top"/>
          </w:tcPr>
          <w:p w14:paraId="44ABCFBF">
            <w:pPr>
              <w:spacing w:line="246" w:lineRule="auto"/>
              <w:rPr>
                <w:rFonts w:ascii="Arial"/>
                <w:sz w:val="21"/>
              </w:rPr>
            </w:pPr>
          </w:p>
          <w:p w14:paraId="3CF8A209">
            <w:pPr>
              <w:spacing w:line="246" w:lineRule="auto"/>
              <w:rPr>
                <w:rFonts w:ascii="Arial"/>
                <w:sz w:val="21"/>
              </w:rPr>
            </w:pPr>
          </w:p>
          <w:p w14:paraId="331B2619">
            <w:pPr>
              <w:spacing w:line="246" w:lineRule="auto"/>
              <w:rPr>
                <w:rFonts w:ascii="Arial"/>
                <w:sz w:val="21"/>
              </w:rPr>
            </w:pPr>
          </w:p>
          <w:p w14:paraId="4C4551D2">
            <w:pPr>
              <w:spacing w:line="247" w:lineRule="auto"/>
              <w:rPr>
                <w:rFonts w:ascii="Arial"/>
                <w:sz w:val="21"/>
              </w:rPr>
            </w:pPr>
          </w:p>
          <w:p w14:paraId="5CED17F1">
            <w:pPr>
              <w:spacing w:line="247" w:lineRule="auto"/>
              <w:rPr>
                <w:rFonts w:ascii="Arial"/>
                <w:sz w:val="21"/>
              </w:rPr>
            </w:pPr>
          </w:p>
          <w:p w14:paraId="705A078B">
            <w:pPr>
              <w:spacing w:line="247" w:lineRule="auto"/>
              <w:rPr>
                <w:rFonts w:ascii="Arial"/>
                <w:sz w:val="21"/>
              </w:rPr>
            </w:pPr>
          </w:p>
          <w:p w14:paraId="49787E93">
            <w:pPr>
              <w:spacing w:line="247" w:lineRule="auto"/>
              <w:rPr>
                <w:rFonts w:ascii="Arial"/>
                <w:sz w:val="21"/>
              </w:rPr>
            </w:pPr>
          </w:p>
          <w:p w14:paraId="4EBFE2BB">
            <w:pPr>
              <w:pStyle w:val="6"/>
              <w:spacing w:before="61" w:line="289" w:lineRule="auto"/>
              <w:ind w:left="146" w:right="138" w:hanging="2"/>
              <w:rPr>
                <w:sz w:val="19"/>
                <w:szCs w:val="19"/>
              </w:rPr>
            </w:pPr>
            <w:r>
              <w:rPr>
                <w:spacing w:val="5"/>
                <w:sz w:val="19"/>
                <w:szCs w:val="19"/>
              </w:rPr>
              <w:t>产出</w:t>
            </w:r>
            <w:r>
              <w:rPr>
                <w:sz w:val="19"/>
                <w:szCs w:val="19"/>
              </w:rPr>
              <w:t xml:space="preserve"> </w:t>
            </w:r>
            <w:r>
              <w:rPr>
                <w:spacing w:val="4"/>
                <w:sz w:val="19"/>
                <w:szCs w:val="19"/>
              </w:rPr>
              <w:t>指标</w:t>
            </w:r>
          </w:p>
        </w:tc>
        <w:tc>
          <w:tcPr>
            <w:tcW w:w="928" w:type="dxa"/>
            <w:vMerge w:val="restart"/>
            <w:tcBorders>
              <w:bottom w:val="nil"/>
            </w:tcBorders>
            <w:vAlign w:val="top"/>
          </w:tcPr>
          <w:p w14:paraId="62D52E1D">
            <w:pPr>
              <w:spacing w:line="311" w:lineRule="auto"/>
              <w:rPr>
                <w:rFonts w:ascii="Arial"/>
                <w:sz w:val="21"/>
              </w:rPr>
            </w:pPr>
          </w:p>
          <w:p w14:paraId="241EF7CF">
            <w:pPr>
              <w:pStyle w:val="6"/>
              <w:spacing w:before="62" w:line="289" w:lineRule="auto"/>
              <w:ind w:left="367" w:right="167" w:hanging="200"/>
              <w:rPr>
                <w:sz w:val="19"/>
                <w:szCs w:val="19"/>
              </w:rPr>
            </w:pPr>
            <w:r>
              <w:rPr>
                <w:spacing w:val="6"/>
                <w:sz w:val="19"/>
                <w:szCs w:val="19"/>
              </w:rPr>
              <w:t>数量指</w:t>
            </w:r>
            <w:r>
              <w:rPr>
                <w:sz w:val="19"/>
                <w:szCs w:val="19"/>
              </w:rPr>
              <w:t xml:space="preserve"> 标</w:t>
            </w:r>
          </w:p>
        </w:tc>
        <w:tc>
          <w:tcPr>
            <w:tcW w:w="1506" w:type="dxa"/>
            <w:vAlign w:val="top"/>
          </w:tcPr>
          <w:p w14:paraId="6C036E10">
            <w:pPr>
              <w:pStyle w:val="6"/>
              <w:spacing w:before="56" w:line="273" w:lineRule="auto"/>
              <w:ind w:left="113" w:right="199"/>
              <w:rPr>
                <w:sz w:val="19"/>
                <w:szCs w:val="19"/>
              </w:rPr>
            </w:pPr>
            <w:r>
              <w:rPr>
                <w:spacing w:val="8"/>
                <w:sz w:val="19"/>
                <w:szCs w:val="19"/>
              </w:rPr>
              <w:t>参加社工培训</w:t>
            </w:r>
            <w:r>
              <w:rPr>
                <w:sz w:val="19"/>
                <w:szCs w:val="19"/>
              </w:rPr>
              <w:t xml:space="preserve"> </w:t>
            </w:r>
            <w:r>
              <w:rPr>
                <w:spacing w:val="4"/>
                <w:sz w:val="19"/>
                <w:szCs w:val="19"/>
              </w:rPr>
              <w:t>人次</w:t>
            </w:r>
          </w:p>
        </w:tc>
        <w:tc>
          <w:tcPr>
            <w:tcW w:w="907" w:type="dxa"/>
            <w:vAlign w:val="top"/>
          </w:tcPr>
          <w:p w14:paraId="693B6D24">
            <w:pPr>
              <w:pStyle w:val="6"/>
              <w:spacing w:before="56" w:line="273" w:lineRule="auto"/>
              <w:ind w:left="362" w:right="127" w:hanging="211"/>
              <w:rPr>
                <w:sz w:val="19"/>
                <w:szCs w:val="19"/>
              </w:rPr>
            </w:pPr>
            <w:r>
              <w:rPr>
                <w:spacing w:val="-2"/>
                <w:sz w:val="19"/>
                <w:szCs w:val="19"/>
              </w:rPr>
              <w:t>≥18</w:t>
            </w:r>
            <w:r>
              <w:rPr>
                <w:spacing w:val="-35"/>
                <w:sz w:val="19"/>
                <w:szCs w:val="19"/>
              </w:rPr>
              <w:t xml:space="preserve"> </w:t>
            </w:r>
            <w:r>
              <w:rPr>
                <w:spacing w:val="-2"/>
                <w:sz w:val="19"/>
                <w:szCs w:val="19"/>
              </w:rPr>
              <w:t>人</w:t>
            </w:r>
            <w:r>
              <w:rPr>
                <w:sz w:val="19"/>
                <w:szCs w:val="19"/>
              </w:rPr>
              <w:t xml:space="preserve"> 次</w:t>
            </w:r>
          </w:p>
        </w:tc>
        <w:tc>
          <w:tcPr>
            <w:tcW w:w="849" w:type="dxa"/>
            <w:vAlign w:val="top"/>
          </w:tcPr>
          <w:p w14:paraId="3055E71C">
            <w:pPr>
              <w:pStyle w:val="6"/>
              <w:spacing w:before="56" w:line="273" w:lineRule="auto"/>
              <w:ind w:left="113" w:right="141" w:hanging="1"/>
              <w:rPr>
                <w:sz w:val="19"/>
                <w:szCs w:val="19"/>
              </w:rPr>
            </w:pPr>
            <w:r>
              <w:rPr>
                <w:spacing w:val="6"/>
                <w:sz w:val="19"/>
                <w:szCs w:val="19"/>
              </w:rPr>
              <w:t>计划标</w:t>
            </w:r>
            <w:r>
              <w:rPr>
                <w:sz w:val="19"/>
                <w:szCs w:val="19"/>
              </w:rPr>
              <w:t xml:space="preserve"> 准</w:t>
            </w:r>
          </w:p>
        </w:tc>
        <w:tc>
          <w:tcPr>
            <w:tcW w:w="691" w:type="dxa"/>
            <w:vAlign w:val="top"/>
          </w:tcPr>
          <w:p w14:paraId="60E9E8BE">
            <w:pPr>
              <w:pStyle w:val="6"/>
              <w:spacing w:before="211" w:line="234" w:lineRule="auto"/>
              <w:ind w:left="299"/>
              <w:rPr>
                <w:sz w:val="19"/>
                <w:szCs w:val="19"/>
              </w:rPr>
            </w:pPr>
            <w:r>
              <w:rPr>
                <w:sz w:val="19"/>
                <w:szCs w:val="19"/>
              </w:rPr>
              <w:t>/</w:t>
            </w:r>
          </w:p>
        </w:tc>
        <w:tc>
          <w:tcPr>
            <w:tcW w:w="700" w:type="dxa"/>
            <w:vAlign w:val="top"/>
          </w:tcPr>
          <w:p w14:paraId="7B625F06">
            <w:pPr>
              <w:pStyle w:val="6"/>
              <w:spacing w:before="246" w:line="187" w:lineRule="auto"/>
              <w:ind w:left="307"/>
              <w:rPr>
                <w:sz w:val="19"/>
                <w:szCs w:val="19"/>
              </w:rPr>
            </w:pPr>
            <w:r>
              <w:rPr>
                <w:sz w:val="19"/>
                <w:szCs w:val="19"/>
              </w:rPr>
              <w:t>6</w:t>
            </w:r>
          </w:p>
        </w:tc>
        <w:tc>
          <w:tcPr>
            <w:tcW w:w="1115" w:type="dxa"/>
            <w:vAlign w:val="top"/>
          </w:tcPr>
          <w:p w14:paraId="3C94970F">
            <w:pPr>
              <w:pStyle w:val="6"/>
              <w:spacing w:before="56" w:line="273" w:lineRule="auto"/>
              <w:ind w:left="136" w:right="206"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1151" w:type="dxa"/>
            <w:vAlign w:val="top"/>
          </w:tcPr>
          <w:p w14:paraId="62AD3E48">
            <w:pPr>
              <w:pStyle w:val="6"/>
              <w:spacing w:before="212" w:line="229" w:lineRule="auto"/>
              <w:ind w:left="117"/>
              <w:rPr>
                <w:sz w:val="19"/>
                <w:szCs w:val="19"/>
              </w:rPr>
            </w:pPr>
            <w:r>
              <w:rPr>
                <w:spacing w:val="6"/>
                <w:sz w:val="19"/>
                <w:szCs w:val="19"/>
              </w:rPr>
              <w:t>工作资料</w:t>
            </w:r>
          </w:p>
        </w:tc>
      </w:tr>
      <w:tr w14:paraId="15D10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79" w:type="dxa"/>
            <w:vMerge w:val="continue"/>
            <w:tcBorders>
              <w:top w:val="nil"/>
              <w:bottom w:val="nil"/>
            </w:tcBorders>
            <w:vAlign w:val="top"/>
          </w:tcPr>
          <w:p w14:paraId="0F4FC76B">
            <w:pPr>
              <w:rPr>
                <w:rFonts w:ascii="Arial"/>
                <w:sz w:val="21"/>
              </w:rPr>
            </w:pPr>
          </w:p>
        </w:tc>
        <w:tc>
          <w:tcPr>
            <w:tcW w:w="928" w:type="dxa"/>
            <w:vMerge w:val="continue"/>
            <w:tcBorders>
              <w:top w:val="nil"/>
            </w:tcBorders>
            <w:vAlign w:val="top"/>
          </w:tcPr>
          <w:p w14:paraId="5291CEB6">
            <w:pPr>
              <w:rPr>
                <w:rFonts w:ascii="Arial"/>
                <w:sz w:val="21"/>
              </w:rPr>
            </w:pPr>
          </w:p>
        </w:tc>
        <w:tc>
          <w:tcPr>
            <w:tcW w:w="1506" w:type="dxa"/>
            <w:vAlign w:val="top"/>
          </w:tcPr>
          <w:p w14:paraId="6C656A01">
            <w:pPr>
              <w:pStyle w:val="6"/>
              <w:spacing w:before="59" w:line="273" w:lineRule="auto"/>
              <w:ind w:left="110" w:right="199" w:firstLine="3"/>
              <w:rPr>
                <w:sz w:val="19"/>
                <w:szCs w:val="19"/>
              </w:rPr>
            </w:pPr>
            <w:r>
              <w:rPr>
                <w:spacing w:val="7"/>
                <w:sz w:val="19"/>
                <w:szCs w:val="19"/>
              </w:rPr>
              <w:t>组织社工培训</w:t>
            </w:r>
            <w:r>
              <w:rPr>
                <w:spacing w:val="4"/>
                <w:sz w:val="19"/>
                <w:szCs w:val="19"/>
              </w:rPr>
              <w:t xml:space="preserve"> </w:t>
            </w:r>
            <w:r>
              <w:rPr>
                <w:spacing w:val="7"/>
                <w:sz w:val="19"/>
                <w:szCs w:val="19"/>
              </w:rPr>
              <w:t>会议次数</w:t>
            </w:r>
          </w:p>
        </w:tc>
        <w:tc>
          <w:tcPr>
            <w:tcW w:w="907" w:type="dxa"/>
            <w:vAlign w:val="top"/>
          </w:tcPr>
          <w:p w14:paraId="75F773DA">
            <w:pPr>
              <w:pStyle w:val="6"/>
              <w:spacing w:before="216" w:line="228" w:lineRule="auto"/>
              <w:ind w:left="202"/>
              <w:rPr>
                <w:sz w:val="19"/>
                <w:szCs w:val="19"/>
              </w:rPr>
            </w:pPr>
            <w:r>
              <w:rPr>
                <w:spacing w:val="-5"/>
                <w:sz w:val="19"/>
                <w:szCs w:val="19"/>
              </w:rPr>
              <w:t>≥1</w:t>
            </w:r>
            <w:r>
              <w:rPr>
                <w:spacing w:val="-30"/>
                <w:sz w:val="19"/>
                <w:szCs w:val="19"/>
              </w:rPr>
              <w:t xml:space="preserve"> </w:t>
            </w:r>
            <w:r>
              <w:rPr>
                <w:spacing w:val="-5"/>
                <w:sz w:val="19"/>
                <w:szCs w:val="19"/>
              </w:rPr>
              <w:t>次</w:t>
            </w:r>
          </w:p>
        </w:tc>
        <w:tc>
          <w:tcPr>
            <w:tcW w:w="849" w:type="dxa"/>
            <w:vAlign w:val="top"/>
          </w:tcPr>
          <w:p w14:paraId="4C884044">
            <w:pPr>
              <w:pStyle w:val="6"/>
              <w:spacing w:before="59" w:line="273" w:lineRule="auto"/>
              <w:ind w:left="114" w:right="140" w:hanging="1"/>
              <w:rPr>
                <w:sz w:val="19"/>
                <w:szCs w:val="19"/>
              </w:rPr>
            </w:pPr>
            <w:r>
              <w:rPr>
                <w:spacing w:val="6"/>
                <w:sz w:val="19"/>
                <w:szCs w:val="19"/>
              </w:rPr>
              <w:t>计划标</w:t>
            </w:r>
            <w:r>
              <w:rPr>
                <w:sz w:val="19"/>
                <w:szCs w:val="19"/>
              </w:rPr>
              <w:t xml:space="preserve"> 准</w:t>
            </w:r>
          </w:p>
        </w:tc>
        <w:tc>
          <w:tcPr>
            <w:tcW w:w="691" w:type="dxa"/>
            <w:vAlign w:val="top"/>
          </w:tcPr>
          <w:p w14:paraId="24509FD6">
            <w:pPr>
              <w:pStyle w:val="6"/>
              <w:spacing w:before="215" w:line="234" w:lineRule="auto"/>
              <w:ind w:left="300"/>
              <w:rPr>
                <w:sz w:val="19"/>
                <w:szCs w:val="19"/>
              </w:rPr>
            </w:pPr>
            <w:r>
              <w:rPr>
                <w:sz w:val="19"/>
                <w:szCs w:val="19"/>
              </w:rPr>
              <w:t>/</w:t>
            </w:r>
          </w:p>
        </w:tc>
        <w:tc>
          <w:tcPr>
            <w:tcW w:w="700" w:type="dxa"/>
            <w:vAlign w:val="top"/>
          </w:tcPr>
          <w:p w14:paraId="0D876912">
            <w:pPr>
              <w:pStyle w:val="6"/>
              <w:spacing w:before="249" w:line="187" w:lineRule="auto"/>
              <w:ind w:left="306"/>
              <w:rPr>
                <w:sz w:val="19"/>
                <w:szCs w:val="19"/>
              </w:rPr>
            </w:pPr>
            <w:r>
              <w:rPr>
                <w:sz w:val="19"/>
                <w:szCs w:val="19"/>
              </w:rPr>
              <w:t>8</w:t>
            </w:r>
          </w:p>
        </w:tc>
        <w:tc>
          <w:tcPr>
            <w:tcW w:w="1115" w:type="dxa"/>
            <w:vAlign w:val="top"/>
          </w:tcPr>
          <w:p w14:paraId="4BB02AFA">
            <w:pPr>
              <w:pStyle w:val="6"/>
              <w:spacing w:before="59" w:line="273" w:lineRule="auto"/>
              <w:ind w:left="136" w:right="206"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1151" w:type="dxa"/>
            <w:vAlign w:val="top"/>
          </w:tcPr>
          <w:p w14:paraId="07AB0C78">
            <w:pPr>
              <w:pStyle w:val="6"/>
              <w:spacing w:before="215" w:line="229" w:lineRule="auto"/>
              <w:ind w:left="118"/>
              <w:rPr>
                <w:sz w:val="19"/>
                <w:szCs w:val="19"/>
              </w:rPr>
            </w:pPr>
            <w:r>
              <w:rPr>
                <w:spacing w:val="6"/>
                <w:sz w:val="19"/>
                <w:szCs w:val="19"/>
              </w:rPr>
              <w:t>工作资料</w:t>
            </w:r>
          </w:p>
        </w:tc>
      </w:tr>
      <w:tr w14:paraId="097DE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Merge w:val="continue"/>
            <w:tcBorders>
              <w:top w:val="nil"/>
              <w:bottom w:val="nil"/>
            </w:tcBorders>
            <w:vAlign w:val="top"/>
          </w:tcPr>
          <w:p w14:paraId="106549AC">
            <w:pPr>
              <w:rPr>
                <w:rFonts w:ascii="Arial"/>
                <w:sz w:val="21"/>
              </w:rPr>
            </w:pPr>
          </w:p>
        </w:tc>
        <w:tc>
          <w:tcPr>
            <w:tcW w:w="928" w:type="dxa"/>
            <w:vMerge w:val="restart"/>
            <w:tcBorders>
              <w:bottom w:val="nil"/>
            </w:tcBorders>
            <w:vAlign w:val="top"/>
          </w:tcPr>
          <w:p w14:paraId="2973C4D0">
            <w:pPr>
              <w:spacing w:line="309" w:lineRule="auto"/>
              <w:rPr>
                <w:rFonts w:ascii="Arial"/>
                <w:sz w:val="21"/>
              </w:rPr>
            </w:pPr>
          </w:p>
          <w:p w14:paraId="4FC1AA1A">
            <w:pPr>
              <w:pStyle w:val="6"/>
              <w:spacing w:before="62" w:line="289" w:lineRule="auto"/>
              <w:ind w:left="367" w:right="166" w:hanging="201"/>
              <w:rPr>
                <w:sz w:val="19"/>
                <w:szCs w:val="19"/>
              </w:rPr>
            </w:pPr>
            <w:r>
              <w:rPr>
                <w:spacing w:val="6"/>
                <w:sz w:val="19"/>
                <w:szCs w:val="19"/>
              </w:rPr>
              <w:t>质量指</w:t>
            </w:r>
            <w:r>
              <w:rPr>
                <w:sz w:val="19"/>
                <w:szCs w:val="19"/>
              </w:rPr>
              <w:t xml:space="preserve"> 标</w:t>
            </w:r>
          </w:p>
        </w:tc>
        <w:tc>
          <w:tcPr>
            <w:tcW w:w="1506" w:type="dxa"/>
            <w:vAlign w:val="top"/>
          </w:tcPr>
          <w:p w14:paraId="5CA88901">
            <w:pPr>
              <w:pStyle w:val="6"/>
              <w:spacing w:before="58" w:line="272" w:lineRule="auto"/>
              <w:ind w:left="113" w:right="199" w:hanging="1"/>
              <w:rPr>
                <w:sz w:val="19"/>
                <w:szCs w:val="19"/>
              </w:rPr>
            </w:pPr>
            <w:r>
              <w:rPr>
                <w:spacing w:val="8"/>
                <w:sz w:val="19"/>
                <w:szCs w:val="19"/>
              </w:rPr>
              <w:t>享受补助的社</w:t>
            </w:r>
            <w:r>
              <w:rPr>
                <w:sz w:val="19"/>
                <w:szCs w:val="19"/>
              </w:rPr>
              <w:t xml:space="preserve"> </w:t>
            </w:r>
            <w:r>
              <w:rPr>
                <w:spacing w:val="6"/>
                <w:sz w:val="19"/>
                <w:szCs w:val="19"/>
              </w:rPr>
              <w:t>工受助率</w:t>
            </w:r>
          </w:p>
        </w:tc>
        <w:tc>
          <w:tcPr>
            <w:tcW w:w="907" w:type="dxa"/>
            <w:vAlign w:val="top"/>
          </w:tcPr>
          <w:p w14:paraId="18A4C524">
            <w:pPr>
              <w:pStyle w:val="6"/>
              <w:spacing w:before="245" w:line="188" w:lineRule="auto"/>
              <w:ind w:left="207"/>
              <w:rPr>
                <w:sz w:val="19"/>
                <w:szCs w:val="19"/>
              </w:rPr>
            </w:pPr>
            <w:r>
              <w:rPr>
                <w:spacing w:val="3"/>
                <w:sz w:val="19"/>
                <w:szCs w:val="19"/>
              </w:rPr>
              <w:t>=100%</w:t>
            </w:r>
          </w:p>
        </w:tc>
        <w:tc>
          <w:tcPr>
            <w:tcW w:w="849" w:type="dxa"/>
            <w:vAlign w:val="top"/>
          </w:tcPr>
          <w:p w14:paraId="28CFCD78">
            <w:pPr>
              <w:pStyle w:val="6"/>
              <w:spacing w:before="58" w:line="272" w:lineRule="auto"/>
              <w:ind w:left="113" w:right="141" w:hanging="1"/>
              <w:rPr>
                <w:sz w:val="19"/>
                <w:szCs w:val="19"/>
              </w:rPr>
            </w:pPr>
            <w:r>
              <w:rPr>
                <w:spacing w:val="6"/>
                <w:sz w:val="19"/>
                <w:szCs w:val="19"/>
              </w:rPr>
              <w:t>计划标</w:t>
            </w:r>
            <w:r>
              <w:rPr>
                <w:sz w:val="19"/>
                <w:szCs w:val="19"/>
              </w:rPr>
              <w:t xml:space="preserve"> 准</w:t>
            </w:r>
          </w:p>
        </w:tc>
        <w:tc>
          <w:tcPr>
            <w:tcW w:w="691" w:type="dxa"/>
            <w:vAlign w:val="top"/>
          </w:tcPr>
          <w:p w14:paraId="45622454">
            <w:pPr>
              <w:pStyle w:val="6"/>
              <w:spacing w:before="212" w:line="234" w:lineRule="auto"/>
              <w:ind w:left="300"/>
              <w:rPr>
                <w:sz w:val="19"/>
                <w:szCs w:val="19"/>
              </w:rPr>
            </w:pPr>
            <w:r>
              <w:rPr>
                <w:sz w:val="19"/>
                <w:szCs w:val="19"/>
              </w:rPr>
              <w:t>/</w:t>
            </w:r>
          </w:p>
        </w:tc>
        <w:tc>
          <w:tcPr>
            <w:tcW w:w="700" w:type="dxa"/>
            <w:vAlign w:val="top"/>
          </w:tcPr>
          <w:p w14:paraId="55D7F5B9">
            <w:pPr>
              <w:pStyle w:val="6"/>
              <w:spacing w:before="246" w:line="187" w:lineRule="auto"/>
              <w:ind w:left="307"/>
              <w:rPr>
                <w:sz w:val="19"/>
                <w:szCs w:val="19"/>
              </w:rPr>
            </w:pPr>
            <w:r>
              <w:rPr>
                <w:sz w:val="19"/>
                <w:szCs w:val="19"/>
              </w:rPr>
              <w:t>6</w:t>
            </w:r>
          </w:p>
        </w:tc>
        <w:tc>
          <w:tcPr>
            <w:tcW w:w="1115" w:type="dxa"/>
            <w:vAlign w:val="top"/>
          </w:tcPr>
          <w:p w14:paraId="6F4C2898">
            <w:pPr>
              <w:pStyle w:val="6"/>
              <w:spacing w:before="58" w:line="272" w:lineRule="auto"/>
              <w:ind w:left="136" w:right="206"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1151" w:type="dxa"/>
            <w:vAlign w:val="top"/>
          </w:tcPr>
          <w:p w14:paraId="61EB86FB">
            <w:pPr>
              <w:pStyle w:val="6"/>
              <w:spacing w:before="213" w:line="229" w:lineRule="auto"/>
              <w:ind w:left="117"/>
              <w:rPr>
                <w:sz w:val="19"/>
                <w:szCs w:val="19"/>
              </w:rPr>
            </w:pPr>
            <w:r>
              <w:rPr>
                <w:spacing w:val="6"/>
                <w:sz w:val="19"/>
                <w:szCs w:val="19"/>
              </w:rPr>
              <w:t>工作资料</w:t>
            </w:r>
          </w:p>
        </w:tc>
      </w:tr>
      <w:tr w14:paraId="07254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Merge w:val="continue"/>
            <w:tcBorders>
              <w:top w:val="nil"/>
              <w:bottom w:val="nil"/>
            </w:tcBorders>
            <w:vAlign w:val="top"/>
          </w:tcPr>
          <w:p w14:paraId="63D51964">
            <w:pPr>
              <w:rPr>
                <w:rFonts w:ascii="Arial"/>
                <w:sz w:val="21"/>
              </w:rPr>
            </w:pPr>
          </w:p>
        </w:tc>
        <w:tc>
          <w:tcPr>
            <w:tcW w:w="928" w:type="dxa"/>
            <w:vMerge w:val="continue"/>
            <w:tcBorders>
              <w:top w:val="nil"/>
            </w:tcBorders>
            <w:vAlign w:val="top"/>
          </w:tcPr>
          <w:p w14:paraId="47589BD8">
            <w:pPr>
              <w:rPr>
                <w:rFonts w:ascii="Arial"/>
                <w:sz w:val="21"/>
              </w:rPr>
            </w:pPr>
          </w:p>
        </w:tc>
        <w:tc>
          <w:tcPr>
            <w:tcW w:w="1506" w:type="dxa"/>
            <w:vAlign w:val="top"/>
          </w:tcPr>
          <w:p w14:paraId="492D2D99">
            <w:pPr>
              <w:pStyle w:val="6"/>
              <w:spacing w:before="58" w:line="272" w:lineRule="auto"/>
              <w:ind w:left="112" w:right="199"/>
              <w:rPr>
                <w:sz w:val="19"/>
                <w:szCs w:val="19"/>
              </w:rPr>
            </w:pPr>
            <w:r>
              <w:rPr>
                <w:spacing w:val="8"/>
                <w:sz w:val="19"/>
                <w:szCs w:val="19"/>
              </w:rPr>
              <w:t>参加培训社工</w:t>
            </w:r>
            <w:r>
              <w:rPr>
                <w:sz w:val="19"/>
                <w:szCs w:val="19"/>
              </w:rPr>
              <w:t xml:space="preserve"> </w:t>
            </w:r>
            <w:r>
              <w:rPr>
                <w:spacing w:val="6"/>
                <w:sz w:val="19"/>
                <w:szCs w:val="19"/>
              </w:rPr>
              <w:t>合格率</w:t>
            </w:r>
          </w:p>
        </w:tc>
        <w:tc>
          <w:tcPr>
            <w:tcW w:w="907" w:type="dxa"/>
            <w:vAlign w:val="top"/>
          </w:tcPr>
          <w:p w14:paraId="7B5C0093">
            <w:pPr>
              <w:pStyle w:val="6"/>
              <w:spacing w:before="246" w:line="188" w:lineRule="auto"/>
              <w:ind w:left="207"/>
              <w:rPr>
                <w:sz w:val="19"/>
                <w:szCs w:val="19"/>
              </w:rPr>
            </w:pPr>
            <w:r>
              <w:rPr>
                <w:spacing w:val="3"/>
                <w:sz w:val="19"/>
                <w:szCs w:val="19"/>
              </w:rPr>
              <w:t>=100%</w:t>
            </w:r>
          </w:p>
        </w:tc>
        <w:tc>
          <w:tcPr>
            <w:tcW w:w="849" w:type="dxa"/>
            <w:vAlign w:val="top"/>
          </w:tcPr>
          <w:p w14:paraId="7B892603">
            <w:pPr>
              <w:pStyle w:val="6"/>
              <w:spacing w:before="58" w:line="272" w:lineRule="auto"/>
              <w:ind w:left="114" w:right="141" w:hanging="1"/>
              <w:rPr>
                <w:sz w:val="19"/>
                <w:szCs w:val="19"/>
              </w:rPr>
            </w:pPr>
            <w:r>
              <w:rPr>
                <w:spacing w:val="6"/>
                <w:sz w:val="19"/>
                <w:szCs w:val="19"/>
              </w:rPr>
              <w:t>计划标</w:t>
            </w:r>
            <w:r>
              <w:rPr>
                <w:sz w:val="19"/>
                <w:szCs w:val="19"/>
              </w:rPr>
              <w:t xml:space="preserve"> 准</w:t>
            </w:r>
          </w:p>
        </w:tc>
        <w:tc>
          <w:tcPr>
            <w:tcW w:w="691" w:type="dxa"/>
            <w:vAlign w:val="top"/>
          </w:tcPr>
          <w:p w14:paraId="7C83AA37">
            <w:pPr>
              <w:pStyle w:val="6"/>
              <w:spacing w:before="213" w:line="234" w:lineRule="auto"/>
              <w:ind w:left="300"/>
              <w:rPr>
                <w:sz w:val="19"/>
                <w:szCs w:val="19"/>
              </w:rPr>
            </w:pPr>
            <w:r>
              <w:rPr>
                <w:sz w:val="19"/>
                <w:szCs w:val="19"/>
              </w:rPr>
              <w:t>/</w:t>
            </w:r>
          </w:p>
        </w:tc>
        <w:tc>
          <w:tcPr>
            <w:tcW w:w="700" w:type="dxa"/>
            <w:vAlign w:val="top"/>
          </w:tcPr>
          <w:p w14:paraId="39D9EC4F">
            <w:pPr>
              <w:pStyle w:val="6"/>
              <w:spacing w:before="247" w:line="187" w:lineRule="auto"/>
              <w:ind w:left="306"/>
              <w:rPr>
                <w:sz w:val="19"/>
                <w:szCs w:val="19"/>
              </w:rPr>
            </w:pPr>
            <w:r>
              <w:rPr>
                <w:sz w:val="19"/>
                <w:szCs w:val="19"/>
              </w:rPr>
              <w:t>8</w:t>
            </w:r>
          </w:p>
        </w:tc>
        <w:tc>
          <w:tcPr>
            <w:tcW w:w="1115" w:type="dxa"/>
            <w:vAlign w:val="top"/>
          </w:tcPr>
          <w:p w14:paraId="4EBB3148">
            <w:pPr>
              <w:pStyle w:val="6"/>
              <w:spacing w:before="58" w:line="272" w:lineRule="auto"/>
              <w:ind w:left="136" w:right="206"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1151" w:type="dxa"/>
            <w:vAlign w:val="top"/>
          </w:tcPr>
          <w:p w14:paraId="0D297164">
            <w:pPr>
              <w:pStyle w:val="6"/>
              <w:spacing w:before="214" w:line="229" w:lineRule="auto"/>
              <w:ind w:left="117"/>
              <w:rPr>
                <w:sz w:val="19"/>
                <w:szCs w:val="19"/>
              </w:rPr>
            </w:pPr>
            <w:r>
              <w:rPr>
                <w:spacing w:val="6"/>
                <w:sz w:val="19"/>
                <w:szCs w:val="19"/>
              </w:rPr>
              <w:t>工作资料</w:t>
            </w:r>
          </w:p>
        </w:tc>
      </w:tr>
      <w:tr w14:paraId="66365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Merge w:val="continue"/>
            <w:tcBorders>
              <w:top w:val="nil"/>
              <w:bottom w:val="nil"/>
            </w:tcBorders>
            <w:vAlign w:val="top"/>
          </w:tcPr>
          <w:p w14:paraId="6E43E7AB">
            <w:pPr>
              <w:rPr>
                <w:rFonts w:ascii="Arial"/>
                <w:sz w:val="21"/>
              </w:rPr>
            </w:pPr>
          </w:p>
        </w:tc>
        <w:tc>
          <w:tcPr>
            <w:tcW w:w="928" w:type="dxa"/>
            <w:vMerge w:val="restart"/>
            <w:tcBorders>
              <w:bottom w:val="nil"/>
            </w:tcBorders>
            <w:vAlign w:val="top"/>
          </w:tcPr>
          <w:p w14:paraId="1C3EE353">
            <w:pPr>
              <w:spacing w:line="465" w:lineRule="auto"/>
              <w:rPr>
                <w:rFonts w:ascii="Arial"/>
                <w:sz w:val="21"/>
              </w:rPr>
            </w:pPr>
          </w:p>
          <w:p w14:paraId="428282FD">
            <w:pPr>
              <w:pStyle w:val="6"/>
              <w:spacing w:before="62" w:line="289" w:lineRule="auto"/>
              <w:ind w:left="368" w:right="166" w:hanging="193"/>
              <w:rPr>
                <w:sz w:val="19"/>
                <w:szCs w:val="19"/>
              </w:rPr>
            </w:pPr>
            <w:r>
              <w:rPr>
                <w:spacing w:val="3"/>
                <w:sz w:val="19"/>
                <w:szCs w:val="19"/>
              </w:rPr>
              <w:t>时效指</w:t>
            </w:r>
            <w:r>
              <w:rPr>
                <w:sz w:val="19"/>
                <w:szCs w:val="19"/>
              </w:rPr>
              <w:t xml:space="preserve"> 标</w:t>
            </w:r>
          </w:p>
        </w:tc>
        <w:tc>
          <w:tcPr>
            <w:tcW w:w="1506" w:type="dxa"/>
            <w:vAlign w:val="top"/>
          </w:tcPr>
          <w:p w14:paraId="5108E16D">
            <w:pPr>
              <w:pStyle w:val="6"/>
              <w:spacing w:before="58" w:line="272" w:lineRule="auto"/>
              <w:ind w:left="116" w:right="199" w:hanging="3"/>
              <w:rPr>
                <w:sz w:val="19"/>
                <w:szCs w:val="19"/>
              </w:rPr>
            </w:pPr>
            <w:r>
              <w:rPr>
                <w:spacing w:val="8"/>
                <w:sz w:val="19"/>
                <w:szCs w:val="19"/>
              </w:rPr>
              <w:t>社工补助经费</w:t>
            </w:r>
            <w:r>
              <w:rPr>
                <w:sz w:val="19"/>
                <w:szCs w:val="19"/>
              </w:rPr>
              <w:t xml:space="preserve"> </w:t>
            </w:r>
            <w:r>
              <w:rPr>
                <w:spacing w:val="4"/>
                <w:sz w:val="19"/>
                <w:szCs w:val="19"/>
              </w:rPr>
              <w:t>到位率</w:t>
            </w:r>
          </w:p>
        </w:tc>
        <w:tc>
          <w:tcPr>
            <w:tcW w:w="907" w:type="dxa"/>
            <w:vAlign w:val="top"/>
          </w:tcPr>
          <w:p w14:paraId="6E5874A9">
            <w:pPr>
              <w:pStyle w:val="6"/>
              <w:spacing w:before="247" w:line="188" w:lineRule="auto"/>
              <w:ind w:left="207"/>
              <w:rPr>
                <w:sz w:val="19"/>
                <w:szCs w:val="19"/>
              </w:rPr>
            </w:pPr>
            <w:r>
              <w:rPr>
                <w:spacing w:val="3"/>
                <w:sz w:val="19"/>
                <w:szCs w:val="19"/>
              </w:rPr>
              <w:t>=100%</w:t>
            </w:r>
          </w:p>
        </w:tc>
        <w:tc>
          <w:tcPr>
            <w:tcW w:w="849" w:type="dxa"/>
            <w:vAlign w:val="top"/>
          </w:tcPr>
          <w:p w14:paraId="4D52CF97">
            <w:pPr>
              <w:pStyle w:val="6"/>
              <w:spacing w:before="58" w:line="272" w:lineRule="auto"/>
              <w:ind w:left="113" w:right="141" w:hanging="1"/>
              <w:rPr>
                <w:sz w:val="19"/>
                <w:szCs w:val="19"/>
              </w:rPr>
            </w:pPr>
            <w:r>
              <w:rPr>
                <w:spacing w:val="6"/>
                <w:sz w:val="19"/>
                <w:szCs w:val="19"/>
              </w:rPr>
              <w:t>计划标</w:t>
            </w:r>
            <w:r>
              <w:rPr>
                <w:sz w:val="19"/>
                <w:szCs w:val="19"/>
              </w:rPr>
              <w:t xml:space="preserve"> 准</w:t>
            </w:r>
          </w:p>
        </w:tc>
        <w:tc>
          <w:tcPr>
            <w:tcW w:w="691" w:type="dxa"/>
            <w:vAlign w:val="top"/>
          </w:tcPr>
          <w:p w14:paraId="24E809F6">
            <w:pPr>
              <w:pStyle w:val="6"/>
              <w:spacing w:before="213" w:line="234" w:lineRule="auto"/>
              <w:ind w:left="300"/>
              <w:rPr>
                <w:sz w:val="19"/>
                <w:szCs w:val="19"/>
              </w:rPr>
            </w:pPr>
            <w:r>
              <w:rPr>
                <w:sz w:val="19"/>
                <w:szCs w:val="19"/>
              </w:rPr>
              <w:t>/</w:t>
            </w:r>
          </w:p>
        </w:tc>
        <w:tc>
          <w:tcPr>
            <w:tcW w:w="700" w:type="dxa"/>
            <w:vAlign w:val="top"/>
          </w:tcPr>
          <w:p w14:paraId="4C8C59A5">
            <w:pPr>
              <w:pStyle w:val="6"/>
              <w:spacing w:before="249" w:line="186" w:lineRule="auto"/>
              <w:ind w:left="309"/>
              <w:rPr>
                <w:sz w:val="19"/>
                <w:szCs w:val="19"/>
              </w:rPr>
            </w:pPr>
            <w:r>
              <w:rPr>
                <w:sz w:val="19"/>
                <w:szCs w:val="19"/>
              </w:rPr>
              <w:t>5</w:t>
            </w:r>
          </w:p>
        </w:tc>
        <w:tc>
          <w:tcPr>
            <w:tcW w:w="1115" w:type="dxa"/>
            <w:vAlign w:val="top"/>
          </w:tcPr>
          <w:p w14:paraId="65BA554A">
            <w:pPr>
              <w:pStyle w:val="6"/>
              <w:spacing w:before="58" w:line="272" w:lineRule="auto"/>
              <w:ind w:left="136" w:right="206"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1151" w:type="dxa"/>
            <w:vAlign w:val="top"/>
          </w:tcPr>
          <w:p w14:paraId="5B6B1FB8">
            <w:pPr>
              <w:pStyle w:val="6"/>
              <w:spacing w:before="58" w:line="272" w:lineRule="auto"/>
              <w:ind w:left="119" w:right="73"/>
              <w:rPr>
                <w:sz w:val="19"/>
                <w:szCs w:val="19"/>
              </w:rPr>
            </w:pPr>
            <w:r>
              <w:rPr>
                <w:sz w:val="19"/>
                <w:szCs w:val="19"/>
              </w:rPr>
              <w:t>正式资料、</w:t>
            </w:r>
            <w:r>
              <w:rPr>
                <w:spacing w:val="2"/>
                <w:sz w:val="19"/>
                <w:szCs w:val="19"/>
              </w:rPr>
              <w:t xml:space="preserve"> </w:t>
            </w:r>
            <w:r>
              <w:rPr>
                <w:spacing w:val="6"/>
                <w:sz w:val="19"/>
                <w:szCs w:val="19"/>
              </w:rPr>
              <w:t>原始凭证</w:t>
            </w:r>
          </w:p>
        </w:tc>
      </w:tr>
      <w:tr w14:paraId="75E14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9" w:type="dxa"/>
            <w:vMerge w:val="continue"/>
            <w:tcBorders>
              <w:top w:val="nil"/>
            </w:tcBorders>
            <w:vAlign w:val="top"/>
          </w:tcPr>
          <w:p w14:paraId="3D9E24E8">
            <w:pPr>
              <w:rPr>
                <w:rFonts w:ascii="Arial"/>
                <w:sz w:val="21"/>
              </w:rPr>
            </w:pPr>
          </w:p>
        </w:tc>
        <w:tc>
          <w:tcPr>
            <w:tcW w:w="928" w:type="dxa"/>
            <w:vMerge w:val="continue"/>
            <w:tcBorders>
              <w:top w:val="nil"/>
            </w:tcBorders>
            <w:vAlign w:val="top"/>
          </w:tcPr>
          <w:p w14:paraId="6290A22E">
            <w:pPr>
              <w:rPr>
                <w:rFonts w:ascii="Arial"/>
                <w:sz w:val="21"/>
              </w:rPr>
            </w:pPr>
          </w:p>
        </w:tc>
        <w:tc>
          <w:tcPr>
            <w:tcW w:w="1506" w:type="dxa"/>
            <w:vAlign w:val="top"/>
          </w:tcPr>
          <w:p w14:paraId="155B5914">
            <w:pPr>
              <w:spacing w:line="307" w:lineRule="auto"/>
              <w:rPr>
                <w:rFonts w:ascii="Arial"/>
                <w:sz w:val="21"/>
              </w:rPr>
            </w:pPr>
          </w:p>
          <w:p w14:paraId="384F946F">
            <w:pPr>
              <w:pStyle w:val="6"/>
              <w:spacing w:before="62" w:line="228" w:lineRule="auto"/>
              <w:ind w:left="114"/>
              <w:rPr>
                <w:sz w:val="19"/>
                <w:szCs w:val="19"/>
              </w:rPr>
            </w:pPr>
            <w:r>
              <w:rPr>
                <w:spacing w:val="7"/>
                <w:sz w:val="19"/>
                <w:szCs w:val="19"/>
              </w:rPr>
              <w:t>项目完成时间</w:t>
            </w:r>
          </w:p>
        </w:tc>
        <w:tc>
          <w:tcPr>
            <w:tcW w:w="907" w:type="dxa"/>
            <w:vAlign w:val="top"/>
          </w:tcPr>
          <w:p w14:paraId="60EA9A6D">
            <w:pPr>
              <w:pStyle w:val="6"/>
              <w:spacing w:before="59" w:line="228" w:lineRule="auto"/>
              <w:ind w:left="134"/>
              <w:rPr>
                <w:sz w:val="19"/>
                <w:szCs w:val="19"/>
              </w:rPr>
            </w:pPr>
            <w:r>
              <w:rPr>
                <w:spacing w:val="2"/>
                <w:sz w:val="19"/>
                <w:szCs w:val="19"/>
              </w:rPr>
              <w:t>2023</w:t>
            </w:r>
            <w:r>
              <w:rPr>
                <w:spacing w:val="-34"/>
                <w:sz w:val="19"/>
                <w:szCs w:val="19"/>
              </w:rPr>
              <w:t xml:space="preserve"> </w:t>
            </w:r>
            <w:r>
              <w:rPr>
                <w:spacing w:val="2"/>
                <w:sz w:val="19"/>
                <w:szCs w:val="19"/>
              </w:rPr>
              <w:t>年</w:t>
            </w:r>
          </w:p>
          <w:p w14:paraId="14F09C64">
            <w:pPr>
              <w:pStyle w:val="6"/>
              <w:spacing w:before="77" w:line="228" w:lineRule="auto"/>
              <w:ind w:left="146"/>
              <w:rPr>
                <w:sz w:val="19"/>
                <w:szCs w:val="19"/>
              </w:rPr>
            </w:pPr>
            <w:r>
              <w:rPr>
                <w:spacing w:val="-2"/>
                <w:sz w:val="19"/>
                <w:szCs w:val="19"/>
              </w:rPr>
              <w:t>1</w:t>
            </w:r>
            <w:r>
              <w:rPr>
                <w:spacing w:val="-27"/>
                <w:sz w:val="19"/>
                <w:szCs w:val="19"/>
              </w:rPr>
              <w:t xml:space="preserve"> </w:t>
            </w:r>
            <w:r>
              <w:rPr>
                <w:spacing w:val="-2"/>
                <w:sz w:val="19"/>
                <w:szCs w:val="19"/>
              </w:rPr>
              <w:t>月-12</w:t>
            </w:r>
          </w:p>
          <w:p w14:paraId="71B42DD9">
            <w:pPr>
              <w:pStyle w:val="6"/>
              <w:spacing w:before="77" w:line="228" w:lineRule="auto"/>
              <w:ind w:left="362"/>
              <w:rPr>
                <w:sz w:val="19"/>
                <w:szCs w:val="19"/>
              </w:rPr>
            </w:pPr>
            <w:r>
              <w:rPr>
                <w:sz w:val="19"/>
                <w:szCs w:val="19"/>
              </w:rPr>
              <w:t>月</w:t>
            </w:r>
          </w:p>
        </w:tc>
        <w:tc>
          <w:tcPr>
            <w:tcW w:w="849" w:type="dxa"/>
            <w:vAlign w:val="top"/>
          </w:tcPr>
          <w:p w14:paraId="3ACF8334">
            <w:pPr>
              <w:pStyle w:val="6"/>
              <w:spacing w:before="215" w:line="289" w:lineRule="auto"/>
              <w:ind w:left="114" w:right="141" w:hanging="1"/>
              <w:rPr>
                <w:sz w:val="19"/>
                <w:szCs w:val="19"/>
              </w:rPr>
            </w:pPr>
            <w:r>
              <w:rPr>
                <w:spacing w:val="6"/>
                <w:sz w:val="19"/>
                <w:szCs w:val="19"/>
              </w:rPr>
              <w:t>计划标</w:t>
            </w:r>
            <w:r>
              <w:rPr>
                <w:sz w:val="19"/>
                <w:szCs w:val="19"/>
              </w:rPr>
              <w:t xml:space="preserve"> 准</w:t>
            </w:r>
          </w:p>
        </w:tc>
        <w:tc>
          <w:tcPr>
            <w:tcW w:w="691" w:type="dxa"/>
            <w:vAlign w:val="top"/>
          </w:tcPr>
          <w:p w14:paraId="32264080">
            <w:pPr>
              <w:spacing w:line="306" w:lineRule="auto"/>
              <w:rPr>
                <w:rFonts w:ascii="Arial"/>
                <w:sz w:val="21"/>
              </w:rPr>
            </w:pPr>
          </w:p>
          <w:p w14:paraId="0696D958">
            <w:pPr>
              <w:pStyle w:val="6"/>
              <w:spacing w:before="62" w:line="234" w:lineRule="auto"/>
              <w:ind w:left="300"/>
              <w:rPr>
                <w:sz w:val="19"/>
                <w:szCs w:val="19"/>
              </w:rPr>
            </w:pPr>
            <w:r>
              <w:rPr>
                <w:sz w:val="19"/>
                <w:szCs w:val="19"/>
              </w:rPr>
              <w:t>/</w:t>
            </w:r>
          </w:p>
        </w:tc>
        <w:tc>
          <w:tcPr>
            <w:tcW w:w="700" w:type="dxa"/>
            <w:vAlign w:val="top"/>
          </w:tcPr>
          <w:p w14:paraId="75796493">
            <w:pPr>
              <w:spacing w:line="342" w:lineRule="auto"/>
              <w:rPr>
                <w:rFonts w:ascii="Arial"/>
                <w:sz w:val="21"/>
              </w:rPr>
            </w:pPr>
          </w:p>
          <w:p w14:paraId="7CF7D036">
            <w:pPr>
              <w:pStyle w:val="6"/>
              <w:spacing w:before="61" w:line="186" w:lineRule="auto"/>
              <w:ind w:left="310"/>
              <w:rPr>
                <w:sz w:val="19"/>
                <w:szCs w:val="19"/>
              </w:rPr>
            </w:pPr>
            <w:r>
              <w:rPr>
                <w:sz w:val="19"/>
                <w:szCs w:val="19"/>
              </w:rPr>
              <w:t>7</w:t>
            </w:r>
          </w:p>
        </w:tc>
        <w:tc>
          <w:tcPr>
            <w:tcW w:w="1115" w:type="dxa"/>
            <w:vAlign w:val="top"/>
          </w:tcPr>
          <w:p w14:paraId="4E7FED11">
            <w:pPr>
              <w:pStyle w:val="6"/>
              <w:spacing w:before="214" w:line="289" w:lineRule="auto"/>
              <w:ind w:left="136" w:right="206"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1151" w:type="dxa"/>
            <w:vAlign w:val="top"/>
          </w:tcPr>
          <w:p w14:paraId="04826B01">
            <w:pPr>
              <w:pStyle w:val="6"/>
              <w:spacing w:before="215" w:line="288" w:lineRule="auto"/>
              <w:ind w:left="119" w:right="73"/>
              <w:rPr>
                <w:sz w:val="19"/>
                <w:szCs w:val="19"/>
              </w:rPr>
            </w:pPr>
            <w:r>
              <w:rPr>
                <w:sz w:val="19"/>
                <w:szCs w:val="19"/>
              </w:rPr>
              <w:t>正式资料、</w:t>
            </w:r>
            <w:r>
              <w:rPr>
                <w:spacing w:val="2"/>
                <w:sz w:val="19"/>
                <w:szCs w:val="19"/>
              </w:rPr>
              <w:t xml:space="preserve"> </w:t>
            </w:r>
            <w:r>
              <w:rPr>
                <w:spacing w:val="6"/>
                <w:sz w:val="19"/>
                <w:szCs w:val="19"/>
              </w:rPr>
              <w:t>原始凭证</w:t>
            </w:r>
          </w:p>
        </w:tc>
      </w:tr>
      <w:tr w14:paraId="23C64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Merge w:val="restart"/>
            <w:tcBorders>
              <w:bottom w:val="nil"/>
            </w:tcBorders>
            <w:vAlign w:val="top"/>
          </w:tcPr>
          <w:p w14:paraId="21BAADA9">
            <w:pPr>
              <w:spacing w:line="314" w:lineRule="auto"/>
              <w:rPr>
                <w:rFonts w:ascii="Arial"/>
                <w:sz w:val="21"/>
              </w:rPr>
            </w:pPr>
          </w:p>
          <w:p w14:paraId="55488C0E">
            <w:pPr>
              <w:pStyle w:val="6"/>
              <w:spacing w:before="62" w:line="289" w:lineRule="auto"/>
              <w:ind w:left="145" w:right="138"/>
              <w:rPr>
                <w:sz w:val="19"/>
                <w:szCs w:val="19"/>
              </w:rPr>
            </w:pPr>
            <w:r>
              <w:rPr>
                <w:spacing w:val="4"/>
                <w:sz w:val="19"/>
                <w:szCs w:val="19"/>
              </w:rPr>
              <w:t>成本</w:t>
            </w:r>
            <w:r>
              <w:rPr>
                <w:sz w:val="19"/>
                <w:szCs w:val="19"/>
              </w:rPr>
              <w:t xml:space="preserve"> </w:t>
            </w:r>
            <w:r>
              <w:rPr>
                <w:spacing w:val="4"/>
                <w:sz w:val="19"/>
                <w:szCs w:val="19"/>
              </w:rPr>
              <w:t>指标</w:t>
            </w:r>
          </w:p>
        </w:tc>
        <w:tc>
          <w:tcPr>
            <w:tcW w:w="928" w:type="dxa"/>
            <w:vMerge w:val="restart"/>
            <w:tcBorders>
              <w:bottom w:val="nil"/>
            </w:tcBorders>
            <w:vAlign w:val="top"/>
          </w:tcPr>
          <w:p w14:paraId="6976CD43">
            <w:pPr>
              <w:spacing w:line="315" w:lineRule="auto"/>
              <w:rPr>
                <w:rFonts w:ascii="Arial"/>
                <w:sz w:val="21"/>
              </w:rPr>
            </w:pPr>
          </w:p>
          <w:p w14:paraId="234AE331">
            <w:pPr>
              <w:pStyle w:val="6"/>
              <w:spacing w:before="61" w:line="288" w:lineRule="auto"/>
              <w:ind w:left="166" w:right="167"/>
              <w:rPr>
                <w:sz w:val="19"/>
                <w:szCs w:val="19"/>
              </w:rPr>
            </w:pPr>
            <w:r>
              <w:rPr>
                <w:spacing w:val="6"/>
                <w:sz w:val="19"/>
                <w:szCs w:val="19"/>
              </w:rPr>
              <w:t>经济成</w:t>
            </w:r>
            <w:r>
              <w:rPr>
                <w:sz w:val="19"/>
                <w:szCs w:val="19"/>
              </w:rPr>
              <w:t xml:space="preserve"> </w:t>
            </w:r>
            <w:r>
              <w:rPr>
                <w:spacing w:val="6"/>
                <w:sz w:val="19"/>
                <w:szCs w:val="19"/>
              </w:rPr>
              <w:t>本指标</w:t>
            </w:r>
          </w:p>
        </w:tc>
        <w:tc>
          <w:tcPr>
            <w:tcW w:w="1506" w:type="dxa"/>
            <w:vAlign w:val="top"/>
          </w:tcPr>
          <w:p w14:paraId="71AFBF1E">
            <w:pPr>
              <w:pStyle w:val="6"/>
              <w:spacing w:before="60" w:line="271" w:lineRule="auto"/>
              <w:ind w:left="111" w:right="199" w:firstLine="1"/>
              <w:rPr>
                <w:sz w:val="19"/>
                <w:szCs w:val="19"/>
              </w:rPr>
            </w:pPr>
            <w:r>
              <w:rPr>
                <w:spacing w:val="8"/>
                <w:sz w:val="19"/>
                <w:szCs w:val="19"/>
              </w:rPr>
              <w:t>上半年社工补</w:t>
            </w:r>
            <w:r>
              <w:rPr>
                <w:sz w:val="19"/>
                <w:szCs w:val="19"/>
              </w:rPr>
              <w:t xml:space="preserve"> </w:t>
            </w:r>
            <w:r>
              <w:rPr>
                <w:spacing w:val="8"/>
                <w:sz w:val="19"/>
                <w:szCs w:val="19"/>
              </w:rPr>
              <w:t>助发放金额</w:t>
            </w:r>
          </w:p>
        </w:tc>
        <w:tc>
          <w:tcPr>
            <w:tcW w:w="907" w:type="dxa"/>
            <w:vAlign w:val="top"/>
          </w:tcPr>
          <w:p w14:paraId="6D568C95">
            <w:pPr>
              <w:pStyle w:val="6"/>
              <w:spacing w:before="60" w:line="271" w:lineRule="auto"/>
              <w:ind w:left="261" w:right="150" w:hanging="89"/>
              <w:rPr>
                <w:sz w:val="19"/>
                <w:szCs w:val="19"/>
              </w:rPr>
            </w:pPr>
            <w:r>
              <w:rPr>
                <w:spacing w:val="1"/>
                <w:sz w:val="19"/>
                <w:szCs w:val="19"/>
              </w:rPr>
              <w:t>≤5.84</w:t>
            </w:r>
            <w:r>
              <w:rPr>
                <w:spacing w:val="3"/>
                <w:sz w:val="19"/>
                <w:szCs w:val="19"/>
              </w:rPr>
              <w:t xml:space="preserve"> </w:t>
            </w:r>
            <w:r>
              <w:rPr>
                <w:spacing w:val="2"/>
                <w:sz w:val="19"/>
                <w:szCs w:val="19"/>
              </w:rPr>
              <w:t>万元</w:t>
            </w:r>
          </w:p>
        </w:tc>
        <w:tc>
          <w:tcPr>
            <w:tcW w:w="849" w:type="dxa"/>
            <w:vAlign w:val="top"/>
          </w:tcPr>
          <w:p w14:paraId="38412075">
            <w:pPr>
              <w:pStyle w:val="6"/>
              <w:spacing w:before="60" w:line="271" w:lineRule="auto"/>
              <w:ind w:left="129" w:right="141" w:hanging="15"/>
              <w:rPr>
                <w:sz w:val="19"/>
                <w:szCs w:val="19"/>
              </w:rPr>
            </w:pPr>
            <w:r>
              <w:rPr>
                <w:spacing w:val="6"/>
                <w:sz w:val="19"/>
                <w:szCs w:val="19"/>
              </w:rPr>
              <w:t>预算支</w:t>
            </w:r>
            <w:r>
              <w:rPr>
                <w:sz w:val="19"/>
                <w:szCs w:val="19"/>
              </w:rPr>
              <w:t xml:space="preserve"> 出标准</w:t>
            </w:r>
          </w:p>
        </w:tc>
        <w:tc>
          <w:tcPr>
            <w:tcW w:w="691" w:type="dxa"/>
            <w:vAlign w:val="top"/>
          </w:tcPr>
          <w:p w14:paraId="3E2BEA96">
            <w:pPr>
              <w:pStyle w:val="6"/>
              <w:spacing w:before="215" w:line="234" w:lineRule="auto"/>
              <w:ind w:left="299"/>
              <w:rPr>
                <w:sz w:val="19"/>
                <w:szCs w:val="19"/>
              </w:rPr>
            </w:pPr>
            <w:r>
              <w:rPr>
                <w:sz w:val="19"/>
                <w:szCs w:val="19"/>
              </w:rPr>
              <w:t>/</w:t>
            </w:r>
          </w:p>
        </w:tc>
        <w:tc>
          <w:tcPr>
            <w:tcW w:w="700" w:type="dxa"/>
            <w:vAlign w:val="top"/>
          </w:tcPr>
          <w:p w14:paraId="7776855E">
            <w:pPr>
              <w:pStyle w:val="6"/>
              <w:spacing w:before="248" w:line="188" w:lineRule="auto"/>
              <w:ind w:left="270"/>
              <w:rPr>
                <w:sz w:val="19"/>
                <w:szCs w:val="19"/>
              </w:rPr>
            </w:pPr>
            <w:r>
              <w:rPr>
                <w:spacing w:val="-4"/>
                <w:sz w:val="19"/>
                <w:szCs w:val="19"/>
              </w:rPr>
              <w:t>10</w:t>
            </w:r>
          </w:p>
        </w:tc>
        <w:tc>
          <w:tcPr>
            <w:tcW w:w="1115" w:type="dxa"/>
            <w:vAlign w:val="top"/>
          </w:tcPr>
          <w:p w14:paraId="0BE263E0">
            <w:pPr>
              <w:pStyle w:val="6"/>
              <w:spacing w:before="215" w:line="229" w:lineRule="auto"/>
              <w:ind w:left="166"/>
              <w:rPr>
                <w:sz w:val="19"/>
                <w:szCs w:val="19"/>
              </w:rPr>
            </w:pPr>
            <w:r>
              <w:rPr>
                <w:spacing w:val="6"/>
                <w:sz w:val="19"/>
                <w:szCs w:val="19"/>
              </w:rPr>
              <w:t>直接赋分</w:t>
            </w:r>
          </w:p>
        </w:tc>
        <w:tc>
          <w:tcPr>
            <w:tcW w:w="1151" w:type="dxa"/>
            <w:vAlign w:val="top"/>
          </w:tcPr>
          <w:p w14:paraId="3CAE07D2">
            <w:pPr>
              <w:pStyle w:val="6"/>
              <w:spacing w:before="60" w:line="271" w:lineRule="auto"/>
              <w:ind w:left="119" w:right="73"/>
              <w:rPr>
                <w:sz w:val="19"/>
                <w:szCs w:val="19"/>
              </w:rPr>
            </w:pPr>
            <w:r>
              <w:rPr>
                <w:sz w:val="19"/>
                <w:szCs w:val="19"/>
              </w:rPr>
              <w:t>正式资料、</w:t>
            </w:r>
            <w:r>
              <w:rPr>
                <w:spacing w:val="2"/>
                <w:sz w:val="19"/>
                <w:szCs w:val="19"/>
              </w:rPr>
              <w:t xml:space="preserve"> </w:t>
            </w:r>
            <w:r>
              <w:rPr>
                <w:spacing w:val="6"/>
                <w:sz w:val="19"/>
                <w:szCs w:val="19"/>
              </w:rPr>
              <w:t>原始凭证</w:t>
            </w:r>
          </w:p>
        </w:tc>
      </w:tr>
      <w:tr w14:paraId="7D65F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79" w:type="dxa"/>
            <w:vMerge w:val="continue"/>
            <w:tcBorders>
              <w:top w:val="nil"/>
            </w:tcBorders>
            <w:vAlign w:val="top"/>
          </w:tcPr>
          <w:p w14:paraId="368064D1">
            <w:pPr>
              <w:rPr>
                <w:rFonts w:ascii="Arial"/>
                <w:sz w:val="21"/>
              </w:rPr>
            </w:pPr>
          </w:p>
        </w:tc>
        <w:tc>
          <w:tcPr>
            <w:tcW w:w="928" w:type="dxa"/>
            <w:vMerge w:val="continue"/>
            <w:tcBorders>
              <w:top w:val="nil"/>
            </w:tcBorders>
            <w:vAlign w:val="top"/>
          </w:tcPr>
          <w:p w14:paraId="21992820">
            <w:pPr>
              <w:rPr>
                <w:rFonts w:ascii="Arial"/>
                <w:sz w:val="21"/>
              </w:rPr>
            </w:pPr>
          </w:p>
        </w:tc>
        <w:tc>
          <w:tcPr>
            <w:tcW w:w="1506" w:type="dxa"/>
            <w:vAlign w:val="top"/>
          </w:tcPr>
          <w:p w14:paraId="053F9B14">
            <w:pPr>
              <w:pStyle w:val="6"/>
              <w:spacing w:before="63" w:line="271" w:lineRule="auto"/>
              <w:ind w:left="111" w:right="199" w:firstLine="6"/>
              <w:rPr>
                <w:sz w:val="19"/>
                <w:szCs w:val="19"/>
              </w:rPr>
            </w:pPr>
            <w:r>
              <w:rPr>
                <w:spacing w:val="7"/>
                <w:sz w:val="19"/>
                <w:szCs w:val="19"/>
              </w:rPr>
              <w:t>下半年社工补</w:t>
            </w:r>
            <w:r>
              <w:rPr>
                <w:sz w:val="19"/>
                <w:szCs w:val="19"/>
              </w:rPr>
              <w:t xml:space="preserve"> </w:t>
            </w:r>
            <w:r>
              <w:rPr>
                <w:spacing w:val="8"/>
                <w:sz w:val="19"/>
                <w:szCs w:val="19"/>
              </w:rPr>
              <w:t>助发放金额</w:t>
            </w:r>
          </w:p>
        </w:tc>
        <w:tc>
          <w:tcPr>
            <w:tcW w:w="907" w:type="dxa"/>
            <w:vAlign w:val="top"/>
          </w:tcPr>
          <w:p w14:paraId="310788DD">
            <w:pPr>
              <w:pStyle w:val="6"/>
              <w:spacing w:before="63" w:line="271" w:lineRule="auto"/>
              <w:ind w:left="261" w:right="150" w:hanging="89"/>
              <w:rPr>
                <w:sz w:val="19"/>
                <w:szCs w:val="19"/>
              </w:rPr>
            </w:pPr>
            <w:r>
              <w:rPr>
                <w:spacing w:val="1"/>
                <w:sz w:val="19"/>
                <w:szCs w:val="19"/>
              </w:rPr>
              <w:t>≤5.56</w:t>
            </w:r>
            <w:r>
              <w:rPr>
                <w:spacing w:val="3"/>
                <w:sz w:val="19"/>
                <w:szCs w:val="19"/>
              </w:rPr>
              <w:t xml:space="preserve"> </w:t>
            </w:r>
            <w:r>
              <w:rPr>
                <w:spacing w:val="2"/>
                <w:sz w:val="19"/>
                <w:szCs w:val="19"/>
              </w:rPr>
              <w:t>万元</w:t>
            </w:r>
          </w:p>
        </w:tc>
        <w:tc>
          <w:tcPr>
            <w:tcW w:w="849" w:type="dxa"/>
            <w:vAlign w:val="top"/>
          </w:tcPr>
          <w:p w14:paraId="76D0360B">
            <w:pPr>
              <w:pStyle w:val="6"/>
              <w:spacing w:before="63" w:line="271" w:lineRule="auto"/>
              <w:ind w:left="129" w:right="141" w:hanging="15"/>
              <w:rPr>
                <w:sz w:val="19"/>
                <w:szCs w:val="19"/>
              </w:rPr>
            </w:pPr>
            <w:r>
              <w:rPr>
                <w:spacing w:val="6"/>
                <w:sz w:val="19"/>
                <w:szCs w:val="19"/>
              </w:rPr>
              <w:t>预算支</w:t>
            </w:r>
            <w:r>
              <w:rPr>
                <w:sz w:val="19"/>
                <w:szCs w:val="19"/>
              </w:rPr>
              <w:t xml:space="preserve"> 出标准</w:t>
            </w:r>
          </w:p>
        </w:tc>
        <w:tc>
          <w:tcPr>
            <w:tcW w:w="691" w:type="dxa"/>
            <w:vAlign w:val="top"/>
          </w:tcPr>
          <w:p w14:paraId="2A829D08">
            <w:pPr>
              <w:pStyle w:val="6"/>
              <w:spacing w:before="218" w:line="234" w:lineRule="auto"/>
              <w:ind w:left="300"/>
              <w:rPr>
                <w:sz w:val="19"/>
                <w:szCs w:val="19"/>
              </w:rPr>
            </w:pPr>
            <w:r>
              <w:rPr>
                <w:sz w:val="19"/>
                <w:szCs w:val="19"/>
              </w:rPr>
              <w:t>/</w:t>
            </w:r>
          </w:p>
        </w:tc>
        <w:tc>
          <w:tcPr>
            <w:tcW w:w="700" w:type="dxa"/>
            <w:vAlign w:val="top"/>
          </w:tcPr>
          <w:p w14:paraId="7EB50D9C">
            <w:pPr>
              <w:pStyle w:val="6"/>
              <w:spacing w:before="251" w:line="188" w:lineRule="auto"/>
              <w:ind w:left="270"/>
              <w:rPr>
                <w:sz w:val="19"/>
                <w:szCs w:val="19"/>
              </w:rPr>
            </w:pPr>
            <w:r>
              <w:rPr>
                <w:spacing w:val="-4"/>
                <w:sz w:val="19"/>
                <w:szCs w:val="19"/>
              </w:rPr>
              <w:t>10</w:t>
            </w:r>
          </w:p>
        </w:tc>
        <w:tc>
          <w:tcPr>
            <w:tcW w:w="1115" w:type="dxa"/>
            <w:vAlign w:val="top"/>
          </w:tcPr>
          <w:p w14:paraId="075E4C32">
            <w:pPr>
              <w:pStyle w:val="6"/>
              <w:spacing w:before="218" w:line="229" w:lineRule="auto"/>
              <w:ind w:left="166"/>
              <w:rPr>
                <w:sz w:val="19"/>
                <w:szCs w:val="19"/>
              </w:rPr>
            </w:pPr>
            <w:r>
              <w:rPr>
                <w:spacing w:val="6"/>
                <w:sz w:val="19"/>
                <w:szCs w:val="19"/>
              </w:rPr>
              <w:t>直接赋分</w:t>
            </w:r>
          </w:p>
        </w:tc>
        <w:tc>
          <w:tcPr>
            <w:tcW w:w="1151" w:type="dxa"/>
            <w:vAlign w:val="top"/>
          </w:tcPr>
          <w:p w14:paraId="64845EC1">
            <w:pPr>
              <w:pStyle w:val="6"/>
              <w:spacing w:before="63" w:line="271" w:lineRule="auto"/>
              <w:ind w:left="119" w:right="73"/>
              <w:rPr>
                <w:sz w:val="19"/>
                <w:szCs w:val="19"/>
              </w:rPr>
            </w:pPr>
            <w:r>
              <w:rPr>
                <w:sz w:val="19"/>
                <w:szCs w:val="19"/>
              </w:rPr>
              <w:t>正式资料、</w:t>
            </w:r>
            <w:r>
              <w:rPr>
                <w:spacing w:val="2"/>
                <w:sz w:val="19"/>
                <w:szCs w:val="19"/>
              </w:rPr>
              <w:t xml:space="preserve"> </w:t>
            </w:r>
            <w:r>
              <w:rPr>
                <w:spacing w:val="6"/>
                <w:sz w:val="19"/>
                <w:szCs w:val="19"/>
              </w:rPr>
              <w:t>原始凭证</w:t>
            </w:r>
          </w:p>
        </w:tc>
      </w:tr>
      <w:tr w14:paraId="58820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Merge w:val="restart"/>
            <w:tcBorders>
              <w:bottom w:val="nil"/>
            </w:tcBorders>
            <w:vAlign w:val="top"/>
          </w:tcPr>
          <w:p w14:paraId="11788CED">
            <w:pPr>
              <w:spacing w:line="260" w:lineRule="auto"/>
              <w:rPr>
                <w:rFonts w:ascii="Arial"/>
                <w:sz w:val="21"/>
              </w:rPr>
            </w:pPr>
          </w:p>
          <w:p w14:paraId="15155D9F">
            <w:pPr>
              <w:spacing w:line="261" w:lineRule="auto"/>
              <w:rPr>
                <w:rFonts w:ascii="Arial"/>
                <w:sz w:val="21"/>
              </w:rPr>
            </w:pPr>
          </w:p>
          <w:p w14:paraId="6EF9A89A">
            <w:pPr>
              <w:spacing w:line="261" w:lineRule="auto"/>
              <w:rPr>
                <w:rFonts w:ascii="Arial"/>
                <w:sz w:val="21"/>
              </w:rPr>
            </w:pPr>
          </w:p>
          <w:p w14:paraId="15B13E10">
            <w:pPr>
              <w:pStyle w:val="6"/>
              <w:spacing w:before="62" w:line="289" w:lineRule="auto"/>
              <w:ind w:left="146" w:right="138" w:firstLine="2"/>
              <w:rPr>
                <w:sz w:val="19"/>
                <w:szCs w:val="19"/>
              </w:rPr>
            </w:pPr>
            <w:r>
              <w:rPr>
                <w:spacing w:val="2"/>
                <w:sz w:val="19"/>
                <w:szCs w:val="19"/>
              </w:rPr>
              <w:t>效益</w:t>
            </w:r>
            <w:r>
              <w:rPr>
                <w:sz w:val="19"/>
                <w:szCs w:val="19"/>
              </w:rPr>
              <w:t xml:space="preserve"> </w:t>
            </w:r>
            <w:r>
              <w:rPr>
                <w:spacing w:val="4"/>
                <w:sz w:val="19"/>
                <w:szCs w:val="19"/>
              </w:rPr>
              <w:t>指标</w:t>
            </w:r>
          </w:p>
        </w:tc>
        <w:tc>
          <w:tcPr>
            <w:tcW w:w="928" w:type="dxa"/>
            <w:vMerge w:val="restart"/>
            <w:tcBorders>
              <w:bottom w:val="nil"/>
            </w:tcBorders>
            <w:vAlign w:val="top"/>
          </w:tcPr>
          <w:p w14:paraId="143793FE">
            <w:pPr>
              <w:spacing w:line="260" w:lineRule="auto"/>
              <w:rPr>
                <w:rFonts w:ascii="Arial"/>
                <w:sz w:val="21"/>
              </w:rPr>
            </w:pPr>
          </w:p>
          <w:p w14:paraId="4BD8F135">
            <w:pPr>
              <w:spacing w:line="261" w:lineRule="auto"/>
              <w:rPr>
                <w:rFonts w:ascii="Arial"/>
                <w:sz w:val="21"/>
              </w:rPr>
            </w:pPr>
          </w:p>
          <w:p w14:paraId="4C7440B0">
            <w:pPr>
              <w:spacing w:line="261" w:lineRule="auto"/>
              <w:rPr>
                <w:rFonts w:ascii="Arial"/>
                <w:sz w:val="21"/>
              </w:rPr>
            </w:pPr>
          </w:p>
          <w:p w14:paraId="0B975E04">
            <w:pPr>
              <w:pStyle w:val="6"/>
              <w:spacing w:before="62" w:line="289" w:lineRule="auto"/>
              <w:ind w:left="167" w:right="167"/>
              <w:rPr>
                <w:sz w:val="19"/>
                <w:szCs w:val="19"/>
              </w:rPr>
            </w:pPr>
            <w:r>
              <w:rPr>
                <w:spacing w:val="6"/>
                <w:sz w:val="19"/>
                <w:szCs w:val="19"/>
              </w:rPr>
              <w:t>社会效</w:t>
            </w:r>
            <w:r>
              <w:rPr>
                <w:sz w:val="19"/>
                <w:szCs w:val="19"/>
              </w:rPr>
              <w:t xml:space="preserve"> </w:t>
            </w:r>
            <w:r>
              <w:rPr>
                <w:spacing w:val="6"/>
                <w:sz w:val="19"/>
                <w:szCs w:val="19"/>
              </w:rPr>
              <w:t>益指标</w:t>
            </w:r>
          </w:p>
        </w:tc>
        <w:tc>
          <w:tcPr>
            <w:tcW w:w="1506" w:type="dxa"/>
            <w:vAlign w:val="top"/>
          </w:tcPr>
          <w:p w14:paraId="5D5FA976">
            <w:pPr>
              <w:pStyle w:val="6"/>
              <w:spacing w:before="60" w:line="271" w:lineRule="auto"/>
              <w:ind w:left="111" w:right="199"/>
              <w:rPr>
                <w:sz w:val="19"/>
                <w:szCs w:val="19"/>
              </w:rPr>
            </w:pPr>
            <w:r>
              <w:rPr>
                <w:spacing w:val="8"/>
                <w:sz w:val="19"/>
                <w:szCs w:val="19"/>
              </w:rPr>
              <w:t>提高社工为民</w:t>
            </w:r>
            <w:r>
              <w:rPr>
                <w:sz w:val="19"/>
                <w:szCs w:val="19"/>
              </w:rPr>
              <w:t xml:space="preserve"> </w:t>
            </w:r>
            <w:r>
              <w:rPr>
                <w:spacing w:val="8"/>
                <w:sz w:val="19"/>
                <w:szCs w:val="19"/>
              </w:rPr>
              <w:t>服务的意识</w:t>
            </w:r>
          </w:p>
        </w:tc>
        <w:tc>
          <w:tcPr>
            <w:tcW w:w="907" w:type="dxa"/>
            <w:vAlign w:val="top"/>
          </w:tcPr>
          <w:p w14:paraId="7C4F9242">
            <w:pPr>
              <w:pStyle w:val="6"/>
              <w:spacing w:before="60" w:line="271" w:lineRule="auto"/>
              <w:ind w:left="117" w:right="199" w:hanging="4"/>
              <w:rPr>
                <w:sz w:val="19"/>
                <w:szCs w:val="19"/>
              </w:rPr>
            </w:pPr>
            <w:r>
              <w:rPr>
                <w:spacing w:val="6"/>
                <w:sz w:val="19"/>
                <w:szCs w:val="19"/>
              </w:rPr>
              <w:t>有效提</w:t>
            </w:r>
            <w:r>
              <w:rPr>
                <w:sz w:val="19"/>
                <w:szCs w:val="19"/>
              </w:rPr>
              <w:t xml:space="preserve"> 高</w:t>
            </w:r>
          </w:p>
        </w:tc>
        <w:tc>
          <w:tcPr>
            <w:tcW w:w="849" w:type="dxa"/>
            <w:vAlign w:val="top"/>
          </w:tcPr>
          <w:p w14:paraId="34E98218">
            <w:pPr>
              <w:pStyle w:val="6"/>
              <w:spacing w:before="60" w:line="271" w:lineRule="auto"/>
              <w:ind w:left="113" w:right="141" w:hanging="1"/>
              <w:rPr>
                <w:sz w:val="19"/>
                <w:szCs w:val="19"/>
              </w:rPr>
            </w:pPr>
            <w:r>
              <w:rPr>
                <w:spacing w:val="6"/>
                <w:sz w:val="19"/>
                <w:szCs w:val="19"/>
              </w:rPr>
              <w:t>计划标</w:t>
            </w:r>
            <w:r>
              <w:rPr>
                <w:sz w:val="19"/>
                <w:szCs w:val="19"/>
              </w:rPr>
              <w:t xml:space="preserve"> 准</w:t>
            </w:r>
          </w:p>
        </w:tc>
        <w:tc>
          <w:tcPr>
            <w:tcW w:w="691" w:type="dxa"/>
            <w:vAlign w:val="top"/>
          </w:tcPr>
          <w:p w14:paraId="4D6A91E7">
            <w:pPr>
              <w:pStyle w:val="6"/>
              <w:spacing w:before="215" w:line="234" w:lineRule="auto"/>
              <w:ind w:left="299"/>
              <w:rPr>
                <w:sz w:val="19"/>
                <w:szCs w:val="19"/>
              </w:rPr>
            </w:pPr>
            <w:r>
              <w:rPr>
                <w:sz w:val="19"/>
                <w:szCs w:val="19"/>
              </w:rPr>
              <w:t>/</w:t>
            </w:r>
          </w:p>
        </w:tc>
        <w:tc>
          <w:tcPr>
            <w:tcW w:w="700" w:type="dxa"/>
            <w:vAlign w:val="top"/>
          </w:tcPr>
          <w:p w14:paraId="06ABAF50">
            <w:pPr>
              <w:pStyle w:val="6"/>
              <w:spacing w:before="250" w:line="187" w:lineRule="auto"/>
              <w:ind w:left="306"/>
              <w:rPr>
                <w:sz w:val="19"/>
                <w:szCs w:val="19"/>
              </w:rPr>
            </w:pPr>
            <w:r>
              <w:rPr>
                <w:sz w:val="19"/>
                <w:szCs w:val="19"/>
              </w:rPr>
              <w:t>9</w:t>
            </w:r>
          </w:p>
        </w:tc>
        <w:tc>
          <w:tcPr>
            <w:tcW w:w="1115" w:type="dxa"/>
            <w:vAlign w:val="top"/>
          </w:tcPr>
          <w:p w14:paraId="0D28C808">
            <w:pPr>
              <w:pStyle w:val="6"/>
              <w:spacing w:before="60" w:line="271" w:lineRule="auto"/>
              <w:ind w:left="117" w:right="206" w:hanging="1"/>
              <w:rPr>
                <w:sz w:val="19"/>
                <w:szCs w:val="19"/>
              </w:rPr>
            </w:pPr>
            <w:r>
              <w:rPr>
                <w:spacing w:val="6"/>
                <w:sz w:val="19"/>
                <w:szCs w:val="19"/>
              </w:rPr>
              <w:t>按评判等</w:t>
            </w:r>
            <w:r>
              <w:rPr>
                <w:spacing w:val="2"/>
                <w:sz w:val="19"/>
                <w:szCs w:val="19"/>
              </w:rPr>
              <w:t xml:space="preserve"> </w:t>
            </w:r>
            <w:r>
              <w:rPr>
                <w:spacing w:val="5"/>
                <w:sz w:val="19"/>
                <w:szCs w:val="19"/>
              </w:rPr>
              <w:t>级赋分</w:t>
            </w:r>
          </w:p>
        </w:tc>
        <w:tc>
          <w:tcPr>
            <w:tcW w:w="1151" w:type="dxa"/>
            <w:vAlign w:val="top"/>
          </w:tcPr>
          <w:p w14:paraId="4087E811">
            <w:pPr>
              <w:pStyle w:val="6"/>
              <w:spacing w:before="215" w:line="228" w:lineRule="auto"/>
              <w:ind w:left="117"/>
              <w:rPr>
                <w:sz w:val="19"/>
                <w:szCs w:val="19"/>
              </w:rPr>
            </w:pPr>
            <w:r>
              <w:rPr>
                <w:spacing w:val="6"/>
                <w:sz w:val="19"/>
                <w:szCs w:val="19"/>
              </w:rPr>
              <w:t>说明材料</w:t>
            </w:r>
          </w:p>
        </w:tc>
      </w:tr>
      <w:tr w14:paraId="259A0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Merge w:val="continue"/>
            <w:tcBorders>
              <w:top w:val="nil"/>
              <w:bottom w:val="nil"/>
            </w:tcBorders>
            <w:vAlign w:val="top"/>
          </w:tcPr>
          <w:p w14:paraId="0A5F780F">
            <w:pPr>
              <w:rPr>
                <w:rFonts w:ascii="Arial"/>
                <w:sz w:val="21"/>
              </w:rPr>
            </w:pPr>
          </w:p>
        </w:tc>
        <w:tc>
          <w:tcPr>
            <w:tcW w:w="928" w:type="dxa"/>
            <w:vMerge w:val="continue"/>
            <w:tcBorders>
              <w:top w:val="nil"/>
              <w:bottom w:val="nil"/>
            </w:tcBorders>
            <w:vAlign w:val="top"/>
          </w:tcPr>
          <w:p w14:paraId="377D6358">
            <w:pPr>
              <w:rPr>
                <w:rFonts w:ascii="Arial"/>
                <w:sz w:val="21"/>
              </w:rPr>
            </w:pPr>
          </w:p>
        </w:tc>
        <w:tc>
          <w:tcPr>
            <w:tcW w:w="1506" w:type="dxa"/>
            <w:vAlign w:val="top"/>
          </w:tcPr>
          <w:p w14:paraId="14CFFC9C">
            <w:pPr>
              <w:pStyle w:val="6"/>
              <w:spacing w:before="60" w:line="271" w:lineRule="auto"/>
              <w:ind w:left="111" w:right="199"/>
              <w:rPr>
                <w:sz w:val="19"/>
                <w:szCs w:val="19"/>
              </w:rPr>
            </w:pPr>
            <w:r>
              <w:rPr>
                <w:spacing w:val="8"/>
                <w:sz w:val="19"/>
                <w:szCs w:val="19"/>
              </w:rPr>
              <w:t>提升社工为民</w:t>
            </w:r>
            <w:r>
              <w:rPr>
                <w:sz w:val="19"/>
                <w:szCs w:val="19"/>
              </w:rPr>
              <w:t xml:space="preserve"> </w:t>
            </w:r>
            <w:r>
              <w:rPr>
                <w:spacing w:val="8"/>
                <w:sz w:val="19"/>
                <w:szCs w:val="19"/>
              </w:rPr>
              <w:t>服务的水平</w:t>
            </w:r>
          </w:p>
        </w:tc>
        <w:tc>
          <w:tcPr>
            <w:tcW w:w="907" w:type="dxa"/>
            <w:vAlign w:val="top"/>
          </w:tcPr>
          <w:p w14:paraId="4845A797">
            <w:pPr>
              <w:pStyle w:val="6"/>
              <w:spacing w:before="60" w:line="271" w:lineRule="auto"/>
              <w:ind w:left="113" w:right="199"/>
              <w:rPr>
                <w:sz w:val="19"/>
                <w:szCs w:val="19"/>
              </w:rPr>
            </w:pPr>
            <w:r>
              <w:rPr>
                <w:spacing w:val="6"/>
                <w:sz w:val="19"/>
                <w:szCs w:val="19"/>
              </w:rPr>
              <w:t>有效提</w:t>
            </w:r>
            <w:r>
              <w:rPr>
                <w:sz w:val="19"/>
                <w:szCs w:val="19"/>
              </w:rPr>
              <w:t xml:space="preserve"> 升</w:t>
            </w:r>
          </w:p>
        </w:tc>
        <w:tc>
          <w:tcPr>
            <w:tcW w:w="849" w:type="dxa"/>
            <w:vAlign w:val="top"/>
          </w:tcPr>
          <w:p w14:paraId="3E2D67FD">
            <w:pPr>
              <w:pStyle w:val="6"/>
              <w:spacing w:before="60" w:line="271" w:lineRule="auto"/>
              <w:ind w:left="114" w:right="141" w:hanging="1"/>
              <w:rPr>
                <w:sz w:val="19"/>
                <w:szCs w:val="19"/>
              </w:rPr>
            </w:pPr>
            <w:r>
              <w:rPr>
                <w:spacing w:val="6"/>
                <w:sz w:val="19"/>
                <w:szCs w:val="19"/>
              </w:rPr>
              <w:t>计划标</w:t>
            </w:r>
            <w:r>
              <w:rPr>
                <w:sz w:val="19"/>
                <w:szCs w:val="19"/>
              </w:rPr>
              <w:t xml:space="preserve"> 准</w:t>
            </w:r>
          </w:p>
        </w:tc>
        <w:tc>
          <w:tcPr>
            <w:tcW w:w="691" w:type="dxa"/>
            <w:vAlign w:val="top"/>
          </w:tcPr>
          <w:p w14:paraId="7E4991F5">
            <w:pPr>
              <w:pStyle w:val="6"/>
              <w:spacing w:before="216" w:line="234" w:lineRule="auto"/>
              <w:ind w:left="300"/>
              <w:rPr>
                <w:sz w:val="19"/>
                <w:szCs w:val="19"/>
              </w:rPr>
            </w:pPr>
            <w:r>
              <w:rPr>
                <w:sz w:val="19"/>
                <w:szCs w:val="19"/>
              </w:rPr>
              <w:t>/</w:t>
            </w:r>
          </w:p>
        </w:tc>
        <w:tc>
          <w:tcPr>
            <w:tcW w:w="700" w:type="dxa"/>
            <w:vAlign w:val="top"/>
          </w:tcPr>
          <w:p w14:paraId="251F66B6">
            <w:pPr>
              <w:pStyle w:val="6"/>
              <w:spacing w:before="250" w:line="187" w:lineRule="auto"/>
              <w:ind w:left="306"/>
              <w:rPr>
                <w:sz w:val="19"/>
                <w:szCs w:val="19"/>
              </w:rPr>
            </w:pPr>
            <w:r>
              <w:rPr>
                <w:sz w:val="19"/>
                <w:szCs w:val="19"/>
              </w:rPr>
              <w:t>8</w:t>
            </w:r>
          </w:p>
        </w:tc>
        <w:tc>
          <w:tcPr>
            <w:tcW w:w="1115" w:type="dxa"/>
            <w:vAlign w:val="top"/>
          </w:tcPr>
          <w:p w14:paraId="7AF7326F">
            <w:pPr>
              <w:pStyle w:val="6"/>
              <w:spacing w:before="60" w:line="271" w:lineRule="auto"/>
              <w:ind w:left="117" w:right="206" w:hanging="1"/>
              <w:rPr>
                <w:sz w:val="19"/>
                <w:szCs w:val="19"/>
              </w:rPr>
            </w:pPr>
            <w:r>
              <w:rPr>
                <w:spacing w:val="6"/>
                <w:sz w:val="19"/>
                <w:szCs w:val="19"/>
              </w:rPr>
              <w:t>按评判等</w:t>
            </w:r>
            <w:r>
              <w:rPr>
                <w:spacing w:val="2"/>
                <w:sz w:val="19"/>
                <w:szCs w:val="19"/>
              </w:rPr>
              <w:t xml:space="preserve"> </w:t>
            </w:r>
            <w:r>
              <w:rPr>
                <w:spacing w:val="5"/>
                <w:sz w:val="19"/>
                <w:szCs w:val="19"/>
              </w:rPr>
              <w:t>级赋分</w:t>
            </w:r>
          </w:p>
        </w:tc>
        <w:tc>
          <w:tcPr>
            <w:tcW w:w="1151" w:type="dxa"/>
            <w:vAlign w:val="top"/>
          </w:tcPr>
          <w:p w14:paraId="427AA15E">
            <w:pPr>
              <w:pStyle w:val="6"/>
              <w:spacing w:before="216" w:line="228" w:lineRule="auto"/>
              <w:ind w:left="117"/>
              <w:rPr>
                <w:sz w:val="19"/>
                <w:szCs w:val="19"/>
              </w:rPr>
            </w:pPr>
            <w:r>
              <w:rPr>
                <w:spacing w:val="6"/>
                <w:sz w:val="19"/>
                <w:szCs w:val="19"/>
              </w:rPr>
              <w:t>说明材料</w:t>
            </w:r>
          </w:p>
        </w:tc>
      </w:tr>
      <w:tr w14:paraId="0B7C5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79" w:type="dxa"/>
            <w:vMerge w:val="continue"/>
            <w:tcBorders>
              <w:top w:val="nil"/>
            </w:tcBorders>
            <w:vAlign w:val="top"/>
          </w:tcPr>
          <w:p w14:paraId="2C7A0C84">
            <w:pPr>
              <w:rPr>
                <w:rFonts w:ascii="Arial"/>
                <w:sz w:val="21"/>
              </w:rPr>
            </w:pPr>
          </w:p>
        </w:tc>
        <w:tc>
          <w:tcPr>
            <w:tcW w:w="928" w:type="dxa"/>
            <w:vMerge w:val="continue"/>
            <w:tcBorders>
              <w:top w:val="nil"/>
            </w:tcBorders>
            <w:vAlign w:val="top"/>
          </w:tcPr>
          <w:p w14:paraId="73D0B54E">
            <w:pPr>
              <w:rPr>
                <w:rFonts w:ascii="Arial"/>
                <w:sz w:val="21"/>
              </w:rPr>
            </w:pPr>
          </w:p>
        </w:tc>
        <w:tc>
          <w:tcPr>
            <w:tcW w:w="1506" w:type="dxa"/>
            <w:vAlign w:val="top"/>
          </w:tcPr>
          <w:p w14:paraId="3D88B5D4">
            <w:pPr>
              <w:pStyle w:val="6"/>
              <w:spacing w:before="61" w:line="283" w:lineRule="auto"/>
              <w:ind w:left="110" w:right="199" w:firstLine="1"/>
              <w:jc w:val="both"/>
              <w:rPr>
                <w:sz w:val="19"/>
                <w:szCs w:val="19"/>
              </w:rPr>
            </w:pPr>
            <w:r>
              <w:rPr>
                <w:spacing w:val="8"/>
                <w:sz w:val="19"/>
                <w:szCs w:val="19"/>
              </w:rPr>
              <w:t>提升受益群众</w:t>
            </w:r>
            <w:r>
              <w:rPr>
                <w:sz w:val="19"/>
                <w:szCs w:val="19"/>
              </w:rPr>
              <w:t xml:space="preserve"> </w:t>
            </w:r>
            <w:r>
              <w:rPr>
                <w:spacing w:val="6"/>
                <w:sz w:val="19"/>
                <w:szCs w:val="19"/>
              </w:rPr>
              <w:t>的获得感、幸</w:t>
            </w:r>
            <w:r>
              <w:rPr>
                <w:spacing w:val="4"/>
                <w:sz w:val="19"/>
                <w:szCs w:val="19"/>
              </w:rPr>
              <w:t xml:space="preserve"> </w:t>
            </w:r>
            <w:r>
              <w:rPr>
                <w:spacing w:val="5"/>
                <w:sz w:val="19"/>
                <w:szCs w:val="19"/>
              </w:rPr>
              <w:t>福感</w:t>
            </w:r>
          </w:p>
        </w:tc>
        <w:tc>
          <w:tcPr>
            <w:tcW w:w="907" w:type="dxa"/>
            <w:vAlign w:val="top"/>
          </w:tcPr>
          <w:p w14:paraId="2026809E">
            <w:pPr>
              <w:pStyle w:val="6"/>
              <w:spacing w:before="217" w:line="289" w:lineRule="auto"/>
              <w:ind w:left="113" w:right="199"/>
              <w:rPr>
                <w:sz w:val="19"/>
                <w:szCs w:val="19"/>
              </w:rPr>
            </w:pPr>
            <w:r>
              <w:rPr>
                <w:spacing w:val="6"/>
                <w:sz w:val="19"/>
                <w:szCs w:val="19"/>
              </w:rPr>
              <w:t>有效提</w:t>
            </w:r>
            <w:r>
              <w:rPr>
                <w:sz w:val="19"/>
                <w:szCs w:val="19"/>
              </w:rPr>
              <w:t xml:space="preserve"> 升</w:t>
            </w:r>
          </w:p>
        </w:tc>
        <w:tc>
          <w:tcPr>
            <w:tcW w:w="849" w:type="dxa"/>
            <w:vAlign w:val="top"/>
          </w:tcPr>
          <w:p w14:paraId="274CE7C0">
            <w:pPr>
              <w:pStyle w:val="6"/>
              <w:spacing w:before="217" w:line="289" w:lineRule="auto"/>
              <w:ind w:left="114" w:right="141" w:hanging="1"/>
              <w:rPr>
                <w:sz w:val="19"/>
                <w:szCs w:val="19"/>
              </w:rPr>
            </w:pPr>
            <w:r>
              <w:rPr>
                <w:spacing w:val="6"/>
                <w:sz w:val="19"/>
                <w:szCs w:val="19"/>
              </w:rPr>
              <w:t>计划标</w:t>
            </w:r>
            <w:r>
              <w:rPr>
                <w:sz w:val="19"/>
                <w:szCs w:val="19"/>
              </w:rPr>
              <w:t xml:space="preserve"> 准</w:t>
            </w:r>
          </w:p>
        </w:tc>
        <w:tc>
          <w:tcPr>
            <w:tcW w:w="691" w:type="dxa"/>
            <w:vAlign w:val="top"/>
          </w:tcPr>
          <w:p w14:paraId="778938EA">
            <w:pPr>
              <w:spacing w:line="309" w:lineRule="auto"/>
              <w:rPr>
                <w:rFonts w:ascii="Arial"/>
                <w:sz w:val="21"/>
              </w:rPr>
            </w:pPr>
          </w:p>
          <w:p w14:paraId="76C98E0A">
            <w:pPr>
              <w:pStyle w:val="6"/>
              <w:spacing w:before="62" w:line="234" w:lineRule="auto"/>
              <w:ind w:left="300"/>
              <w:rPr>
                <w:sz w:val="19"/>
                <w:szCs w:val="19"/>
              </w:rPr>
            </w:pPr>
            <w:r>
              <w:rPr>
                <w:sz w:val="19"/>
                <w:szCs w:val="19"/>
              </w:rPr>
              <w:t>/</w:t>
            </w:r>
          </w:p>
        </w:tc>
        <w:tc>
          <w:tcPr>
            <w:tcW w:w="700" w:type="dxa"/>
            <w:vAlign w:val="top"/>
          </w:tcPr>
          <w:p w14:paraId="08CB6267">
            <w:pPr>
              <w:spacing w:line="342" w:lineRule="auto"/>
              <w:rPr>
                <w:rFonts w:ascii="Arial"/>
                <w:sz w:val="21"/>
              </w:rPr>
            </w:pPr>
          </w:p>
          <w:p w14:paraId="5A66936D">
            <w:pPr>
              <w:pStyle w:val="6"/>
              <w:spacing w:before="62" w:line="188" w:lineRule="auto"/>
              <w:ind w:left="270"/>
              <w:rPr>
                <w:sz w:val="19"/>
                <w:szCs w:val="19"/>
              </w:rPr>
            </w:pPr>
            <w:r>
              <w:rPr>
                <w:spacing w:val="-4"/>
                <w:sz w:val="19"/>
                <w:szCs w:val="19"/>
              </w:rPr>
              <w:t>13</w:t>
            </w:r>
          </w:p>
        </w:tc>
        <w:tc>
          <w:tcPr>
            <w:tcW w:w="1115" w:type="dxa"/>
            <w:vAlign w:val="top"/>
          </w:tcPr>
          <w:p w14:paraId="51685D48">
            <w:pPr>
              <w:pStyle w:val="6"/>
              <w:spacing w:before="216" w:line="289" w:lineRule="auto"/>
              <w:ind w:left="117" w:right="206" w:hanging="1"/>
              <w:rPr>
                <w:sz w:val="19"/>
                <w:szCs w:val="19"/>
              </w:rPr>
            </w:pPr>
            <w:r>
              <w:rPr>
                <w:spacing w:val="6"/>
                <w:sz w:val="19"/>
                <w:szCs w:val="19"/>
              </w:rPr>
              <w:t>按评判等</w:t>
            </w:r>
            <w:r>
              <w:rPr>
                <w:spacing w:val="2"/>
                <w:sz w:val="19"/>
                <w:szCs w:val="19"/>
              </w:rPr>
              <w:t xml:space="preserve"> </w:t>
            </w:r>
            <w:r>
              <w:rPr>
                <w:spacing w:val="5"/>
                <w:sz w:val="19"/>
                <w:szCs w:val="19"/>
              </w:rPr>
              <w:t>级赋分</w:t>
            </w:r>
          </w:p>
        </w:tc>
        <w:tc>
          <w:tcPr>
            <w:tcW w:w="1151" w:type="dxa"/>
            <w:vAlign w:val="top"/>
          </w:tcPr>
          <w:p w14:paraId="68A804F6">
            <w:pPr>
              <w:spacing w:line="309" w:lineRule="auto"/>
              <w:rPr>
                <w:rFonts w:ascii="Arial"/>
                <w:sz w:val="21"/>
              </w:rPr>
            </w:pPr>
          </w:p>
          <w:p w14:paraId="74AF0C7E">
            <w:pPr>
              <w:pStyle w:val="6"/>
              <w:spacing w:before="62" w:line="228" w:lineRule="auto"/>
              <w:ind w:left="117"/>
              <w:rPr>
                <w:sz w:val="19"/>
                <w:szCs w:val="19"/>
              </w:rPr>
            </w:pPr>
            <w:r>
              <w:rPr>
                <w:spacing w:val="6"/>
                <w:sz w:val="19"/>
                <w:szCs w:val="19"/>
              </w:rPr>
              <w:t>说明材料</w:t>
            </w:r>
          </w:p>
        </w:tc>
      </w:tr>
    </w:tbl>
    <w:p w14:paraId="0DFD7FF2">
      <w:pPr>
        <w:rPr>
          <w:rFonts w:ascii="Arial"/>
          <w:sz w:val="21"/>
        </w:rPr>
      </w:pPr>
    </w:p>
    <w:p w14:paraId="50A55E85">
      <w:pPr>
        <w:rPr>
          <w:rFonts w:ascii="Arial" w:hAnsi="Arial" w:eastAsia="Arial" w:cs="Arial"/>
          <w:sz w:val="21"/>
          <w:szCs w:val="21"/>
        </w:rPr>
        <w:sectPr>
          <w:pgSz w:w="11907" w:h="16839"/>
          <w:pgMar w:top="1431" w:right="1687" w:bottom="0" w:left="1687" w:header="0" w:footer="0" w:gutter="0"/>
          <w:cols w:space="720" w:num="1"/>
        </w:sectPr>
      </w:pPr>
    </w:p>
    <w:p w14:paraId="4D1EB811">
      <w:pPr>
        <w:rPr>
          <w:rFonts w:ascii="Arial"/>
          <w:sz w:val="21"/>
        </w:rPr>
      </w:pPr>
    </w:p>
    <w:p w14:paraId="07B00512">
      <w:pPr>
        <w:rPr>
          <w:rFonts w:ascii="Arial" w:hAnsi="Arial" w:eastAsia="Arial" w:cs="Arial"/>
          <w:sz w:val="21"/>
          <w:szCs w:val="21"/>
        </w:rPr>
        <w:sectPr>
          <w:headerReference r:id="rId5" w:type="default"/>
          <w:footerReference r:id="rId6" w:type="default"/>
          <w:pgSz w:w="11907" w:h="16839"/>
          <w:pgMar w:top="0" w:right="0" w:bottom="0" w:left="0" w:header="0" w:footer="0" w:gutter="0"/>
          <w:cols w:space="720" w:num="1"/>
        </w:sectPr>
      </w:pPr>
    </w:p>
    <w:p w14:paraId="4ACA2A40">
      <w:pPr>
        <w:spacing w:line="271" w:lineRule="auto"/>
        <w:rPr>
          <w:rFonts w:ascii="Arial"/>
          <w:sz w:val="21"/>
        </w:rPr>
      </w:pPr>
    </w:p>
    <w:p w14:paraId="5163BF81">
      <w:pPr>
        <w:spacing w:line="271" w:lineRule="auto"/>
        <w:rPr>
          <w:rFonts w:ascii="Arial"/>
          <w:sz w:val="21"/>
        </w:rPr>
      </w:pPr>
    </w:p>
    <w:p w14:paraId="0DA72269">
      <w:pPr>
        <w:spacing w:line="271" w:lineRule="auto"/>
        <w:rPr>
          <w:rFonts w:ascii="Arial"/>
          <w:sz w:val="21"/>
        </w:rPr>
      </w:pPr>
    </w:p>
    <w:p w14:paraId="3A2B426F">
      <w:pPr>
        <w:spacing w:line="272" w:lineRule="auto"/>
        <w:rPr>
          <w:rFonts w:ascii="Arial"/>
          <w:sz w:val="21"/>
        </w:rPr>
      </w:pPr>
    </w:p>
    <w:p w14:paraId="29C82DEA">
      <w:pPr>
        <w:pStyle w:val="2"/>
        <w:spacing w:before="101" w:line="225" w:lineRule="auto"/>
        <w:ind w:left="1348"/>
      </w:pPr>
      <w:r>
        <w:rPr>
          <w:b/>
          <w:bCs/>
          <w:spacing w:val="5"/>
        </w:rPr>
        <w:t>2023</w:t>
      </w:r>
      <w:r>
        <w:rPr>
          <w:spacing w:val="-52"/>
        </w:rPr>
        <w:t xml:space="preserve"> </w:t>
      </w:r>
      <w:r>
        <w:rPr>
          <w:b/>
          <w:bCs/>
          <w:spacing w:val="5"/>
        </w:rPr>
        <w:t>年度自治区财政项目支出绩效目标表</w:t>
      </w:r>
    </w:p>
    <w:p w14:paraId="77CF20AB">
      <w:pPr>
        <w:spacing w:before="163"/>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7"/>
        <w:gridCol w:w="998"/>
        <w:gridCol w:w="1948"/>
        <w:gridCol w:w="787"/>
        <w:gridCol w:w="731"/>
        <w:gridCol w:w="580"/>
        <w:gridCol w:w="863"/>
        <w:gridCol w:w="1027"/>
        <w:gridCol w:w="755"/>
      </w:tblGrid>
      <w:tr w14:paraId="35D5E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835" w:type="dxa"/>
            <w:gridSpan w:val="2"/>
            <w:vAlign w:val="top"/>
          </w:tcPr>
          <w:p w14:paraId="2F544099">
            <w:pPr>
              <w:pStyle w:val="6"/>
              <w:spacing w:before="217" w:line="229" w:lineRule="auto"/>
              <w:ind w:left="524"/>
              <w:rPr>
                <w:sz w:val="19"/>
                <w:szCs w:val="19"/>
              </w:rPr>
            </w:pPr>
            <w:r>
              <w:rPr>
                <w:spacing w:val="6"/>
                <w:sz w:val="19"/>
                <w:szCs w:val="19"/>
              </w:rPr>
              <w:t>项目名称</w:t>
            </w:r>
          </w:p>
        </w:tc>
        <w:tc>
          <w:tcPr>
            <w:tcW w:w="6691" w:type="dxa"/>
            <w:gridSpan w:val="7"/>
            <w:vAlign w:val="top"/>
          </w:tcPr>
          <w:p w14:paraId="7059C10A">
            <w:pPr>
              <w:pStyle w:val="6"/>
              <w:spacing w:before="61" w:line="273" w:lineRule="auto"/>
              <w:ind w:left="2749" w:right="147" w:hanging="2579"/>
              <w:rPr>
                <w:sz w:val="19"/>
                <w:szCs w:val="19"/>
              </w:rPr>
            </w:pPr>
            <w:r>
              <w:rPr>
                <w:spacing w:val="7"/>
                <w:sz w:val="19"/>
                <w:szCs w:val="19"/>
              </w:rPr>
              <w:t>昌州财社【2022】75</w:t>
            </w:r>
            <w:r>
              <w:rPr>
                <w:spacing w:val="-31"/>
                <w:sz w:val="19"/>
                <w:szCs w:val="19"/>
              </w:rPr>
              <w:t xml:space="preserve"> </w:t>
            </w:r>
            <w:r>
              <w:rPr>
                <w:spacing w:val="7"/>
                <w:sz w:val="19"/>
                <w:szCs w:val="19"/>
              </w:rPr>
              <w:t>号-2023</w:t>
            </w:r>
            <w:r>
              <w:rPr>
                <w:spacing w:val="-34"/>
                <w:sz w:val="19"/>
                <w:szCs w:val="19"/>
              </w:rPr>
              <w:t xml:space="preserve"> </w:t>
            </w:r>
            <w:r>
              <w:rPr>
                <w:spacing w:val="7"/>
                <w:sz w:val="19"/>
                <w:szCs w:val="19"/>
              </w:rPr>
              <w:t>年自治区彩票公益金支持政府购买福利</w:t>
            </w:r>
            <w:r>
              <w:rPr>
                <w:spacing w:val="6"/>
                <w:sz w:val="19"/>
                <w:szCs w:val="19"/>
              </w:rPr>
              <w:t>机构</w:t>
            </w:r>
            <w:r>
              <w:rPr>
                <w:sz w:val="19"/>
                <w:szCs w:val="19"/>
              </w:rPr>
              <w:t xml:space="preserve"> </w:t>
            </w:r>
            <w:r>
              <w:rPr>
                <w:spacing w:val="8"/>
                <w:sz w:val="19"/>
                <w:szCs w:val="19"/>
              </w:rPr>
              <w:t>疫情防控项目</w:t>
            </w:r>
          </w:p>
        </w:tc>
      </w:tr>
      <w:tr w14:paraId="0D32B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gridSpan w:val="2"/>
            <w:vAlign w:val="top"/>
          </w:tcPr>
          <w:p w14:paraId="400377F2">
            <w:pPr>
              <w:pStyle w:val="6"/>
              <w:spacing w:before="57" w:line="228" w:lineRule="auto"/>
              <w:ind w:left="522"/>
              <w:rPr>
                <w:sz w:val="19"/>
                <w:szCs w:val="19"/>
              </w:rPr>
            </w:pPr>
            <w:r>
              <w:rPr>
                <w:spacing w:val="6"/>
                <w:sz w:val="19"/>
                <w:szCs w:val="19"/>
              </w:rPr>
              <w:t>预算单位</w:t>
            </w:r>
          </w:p>
        </w:tc>
        <w:tc>
          <w:tcPr>
            <w:tcW w:w="3466" w:type="dxa"/>
            <w:gridSpan w:val="3"/>
            <w:vAlign w:val="top"/>
          </w:tcPr>
          <w:p w14:paraId="05DFDEC1">
            <w:pPr>
              <w:pStyle w:val="6"/>
              <w:spacing w:before="57" w:line="227" w:lineRule="auto"/>
              <w:ind w:left="1137"/>
              <w:rPr>
                <w:sz w:val="19"/>
                <w:szCs w:val="19"/>
              </w:rPr>
            </w:pPr>
            <w:r>
              <w:rPr>
                <w:spacing w:val="8"/>
                <w:sz w:val="19"/>
                <w:szCs w:val="19"/>
              </w:rPr>
              <w:t>阜康市民政局</w:t>
            </w:r>
          </w:p>
        </w:tc>
        <w:tc>
          <w:tcPr>
            <w:tcW w:w="1443" w:type="dxa"/>
            <w:gridSpan w:val="2"/>
            <w:vAlign w:val="top"/>
          </w:tcPr>
          <w:p w14:paraId="641E29FF">
            <w:pPr>
              <w:pStyle w:val="6"/>
              <w:spacing w:before="57" w:line="228" w:lineRule="auto"/>
              <w:ind w:left="229"/>
              <w:rPr>
                <w:sz w:val="19"/>
                <w:szCs w:val="19"/>
              </w:rPr>
            </w:pPr>
            <w:r>
              <w:rPr>
                <w:spacing w:val="7"/>
                <w:sz w:val="19"/>
                <w:szCs w:val="19"/>
              </w:rPr>
              <w:t>项目负责人</w:t>
            </w:r>
          </w:p>
        </w:tc>
        <w:tc>
          <w:tcPr>
            <w:tcW w:w="1782" w:type="dxa"/>
            <w:gridSpan w:val="2"/>
            <w:vAlign w:val="top"/>
          </w:tcPr>
          <w:p w14:paraId="0CBE1CBB">
            <w:pPr>
              <w:pStyle w:val="6"/>
              <w:spacing w:before="57" w:line="228" w:lineRule="auto"/>
              <w:ind w:left="600"/>
              <w:rPr>
                <w:sz w:val="19"/>
                <w:szCs w:val="19"/>
              </w:rPr>
            </w:pPr>
            <w:r>
              <w:rPr>
                <w:spacing w:val="4"/>
                <w:sz w:val="19"/>
                <w:szCs w:val="19"/>
              </w:rPr>
              <w:t>高金涛</w:t>
            </w:r>
          </w:p>
        </w:tc>
      </w:tr>
      <w:tr w14:paraId="04646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835" w:type="dxa"/>
            <w:gridSpan w:val="2"/>
            <w:vMerge w:val="restart"/>
            <w:tcBorders>
              <w:bottom w:val="nil"/>
            </w:tcBorders>
            <w:vAlign w:val="top"/>
          </w:tcPr>
          <w:p w14:paraId="244503A6">
            <w:pPr>
              <w:spacing w:line="287" w:lineRule="auto"/>
              <w:rPr>
                <w:rFonts w:ascii="Arial"/>
                <w:sz w:val="21"/>
              </w:rPr>
            </w:pPr>
          </w:p>
          <w:p w14:paraId="462D77D6">
            <w:pPr>
              <w:pStyle w:val="6"/>
              <w:spacing w:before="62" w:line="289" w:lineRule="auto"/>
              <w:ind w:left="530" w:right="519" w:hanging="6"/>
              <w:rPr>
                <w:sz w:val="19"/>
                <w:szCs w:val="19"/>
              </w:rPr>
            </w:pPr>
            <w:r>
              <w:rPr>
                <w:spacing w:val="6"/>
                <w:sz w:val="19"/>
                <w:szCs w:val="19"/>
              </w:rPr>
              <w:t>项目资金</w:t>
            </w:r>
            <w:r>
              <w:rPr>
                <w:sz w:val="19"/>
                <w:szCs w:val="19"/>
              </w:rPr>
              <w:t xml:space="preserve"> （万元）</w:t>
            </w:r>
          </w:p>
        </w:tc>
        <w:tc>
          <w:tcPr>
            <w:tcW w:w="6691" w:type="dxa"/>
            <w:gridSpan w:val="7"/>
            <w:vAlign w:val="top"/>
          </w:tcPr>
          <w:p w14:paraId="13F91657">
            <w:pPr>
              <w:pStyle w:val="6"/>
              <w:spacing w:before="93" w:line="228" w:lineRule="auto"/>
              <w:ind w:left="213"/>
              <w:rPr>
                <w:sz w:val="19"/>
                <w:szCs w:val="19"/>
              </w:rPr>
            </w:pPr>
            <w:r>
              <w:rPr>
                <w:spacing w:val="6"/>
                <w:sz w:val="19"/>
                <w:szCs w:val="19"/>
              </w:rPr>
              <w:t>年度预算总额（万元</w:t>
            </w:r>
            <w:r>
              <w:rPr>
                <w:spacing w:val="21"/>
                <w:sz w:val="19"/>
                <w:szCs w:val="19"/>
              </w:rPr>
              <w:t>）：</w:t>
            </w:r>
            <w:r>
              <w:rPr>
                <w:spacing w:val="6"/>
                <w:sz w:val="19"/>
                <w:szCs w:val="19"/>
              </w:rPr>
              <w:t>4.50</w:t>
            </w:r>
          </w:p>
        </w:tc>
      </w:tr>
      <w:tr w14:paraId="61721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835" w:type="dxa"/>
            <w:gridSpan w:val="2"/>
            <w:vMerge w:val="continue"/>
            <w:tcBorders>
              <w:top w:val="nil"/>
              <w:bottom w:val="nil"/>
            </w:tcBorders>
            <w:vAlign w:val="top"/>
          </w:tcPr>
          <w:p w14:paraId="66846F4F">
            <w:pPr>
              <w:rPr>
                <w:rFonts w:ascii="Arial"/>
                <w:sz w:val="21"/>
              </w:rPr>
            </w:pPr>
          </w:p>
        </w:tc>
        <w:tc>
          <w:tcPr>
            <w:tcW w:w="6691" w:type="dxa"/>
            <w:gridSpan w:val="7"/>
            <w:vAlign w:val="top"/>
          </w:tcPr>
          <w:p w14:paraId="05E997A4">
            <w:pPr>
              <w:pStyle w:val="6"/>
              <w:spacing w:before="66" w:line="228" w:lineRule="auto"/>
              <w:ind w:left="815"/>
              <w:rPr>
                <w:sz w:val="19"/>
                <w:szCs w:val="19"/>
              </w:rPr>
            </w:pPr>
            <w:r>
              <w:rPr>
                <w:spacing w:val="1"/>
                <w:sz w:val="19"/>
                <w:szCs w:val="19"/>
              </w:rPr>
              <w:t>其中：财政拨款：</w:t>
            </w:r>
            <w:r>
              <w:rPr>
                <w:spacing w:val="-19"/>
                <w:sz w:val="19"/>
                <w:szCs w:val="19"/>
              </w:rPr>
              <w:t xml:space="preserve"> </w:t>
            </w:r>
            <w:r>
              <w:rPr>
                <w:spacing w:val="1"/>
                <w:sz w:val="19"/>
                <w:szCs w:val="19"/>
              </w:rPr>
              <w:t>4.50</w:t>
            </w:r>
          </w:p>
        </w:tc>
      </w:tr>
      <w:tr w14:paraId="7E55A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835" w:type="dxa"/>
            <w:gridSpan w:val="2"/>
            <w:vMerge w:val="continue"/>
            <w:tcBorders>
              <w:top w:val="nil"/>
            </w:tcBorders>
            <w:vAlign w:val="top"/>
          </w:tcPr>
          <w:p w14:paraId="21964C06">
            <w:pPr>
              <w:rPr>
                <w:rFonts w:ascii="Arial"/>
                <w:sz w:val="21"/>
              </w:rPr>
            </w:pPr>
          </w:p>
        </w:tc>
        <w:tc>
          <w:tcPr>
            <w:tcW w:w="6691" w:type="dxa"/>
            <w:gridSpan w:val="7"/>
            <w:vAlign w:val="top"/>
          </w:tcPr>
          <w:p w14:paraId="6C984F7B">
            <w:pPr>
              <w:pStyle w:val="6"/>
              <w:spacing w:before="143" w:line="229" w:lineRule="auto"/>
              <w:ind w:left="1415"/>
              <w:rPr>
                <w:sz w:val="19"/>
                <w:szCs w:val="19"/>
              </w:rPr>
            </w:pPr>
            <w:r>
              <w:rPr>
                <w:sz w:val="19"/>
                <w:szCs w:val="19"/>
              </w:rPr>
              <w:t>其他资金：</w:t>
            </w:r>
            <w:r>
              <w:rPr>
                <w:spacing w:val="-49"/>
                <w:sz w:val="19"/>
                <w:szCs w:val="19"/>
              </w:rPr>
              <w:t xml:space="preserve"> </w:t>
            </w:r>
            <w:r>
              <w:rPr>
                <w:sz w:val="19"/>
                <w:szCs w:val="19"/>
              </w:rPr>
              <w:t>0</w:t>
            </w:r>
          </w:p>
        </w:tc>
      </w:tr>
      <w:tr w14:paraId="3EC00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526" w:type="dxa"/>
            <w:gridSpan w:val="9"/>
            <w:vAlign w:val="top"/>
          </w:tcPr>
          <w:p w14:paraId="3D7F0988">
            <w:pPr>
              <w:pStyle w:val="6"/>
              <w:spacing w:before="56" w:line="283" w:lineRule="auto"/>
              <w:ind w:left="114" w:right="111" w:firstLine="1"/>
              <w:jc w:val="both"/>
              <w:rPr>
                <w:sz w:val="19"/>
                <w:szCs w:val="19"/>
              </w:rPr>
            </w:pPr>
            <w:r>
              <w:rPr>
                <w:spacing w:val="7"/>
                <w:sz w:val="19"/>
                <w:szCs w:val="19"/>
              </w:rPr>
              <w:t>年度总体目标：对运行的办公养老服务、儿童福利、精神卫生、救助管理站等民政福利机构购买</w:t>
            </w:r>
            <w:r>
              <w:rPr>
                <w:spacing w:val="18"/>
                <w:sz w:val="19"/>
                <w:szCs w:val="19"/>
              </w:rPr>
              <w:t xml:space="preserve"> </w:t>
            </w:r>
            <w:r>
              <w:rPr>
                <w:spacing w:val="8"/>
                <w:sz w:val="19"/>
                <w:szCs w:val="19"/>
              </w:rPr>
              <w:t>疫情防控服务，包括疫情防控物资，以及邀</w:t>
            </w:r>
            <w:r>
              <w:rPr>
                <w:spacing w:val="7"/>
                <w:sz w:val="19"/>
                <w:szCs w:val="19"/>
              </w:rPr>
              <w:t>请专业机构开展疫情防控知识宣讲、印刷宣传品，对</w:t>
            </w:r>
            <w:r>
              <w:rPr>
                <w:sz w:val="19"/>
                <w:szCs w:val="19"/>
              </w:rPr>
              <w:t xml:space="preserve"> </w:t>
            </w:r>
            <w:r>
              <w:rPr>
                <w:spacing w:val="6"/>
                <w:sz w:val="19"/>
                <w:szCs w:val="19"/>
              </w:rPr>
              <w:t>福利机构定期开展消毒消杀服务。</w:t>
            </w:r>
            <w:r>
              <w:rPr>
                <w:spacing w:val="-43"/>
                <w:sz w:val="19"/>
                <w:szCs w:val="19"/>
              </w:rPr>
              <w:t xml:space="preserve"> </w:t>
            </w:r>
            <w:r>
              <w:rPr>
                <w:spacing w:val="6"/>
                <w:sz w:val="19"/>
                <w:szCs w:val="19"/>
              </w:rPr>
              <w:t>100</w:t>
            </w:r>
            <w:r>
              <w:rPr>
                <w:spacing w:val="-31"/>
                <w:sz w:val="19"/>
                <w:szCs w:val="19"/>
              </w:rPr>
              <w:t xml:space="preserve"> </w:t>
            </w:r>
            <w:r>
              <w:rPr>
                <w:spacing w:val="6"/>
                <w:sz w:val="19"/>
                <w:szCs w:val="19"/>
              </w:rPr>
              <w:t>张</w:t>
            </w:r>
            <w:r>
              <w:rPr>
                <w:spacing w:val="5"/>
                <w:sz w:val="19"/>
                <w:szCs w:val="19"/>
              </w:rPr>
              <w:t>床位以上补贴标准</w:t>
            </w:r>
            <w:r>
              <w:rPr>
                <w:spacing w:val="-38"/>
                <w:sz w:val="19"/>
                <w:szCs w:val="19"/>
              </w:rPr>
              <w:t xml:space="preserve"> </w:t>
            </w:r>
            <w:r>
              <w:rPr>
                <w:spacing w:val="5"/>
                <w:sz w:val="19"/>
                <w:szCs w:val="19"/>
              </w:rPr>
              <w:t>4.5</w:t>
            </w:r>
            <w:r>
              <w:rPr>
                <w:spacing w:val="-30"/>
                <w:sz w:val="19"/>
                <w:szCs w:val="19"/>
              </w:rPr>
              <w:t xml:space="preserve"> </w:t>
            </w:r>
            <w:r>
              <w:rPr>
                <w:spacing w:val="5"/>
                <w:sz w:val="19"/>
                <w:szCs w:val="19"/>
              </w:rPr>
              <w:t>万元，每张床</w:t>
            </w:r>
            <w:r>
              <w:rPr>
                <w:spacing w:val="-35"/>
                <w:sz w:val="19"/>
                <w:szCs w:val="19"/>
              </w:rPr>
              <w:t xml:space="preserve"> </w:t>
            </w:r>
            <w:r>
              <w:rPr>
                <w:spacing w:val="5"/>
                <w:sz w:val="19"/>
                <w:szCs w:val="19"/>
              </w:rPr>
              <w:t>225</w:t>
            </w:r>
            <w:r>
              <w:rPr>
                <w:spacing w:val="-34"/>
                <w:sz w:val="19"/>
                <w:szCs w:val="19"/>
              </w:rPr>
              <w:t xml:space="preserve"> </w:t>
            </w:r>
            <w:r>
              <w:rPr>
                <w:spacing w:val="5"/>
                <w:sz w:val="19"/>
                <w:szCs w:val="19"/>
              </w:rPr>
              <w:t>元。</w:t>
            </w:r>
          </w:p>
        </w:tc>
      </w:tr>
      <w:tr w14:paraId="498F1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37" w:type="dxa"/>
            <w:vAlign w:val="top"/>
          </w:tcPr>
          <w:p w14:paraId="7F16ED7E">
            <w:pPr>
              <w:spacing w:line="460" w:lineRule="auto"/>
              <w:rPr>
                <w:rFonts w:ascii="Arial"/>
                <w:sz w:val="21"/>
              </w:rPr>
            </w:pPr>
          </w:p>
          <w:p w14:paraId="13572DF1">
            <w:pPr>
              <w:pStyle w:val="6"/>
              <w:spacing w:before="62" w:line="289" w:lineRule="auto"/>
              <w:ind w:left="324" w:right="119" w:hanging="199"/>
              <w:rPr>
                <w:sz w:val="19"/>
                <w:szCs w:val="19"/>
              </w:rPr>
            </w:pPr>
            <w:r>
              <w:rPr>
                <w:spacing w:val="5"/>
                <w:sz w:val="19"/>
                <w:szCs w:val="19"/>
              </w:rPr>
              <w:t>一级指</w:t>
            </w:r>
            <w:r>
              <w:rPr>
                <w:sz w:val="19"/>
                <w:szCs w:val="19"/>
              </w:rPr>
              <w:t xml:space="preserve"> 标</w:t>
            </w:r>
          </w:p>
        </w:tc>
        <w:tc>
          <w:tcPr>
            <w:tcW w:w="998" w:type="dxa"/>
            <w:vAlign w:val="top"/>
          </w:tcPr>
          <w:p w14:paraId="5FC867F7">
            <w:pPr>
              <w:spacing w:line="460" w:lineRule="auto"/>
              <w:rPr>
                <w:rFonts w:ascii="Arial"/>
                <w:sz w:val="21"/>
              </w:rPr>
            </w:pPr>
          </w:p>
          <w:p w14:paraId="1D6425A5">
            <w:pPr>
              <w:pStyle w:val="6"/>
              <w:spacing w:before="62" w:line="289" w:lineRule="auto"/>
              <w:ind w:left="402" w:right="203" w:hanging="199"/>
              <w:rPr>
                <w:sz w:val="19"/>
                <w:szCs w:val="19"/>
              </w:rPr>
            </w:pPr>
            <w:r>
              <w:rPr>
                <w:spacing w:val="5"/>
                <w:sz w:val="19"/>
                <w:szCs w:val="19"/>
              </w:rPr>
              <w:t>二级指</w:t>
            </w:r>
            <w:r>
              <w:rPr>
                <w:sz w:val="19"/>
                <w:szCs w:val="19"/>
              </w:rPr>
              <w:t xml:space="preserve"> 标</w:t>
            </w:r>
          </w:p>
        </w:tc>
        <w:tc>
          <w:tcPr>
            <w:tcW w:w="1948" w:type="dxa"/>
            <w:vAlign w:val="top"/>
          </w:tcPr>
          <w:p w14:paraId="57B38BD5">
            <w:pPr>
              <w:spacing w:line="308" w:lineRule="auto"/>
              <w:rPr>
                <w:rFonts w:ascii="Arial"/>
                <w:sz w:val="21"/>
              </w:rPr>
            </w:pPr>
          </w:p>
          <w:p w14:paraId="6363E9D1">
            <w:pPr>
              <w:spacing w:line="308" w:lineRule="auto"/>
              <w:rPr>
                <w:rFonts w:ascii="Arial"/>
                <w:sz w:val="21"/>
              </w:rPr>
            </w:pPr>
          </w:p>
          <w:p w14:paraId="58D46A6A">
            <w:pPr>
              <w:pStyle w:val="6"/>
              <w:spacing w:before="62" w:line="229" w:lineRule="auto"/>
              <w:ind w:left="577"/>
              <w:rPr>
                <w:sz w:val="19"/>
                <w:szCs w:val="19"/>
              </w:rPr>
            </w:pPr>
            <w:r>
              <w:rPr>
                <w:spacing w:val="7"/>
                <w:sz w:val="19"/>
                <w:szCs w:val="19"/>
              </w:rPr>
              <w:t>三级指标</w:t>
            </w:r>
          </w:p>
        </w:tc>
        <w:tc>
          <w:tcPr>
            <w:tcW w:w="787" w:type="dxa"/>
            <w:vAlign w:val="top"/>
          </w:tcPr>
          <w:p w14:paraId="2E895715">
            <w:pPr>
              <w:spacing w:line="461" w:lineRule="auto"/>
              <w:rPr>
                <w:rFonts w:ascii="Arial"/>
                <w:sz w:val="21"/>
              </w:rPr>
            </w:pPr>
          </w:p>
          <w:p w14:paraId="08E2E4AE">
            <w:pPr>
              <w:pStyle w:val="6"/>
              <w:spacing w:before="62" w:line="288" w:lineRule="auto"/>
              <w:ind w:left="296" w:right="194" w:hanging="98"/>
              <w:rPr>
                <w:sz w:val="19"/>
                <w:szCs w:val="19"/>
              </w:rPr>
            </w:pPr>
            <w:r>
              <w:rPr>
                <w:spacing w:val="4"/>
                <w:sz w:val="19"/>
                <w:szCs w:val="19"/>
              </w:rPr>
              <w:t>指标</w:t>
            </w:r>
            <w:r>
              <w:rPr>
                <w:sz w:val="19"/>
                <w:szCs w:val="19"/>
              </w:rPr>
              <w:t xml:space="preserve"> </w:t>
            </w:r>
            <w:r>
              <w:rPr>
                <w:spacing w:val="1"/>
                <w:sz w:val="19"/>
                <w:szCs w:val="19"/>
              </w:rPr>
              <w:t>值</w:t>
            </w:r>
          </w:p>
        </w:tc>
        <w:tc>
          <w:tcPr>
            <w:tcW w:w="731" w:type="dxa"/>
            <w:vAlign w:val="top"/>
          </w:tcPr>
          <w:p w14:paraId="7AD10903">
            <w:pPr>
              <w:pStyle w:val="6"/>
              <w:spacing w:before="213" w:line="229" w:lineRule="auto"/>
              <w:ind w:left="170"/>
              <w:rPr>
                <w:sz w:val="19"/>
                <w:szCs w:val="19"/>
              </w:rPr>
            </w:pPr>
            <w:r>
              <w:rPr>
                <w:spacing w:val="4"/>
                <w:sz w:val="19"/>
                <w:szCs w:val="19"/>
              </w:rPr>
              <w:t>指标</w:t>
            </w:r>
          </w:p>
          <w:p w14:paraId="687F63D7">
            <w:pPr>
              <w:pStyle w:val="6"/>
              <w:spacing w:before="76" w:line="228" w:lineRule="auto"/>
              <w:ind w:left="167"/>
              <w:rPr>
                <w:sz w:val="19"/>
                <w:szCs w:val="19"/>
              </w:rPr>
            </w:pPr>
            <w:r>
              <w:rPr>
                <w:spacing w:val="5"/>
                <w:sz w:val="19"/>
                <w:szCs w:val="19"/>
              </w:rPr>
              <w:t>值设</w:t>
            </w:r>
          </w:p>
          <w:p w14:paraId="4B4F073F">
            <w:pPr>
              <w:pStyle w:val="6"/>
              <w:spacing w:before="76" w:line="228" w:lineRule="auto"/>
              <w:ind w:left="166"/>
              <w:rPr>
                <w:sz w:val="19"/>
                <w:szCs w:val="19"/>
              </w:rPr>
            </w:pPr>
            <w:r>
              <w:rPr>
                <w:spacing w:val="6"/>
                <w:sz w:val="19"/>
                <w:szCs w:val="19"/>
              </w:rPr>
              <w:t>置依</w:t>
            </w:r>
          </w:p>
          <w:p w14:paraId="43D223B5">
            <w:pPr>
              <w:pStyle w:val="6"/>
              <w:spacing w:before="78" w:line="228" w:lineRule="auto"/>
              <w:ind w:left="267"/>
              <w:rPr>
                <w:sz w:val="19"/>
                <w:szCs w:val="19"/>
              </w:rPr>
            </w:pPr>
            <w:r>
              <w:rPr>
                <w:spacing w:val="2"/>
                <w:sz w:val="19"/>
                <w:szCs w:val="19"/>
              </w:rPr>
              <w:t>据</w:t>
            </w:r>
          </w:p>
        </w:tc>
        <w:tc>
          <w:tcPr>
            <w:tcW w:w="580" w:type="dxa"/>
            <w:textDirection w:val="tbRlV"/>
            <w:vAlign w:val="top"/>
          </w:tcPr>
          <w:p w14:paraId="642FDA60">
            <w:pPr>
              <w:pStyle w:val="6"/>
              <w:spacing w:before="188" w:line="216" w:lineRule="auto"/>
              <w:ind w:left="57"/>
              <w:rPr>
                <w:sz w:val="19"/>
                <w:szCs w:val="19"/>
              </w:rPr>
            </w:pPr>
            <w:r>
              <w:rPr>
                <w:spacing w:val="9"/>
                <w:sz w:val="19"/>
                <w:szCs w:val="19"/>
              </w:rPr>
              <w:t>上</w:t>
            </w:r>
            <w:r>
              <w:rPr>
                <w:spacing w:val="17"/>
                <w:sz w:val="19"/>
                <w:szCs w:val="19"/>
              </w:rPr>
              <w:t xml:space="preserve"> </w:t>
            </w:r>
            <w:r>
              <w:rPr>
                <w:spacing w:val="9"/>
                <w:sz w:val="19"/>
                <w:szCs w:val="19"/>
              </w:rPr>
              <w:t>年</w:t>
            </w:r>
            <w:r>
              <w:rPr>
                <w:spacing w:val="18"/>
                <w:sz w:val="19"/>
                <w:szCs w:val="19"/>
              </w:rPr>
              <w:t xml:space="preserve"> </w:t>
            </w:r>
            <w:r>
              <w:rPr>
                <w:spacing w:val="9"/>
                <w:sz w:val="19"/>
                <w:szCs w:val="19"/>
              </w:rPr>
              <w:t>完</w:t>
            </w:r>
            <w:r>
              <w:rPr>
                <w:spacing w:val="18"/>
                <w:sz w:val="19"/>
                <w:szCs w:val="19"/>
              </w:rPr>
              <w:t xml:space="preserve"> </w:t>
            </w:r>
            <w:r>
              <w:rPr>
                <w:spacing w:val="9"/>
                <w:sz w:val="19"/>
                <w:szCs w:val="19"/>
              </w:rPr>
              <w:t>成</w:t>
            </w:r>
            <w:r>
              <w:rPr>
                <w:spacing w:val="17"/>
                <w:sz w:val="19"/>
                <w:szCs w:val="19"/>
              </w:rPr>
              <w:t xml:space="preserve"> </w:t>
            </w:r>
            <w:r>
              <w:rPr>
                <w:spacing w:val="9"/>
                <w:sz w:val="19"/>
                <w:szCs w:val="19"/>
              </w:rPr>
              <w:t>值</w:t>
            </w:r>
          </w:p>
        </w:tc>
        <w:tc>
          <w:tcPr>
            <w:tcW w:w="863" w:type="dxa"/>
            <w:vAlign w:val="top"/>
          </w:tcPr>
          <w:p w14:paraId="2D30DFE3">
            <w:pPr>
              <w:spacing w:line="461" w:lineRule="auto"/>
              <w:rPr>
                <w:rFonts w:ascii="Arial"/>
                <w:sz w:val="21"/>
              </w:rPr>
            </w:pPr>
          </w:p>
          <w:p w14:paraId="118CE06F">
            <w:pPr>
              <w:pStyle w:val="6"/>
              <w:spacing w:before="62" w:line="288" w:lineRule="auto"/>
              <w:ind w:left="138" w:right="129" w:firstLine="2"/>
              <w:rPr>
                <w:sz w:val="19"/>
                <w:szCs w:val="19"/>
              </w:rPr>
            </w:pPr>
            <w:r>
              <w:rPr>
                <w:spacing w:val="5"/>
                <w:sz w:val="19"/>
                <w:szCs w:val="19"/>
              </w:rPr>
              <w:t>指标分</w:t>
            </w:r>
            <w:r>
              <w:rPr>
                <w:spacing w:val="1"/>
                <w:sz w:val="19"/>
                <w:szCs w:val="19"/>
              </w:rPr>
              <w:t xml:space="preserve"> </w:t>
            </w:r>
            <w:r>
              <w:rPr>
                <w:spacing w:val="6"/>
                <w:sz w:val="19"/>
                <w:szCs w:val="19"/>
              </w:rPr>
              <w:t>值权重</w:t>
            </w:r>
          </w:p>
        </w:tc>
        <w:tc>
          <w:tcPr>
            <w:tcW w:w="1027" w:type="dxa"/>
            <w:vAlign w:val="top"/>
          </w:tcPr>
          <w:p w14:paraId="4438A7DC">
            <w:pPr>
              <w:spacing w:line="460" w:lineRule="auto"/>
              <w:rPr>
                <w:rFonts w:ascii="Arial"/>
                <w:sz w:val="21"/>
              </w:rPr>
            </w:pPr>
          </w:p>
          <w:p w14:paraId="1D63508E">
            <w:pPr>
              <w:pStyle w:val="6"/>
              <w:spacing w:before="61" w:line="289" w:lineRule="auto"/>
              <w:ind w:left="319" w:right="112" w:hanging="197"/>
              <w:rPr>
                <w:sz w:val="19"/>
                <w:szCs w:val="19"/>
              </w:rPr>
            </w:pPr>
            <w:r>
              <w:rPr>
                <w:spacing w:val="6"/>
                <w:sz w:val="19"/>
                <w:szCs w:val="19"/>
              </w:rPr>
              <w:t>指标赋分</w:t>
            </w:r>
            <w:r>
              <w:rPr>
                <w:spacing w:val="1"/>
                <w:sz w:val="19"/>
                <w:szCs w:val="19"/>
              </w:rPr>
              <w:t xml:space="preserve"> </w:t>
            </w:r>
            <w:r>
              <w:rPr>
                <w:spacing w:val="4"/>
                <w:sz w:val="19"/>
                <w:szCs w:val="19"/>
              </w:rPr>
              <w:t>规则</w:t>
            </w:r>
          </w:p>
        </w:tc>
        <w:tc>
          <w:tcPr>
            <w:tcW w:w="755" w:type="dxa"/>
            <w:vAlign w:val="top"/>
          </w:tcPr>
          <w:p w14:paraId="566E1E78">
            <w:pPr>
              <w:spacing w:line="460" w:lineRule="auto"/>
              <w:rPr>
                <w:rFonts w:ascii="Arial"/>
                <w:sz w:val="21"/>
              </w:rPr>
            </w:pPr>
          </w:p>
          <w:p w14:paraId="10E8B94D">
            <w:pPr>
              <w:pStyle w:val="6"/>
              <w:spacing w:before="61" w:line="289" w:lineRule="auto"/>
              <w:ind w:left="188" w:right="178" w:hanging="9"/>
              <w:rPr>
                <w:sz w:val="19"/>
                <w:szCs w:val="19"/>
              </w:rPr>
            </w:pPr>
            <w:r>
              <w:rPr>
                <w:spacing w:val="5"/>
                <w:sz w:val="19"/>
                <w:szCs w:val="19"/>
              </w:rPr>
              <w:t>佐证</w:t>
            </w:r>
            <w:r>
              <w:rPr>
                <w:sz w:val="19"/>
                <w:szCs w:val="19"/>
              </w:rPr>
              <w:t xml:space="preserve"> </w:t>
            </w:r>
            <w:r>
              <w:rPr>
                <w:spacing w:val="1"/>
                <w:sz w:val="19"/>
                <w:szCs w:val="19"/>
              </w:rPr>
              <w:t>资料</w:t>
            </w:r>
          </w:p>
        </w:tc>
      </w:tr>
      <w:tr w14:paraId="60100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837" w:type="dxa"/>
            <w:vMerge w:val="restart"/>
            <w:tcBorders>
              <w:bottom w:val="nil"/>
            </w:tcBorders>
            <w:vAlign w:val="top"/>
          </w:tcPr>
          <w:p w14:paraId="55BC0AA0">
            <w:pPr>
              <w:spacing w:line="258" w:lineRule="auto"/>
              <w:rPr>
                <w:rFonts w:ascii="Arial"/>
                <w:sz w:val="21"/>
              </w:rPr>
            </w:pPr>
          </w:p>
          <w:p w14:paraId="167ABF87">
            <w:pPr>
              <w:spacing w:line="258" w:lineRule="auto"/>
              <w:rPr>
                <w:rFonts w:ascii="Arial"/>
                <w:sz w:val="21"/>
              </w:rPr>
            </w:pPr>
          </w:p>
          <w:p w14:paraId="0A2AD07C">
            <w:pPr>
              <w:spacing w:line="258" w:lineRule="auto"/>
              <w:rPr>
                <w:rFonts w:ascii="Arial"/>
                <w:sz w:val="21"/>
              </w:rPr>
            </w:pPr>
          </w:p>
          <w:p w14:paraId="5F59B722">
            <w:pPr>
              <w:spacing w:line="258" w:lineRule="auto"/>
              <w:rPr>
                <w:rFonts w:ascii="Arial"/>
                <w:sz w:val="21"/>
              </w:rPr>
            </w:pPr>
          </w:p>
          <w:p w14:paraId="31AAB267">
            <w:pPr>
              <w:spacing w:line="259" w:lineRule="auto"/>
              <w:rPr>
                <w:rFonts w:ascii="Arial"/>
                <w:sz w:val="21"/>
              </w:rPr>
            </w:pPr>
          </w:p>
          <w:p w14:paraId="4E8B2306">
            <w:pPr>
              <w:pStyle w:val="6"/>
              <w:spacing w:before="62" w:line="289" w:lineRule="auto"/>
              <w:ind w:left="324" w:right="119" w:hanging="202"/>
              <w:rPr>
                <w:sz w:val="19"/>
                <w:szCs w:val="19"/>
              </w:rPr>
            </w:pPr>
            <w:r>
              <w:rPr>
                <w:spacing w:val="6"/>
                <w:sz w:val="19"/>
                <w:szCs w:val="19"/>
              </w:rPr>
              <w:t>产出指</w:t>
            </w:r>
            <w:r>
              <w:rPr>
                <w:sz w:val="19"/>
                <w:szCs w:val="19"/>
              </w:rPr>
              <w:t xml:space="preserve"> 标</w:t>
            </w:r>
          </w:p>
        </w:tc>
        <w:tc>
          <w:tcPr>
            <w:tcW w:w="998" w:type="dxa"/>
            <w:vAlign w:val="top"/>
          </w:tcPr>
          <w:p w14:paraId="09C90ABA">
            <w:pPr>
              <w:pStyle w:val="6"/>
              <w:spacing w:before="146" w:line="289" w:lineRule="auto"/>
              <w:ind w:left="401" w:right="203" w:hanging="200"/>
              <w:rPr>
                <w:sz w:val="19"/>
                <w:szCs w:val="19"/>
              </w:rPr>
            </w:pPr>
            <w:r>
              <w:rPr>
                <w:spacing w:val="6"/>
                <w:sz w:val="19"/>
                <w:szCs w:val="19"/>
              </w:rPr>
              <w:t>数量指</w:t>
            </w:r>
            <w:r>
              <w:rPr>
                <w:sz w:val="19"/>
                <w:szCs w:val="19"/>
              </w:rPr>
              <w:t xml:space="preserve"> 标</w:t>
            </w:r>
          </w:p>
        </w:tc>
        <w:tc>
          <w:tcPr>
            <w:tcW w:w="1948" w:type="dxa"/>
            <w:vAlign w:val="top"/>
          </w:tcPr>
          <w:p w14:paraId="17889CDD">
            <w:pPr>
              <w:pStyle w:val="6"/>
              <w:spacing w:before="147" w:line="288" w:lineRule="auto"/>
              <w:ind w:left="110" w:right="240" w:firstLine="1"/>
              <w:rPr>
                <w:sz w:val="19"/>
                <w:szCs w:val="19"/>
              </w:rPr>
            </w:pPr>
            <w:r>
              <w:rPr>
                <w:spacing w:val="8"/>
                <w:sz w:val="19"/>
                <w:szCs w:val="19"/>
              </w:rPr>
              <w:t>养老儿童福利服务</w:t>
            </w:r>
            <w:r>
              <w:rPr>
                <w:spacing w:val="4"/>
                <w:sz w:val="19"/>
                <w:szCs w:val="19"/>
              </w:rPr>
              <w:t xml:space="preserve"> </w:t>
            </w:r>
            <w:r>
              <w:rPr>
                <w:spacing w:val="8"/>
                <w:sz w:val="19"/>
                <w:szCs w:val="19"/>
              </w:rPr>
              <w:t>机构疫情服务</w:t>
            </w:r>
          </w:p>
        </w:tc>
        <w:tc>
          <w:tcPr>
            <w:tcW w:w="787" w:type="dxa"/>
            <w:vAlign w:val="top"/>
          </w:tcPr>
          <w:p w14:paraId="20F89183">
            <w:pPr>
              <w:rPr>
                <w:rFonts w:ascii="Arial"/>
                <w:sz w:val="21"/>
              </w:rPr>
            </w:pPr>
          </w:p>
          <w:p w14:paraId="1145BED3">
            <w:pPr>
              <w:pStyle w:val="6"/>
              <w:spacing w:before="61" w:line="229" w:lineRule="auto"/>
              <w:ind w:left="141"/>
              <w:rPr>
                <w:sz w:val="19"/>
                <w:szCs w:val="19"/>
              </w:rPr>
            </w:pPr>
            <w:r>
              <w:rPr>
                <w:spacing w:val="-5"/>
                <w:sz w:val="19"/>
                <w:szCs w:val="19"/>
              </w:rPr>
              <w:t>≥1</w:t>
            </w:r>
            <w:r>
              <w:rPr>
                <w:spacing w:val="-34"/>
                <w:sz w:val="19"/>
                <w:szCs w:val="19"/>
              </w:rPr>
              <w:t xml:space="preserve"> </w:t>
            </w:r>
            <w:r>
              <w:rPr>
                <w:spacing w:val="-5"/>
                <w:sz w:val="19"/>
                <w:szCs w:val="19"/>
              </w:rPr>
              <w:t>家</w:t>
            </w:r>
          </w:p>
        </w:tc>
        <w:tc>
          <w:tcPr>
            <w:tcW w:w="731" w:type="dxa"/>
            <w:vAlign w:val="top"/>
          </w:tcPr>
          <w:p w14:paraId="12B61B4C">
            <w:pPr>
              <w:pStyle w:val="6"/>
              <w:spacing w:before="146" w:line="289" w:lineRule="auto"/>
              <w:ind w:left="167" w:right="167"/>
              <w:rPr>
                <w:sz w:val="19"/>
                <w:szCs w:val="19"/>
              </w:rPr>
            </w:pPr>
            <w:r>
              <w:rPr>
                <w:spacing w:val="5"/>
                <w:sz w:val="19"/>
                <w:szCs w:val="19"/>
              </w:rPr>
              <w:t>计划</w:t>
            </w:r>
            <w:r>
              <w:rPr>
                <w:sz w:val="19"/>
                <w:szCs w:val="19"/>
              </w:rPr>
              <w:t xml:space="preserve"> </w:t>
            </w:r>
            <w:r>
              <w:rPr>
                <w:spacing w:val="4"/>
                <w:sz w:val="19"/>
                <w:szCs w:val="19"/>
              </w:rPr>
              <w:t>标准</w:t>
            </w:r>
          </w:p>
        </w:tc>
        <w:tc>
          <w:tcPr>
            <w:tcW w:w="580" w:type="dxa"/>
            <w:vAlign w:val="top"/>
          </w:tcPr>
          <w:p w14:paraId="4F1AA9C2">
            <w:pPr>
              <w:pStyle w:val="6"/>
              <w:spacing w:before="302" w:line="234" w:lineRule="auto"/>
              <w:ind w:left="244"/>
              <w:rPr>
                <w:sz w:val="19"/>
                <w:szCs w:val="19"/>
              </w:rPr>
            </w:pPr>
            <w:r>
              <w:rPr>
                <w:sz w:val="19"/>
                <w:szCs w:val="19"/>
              </w:rPr>
              <w:t>/</w:t>
            </w:r>
          </w:p>
        </w:tc>
        <w:tc>
          <w:tcPr>
            <w:tcW w:w="863" w:type="dxa"/>
            <w:vAlign w:val="top"/>
          </w:tcPr>
          <w:p w14:paraId="6344C7D3">
            <w:pPr>
              <w:spacing w:line="272" w:lineRule="auto"/>
              <w:rPr>
                <w:rFonts w:ascii="Arial"/>
                <w:sz w:val="21"/>
              </w:rPr>
            </w:pPr>
          </w:p>
          <w:p w14:paraId="1C51025C">
            <w:pPr>
              <w:pStyle w:val="6"/>
              <w:spacing w:before="62" w:line="188" w:lineRule="auto"/>
              <w:ind w:left="352"/>
              <w:rPr>
                <w:sz w:val="19"/>
                <w:szCs w:val="19"/>
              </w:rPr>
            </w:pPr>
            <w:r>
              <w:rPr>
                <w:spacing w:val="-4"/>
                <w:sz w:val="19"/>
                <w:szCs w:val="19"/>
              </w:rPr>
              <w:t>13</w:t>
            </w:r>
          </w:p>
        </w:tc>
        <w:tc>
          <w:tcPr>
            <w:tcW w:w="1027" w:type="dxa"/>
            <w:vAlign w:val="top"/>
          </w:tcPr>
          <w:p w14:paraId="221AED4E">
            <w:pPr>
              <w:pStyle w:val="6"/>
              <w:spacing w:before="146" w:line="289" w:lineRule="auto"/>
              <w:ind w:left="141" w:right="112"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55" w:type="dxa"/>
            <w:vAlign w:val="top"/>
          </w:tcPr>
          <w:p w14:paraId="16E4AB35">
            <w:pPr>
              <w:pStyle w:val="6"/>
              <w:spacing w:before="146" w:line="289" w:lineRule="auto"/>
              <w:ind w:left="188" w:right="178" w:hanging="6"/>
              <w:rPr>
                <w:sz w:val="19"/>
                <w:szCs w:val="19"/>
              </w:rPr>
            </w:pPr>
            <w:r>
              <w:rPr>
                <w:spacing w:val="4"/>
                <w:sz w:val="19"/>
                <w:szCs w:val="19"/>
              </w:rPr>
              <w:t>工作</w:t>
            </w:r>
            <w:r>
              <w:rPr>
                <w:sz w:val="19"/>
                <w:szCs w:val="19"/>
              </w:rPr>
              <w:t xml:space="preserve"> </w:t>
            </w:r>
            <w:r>
              <w:rPr>
                <w:spacing w:val="1"/>
                <w:sz w:val="19"/>
                <w:szCs w:val="19"/>
              </w:rPr>
              <w:t>资料</w:t>
            </w:r>
          </w:p>
        </w:tc>
      </w:tr>
      <w:tr w14:paraId="341FB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37" w:type="dxa"/>
            <w:vMerge w:val="continue"/>
            <w:tcBorders>
              <w:top w:val="nil"/>
              <w:bottom w:val="nil"/>
            </w:tcBorders>
            <w:vAlign w:val="top"/>
          </w:tcPr>
          <w:p w14:paraId="7114CCC1">
            <w:pPr>
              <w:rPr>
                <w:rFonts w:ascii="Arial"/>
                <w:sz w:val="21"/>
              </w:rPr>
            </w:pPr>
          </w:p>
        </w:tc>
        <w:tc>
          <w:tcPr>
            <w:tcW w:w="998" w:type="dxa"/>
            <w:vMerge w:val="restart"/>
            <w:tcBorders>
              <w:bottom w:val="nil"/>
            </w:tcBorders>
            <w:vAlign w:val="top"/>
          </w:tcPr>
          <w:p w14:paraId="76C4283C">
            <w:pPr>
              <w:pStyle w:val="6"/>
              <w:spacing w:before="147" w:line="289" w:lineRule="auto"/>
              <w:ind w:left="401" w:right="202" w:hanging="201"/>
              <w:rPr>
                <w:sz w:val="19"/>
                <w:szCs w:val="19"/>
              </w:rPr>
            </w:pPr>
            <w:r>
              <w:rPr>
                <w:spacing w:val="6"/>
                <w:sz w:val="19"/>
                <w:szCs w:val="19"/>
              </w:rPr>
              <w:t>质量指</w:t>
            </w:r>
            <w:r>
              <w:rPr>
                <w:sz w:val="19"/>
                <w:szCs w:val="19"/>
              </w:rPr>
              <w:t xml:space="preserve"> 标</w:t>
            </w:r>
          </w:p>
          <w:p w14:paraId="322E3730">
            <w:pPr>
              <w:spacing w:line="278" w:lineRule="auto"/>
              <w:rPr>
                <w:rFonts w:ascii="Arial"/>
                <w:sz w:val="21"/>
              </w:rPr>
            </w:pPr>
          </w:p>
          <w:p w14:paraId="0BC18744">
            <w:pPr>
              <w:spacing w:line="278" w:lineRule="auto"/>
              <w:rPr>
                <w:rFonts w:ascii="Arial"/>
                <w:sz w:val="21"/>
              </w:rPr>
            </w:pPr>
          </w:p>
          <w:p w14:paraId="40CE4FCB">
            <w:pPr>
              <w:pStyle w:val="6"/>
              <w:spacing w:before="62" w:line="289" w:lineRule="auto"/>
              <w:ind w:left="402" w:right="202" w:hanging="193"/>
              <w:rPr>
                <w:sz w:val="19"/>
                <w:szCs w:val="19"/>
              </w:rPr>
            </w:pPr>
            <w:r>
              <w:rPr>
                <w:spacing w:val="3"/>
                <w:sz w:val="19"/>
                <w:szCs w:val="19"/>
              </w:rPr>
              <w:t>时效指</w:t>
            </w:r>
            <w:r>
              <w:rPr>
                <w:sz w:val="19"/>
                <w:szCs w:val="19"/>
              </w:rPr>
              <w:t xml:space="preserve"> 标</w:t>
            </w:r>
          </w:p>
        </w:tc>
        <w:tc>
          <w:tcPr>
            <w:tcW w:w="1948" w:type="dxa"/>
            <w:vAlign w:val="top"/>
          </w:tcPr>
          <w:p w14:paraId="09E47975">
            <w:pPr>
              <w:pStyle w:val="6"/>
              <w:spacing w:before="148" w:line="288" w:lineRule="auto"/>
              <w:ind w:left="112" w:right="240"/>
              <w:rPr>
                <w:sz w:val="19"/>
                <w:szCs w:val="19"/>
              </w:rPr>
            </w:pPr>
            <w:r>
              <w:rPr>
                <w:spacing w:val="8"/>
                <w:sz w:val="19"/>
                <w:szCs w:val="19"/>
              </w:rPr>
              <w:t>疫情防控服务覆盖</w:t>
            </w:r>
            <w:r>
              <w:rPr>
                <w:spacing w:val="4"/>
                <w:sz w:val="19"/>
                <w:szCs w:val="19"/>
              </w:rPr>
              <w:t xml:space="preserve"> </w:t>
            </w:r>
            <w:r>
              <w:rPr>
                <w:sz w:val="19"/>
                <w:szCs w:val="19"/>
              </w:rPr>
              <w:t>率</w:t>
            </w:r>
          </w:p>
        </w:tc>
        <w:tc>
          <w:tcPr>
            <w:tcW w:w="787" w:type="dxa"/>
            <w:vAlign w:val="top"/>
          </w:tcPr>
          <w:p w14:paraId="5EA8DF75">
            <w:pPr>
              <w:rPr>
                <w:rFonts w:ascii="Arial"/>
                <w:sz w:val="21"/>
              </w:rPr>
            </w:pPr>
          </w:p>
          <w:p w14:paraId="7D8C4A7E">
            <w:pPr>
              <w:pStyle w:val="6"/>
              <w:spacing w:before="62" w:line="254" w:lineRule="exact"/>
              <w:ind w:left="168"/>
              <w:rPr>
                <w:sz w:val="19"/>
                <w:szCs w:val="19"/>
              </w:rPr>
            </w:pPr>
            <w:r>
              <w:rPr>
                <w:spacing w:val="-1"/>
                <w:position w:val="1"/>
                <w:sz w:val="19"/>
                <w:szCs w:val="19"/>
              </w:rPr>
              <w:t>≥90%</w:t>
            </w:r>
          </w:p>
        </w:tc>
        <w:tc>
          <w:tcPr>
            <w:tcW w:w="731" w:type="dxa"/>
            <w:vAlign w:val="top"/>
          </w:tcPr>
          <w:p w14:paraId="5AAE3ABE">
            <w:pPr>
              <w:pStyle w:val="6"/>
              <w:spacing w:before="147" w:line="289" w:lineRule="auto"/>
              <w:ind w:left="167" w:right="167"/>
              <w:rPr>
                <w:sz w:val="19"/>
                <w:szCs w:val="19"/>
              </w:rPr>
            </w:pPr>
            <w:r>
              <w:rPr>
                <w:spacing w:val="5"/>
                <w:sz w:val="19"/>
                <w:szCs w:val="19"/>
              </w:rPr>
              <w:t>计划</w:t>
            </w:r>
            <w:r>
              <w:rPr>
                <w:sz w:val="19"/>
                <w:szCs w:val="19"/>
              </w:rPr>
              <w:t xml:space="preserve"> </w:t>
            </w:r>
            <w:r>
              <w:rPr>
                <w:spacing w:val="4"/>
                <w:sz w:val="19"/>
                <w:szCs w:val="19"/>
              </w:rPr>
              <w:t>标准</w:t>
            </w:r>
          </w:p>
        </w:tc>
        <w:tc>
          <w:tcPr>
            <w:tcW w:w="580" w:type="dxa"/>
            <w:vAlign w:val="top"/>
          </w:tcPr>
          <w:p w14:paraId="4538094D">
            <w:pPr>
              <w:rPr>
                <w:rFonts w:ascii="Arial"/>
                <w:sz w:val="21"/>
              </w:rPr>
            </w:pPr>
          </w:p>
          <w:p w14:paraId="2BA42FCF">
            <w:pPr>
              <w:pStyle w:val="6"/>
              <w:spacing w:before="62" w:line="234" w:lineRule="auto"/>
              <w:ind w:left="244"/>
              <w:rPr>
                <w:sz w:val="19"/>
                <w:szCs w:val="19"/>
              </w:rPr>
            </w:pPr>
            <w:r>
              <w:rPr>
                <w:sz w:val="19"/>
                <w:szCs w:val="19"/>
              </w:rPr>
              <w:t>/</w:t>
            </w:r>
          </w:p>
        </w:tc>
        <w:tc>
          <w:tcPr>
            <w:tcW w:w="863" w:type="dxa"/>
            <w:vAlign w:val="top"/>
          </w:tcPr>
          <w:p w14:paraId="4B64BF7C">
            <w:pPr>
              <w:spacing w:line="273" w:lineRule="auto"/>
              <w:rPr>
                <w:rFonts w:ascii="Arial"/>
                <w:sz w:val="21"/>
              </w:rPr>
            </w:pPr>
          </w:p>
          <w:p w14:paraId="64AD1033">
            <w:pPr>
              <w:pStyle w:val="6"/>
              <w:spacing w:before="62" w:line="188" w:lineRule="auto"/>
              <w:ind w:left="352"/>
              <w:rPr>
                <w:sz w:val="19"/>
                <w:szCs w:val="19"/>
              </w:rPr>
            </w:pPr>
            <w:r>
              <w:rPr>
                <w:spacing w:val="-4"/>
                <w:sz w:val="19"/>
                <w:szCs w:val="19"/>
              </w:rPr>
              <w:t>13</w:t>
            </w:r>
          </w:p>
        </w:tc>
        <w:tc>
          <w:tcPr>
            <w:tcW w:w="1027" w:type="dxa"/>
            <w:vAlign w:val="top"/>
          </w:tcPr>
          <w:p w14:paraId="71B1EB36">
            <w:pPr>
              <w:pStyle w:val="6"/>
              <w:spacing w:before="147" w:line="289" w:lineRule="auto"/>
              <w:ind w:left="141" w:right="112"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55" w:type="dxa"/>
            <w:vAlign w:val="top"/>
          </w:tcPr>
          <w:p w14:paraId="2AC65506">
            <w:pPr>
              <w:pStyle w:val="6"/>
              <w:spacing w:before="147" w:line="288" w:lineRule="auto"/>
              <w:ind w:left="180" w:right="178" w:firstLine="2"/>
              <w:rPr>
                <w:sz w:val="19"/>
                <w:szCs w:val="19"/>
              </w:rPr>
            </w:pPr>
            <w:r>
              <w:rPr>
                <w:spacing w:val="4"/>
                <w:sz w:val="19"/>
                <w:szCs w:val="19"/>
              </w:rPr>
              <w:t>说明</w:t>
            </w:r>
            <w:r>
              <w:rPr>
                <w:sz w:val="19"/>
                <w:szCs w:val="19"/>
              </w:rPr>
              <w:t xml:space="preserve"> </w:t>
            </w:r>
            <w:r>
              <w:rPr>
                <w:spacing w:val="5"/>
                <w:sz w:val="19"/>
                <w:szCs w:val="19"/>
              </w:rPr>
              <w:t>材料</w:t>
            </w:r>
          </w:p>
        </w:tc>
      </w:tr>
      <w:tr w14:paraId="460BA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837" w:type="dxa"/>
            <w:vMerge w:val="continue"/>
            <w:tcBorders>
              <w:top w:val="nil"/>
              <w:bottom w:val="nil"/>
            </w:tcBorders>
            <w:vAlign w:val="top"/>
          </w:tcPr>
          <w:p w14:paraId="14716732">
            <w:pPr>
              <w:rPr>
                <w:rFonts w:ascii="Arial"/>
                <w:sz w:val="21"/>
              </w:rPr>
            </w:pPr>
          </w:p>
        </w:tc>
        <w:tc>
          <w:tcPr>
            <w:tcW w:w="998" w:type="dxa"/>
            <w:vMerge w:val="continue"/>
            <w:tcBorders>
              <w:top w:val="nil"/>
              <w:bottom w:val="nil"/>
            </w:tcBorders>
            <w:vAlign w:val="top"/>
          </w:tcPr>
          <w:p w14:paraId="485850EF">
            <w:pPr>
              <w:rPr>
                <w:rFonts w:ascii="Arial"/>
                <w:sz w:val="21"/>
              </w:rPr>
            </w:pPr>
          </w:p>
        </w:tc>
        <w:tc>
          <w:tcPr>
            <w:tcW w:w="1948" w:type="dxa"/>
            <w:vAlign w:val="top"/>
          </w:tcPr>
          <w:p w14:paraId="180BE72D">
            <w:pPr>
              <w:spacing w:line="241" w:lineRule="auto"/>
              <w:rPr>
                <w:rFonts w:ascii="Arial"/>
                <w:sz w:val="21"/>
              </w:rPr>
            </w:pPr>
          </w:p>
          <w:p w14:paraId="70C9E4A1">
            <w:pPr>
              <w:pStyle w:val="6"/>
              <w:spacing w:before="62" w:line="228" w:lineRule="auto"/>
              <w:ind w:left="120"/>
              <w:rPr>
                <w:sz w:val="19"/>
                <w:szCs w:val="19"/>
              </w:rPr>
            </w:pPr>
            <w:r>
              <w:rPr>
                <w:spacing w:val="7"/>
                <w:sz w:val="19"/>
                <w:szCs w:val="19"/>
              </w:rPr>
              <w:t>资金支付完成率</w:t>
            </w:r>
          </w:p>
        </w:tc>
        <w:tc>
          <w:tcPr>
            <w:tcW w:w="787" w:type="dxa"/>
            <w:vAlign w:val="top"/>
          </w:tcPr>
          <w:p w14:paraId="4D8DD15F">
            <w:pPr>
              <w:spacing w:line="273" w:lineRule="auto"/>
              <w:rPr>
                <w:rFonts w:ascii="Arial"/>
                <w:sz w:val="21"/>
              </w:rPr>
            </w:pPr>
          </w:p>
          <w:p w14:paraId="2589CAC4">
            <w:pPr>
              <w:pStyle w:val="6"/>
              <w:spacing w:before="62" w:line="188" w:lineRule="auto"/>
              <w:ind w:left="146"/>
              <w:rPr>
                <w:sz w:val="19"/>
                <w:szCs w:val="19"/>
              </w:rPr>
            </w:pPr>
            <w:r>
              <w:rPr>
                <w:spacing w:val="3"/>
                <w:sz w:val="19"/>
                <w:szCs w:val="19"/>
              </w:rPr>
              <w:t>=100%</w:t>
            </w:r>
          </w:p>
        </w:tc>
        <w:tc>
          <w:tcPr>
            <w:tcW w:w="731" w:type="dxa"/>
            <w:vAlign w:val="top"/>
          </w:tcPr>
          <w:p w14:paraId="7D47E725">
            <w:pPr>
              <w:pStyle w:val="6"/>
              <w:spacing w:before="147" w:line="289" w:lineRule="auto"/>
              <w:ind w:left="167" w:right="167"/>
              <w:rPr>
                <w:sz w:val="19"/>
                <w:szCs w:val="19"/>
              </w:rPr>
            </w:pPr>
            <w:r>
              <w:rPr>
                <w:spacing w:val="5"/>
                <w:sz w:val="19"/>
                <w:szCs w:val="19"/>
              </w:rPr>
              <w:t>计划</w:t>
            </w:r>
            <w:r>
              <w:rPr>
                <w:sz w:val="19"/>
                <w:szCs w:val="19"/>
              </w:rPr>
              <w:t xml:space="preserve"> </w:t>
            </w:r>
            <w:r>
              <w:rPr>
                <w:spacing w:val="4"/>
                <w:sz w:val="19"/>
                <w:szCs w:val="19"/>
              </w:rPr>
              <w:t>标准</w:t>
            </w:r>
          </w:p>
        </w:tc>
        <w:tc>
          <w:tcPr>
            <w:tcW w:w="580" w:type="dxa"/>
            <w:vAlign w:val="top"/>
          </w:tcPr>
          <w:p w14:paraId="34FA54BF">
            <w:pPr>
              <w:rPr>
                <w:rFonts w:ascii="Arial"/>
                <w:sz w:val="21"/>
              </w:rPr>
            </w:pPr>
          </w:p>
          <w:p w14:paraId="35A5DC39">
            <w:pPr>
              <w:pStyle w:val="6"/>
              <w:spacing w:before="62" w:line="234" w:lineRule="auto"/>
              <w:ind w:left="244"/>
              <w:rPr>
                <w:sz w:val="19"/>
                <w:szCs w:val="19"/>
              </w:rPr>
            </w:pPr>
            <w:r>
              <w:rPr>
                <w:sz w:val="19"/>
                <w:szCs w:val="19"/>
              </w:rPr>
              <w:t>/</w:t>
            </w:r>
          </w:p>
        </w:tc>
        <w:tc>
          <w:tcPr>
            <w:tcW w:w="863" w:type="dxa"/>
            <w:vAlign w:val="top"/>
          </w:tcPr>
          <w:p w14:paraId="7F543616">
            <w:pPr>
              <w:spacing w:line="275" w:lineRule="auto"/>
              <w:rPr>
                <w:rFonts w:ascii="Arial"/>
                <w:sz w:val="21"/>
              </w:rPr>
            </w:pPr>
          </w:p>
          <w:p w14:paraId="37F3EC0A">
            <w:pPr>
              <w:pStyle w:val="6"/>
              <w:spacing w:before="62" w:line="186" w:lineRule="auto"/>
              <w:ind w:left="392"/>
              <w:rPr>
                <w:sz w:val="19"/>
                <w:szCs w:val="19"/>
              </w:rPr>
            </w:pPr>
            <w:r>
              <w:rPr>
                <w:sz w:val="19"/>
                <w:szCs w:val="19"/>
              </w:rPr>
              <w:t>7</w:t>
            </w:r>
          </w:p>
        </w:tc>
        <w:tc>
          <w:tcPr>
            <w:tcW w:w="1027" w:type="dxa"/>
            <w:vAlign w:val="top"/>
          </w:tcPr>
          <w:p w14:paraId="267FD881">
            <w:pPr>
              <w:pStyle w:val="6"/>
              <w:spacing w:before="147" w:line="289" w:lineRule="auto"/>
              <w:ind w:left="141" w:right="112"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55" w:type="dxa"/>
            <w:vAlign w:val="top"/>
          </w:tcPr>
          <w:p w14:paraId="0A940633">
            <w:pPr>
              <w:pStyle w:val="6"/>
              <w:spacing w:before="147" w:line="289" w:lineRule="auto"/>
              <w:ind w:left="188" w:right="178" w:hanging="6"/>
              <w:rPr>
                <w:sz w:val="19"/>
                <w:szCs w:val="19"/>
              </w:rPr>
            </w:pPr>
            <w:r>
              <w:rPr>
                <w:spacing w:val="4"/>
                <w:sz w:val="19"/>
                <w:szCs w:val="19"/>
              </w:rPr>
              <w:t>工作</w:t>
            </w:r>
            <w:r>
              <w:rPr>
                <w:sz w:val="19"/>
                <w:szCs w:val="19"/>
              </w:rPr>
              <w:t xml:space="preserve"> </w:t>
            </w:r>
            <w:r>
              <w:rPr>
                <w:spacing w:val="1"/>
                <w:sz w:val="19"/>
                <w:szCs w:val="19"/>
              </w:rPr>
              <w:t>资料</w:t>
            </w:r>
          </w:p>
        </w:tc>
      </w:tr>
      <w:tr w14:paraId="5FFBD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37" w:type="dxa"/>
            <w:vMerge w:val="continue"/>
            <w:tcBorders>
              <w:top w:val="nil"/>
            </w:tcBorders>
            <w:vAlign w:val="top"/>
          </w:tcPr>
          <w:p w14:paraId="458EAF57">
            <w:pPr>
              <w:rPr>
                <w:rFonts w:ascii="Arial"/>
                <w:sz w:val="21"/>
              </w:rPr>
            </w:pPr>
          </w:p>
        </w:tc>
        <w:tc>
          <w:tcPr>
            <w:tcW w:w="998" w:type="dxa"/>
            <w:vMerge w:val="continue"/>
            <w:tcBorders>
              <w:top w:val="nil"/>
            </w:tcBorders>
            <w:vAlign w:val="top"/>
          </w:tcPr>
          <w:p w14:paraId="60637179">
            <w:pPr>
              <w:rPr>
                <w:rFonts w:ascii="Arial"/>
                <w:sz w:val="21"/>
              </w:rPr>
            </w:pPr>
          </w:p>
        </w:tc>
        <w:tc>
          <w:tcPr>
            <w:tcW w:w="1948" w:type="dxa"/>
            <w:vAlign w:val="top"/>
          </w:tcPr>
          <w:p w14:paraId="0230B5D9">
            <w:pPr>
              <w:spacing w:line="242" w:lineRule="auto"/>
              <w:rPr>
                <w:rFonts w:ascii="Arial"/>
                <w:sz w:val="21"/>
              </w:rPr>
            </w:pPr>
          </w:p>
          <w:p w14:paraId="34309654">
            <w:pPr>
              <w:pStyle w:val="6"/>
              <w:spacing w:before="62" w:line="228" w:lineRule="auto"/>
              <w:ind w:left="120"/>
              <w:rPr>
                <w:sz w:val="19"/>
                <w:szCs w:val="19"/>
              </w:rPr>
            </w:pPr>
            <w:r>
              <w:rPr>
                <w:spacing w:val="7"/>
                <w:sz w:val="19"/>
                <w:szCs w:val="19"/>
              </w:rPr>
              <w:t>资金支付及时率</w:t>
            </w:r>
          </w:p>
        </w:tc>
        <w:tc>
          <w:tcPr>
            <w:tcW w:w="787" w:type="dxa"/>
            <w:vAlign w:val="top"/>
          </w:tcPr>
          <w:p w14:paraId="6840F9B5">
            <w:pPr>
              <w:spacing w:line="274" w:lineRule="auto"/>
              <w:rPr>
                <w:rFonts w:ascii="Arial"/>
                <w:sz w:val="21"/>
              </w:rPr>
            </w:pPr>
          </w:p>
          <w:p w14:paraId="2B403AA5">
            <w:pPr>
              <w:pStyle w:val="6"/>
              <w:spacing w:before="62" w:line="188" w:lineRule="auto"/>
              <w:ind w:left="147"/>
              <w:rPr>
                <w:sz w:val="19"/>
                <w:szCs w:val="19"/>
              </w:rPr>
            </w:pPr>
            <w:r>
              <w:rPr>
                <w:spacing w:val="3"/>
                <w:sz w:val="19"/>
                <w:szCs w:val="19"/>
              </w:rPr>
              <w:t>=100%</w:t>
            </w:r>
          </w:p>
        </w:tc>
        <w:tc>
          <w:tcPr>
            <w:tcW w:w="731" w:type="dxa"/>
            <w:vAlign w:val="top"/>
          </w:tcPr>
          <w:p w14:paraId="2A23588D">
            <w:pPr>
              <w:pStyle w:val="6"/>
              <w:spacing w:before="148" w:line="289" w:lineRule="auto"/>
              <w:ind w:left="167" w:right="167"/>
              <w:rPr>
                <w:sz w:val="19"/>
                <w:szCs w:val="19"/>
              </w:rPr>
            </w:pPr>
            <w:r>
              <w:rPr>
                <w:spacing w:val="5"/>
                <w:sz w:val="19"/>
                <w:szCs w:val="19"/>
              </w:rPr>
              <w:t>计划</w:t>
            </w:r>
            <w:r>
              <w:rPr>
                <w:sz w:val="19"/>
                <w:szCs w:val="19"/>
              </w:rPr>
              <w:t xml:space="preserve"> </w:t>
            </w:r>
            <w:r>
              <w:rPr>
                <w:spacing w:val="4"/>
                <w:sz w:val="19"/>
                <w:szCs w:val="19"/>
              </w:rPr>
              <w:t>标准</w:t>
            </w:r>
          </w:p>
        </w:tc>
        <w:tc>
          <w:tcPr>
            <w:tcW w:w="580" w:type="dxa"/>
            <w:vAlign w:val="top"/>
          </w:tcPr>
          <w:p w14:paraId="06395CBE">
            <w:pPr>
              <w:spacing w:line="241" w:lineRule="auto"/>
              <w:rPr>
                <w:rFonts w:ascii="Arial"/>
                <w:sz w:val="21"/>
              </w:rPr>
            </w:pPr>
          </w:p>
          <w:p w14:paraId="0A5B6970">
            <w:pPr>
              <w:pStyle w:val="6"/>
              <w:spacing w:before="62" w:line="234" w:lineRule="auto"/>
              <w:ind w:left="244"/>
              <w:rPr>
                <w:sz w:val="19"/>
                <w:szCs w:val="19"/>
              </w:rPr>
            </w:pPr>
            <w:r>
              <w:rPr>
                <w:sz w:val="19"/>
                <w:szCs w:val="19"/>
              </w:rPr>
              <w:t>/</w:t>
            </w:r>
          </w:p>
        </w:tc>
        <w:tc>
          <w:tcPr>
            <w:tcW w:w="863" w:type="dxa"/>
            <w:vAlign w:val="top"/>
          </w:tcPr>
          <w:p w14:paraId="5503CC6A">
            <w:pPr>
              <w:spacing w:line="276" w:lineRule="auto"/>
              <w:rPr>
                <w:rFonts w:ascii="Arial"/>
                <w:sz w:val="21"/>
              </w:rPr>
            </w:pPr>
          </w:p>
          <w:p w14:paraId="4A1CA551">
            <w:pPr>
              <w:pStyle w:val="6"/>
              <w:spacing w:before="62" w:line="186" w:lineRule="auto"/>
              <w:ind w:left="392"/>
              <w:rPr>
                <w:sz w:val="19"/>
                <w:szCs w:val="19"/>
              </w:rPr>
            </w:pPr>
            <w:r>
              <w:rPr>
                <w:sz w:val="19"/>
                <w:szCs w:val="19"/>
              </w:rPr>
              <w:t>7</w:t>
            </w:r>
          </w:p>
        </w:tc>
        <w:tc>
          <w:tcPr>
            <w:tcW w:w="1027" w:type="dxa"/>
            <w:vAlign w:val="top"/>
          </w:tcPr>
          <w:p w14:paraId="2346C64F">
            <w:pPr>
              <w:pStyle w:val="6"/>
              <w:spacing w:before="148" w:line="289" w:lineRule="auto"/>
              <w:ind w:left="141" w:right="112"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55" w:type="dxa"/>
            <w:vAlign w:val="top"/>
          </w:tcPr>
          <w:p w14:paraId="5CC8B779">
            <w:pPr>
              <w:pStyle w:val="6"/>
              <w:spacing w:before="149" w:line="288" w:lineRule="auto"/>
              <w:ind w:left="184" w:right="178"/>
              <w:rPr>
                <w:sz w:val="19"/>
                <w:szCs w:val="19"/>
              </w:rPr>
            </w:pPr>
            <w:r>
              <w:rPr>
                <w:spacing w:val="2"/>
                <w:sz w:val="19"/>
                <w:szCs w:val="19"/>
              </w:rPr>
              <w:t>原始</w:t>
            </w:r>
            <w:r>
              <w:rPr>
                <w:sz w:val="19"/>
                <w:szCs w:val="19"/>
              </w:rPr>
              <w:t xml:space="preserve"> </w:t>
            </w:r>
            <w:r>
              <w:rPr>
                <w:spacing w:val="3"/>
                <w:sz w:val="19"/>
                <w:szCs w:val="19"/>
              </w:rPr>
              <w:t>凭证</w:t>
            </w:r>
          </w:p>
        </w:tc>
      </w:tr>
      <w:tr w14:paraId="09637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7" w:type="dxa"/>
            <w:vAlign w:val="top"/>
          </w:tcPr>
          <w:p w14:paraId="500F744E">
            <w:pPr>
              <w:pStyle w:val="6"/>
              <w:spacing w:before="215" w:line="289" w:lineRule="auto"/>
              <w:ind w:left="324" w:right="119" w:hanging="200"/>
              <w:rPr>
                <w:sz w:val="19"/>
                <w:szCs w:val="19"/>
              </w:rPr>
            </w:pPr>
            <w:r>
              <w:rPr>
                <w:spacing w:val="6"/>
                <w:sz w:val="19"/>
                <w:szCs w:val="19"/>
              </w:rPr>
              <w:t>成本指</w:t>
            </w:r>
            <w:r>
              <w:rPr>
                <w:sz w:val="19"/>
                <w:szCs w:val="19"/>
              </w:rPr>
              <w:t xml:space="preserve"> 标</w:t>
            </w:r>
          </w:p>
        </w:tc>
        <w:tc>
          <w:tcPr>
            <w:tcW w:w="998" w:type="dxa"/>
            <w:vAlign w:val="top"/>
          </w:tcPr>
          <w:p w14:paraId="6A89C213">
            <w:pPr>
              <w:pStyle w:val="6"/>
              <w:spacing w:before="216" w:line="288" w:lineRule="auto"/>
              <w:ind w:left="200" w:right="203"/>
              <w:rPr>
                <w:sz w:val="19"/>
                <w:szCs w:val="19"/>
              </w:rPr>
            </w:pPr>
            <w:r>
              <w:rPr>
                <w:spacing w:val="6"/>
                <w:sz w:val="19"/>
                <w:szCs w:val="19"/>
              </w:rPr>
              <w:t>经济成</w:t>
            </w:r>
            <w:r>
              <w:rPr>
                <w:sz w:val="19"/>
                <w:szCs w:val="19"/>
              </w:rPr>
              <w:t xml:space="preserve"> </w:t>
            </w:r>
            <w:r>
              <w:rPr>
                <w:spacing w:val="6"/>
                <w:sz w:val="19"/>
                <w:szCs w:val="19"/>
              </w:rPr>
              <w:t>本指标</w:t>
            </w:r>
          </w:p>
        </w:tc>
        <w:tc>
          <w:tcPr>
            <w:tcW w:w="1948" w:type="dxa"/>
            <w:vAlign w:val="top"/>
          </w:tcPr>
          <w:p w14:paraId="6965E9FF">
            <w:pPr>
              <w:pStyle w:val="6"/>
              <w:spacing w:before="215" w:line="289" w:lineRule="auto"/>
              <w:ind w:left="112" w:right="106" w:firstLine="13"/>
              <w:rPr>
                <w:sz w:val="19"/>
                <w:szCs w:val="19"/>
              </w:rPr>
            </w:pPr>
            <w:r>
              <w:rPr>
                <w:spacing w:val="4"/>
                <w:sz w:val="19"/>
                <w:szCs w:val="19"/>
              </w:rPr>
              <w:t>100</w:t>
            </w:r>
            <w:r>
              <w:rPr>
                <w:spacing w:val="-41"/>
                <w:sz w:val="19"/>
                <w:szCs w:val="19"/>
              </w:rPr>
              <w:t xml:space="preserve"> </w:t>
            </w:r>
            <w:r>
              <w:rPr>
                <w:spacing w:val="4"/>
                <w:sz w:val="19"/>
                <w:szCs w:val="19"/>
              </w:rPr>
              <w:t>张床位以上补贴</w:t>
            </w:r>
            <w:r>
              <w:rPr>
                <w:sz w:val="19"/>
                <w:szCs w:val="19"/>
              </w:rPr>
              <w:t xml:space="preserve"> </w:t>
            </w:r>
            <w:r>
              <w:rPr>
                <w:spacing w:val="3"/>
                <w:sz w:val="19"/>
                <w:szCs w:val="19"/>
              </w:rPr>
              <w:t>标准</w:t>
            </w:r>
            <w:r>
              <w:rPr>
                <w:spacing w:val="-38"/>
                <w:sz w:val="19"/>
                <w:szCs w:val="19"/>
              </w:rPr>
              <w:t xml:space="preserve"> </w:t>
            </w:r>
            <w:r>
              <w:rPr>
                <w:spacing w:val="3"/>
                <w:sz w:val="19"/>
                <w:szCs w:val="19"/>
              </w:rPr>
              <w:t>45</w:t>
            </w:r>
          </w:p>
        </w:tc>
        <w:tc>
          <w:tcPr>
            <w:tcW w:w="787" w:type="dxa"/>
            <w:vAlign w:val="top"/>
          </w:tcPr>
          <w:p w14:paraId="5ABF40C4">
            <w:pPr>
              <w:pStyle w:val="6"/>
              <w:spacing w:before="217" w:line="288" w:lineRule="auto"/>
              <w:ind w:left="150" w:right="140" w:firstLine="12"/>
              <w:rPr>
                <w:sz w:val="19"/>
                <w:szCs w:val="19"/>
              </w:rPr>
            </w:pPr>
            <w:r>
              <w:rPr>
                <w:sz w:val="19"/>
                <w:szCs w:val="19"/>
              </w:rPr>
              <w:t>≤225</w:t>
            </w:r>
            <w:r>
              <w:rPr>
                <w:spacing w:val="2"/>
                <w:sz w:val="19"/>
                <w:szCs w:val="19"/>
              </w:rPr>
              <w:t xml:space="preserve"> </w:t>
            </w:r>
            <w:r>
              <w:rPr>
                <w:spacing w:val="4"/>
                <w:sz w:val="19"/>
                <w:szCs w:val="19"/>
              </w:rPr>
              <w:t>元/床</w:t>
            </w:r>
          </w:p>
        </w:tc>
        <w:tc>
          <w:tcPr>
            <w:tcW w:w="731" w:type="dxa"/>
            <w:vAlign w:val="top"/>
          </w:tcPr>
          <w:p w14:paraId="2E955728">
            <w:pPr>
              <w:pStyle w:val="6"/>
              <w:spacing w:before="59" w:line="282" w:lineRule="auto"/>
              <w:ind w:left="168" w:right="167"/>
              <w:jc w:val="both"/>
              <w:rPr>
                <w:sz w:val="19"/>
                <w:szCs w:val="19"/>
              </w:rPr>
            </w:pPr>
            <w:r>
              <w:rPr>
                <w:spacing w:val="4"/>
                <w:sz w:val="19"/>
                <w:szCs w:val="19"/>
              </w:rPr>
              <w:t>预算</w:t>
            </w:r>
            <w:r>
              <w:rPr>
                <w:sz w:val="19"/>
                <w:szCs w:val="19"/>
              </w:rPr>
              <w:t xml:space="preserve"> </w:t>
            </w:r>
            <w:r>
              <w:rPr>
                <w:spacing w:val="4"/>
                <w:sz w:val="19"/>
                <w:szCs w:val="19"/>
              </w:rPr>
              <w:t>支出</w:t>
            </w:r>
            <w:r>
              <w:rPr>
                <w:sz w:val="19"/>
                <w:szCs w:val="19"/>
              </w:rPr>
              <w:t xml:space="preserve"> </w:t>
            </w:r>
            <w:r>
              <w:rPr>
                <w:spacing w:val="4"/>
                <w:sz w:val="19"/>
                <w:szCs w:val="19"/>
              </w:rPr>
              <w:t>标准</w:t>
            </w:r>
          </w:p>
        </w:tc>
        <w:tc>
          <w:tcPr>
            <w:tcW w:w="580" w:type="dxa"/>
            <w:vAlign w:val="top"/>
          </w:tcPr>
          <w:p w14:paraId="31BFFE1F">
            <w:pPr>
              <w:spacing w:line="308" w:lineRule="auto"/>
              <w:rPr>
                <w:rFonts w:ascii="Arial"/>
                <w:sz w:val="21"/>
              </w:rPr>
            </w:pPr>
          </w:p>
          <w:p w14:paraId="77B90896">
            <w:pPr>
              <w:pStyle w:val="6"/>
              <w:spacing w:before="62" w:line="234" w:lineRule="auto"/>
              <w:ind w:left="244"/>
              <w:rPr>
                <w:sz w:val="19"/>
                <w:szCs w:val="19"/>
              </w:rPr>
            </w:pPr>
            <w:r>
              <w:rPr>
                <w:sz w:val="19"/>
                <w:szCs w:val="19"/>
              </w:rPr>
              <w:t>/</w:t>
            </w:r>
          </w:p>
        </w:tc>
        <w:tc>
          <w:tcPr>
            <w:tcW w:w="863" w:type="dxa"/>
            <w:vAlign w:val="top"/>
          </w:tcPr>
          <w:p w14:paraId="2BA050DF">
            <w:pPr>
              <w:spacing w:line="342" w:lineRule="auto"/>
              <w:rPr>
                <w:rFonts w:ascii="Arial"/>
                <w:sz w:val="21"/>
              </w:rPr>
            </w:pPr>
          </w:p>
          <w:p w14:paraId="46F99950">
            <w:pPr>
              <w:pStyle w:val="6"/>
              <w:spacing w:before="62" w:line="187" w:lineRule="auto"/>
              <w:ind w:left="339"/>
              <w:rPr>
                <w:sz w:val="19"/>
                <w:szCs w:val="19"/>
              </w:rPr>
            </w:pPr>
            <w:r>
              <w:rPr>
                <w:sz w:val="19"/>
                <w:szCs w:val="19"/>
              </w:rPr>
              <w:t>20</w:t>
            </w:r>
          </w:p>
        </w:tc>
        <w:tc>
          <w:tcPr>
            <w:tcW w:w="1027" w:type="dxa"/>
            <w:vAlign w:val="top"/>
          </w:tcPr>
          <w:p w14:paraId="4EF03A86">
            <w:pPr>
              <w:pStyle w:val="6"/>
              <w:spacing w:before="215" w:line="289" w:lineRule="auto"/>
              <w:ind w:left="141" w:right="112"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55" w:type="dxa"/>
            <w:vAlign w:val="top"/>
          </w:tcPr>
          <w:p w14:paraId="0ECA88B7">
            <w:pPr>
              <w:pStyle w:val="6"/>
              <w:spacing w:before="217" w:line="288" w:lineRule="auto"/>
              <w:ind w:left="184" w:right="178"/>
              <w:rPr>
                <w:sz w:val="19"/>
                <w:szCs w:val="19"/>
              </w:rPr>
            </w:pPr>
            <w:r>
              <w:rPr>
                <w:spacing w:val="2"/>
                <w:sz w:val="19"/>
                <w:szCs w:val="19"/>
              </w:rPr>
              <w:t>原始</w:t>
            </w:r>
            <w:r>
              <w:rPr>
                <w:sz w:val="19"/>
                <w:szCs w:val="19"/>
              </w:rPr>
              <w:t xml:space="preserve"> </w:t>
            </w:r>
            <w:r>
              <w:rPr>
                <w:spacing w:val="3"/>
                <w:sz w:val="19"/>
                <w:szCs w:val="19"/>
              </w:rPr>
              <w:t>凭证</w:t>
            </w:r>
          </w:p>
        </w:tc>
      </w:tr>
      <w:tr w14:paraId="5FA55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37" w:type="dxa"/>
            <w:vAlign w:val="top"/>
          </w:tcPr>
          <w:p w14:paraId="34BC263B">
            <w:pPr>
              <w:pStyle w:val="6"/>
              <w:spacing w:before="149" w:line="289" w:lineRule="auto"/>
              <w:ind w:left="324" w:right="119" w:hanging="197"/>
              <w:rPr>
                <w:sz w:val="19"/>
                <w:szCs w:val="19"/>
              </w:rPr>
            </w:pPr>
            <w:r>
              <w:rPr>
                <w:spacing w:val="5"/>
                <w:sz w:val="19"/>
                <w:szCs w:val="19"/>
              </w:rPr>
              <w:t>效益指</w:t>
            </w:r>
            <w:r>
              <w:rPr>
                <w:sz w:val="19"/>
                <w:szCs w:val="19"/>
              </w:rPr>
              <w:t xml:space="preserve"> 标</w:t>
            </w:r>
          </w:p>
        </w:tc>
        <w:tc>
          <w:tcPr>
            <w:tcW w:w="998" w:type="dxa"/>
            <w:vAlign w:val="top"/>
          </w:tcPr>
          <w:p w14:paraId="123BE6FB">
            <w:pPr>
              <w:pStyle w:val="6"/>
              <w:spacing w:before="149" w:line="289" w:lineRule="auto"/>
              <w:ind w:left="201" w:right="203"/>
              <w:rPr>
                <w:sz w:val="19"/>
                <w:szCs w:val="19"/>
              </w:rPr>
            </w:pPr>
            <w:r>
              <w:rPr>
                <w:spacing w:val="6"/>
                <w:sz w:val="19"/>
                <w:szCs w:val="19"/>
              </w:rPr>
              <w:t>社会效</w:t>
            </w:r>
            <w:r>
              <w:rPr>
                <w:sz w:val="19"/>
                <w:szCs w:val="19"/>
              </w:rPr>
              <w:t xml:space="preserve"> </w:t>
            </w:r>
            <w:r>
              <w:rPr>
                <w:spacing w:val="6"/>
                <w:sz w:val="19"/>
                <w:szCs w:val="19"/>
              </w:rPr>
              <w:t>益指标</w:t>
            </w:r>
          </w:p>
        </w:tc>
        <w:tc>
          <w:tcPr>
            <w:tcW w:w="1948" w:type="dxa"/>
            <w:vAlign w:val="top"/>
          </w:tcPr>
          <w:p w14:paraId="5ED6D65F">
            <w:pPr>
              <w:pStyle w:val="6"/>
              <w:spacing w:before="150" w:line="288" w:lineRule="auto"/>
              <w:ind w:left="124" w:right="240" w:firstLine="6"/>
              <w:rPr>
                <w:sz w:val="19"/>
                <w:szCs w:val="19"/>
              </w:rPr>
            </w:pPr>
            <w:r>
              <w:rPr>
                <w:spacing w:val="6"/>
                <w:sz w:val="19"/>
                <w:szCs w:val="19"/>
              </w:rPr>
              <w:t>民政福利机构疫情</w:t>
            </w:r>
            <w:r>
              <w:rPr>
                <w:spacing w:val="2"/>
                <w:sz w:val="19"/>
                <w:szCs w:val="19"/>
              </w:rPr>
              <w:t xml:space="preserve"> </w:t>
            </w:r>
            <w:r>
              <w:rPr>
                <w:spacing w:val="4"/>
                <w:sz w:val="19"/>
                <w:szCs w:val="19"/>
              </w:rPr>
              <w:t>防控水平</w:t>
            </w:r>
          </w:p>
        </w:tc>
        <w:tc>
          <w:tcPr>
            <w:tcW w:w="787" w:type="dxa"/>
            <w:vAlign w:val="top"/>
          </w:tcPr>
          <w:p w14:paraId="3C0F2D90">
            <w:pPr>
              <w:pStyle w:val="6"/>
              <w:spacing w:before="149" w:line="289" w:lineRule="auto"/>
              <w:ind w:left="197" w:right="194"/>
              <w:rPr>
                <w:sz w:val="19"/>
                <w:szCs w:val="19"/>
              </w:rPr>
            </w:pPr>
            <w:r>
              <w:rPr>
                <w:spacing w:val="4"/>
                <w:sz w:val="19"/>
                <w:szCs w:val="19"/>
              </w:rPr>
              <w:t>有效</w:t>
            </w:r>
            <w:r>
              <w:rPr>
                <w:sz w:val="19"/>
                <w:szCs w:val="19"/>
              </w:rPr>
              <w:t xml:space="preserve"> </w:t>
            </w:r>
            <w:r>
              <w:rPr>
                <w:spacing w:val="4"/>
                <w:sz w:val="19"/>
                <w:szCs w:val="19"/>
              </w:rPr>
              <w:t>提升</w:t>
            </w:r>
          </w:p>
        </w:tc>
        <w:tc>
          <w:tcPr>
            <w:tcW w:w="731" w:type="dxa"/>
            <w:vAlign w:val="top"/>
          </w:tcPr>
          <w:p w14:paraId="78754A37">
            <w:pPr>
              <w:pStyle w:val="6"/>
              <w:spacing w:before="149" w:line="289" w:lineRule="auto"/>
              <w:ind w:left="167" w:right="167"/>
              <w:rPr>
                <w:sz w:val="19"/>
                <w:szCs w:val="19"/>
              </w:rPr>
            </w:pPr>
            <w:r>
              <w:rPr>
                <w:spacing w:val="5"/>
                <w:sz w:val="19"/>
                <w:szCs w:val="19"/>
              </w:rPr>
              <w:t>计划</w:t>
            </w:r>
            <w:r>
              <w:rPr>
                <w:sz w:val="19"/>
                <w:szCs w:val="19"/>
              </w:rPr>
              <w:t xml:space="preserve"> </w:t>
            </w:r>
            <w:r>
              <w:rPr>
                <w:spacing w:val="4"/>
                <w:sz w:val="19"/>
                <w:szCs w:val="19"/>
              </w:rPr>
              <w:t>标准</w:t>
            </w:r>
          </w:p>
        </w:tc>
        <w:tc>
          <w:tcPr>
            <w:tcW w:w="580" w:type="dxa"/>
            <w:vAlign w:val="top"/>
          </w:tcPr>
          <w:p w14:paraId="15A7F49D">
            <w:pPr>
              <w:spacing w:line="242" w:lineRule="auto"/>
              <w:rPr>
                <w:rFonts w:ascii="Arial"/>
                <w:sz w:val="21"/>
              </w:rPr>
            </w:pPr>
          </w:p>
          <w:p w14:paraId="5F9CBE25">
            <w:pPr>
              <w:pStyle w:val="6"/>
              <w:spacing w:before="61" w:line="234" w:lineRule="auto"/>
              <w:ind w:left="244"/>
              <w:rPr>
                <w:sz w:val="19"/>
                <w:szCs w:val="19"/>
              </w:rPr>
            </w:pPr>
            <w:r>
              <w:rPr>
                <w:sz w:val="19"/>
                <w:szCs w:val="19"/>
              </w:rPr>
              <w:t>/</w:t>
            </w:r>
          </w:p>
        </w:tc>
        <w:tc>
          <w:tcPr>
            <w:tcW w:w="863" w:type="dxa"/>
            <w:vAlign w:val="top"/>
          </w:tcPr>
          <w:p w14:paraId="585D1735">
            <w:pPr>
              <w:spacing w:line="276" w:lineRule="auto"/>
              <w:rPr>
                <w:rFonts w:ascii="Arial"/>
                <w:sz w:val="21"/>
              </w:rPr>
            </w:pPr>
          </w:p>
          <w:p w14:paraId="0D2FEB18">
            <w:pPr>
              <w:pStyle w:val="6"/>
              <w:spacing w:before="61" w:line="187" w:lineRule="auto"/>
              <w:ind w:left="339"/>
              <w:rPr>
                <w:sz w:val="19"/>
                <w:szCs w:val="19"/>
              </w:rPr>
            </w:pPr>
            <w:r>
              <w:rPr>
                <w:sz w:val="19"/>
                <w:szCs w:val="19"/>
              </w:rPr>
              <w:t>20</w:t>
            </w:r>
          </w:p>
        </w:tc>
        <w:tc>
          <w:tcPr>
            <w:tcW w:w="1027" w:type="dxa"/>
            <w:vAlign w:val="top"/>
          </w:tcPr>
          <w:p w14:paraId="37174EE1">
            <w:pPr>
              <w:pStyle w:val="6"/>
              <w:spacing w:before="149" w:line="289" w:lineRule="auto"/>
              <w:ind w:left="223" w:right="112" w:hanging="102"/>
              <w:rPr>
                <w:sz w:val="19"/>
                <w:szCs w:val="19"/>
              </w:rPr>
            </w:pPr>
            <w:r>
              <w:rPr>
                <w:spacing w:val="6"/>
                <w:sz w:val="19"/>
                <w:szCs w:val="19"/>
              </w:rPr>
              <w:t>按评判等</w:t>
            </w:r>
            <w:r>
              <w:rPr>
                <w:spacing w:val="2"/>
                <w:sz w:val="19"/>
                <w:szCs w:val="19"/>
              </w:rPr>
              <w:t xml:space="preserve"> </w:t>
            </w:r>
            <w:r>
              <w:rPr>
                <w:spacing w:val="5"/>
                <w:sz w:val="19"/>
                <w:szCs w:val="19"/>
              </w:rPr>
              <w:t>级赋分</w:t>
            </w:r>
          </w:p>
        </w:tc>
        <w:tc>
          <w:tcPr>
            <w:tcW w:w="755" w:type="dxa"/>
            <w:vAlign w:val="top"/>
          </w:tcPr>
          <w:p w14:paraId="34B84C0D">
            <w:pPr>
              <w:pStyle w:val="6"/>
              <w:spacing w:before="150" w:line="288" w:lineRule="auto"/>
              <w:ind w:left="184" w:right="179"/>
              <w:rPr>
                <w:sz w:val="19"/>
                <w:szCs w:val="19"/>
              </w:rPr>
            </w:pPr>
            <w:r>
              <w:rPr>
                <w:spacing w:val="2"/>
                <w:sz w:val="19"/>
                <w:szCs w:val="19"/>
              </w:rPr>
              <w:t>原始</w:t>
            </w:r>
            <w:r>
              <w:rPr>
                <w:sz w:val="19"/>
                <w:szCs w:val="19"/>
              </w:rPr>
              <w:t xml:space="preserve"> </w:t>
            </w:r>
            <w:r>
              <w:rPr>
                <w:spacing w:val="3"/>
                <w:sz w:val="19"/>
                <w:szCs w:val="19"/>
              </w:rPr>
              <w:t>凭证</w:t>
            </w:r>
          </w:p>
        </w:tc>
      </w:tr>
      <w:tr w14:paraId="78305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37" w:type="dxa"/>
            <w:vAlign w:val="top"/>
          </w:tcPr>
          <w:p w14:paraId="50679288">
            <w:pPr>
              <w:pStyle w:val="6"/>
              <w:spacing w:before="147" w:line="289" w:lineRule="auto"/>
              <w:ind w:left="225" w:right="119" w:hanging="103"/>
              <w:rPr>
                <w:sz w:val="19"/>
                <w:szCs w:val="19"/>
              </w:rPr>
            </w:pPr>
            <w:r>
              <w:rPr>
                <w:spacing w:val="6"/>
                <w:sz w:val="19"/>
                <w:szCs w:val="19"/>
              </w:rPr>
              <w:t>满意度</w:t>
            </w:r>
            <w:r>
              <w:rPr>
                <w:sz w:val="19"/>
                <w:szCs w:val="19"/>
              </w:rPr>
              <w:t xml:space="preserve"> </w:t>
            </w:r>
            <w:r>
              <w:rPr>
                <w:spacing w:val="4"/>
                <w:sz w:val="19"/>
                <w:szCs w:val="19"/>
              </w:rPr>
              <w:t>指标</w:t>
            </w:r>
          </w:p>
        </w:tc>
        <w:tc>
          <w:tcPr>
            <w:tcW w:w="998" w:type="dxa"/>
            <w:vAlign w:val="top"/>
          </w:tcPr>
          <w:p w14:paraId="271870AA">
            <w:pPr>
              <w:pStyle w:val="6"/>
              <w:spacing w:before="147" w:line="289" w:lineRule="auto"/>
              <w:ind w:left="303" w:right="203" w:hanging="103"/>
              <w:rPr>
                <w:sz w:val="19"/>
                <w:szCs w:val="19"/>
              </w:rPr>
            </w:pPr>
            <w:r>
              <w:rPr>
                <w:spacing w:val="6"/>
                <w:sz w:val="19"/>
                <w:szCs w:val="19"/>
              </w:rPr>
              <w:t>满意度</w:t>
            </w:r>
            <w:r>
              <w:rPr>
                <w:sz w:val="19"/>
                <w:szCs w:val="19"/>
              </w:rPr>
              <w:t xml:space="preserve"> </w:t>
            </w:r>
            <w:r>
              <w:rPr>
                <w:spacing w:val="4"/>
                <w:sz w:val="19"/>
                <w:szCs w:val="19"/>
              </w:rPr>
              <w:t>指标</w:t>
            </w:r>
          </w:p>
        </w:tc>
        <w:tc>
          <w:tcPr>
            <w:tcW w:w="1948" w:type="dxa"/>
            <w:vAlign w:val="top"/>
          </w:tcPr>
          <w:p w14:paraId="09677793">
            <w:pPr>
              <w:pStyle w:val="6"/>
              <w:spacing w:before="148" w:line="288" w:lineRule="auto"/>
              <w:ind w:left="110" w:right="240" w:firstLine="20"/>
              <w:rPr>
                <w:sz w:val="19"/>
                <w:szCs w:val="19"/>
              </w:rPr>
            </w:pPr>
            <w:r>
              <w:rPr>
                <w:spacing w:val="6"/>
                <w:sz w:val="19"/>
                <w:szCs w:val="19"/>
              </w:rPr>
              <w:t>民政福利机构服务</w:t>
            </w:r>
            <w:r>
              <w:rPr>
                <w:spacing w:val="2"/>
                <w:sz w:val="19"/>
                <w:szCs w:val="19"/>
              </w:rPr>
              <w:t xml:space="preserve"> </w:t>
            </w:r>
            <w:r>
              <w:rPr>
                <w:spacing w:val="8"/>
                <w:sz w:val="19"/>
                <w:szCs w:val="19"/>
              </w:rPr>
              <w:t>对象满意度</w:t>
            </w:r>
          </w:p>
        </w:tc>
        <w:tc>
          <w:tcPr>
            <w:tcW w:w="787" w:type="dxa"/>
            <w:vAlign w:val="top"/>
          </w:tcPr>
          <w:p w14:paraId="7DD8D81A">
            <w:pPr>
              <w:rPr>
                <w:rFonts w:ascii="Arial"/>
                <w:sz w:val="21"/>
              </w:rPr>
            </w:pPr>
          </w:p>
          <w:p w14:paraId="35212B84">
            <w:pPr>
              <w:pStyle w:val="6"/>
              <w:spacing w:before="62" w:line="253" w:lineRule="exact"/>
              <w:ind w:left="167"/>
              <w:rPr>
                <w:sz w:val="19"/>
                <w:szCs w:val="19"/>
              </w:rPr>
            </w:pPr>
            <w:r>
              <w:rPr>
                <w:spacing w:val="-1"/>
                <w:position w:val="1"/>
                <w:sz w:val="19"/>
                <w:szCs w:val="19"/>
              </w:rPr>
              <w:t>≥90%</w:t>
            </w:r>
          </w:p>
        </w:tc>
        <w:tc>
          <w:tcPr>
            <w:tcW w:w="731" w:type="dxa"/>
            <w:vAlign w:val="top"/>
          </w:tcPr>
          <w:p w14:paraId="28BFB6A3">
            <w:pPr>
              <w:pStyle w:val="6"/>
              <w:spacing w:before="147" w:line="289" w:lineRule="auto"/>
              <w:ind w:left="167" w:right="167"/>
              <w:rPr>
                <w:sz w:val="19"/>
                <w:szCs w:val="19"/>
              </w:rPr>
            </w:pPr>
            <w:r>
              <w:rPr>
                <w:spacing w:val="5"/>
                <w:sz w:val="19"/>
                <w:szCs w:val="19"/>
              </w:rPr>
              <w:t>计划</w:t>
            </w:r>
            <w:r>
              <w:rPr>
                <w:sz w:val="19"/>
                <w:szCs w:val="19"/>
              </w:rPr>
              <w:t xml:space="preserve"> </w:t>
            </w:r>
            <w:r>
              <w:rPr>
                <w:spacing w:val="4"/>
                <w:sz w:val="19"/>
                <w:szCs w:val="19"/>
              </w:rPr>
              <w:t>标准</w:t>
            </w:r>
          </w:p>
        </w:tc>
        <w:tc>
          <w:tcPr>
            <w:tcW w:w="580" w:type="dxa"/>
            <w:vAlign w:val="top"/>
          </w:tcPr>
          <w:p w14:paraId="6AFA77A1">
            <w:pPr>
              <w:pStyle w:val="6"/>
              <w:spacing w:before="303" w:line="234" w:lineRule="auto"/>
              <w:ind w:left="244"/>
              <w:rPr>
                <w:sz w:val="19"/>
                <w:szCs w:val="19"/>
              </w:rPr>
            </w:pPr>
            <w:r>
              <w:rPr>
                <w:sz w:val="19"/>
                <w:szCs w:val="19"/>
              </w:rPr>
              <w:t>/</w:t>
            </w:r>
          </w:p>
        </w:tc>
        <w:tc>
          <w:tcPr>
            <w:tcW w:w="863" w:type="dxa"/>
            <w:vAlign w:val="top"/>
          </w:tcPr>
          <w:p w14:paraId="17E5A575">
            <w:pPr>
              <w:spacing w:line="272" w:lineRule="auto"/>
              <w:rPr>
                <w:rFonts w:ascii="Arial"/>
                <w:sz w:val="21"/>
              </w:rPr>
            </w:pPr>
          </w:p>
          <w:p w14:paraId="78DB12DF">
            <w:pPr>
              <w:pStyle w:val="6"/>
              <w:spacing w:before="62" w:line="188" w:lineRule="auto"/>
              <w:ind w:left="352"/>
              <w:rPr>
                <w:sz w:val="19"/>
                <w:szCs w:val="19"/>
              </w:rPr>
            </w:pPr>
            <w:r>
              <w:rPr>
                <w:spacing w:val="-4"/>
                <w:sz w:val="19"/>
                <w:szCs w:val="19"/>
              </w:rPr>
              <w:t>10</w:t>
            </w:r>
          </w:p>
        </w:tc>
        <w:tc>
          <w:tcPr>
            <w:tcW w:w="1027" w:type="dxa"/>
            <w:vAlign w:val="top"/>
          </w:tcPr>
          <w:p w14:paraId="25248165">
            <w:pPr>
              <w:pStyle w:val="6"/>
              <w:spacing w:before="147" w:line="289" w:lineRule="auto"/>
              <w:ind w:left="422" w:right="112" w:hanging="302"/>
              <w:rPr>
                <w:sz w:val="19"/>
                <w:szCs w:val="19"/>
              </w:rPr>
            </w:pPr>
            <w:r>
              <w:rPr>
                <w:spacing w:val="7"/>
                <w:sz w:val="19"/>
                <w:szCs w:val="19"/>
              </w:rPr>
              <w:t>满意度赋</w:t>
            </w:r>
            <w:r>
              <w:rPr>
                <w:sz w:val="19"/>
                <w:szCs w:val="19"/>
              </w:rPr>
              <w:t xml:space="preserve"> 分</w:t>
            </w:r>
          </w:p>
        </w:tc>
        <w:tc>
          <w:tcPr>
            <w:tcW w:w="755" w:type="dxa"/>
            <w:vAlign w:val="top"/>
          </w:tcPr>
          <w:p w14:paraId="7BDD2323">
            <w:pPr>
              <w:pStyle w:val="6"/>
              <w:spacing w:before="147" w:line="289" w:lineRule="auto"/>
              <w:ind w:left="188" w:right="179" w:hanging="6"/>
              <w:rPr>
                <w:sz w:val="19"/>
                <w:szCs w:val="19"/>
              </w:rPr>
            </w:pPr>
            <w:r>
              <w:rPr>
                <w:spacing w:val="4"/>
                <w:sz w:val="19"/>
                <w:szCs w:val="19"/>
              </w:rPr>
              <w:t>工作</w:t>
            </w:r>
            <w:r>
              <w:rPr>
                <w:sz w:val="19"/>
                <w:szCs w:val="19"/>
              </w:rPr>
              <w:t xml:space="preserve"> </w:t>
            </w:r>
            <w:r>
              <w:rPr>
                <w:spacing w:val="1"/>
                <w:sz w:val="19"/>
                <w:szCs w:val="19"/>
              </w:rPr>
              <w:t>资料</w:t>
            </w:r>
          </w:p>
        </w:tc>
      </w:tr>
    </w:tbl>
    <w:p w14:paraId="7F1C0D61">
      <w:pPr>
        <w:rPr>
          <w:rFonts w:ascii="Arial"/>
          <w:sz w:val="21"/>
        </w:rPr>
      </w:pPr>
    </w:p>
    <w:p w14:paraId="5F73786F">
      <w:pPr>
        <w:rPr>
          <w:rFonts w:ascii="Arial" w:hAnsi="Arial" w:eastAsia="Arial" w:cs="Arial"/>
          <w:sz w:val="21"/>
          <w:szCs w:val="21"/>
        </w:rPr>
        <w:sectPr>
          <w:pgSz w:w="11907" w:h="16839"/>
          <w:pgMar w:top="400" w:right="1687" w:bottom="400" w:left="1687" w:header="0" w:footer="0" w:gutter="0"/>
          <w:cols w:space="720" w:num="1"/>
        </w:sectPr>
      </w:pPr>
    </w:p>
    <w:p w14:paraId="2DB21128">
      <w:pPr>
        <w:spacing w:line="271" w:lineRule="auto"/>
        <w:rPr>
          <w:rFonts w:ascii="Arial"/>
          <w:sz w:val="21"/>
        </w:rPr>
      </w:pPr>
    </w:p>
    <w:p w14:paraId="45D34785">
      <w:pPr>
        <w:spacing w:line="271" w:lineRule="auto"/>
        <w:rPr>
          <w:rFonts w:ascii="Arial"/>
          <w:sz w:val="21"/>
        </w:rPr>
      </w:pPr>
    </w:p>
    <w:p w14:paraId="77152790">
      <w:pPr>
        <w:spacing w:line="271" w:lineRule="auto"/>
        <w:rPr>
          <w:rFonts w:ascii="Arial"/>
          <w:sz w:val="21"/>
        </w:rPr>
      </w:pPr>
    </w:p>
    <w:p w14:paraId="1A99716B">
      <w:pPr>
        <w:spacing w:line="272" w:lineRule="auto"/>
        <w:rPr>
          <w:rFonts w:ascii="Arial"/>
          <w:sz w:val="21"/>
        </w:rPr>
      </w:pPr>
    </w:p>
    <w:p w14:paraId="50D579F1">
      <w:pPr>
        <w:pStyle w:val="2"/>
        <w:spacing w:before="101" w:line="225" w:lineRule="auto"/>
        <w:ind w:left="1348"/>
      </w:pPr>
      <w:r>
        <w:rPr>
          <w:b/>
          <w:bCs/>
          <w:spacing w:val="5"/>
        </w:rPr>
        <w:t>2023</w:t>
      </w:r>
      <w:r>
        <w:rPr>
          <w:spacing w:val="-52"/>
        </w:rPr>
        <w:t xml:space="preserve"> </w:t>
      </w:r>
      <w:r>
        <w:rPr>
          <w:b/>
          <w:bCs/>
          <w:spacing w:val="5"/>
        </w:rPr>
        <w:t>年度自治区财政项目支出绩效目标表</w:t>
      </w:r>
    </w:p>
    <w:p w14:paraId="2E2B999D">
      <w:pPr>
        <w:spacing w:before="163"/>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784"/>
        <w:gridCol w:w="1621"/>
        <w:gridCol w:w="782"/>
        <w:gridCol w:w="993"/>
        <w:gridCol w:w="988"/>
        <w:gridCol w:w="787"/>
        <w:gridCol w:w="1062"/>
        <w:gridCol w:w="727"/>
      </w:tblGrid>
      <w:tr w14:paraId="79EE7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566" w:type="dxa"/>
            <w:gridSpan w:val="2"/>
            <w:vAlign w:val="top"/>
          </w:tcPr>
          <w:p w14:paraId="4A126C1E">
            <w:pPr>
              <w:pStyle w:val="6"/>
              <w:spacing w:before="104" w:line="229" w:lineRule="auto"/>
              <w:ind w:left="392"/>
              <w:rPr>
                <w:sz w:val="19"/>
                <w:szCs w:val="19"/>
              </w:rPr>
            </w:pPr>
            <w:r>
              <w:rPr>
                <w:spacing w:val="6"/>
                <w:sz w:val="19"/>
                <w:szCs w:val="19"/>
              </w:rPr>
              <w:t>项目名称</w:t>
            </w:r>
          </w:p>
        </w:tc>
        <w:tc>
          <w:tcPr>
            <w:tcW w:w="6960" w:type="dxa"/>
            <w:gridSpan w:val="7"/>
            <w:vAlign w:val="top"/>
          </w:tcPr>
          <w:p w14:paraId="12427FCA">
            <w:pPr>
              <w:pStyle w:val="6"/>
              <w:spacing w:before="105" w:line="228" w:lineRule="auto"/>
              <w:ind w:left="114"/>
              <w:rPr>
                <w:sz w:val="19"/>
                <w:szCs w:val="19"/>
              </w:rPr>
            </w:pPr>
            <w:r>
              <w:rPr>
                <w:spacing w:val="8"/>
                <w:sz w:val="19"/>
                <w:szCs w:val="19"/>
              </w:rPr>
              <w:t>2022</w:t>
            </w:r>
            <w:r>
              <w:rPr>
                <w:spacing w:val="-38"/>
                <w:sz w:val="19"/>
                <w:szCs w:val="19"/>
              </w:rPr>
              <w:t xml:space="preserve"> </w:t>
            </w:r>
            <w:r>
              <w:rPr>
                <w:spacing w:val="8"/>
                <w:sz w:val="19"/>
                <w:szCs w:val="19"/>
              </w:rPr>
              <w:t>年自治区彩票公益金资助</w:t>
            </w:r>
            <w:r>
              <w:rPr>
                <w:spacing w:val="-38"/>
                <w:sz w:val="19"/>
                <w:szCs w:val="19"/>
              </w:rPr>
              <w:t xml:space="preserve"> </w:t>
            </w:r>
            <w:r>
              <w:rPr>
                <w:spacing w:val="8"/>
                <w:sz w:val="19"/>
                <w:szCs w:val="19"/>
              </w:rPr>
              <w:t>80</w:t>
            </w:r>
            <w:r>
              <w:rPr>
                <w:spacing w:val="-31"/>
                <w:sz w:val="19"/>
                <w:szCs w:val="19"/>
              </w:rPr>
              <w:t xml:space="preserve"> </w:t>
            </w:r>
            <w:r>
              <w:rPr>
                <w:spacing w:val="8"/>
                <w:sz w:val="19"/>
                <w:szCs w:val="19"/>
              </w:rPr>
              <w:t>岁以上老年人生活津贴和免费</w:t>
            </w:r>
            <w:r>
              <w:rPr>
                <w:spacing w:val="7"/>
                <w:sz w:val="19"/>
                <w:szCs w:val="19"/>
              </w:rPr>
              <w:t>体检项目资金</w:t>
            </w:r>
          </w:p>
        </w:tc>
      </w:tr>
      <w:tr w14:paraId="42D60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66" w:type="dxa"/>
            <w:gridSpan w:val="2"/>
            <w:vAlign w:val="top"/>
          </w:tcPr>
          <w:p w14:paraId="7726C168">
            <w:pPr>
              <w:pStyle w:val="6"/>
              <w:spacing w:before="71" w:line="228" w:lineRule="auto"/>
              <w:ind w:left="390"/>
              <w:rPr>
                <w:sz w:val="19"/>
                <w:szCs w:val="19"/>
              </w:rPr>
            </w:pPr>
            <w:r>
              <w:rPr>
                <w:spacing w:val="6"/>
                <w:sz w:val="19"/>
                <w:szCs w:val="19"/>
              </w:rPr>
              <w:t>预算单位</w:t>
            </w:r>
          </w:p>
        </w:tc>
        <w:tc>
          <w:tcPr>
            <w:tcW w:w="3396" w:type="dxa"/>
            <w:gridSpan w:val="3"/>
            <w:vAlign w:val="top"/>
          </w:tcPr>
          <w:p w14:paraId="1822470F">
            <w:pPr>
              <w:pStyle w:val="6"/>
              <w:spacing w:before="71" w:line="227" w:lineRule="auto"/>
              <w:ind w:left="1104"/>
              <w:rPr>
                <w:sz w:val="19"/>
                <w:szCs w:val="19"/>
              </w:rPr>
            </w:pPr>
            <w:r>
              <w:rPr>
                <w:spacing w:val="8"/>
                <w:sz w:val="19"/>
                <w:szCs w:val="19"/>
              </w:rPr>
              <w:t>阜康市民政局</w:t>
            </w:r>
          </w:p>
        </w:tc>
        <w:tc>
          <w:tcPr>
            <w:tcW w:w="1775" w:type="dxa"/>
            <w:gridSpan w:val="2"/>
            <w:vAlign w:val="top"/>
          </w:tcPr>
          <w:p w14:paraId="2112E31A">
            <w:pPr>
              <w:pStyle w:val="6"/>
              <w:spacing w:before="71" w:line="228" w:lineRule="auto"/>
              <w:ind w:left="396"/>
              <w:rPr>
                <w:sz w:val="19"/>
                <w:szCs w:val="19"/>
              </w:rPr>
            </w:pPr>
            <w:r>
              <w:rPr>
                <w:spacing w:val="7"/>
                <w:sz w:val="19"/>
                <w:szCs w:val="19"/>
              </w:rPr>
              <w:t>项目负责人</w:t>
            </w:r>
          </w:p>
        </w:tc>
        <w:tc>
          <w:tcPr>
            <w:tcW w:w="1789" w:type="dxa"/>
            <w:gridSpan w:val="2"/>
            <w:vAlign w:val="top"/>
          </w:tcPr>
          <w:p w14:paraId="730E8DD3">
            <w:pPr>
              <w:pStyle w:val="6"/>
              <w:spacing w:before="71" w:line="228" w:lineRule="auto"/>
              <w:ind w:left="605"/>
              <w:rPr>
                <w:sz w:val="19"/>
                <w:szCs w:val="19"/>
              </w:rPr>
            </w:pPr>
            <w:r>
              <w:rPr>
                <w:spacing w:val="4"/>
                <w:sz w:val="19"/>
                <w:szCs w:val="19"/>
              </w:rPr>
              <w:t>高金涛</w:t>
            </w:r>
          </w:p>
        </w:tc>
      </w:tr>
      <w:tr w14:paraId="38773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566" w:type="dxa"/>
            <w:gridSpan w:val="2"/>
            <w:vMerge w:val="restart"/>
            <w:tcBorders>
              <w:bottom w:val="nil"/>
            </w:tcBorders>
            <w:vAlign w:val="top"/>
          </w:tcPr>
          <w:p w14:paraId="3910982E">
            <w:pPr>
              <w:spacing w:line="247" w:lineRule="auto"/>
              <w:rPr>
                <w:rFonts w:ascii="Arial"/>
                <w:sz w:val="21"/>
              </w:rPr>
            </w:pPr>
          </w:p>
          <w:p w14:paraId="4240A53C">
            <w:pPr>
              <w:pStyle w:val="6"/>
              <w:spacing w:before="62" w:line="289" w:lineRule="auto"/>
              <w:ind w:left="398" w:right="382" w:hanging="6"/>
              <w:rPr>
                <w:sz w:val="19"/>
                <w:szCs w:val="19"/>
              </w:rPr>
            </w:pPr>
            <w:r>
              <w:rPr>
                <w:spacing w:val="6"/>
                <w:sz w:val="19"/>
                <w:szCs w:val="19"/>
              </w:rPr>
              <w:t>项目资金</w:t>
            </w:r>
            <w:r>
              <w:rPr>
                <w:sz w:val="19"/>
                <w:szCs w:val="19"/>
              </w:rPr>
              <w:t xml:space="preserve"> （万元）</w:t>
            </w:r>
          </w:p>
        </w:tc>
        <w:tc>
          <w:tcPr>
            <w:tcW w:w="6960" w:type="dxa"/>
            <w:gridSpan w:val="7"/>
            <w:vAlign w:val="top"/>
          </w:tcPr>
          <w:p w14:paraId="2E7BD73C">
            <w:pPr>
              <w:pStyle w:val="6"/>
              <w:spacing w:before="146" w:line="228" w:lineRule="auto"/>
              <w:ind w:left="213"/>
              <w:rPr>
                <w:sz w:val="19"/>
                <w:szCs w:val="19"/>
              </w:rPr>
            </w:pPr>
            <w:r>
              <w:rPr>
                <w:spacing w:val="6"/>
                <w:sz w:val="19"/>
                <w:szCs w:val="19"/>
              </w:rPr>
              <w:t>年度预算总额（万元</w:t>
            </w:r>
            <w:r>
              <w:rPr>
                <w:spacing w:val="21"/>
                <w:sz w:val="19"/>
                <w:szCs w:val="19"/>
              </w:rPr>
              <w:t>）：</w:t>
            </w:r>
            <w:r>
              <w:rPr>
                <w:spacing w:val="6"/>
                <w:sz w:val="19"/>
                <w:szCs w:val="19"/>
              </w:rPr>
              <w:t>4.38</w:t>
            </w:r>
          </w:p>
        </w:tc>
      </w:tr>
      <w:tr w14:paraId="0521B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66" w:type="dxa"/>
            <w:gridSpan w:val="2"/>
            <w:vMerge w:val="continue"/>
            <w:tcBorders>
              <w:top w:val="nil"/>
              <w:bottom w:val="nil"/>
            </w:tcBorders>
            <w:vAlign w:val="top"/>
          </w:tcPr>
          <w:p w14:paraId="70932AB9">
            <w:pPr>
              <w:rPr>
                <w:rFonts w:ascii="Arial"/>
                <w:sz w:val="21"/>
              </w:rPr>
            </w:pPr>
          </w:p>
        </w:tc>
        <w:tc>
          <w:tcPr>
            <w:tcW w:w="6960" w:type="dxa"/>
            <w:gridSpan w:val="7"/>
            <w:vAlign w:val="top"/>
          </w:tcPr>
          <w:p w14:paraId="79926218">
            <w:pPr>
              <w:pStyle w:val="6"/>
              <w:spacing w:before="57" w:line="228" w:lineRule="auto"/>
              <w:ind w:left="815"/>
              <w:rPr>
                <w:sz w:val="19"/>
                <w:szCs w:val="19"/>
              </w:rPr>
            </w:pPr>
            <w:r>
              <w:rPr>
                <w:spacing w:val="1"/>
                <w:sz w:val="19"/>
                <w:szCs w:val="19"/>
              </w:rPr>
              <w:t>其中：财政拨款：</w:t>
            </w:r>
            <w:r>
              <w:rPr>
                <w:spacing w:val="-19"/>
                <w:sz w:val="19"/>
                <w:szCs w:val="19"/>
              </w:rPr>
              <w:t xml:space="preserve"> </w:t>
            </w:r>
            <w:r>
              <w:rPr>
                <w:spacing w:val="1"/>
                <w:sz w:val="19"/>
                <w:szCs w:val="19"/>
              </w:rPr>
              <w:t>4.38</w:t>
            </w:r>
          </w:p>
        </w:tc>
      </w:tr>
      <w:tr w14:paraId="3B51E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66" w:type="dxa"/>
            <w:gridSpan w:val="2"/>
            <w:vMerge w:val="continue"/>
            <w:tcBorders>
              <w:top w:val="nil"/>
            </w:tcBorders>
            <w:vAlign w:val="top"/>
          </w:tcPr>
          <w:p w14:paraId="24725F58">
            <w:pPr>
              <w:rPr>
                <w:rFonts w:ascii="Arial"/>
                <w:sz w:val="21"/>
              </w:rPr>
            </w:pPr>
          </w:p>
        </w:tc>
        <w:tc>
          <w:tcPr>
            <w:tcW w:w="6960" w:type="dxa"/>
            <w:gridSpan w:val="7"/>
            <w:vAlign w:val="top"/>
          </w:tcPr>
          <w:p w14:paraId="1FC96949">
            <w:pPr>
              <w:pStyle w:val="6"/>
              <w:spacing w:before="57" w:line="229" w:lineRule="auto"/>
              <w:ind w:left="1415"/>
              <w:rPr>
                <w:sz w:val="19"/>
                <w:szCs w:val="19"/>
              </w:rPr>
            </w:pPr>
            <w:r>
              <w:rPr>
                <w:sz w:val="19"/>
                <w:szCs w:val="19"/>
              </w:rPr>
              <w:t>其他资金：</w:t>
            </w:r>
            <w:r>
              <w:rPr>
                <w:spacing w:val="-49"/>
                <w:sz w:val="19"/>
                <w:szCs w:val="19"/>
              </w:rPr>
              <w:t xml:space="preserve"> </w:t>
            </w:r>
            <w:r>
              <w:rPr>
                <w:sz w:val="19"/>
                <w:szCs w:val="19"/>
              </w:rPr>
              <w:t>0</w:t>
            </w:r>
          </w:p>
        </w:tc>
      </w:tr>
      <w:tr w14:paraId="5CC5B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8526" w:type="dxa"/>
            <w:gridSpan w:val="9"/>
            <w:vAlign w:val="top"/>
          </w:tcPr>
          <w:p w14:paraId="33BD6BD3">
            <w:pPr>
              <w:pStyle w:val="6"/>
              <w:spacing w:before="61" w:line="228" w:lineRule="auto"/>
              <w:ind w:left="3668"/>
              <w:rPr>
                <w:sz w:val="19"/>
                <w:szCs w:val="19"/>
              </w:rPr>
            </w:pPr>
            <w:r>
              <w:rPr>
                <w:spacing w:val="8"/>
                <w:sz w:val="19"/>
                <w:szCs w:val="19"/>
              </w:rPr>
              <w:t>年度总体目标</w:t>
            </w:r>
          </w:p>
        </w:tc>
      </w:tr>
      <w:tr w14:paraId="3E159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526" w:type="dxa"/>
            <w:gridSpan w:val="9"/>
            <w:vAlign w:val="top"/>
          </w:tcPr>
          <w:p w14:paraId="2DD49B63">
            <w:pPr>
              <w:pStyle w:val="6"/>
              <w:spacing w:before="56" w:line="288" w:lineRule="auto"/>
              <w:ind w:left="115" w:right="109" w:hanging="1"/>
              <w:jc w:val="both"/>
              <w:rPr>
                <w:sz w:val="19"/>
                <w:szCs w:val="19"/>
              </w:rPr>
            </w:pPr>
            <w:r>
              <w:rPr>
                <w:spacing w:val="8"/>
                <w:sz w:val="19"/>
                <w:szCs w:val="19"/>
              </w:rPr>
              <w:t>解决</w:t>
            </w:r>
            <w:r>
              <w:rPr>
                <w:spacing w:val="-36"/>
                <w:sz w:val="19"/>
                <w:szCs w:val="19"/>
              </w:rPr>
              <w:t xml:space="preserve"> </w:t>
            </w:r>
            <w:r>
              <w:rPr>
                <w:spacing w:val="8"/>
                <w:sz w:val="19"/>
                <w:szCs w:val="19"/>
              </w:rPr>
              <w:t>80</w:t>
            </w:r>
            <w:r>
              <w:rPr>
                <w:spacing w:val="-35"/>
                <w:sz w:val="19"/>
                <w:szCs w:val="19"/>
              </w:rPr>
              <w:t xml:space="preserve"> </w:t>
            </w:r>
            <w:r>
              <w:rPr>
                <w:spacing w:val="8"/>
                <w:sz w:val="19"/>
                <w:szCs w:val="19"/>
              </w:rPr>
              <w:t>周岁以上老年人基本生活困难，不断提高生活和</w:t>
            </w:r>
            <w:r>
              <w:rPr>
                <w:spacing w:val="7"/>
                <w:sz w:val="19"/>
                <w:szCs w:val="19"/>
              </w:rPr>
              <w:t>生命质量。80</w:t>
            </w:r>
            <w:r>
              <w:rPr>
                <w:spacing w:val="-35"/>
                <w:sz w:val="19"/>
                <w:szCs w:val="19"/>
              </w:rPr>
              <w:t xml:space="preserve"> </w:t>
            </w:r>
            <w:r>
              <w:rPr>
                <w:spacing w:val="7"/>
                <w:sz w:val="19"/>
                <w:szCs w:val="19"/>
              </w:rPr>
              <w:t>周岁以上老年人免费体检</w:t>
            </w:r>
            <w:r>
              <w:rPr>
                <w:sz w:val="19"/>
                <w:szCs w:val="19"/>
              </w:rPr>
              <w:t xml:space="preserve"> </w:t>
            </w:r>
            <w:r>
              <w:rPr>
                <w:spacing w:val="6"/>
                <w:sz w:val="19"/>
                <w:szCs w:val="19"/>
              </w:rPr>
              <w:t>1</w:t>
            </w:r>
            <w:r>
              <w:rPr>
                <w:spacing w:val="-30"/>
                <w:sz w:val="19"/>
                <w:szCs w:val="19"/>
              </w:rPr>
              <w:t xml:space="preserve"> </w:t>
            </w:r>
            <w:r>
              <w:rPr>
                <w:spacing w:val="6"/>
                <w:sz w:val="19"/>
                <w:szCs w:val="19"/>
              </w:rPr>
              <w:t>次，补助资金发放及时，</w:t>
            </w:r>
            <w:r>
              <w:rPr>
                <w:spacing w:val="-57"/>
                <w:sz w:val="19"/>
                <w:szCs w:val="19"/>
              </w:rPr>
              <w:t xml:space="preserve"> </w:t>
            </w:r>
            <w:r>
              <w:rPr>
                <w:spacing w:val="6"/>
                <w:sz w:val="19"/>
                <w:szCs w:val="19"/>
              </w:rPr>
              <w:t>80</w:t>
            </w:r>
            <w:r>
              <w:rPr>
                <w:spacing w:val="-35"/>
                <w:sz w:val="19"/>
                <w:szCs w:val="19"/>
              </w:rPr>
              <w:t xml:space="preserve"> </w:t>
            </w:r>
            <w:r>
              <w:rPr>
                <w:spacing w:val="6"/>
                <w:sz w:val="19"/>
                <w:szCs w:val="19"/>
              </w:rPr>
              <w:t>周岁（含</w:t>
            </w:r>
            <w:r>
              <w:rPr>
                <w:spacing w:val="-36"/>
                <w:sz w:val="19"/>
                <w:szCs w:val="19"/>
              </w:rPr>
              <w:t xml:space="preserve"> </w:t>
            </w:r>
            <w:r>
              <w:rPr>
                <w:spacing w:val="6"/>
                <w:sz w:val="19"/>
                <w:szCs w:val="19"/>
              </w:rPr>
              <w:t>80</w:t>
            </w:r>
            <w:r>
              <w:rPr>
                <w:spacing w:val="-35"/>
                <w:sz w:val="19"/>
                <w:szCs w:val="19"/>
              </w:rPr>
              <w:t xml:space="preserve"> </w:t>
            </w:r>
            <w:r>
              <w:rPr>
                <w:spacing w:val="6"/>
                <w:sz w:val="19"/>
                <w:szCs w:val="19"/>
              </w:rPr>
              <w:t>周岁）89</w:t>
            </w:r>
            <w:r>
              <w:rPr>
                <w:spacing w:val="-34"/>
                <w:sz w:val="19"/>
                <w:szCs w:val="19"/>
              </w:rPr>
              <w:t xml:space="preserve"> </w:t>
            </w:r>
            <w:r>
              <w:rPr>
                <w:spacing w:val="6"/>
                <w:sz w:val="19"/>
                <w:szCs w:val="19"/>
              </w:rPr>
              <w:t>周岁的老年人补助标准</w:t>
            </w:r>
            <w:r>
              <w:rPr>
                <w:spacing w:val="-33"/>
                <w:sz w:val="19"/>
                <w:szCs w:val="19"/>
              </w:rPr>
              <w:t xml:space="preserve"> </w:t>
            </w:r>
            <w:r>
              <w:rPr>
                <w:spacing w:val="6"/>
                <w:sz w:val="19"/>
                <w:szCs w:val="19"/>
              </w:rPr>
              <w:t>50</w:t>
            </w:r>
            <w:r>
              <w:rPr>
                <w:spacing w:val="-34"/>
                <w:sz w:val="19"/>
                <w:szCs w:val="19"/>
              </w:rPr>
              <w:t xml:space="preserve"> </w:t>
            </w:r>
            <w:r>
              <w:rPr>
                <w:spacing w:val="6"/>
                <w:sz w:val="19"/>
                <w:szCs w:val="19"/>
              </w:rPr>
              <w:t>元每人每月</w:t>
            </w:r>
            <w:r>
              <w:rPr>
                <w:spacing w:val="5"/>
                <w:sz w:val="19"/>
                <w:szCs w:val="19"/>
              </w:rPr>
              <w:t>，90</w:t>
            </w:r>
            <w:r>
              <w:rPr>
                <w:sz w:val="19"/>
                <w:szCs w:val="19"/>
              </w:rPr>
              <w:t xml:space="preserve"> </w:t>
            </w:r>
            <w:r>
              <w:rPr>
                <w:spacing w:val="4"/>
                <w:sz w:val="19"/>
                <w:szCs w:val="19"/>
              </w:rPr>
              <w:t>周岁（含</w:t>
            </w:r>
            <w:r>
              <w:rPr>
                <w:spacing w:val="-28"/>
                <w:sz w:val="19"/>
                <w:szCs w:val="19"/>
              </w:rPr>
              <w:t xml:space="preserve"> </w:t>
            </w:r>
            <w:r>
              <w:rPr>
                <w:spacing w:val="4"/>
                <w:sz w:val="19"/>
                <w:szCs w:val="19"/>
              </w:rPr>
              <w:t>90</w:t>
            </w:r>
            <w:r>
              <w:rPr>
                <w:spacing w:val="-34"/>
                <w:sz w:val="19"/>
                <w:szCs w:val="19"/>
              </w:rPr>
              <w:t xml:space="preserve"> </w:t>
            </w:r>
            <w:r>
              <w:rPr>
                <w:spacing w:val="4"/>
                <w:sz w:val="19"/>
                <w:szCs w:val="19"/>
              </w:rPr>
              <w:t>周岁）89</w:t>
            </w:r>
            <w:r>
              <w:rPr>
                <w:spacing w:val="-35"/>
                <w:sz w:val="19"/>
                <w:szCs w:val="19"/>
              </w:rPr>
              <w:t xml:space="preserve"> </w:t>
            </w:r>
            <w:r>
              <w:rPr>
                <w:spacing w:val="4"/>
                <w:sz w:val="19"/>
                <w:szCs w:val="19"/>
              </w:rPr>
              <w:t>周岁的老年人补助标准</w:t>
            </w:r>
            <w:r>
              <w:rPr>
                <w:spacing w:val="-22"/>
                <w:sz w:val="19"/>
                <w:szCs w:val="19"/>
              </w:rPr>
              <w:t xml:space="preserve"> </w:t>
            </w:r>
            <w:r>
              <w:rPr>
                <w:spacing w:val="4"/>
                <w:sz w:val="19"/>
                <w:szCs w:val="19"/>
              </w:rPr>
              <w:t>120</w:t>
            </w:r>
            <w:r>
              <w:rPr>
                <w:spacing w:val="-34"/>
                <w:sz w:val="19"/>
                <w:szCs w:val="19"/>
              </w:rPr>
              <w:t xml:space="preserve"> </w:t>
            </w:r>
            <w:r>
              <w:rPr>
                <w:spacing w:val="4"/>
                <w:sz w:val="19"/>
                <w:szCs w:val="19"/>
              </w:rPr>
              <w:t>元每人每月，100</w:t>
            </w:r>
            <w:r>
              <w:rPr>
                <w:spacing w:val="-35"/>
                <w:sz w:val="19"/>
                <w:szCs w:val="19"/>
              </w:rPr>
              <w:t xml:space="preserve"> </w:t>
            </w:r>
            <w:r>
              <w:rPr>
                <w:spacing w:val="4"/>
                <w:sz w:val="19"/>
                <w:szCs w:val="19"/>
              </w:rPr>
              <w:t>周岁（含 100</w:t>
            </w:r>
            <w:r>
              <w:rPr>
                <w:spacing w:val="-35"/>
                <w:sz w:val="19"/>
                <w:szCs w:val="19"/>
              </w:rPr>
              <w:t xml:space="preserve"> </w:t>
            </w:r>
            <w:r>
              <w:rPr>
                <w:spacing w:val="4"/>
                <w:sz w:val="19"/>
                <w:szCs w:val="19"/>
              </w:rPr>
              <w:t>周岁）89</w:t>
            </w:r>
            <w:r>
              <w:rPr>
                <w:spacing w:val="-35"/>
                <w:sz w:val="19"/>
                <w:szCs w:val="19"/>
              </w:rPr>
              <w:t xml:space="preserve"> </w:t>
            </w:r>
            <w:r>
              <w:rPr>
                <w:spacing w:val="4"/>
                <w:sz w:val="19"/>
                <w:szCs w:val="19"/>
              </w:rPr>
              <w:t>周岁</w:t>
            </w:r>
            <w:r>
              <w:rPr>
                <w:sz w:val="19"/>
                <w:szCs w:val="19"/>
              </w:rPr>
              <w:t xml:space="preserve"> </w:t>
            </w:r>
            <w:r>
              <w:rPr>
                <w:spacing w:val="5"/>
                <w:sz w:val="19"/>
                <w:szCs w:val="19"/>
              </w:rPr>
              <w:t>的老年人补助标准</w:t>
            </w:r>
            <w:r>
              <w:rPr>
                <w:spacing w:val="-33"/>
                <w:sz w:val="19"/>
                <w:szCs w:val="19"/>
              </w:rPr>
              <w:t xml:space="preserve"> </w:t>
            </w:r>
            <w:r>
              <w:rPr>
                <w:spacing w:val="5"/>
                <w:sz w:val="19"/>
                <w:szCs w:val="19"/>
              </w:rPr>
              <w:t>200</w:t>
            </w:r>
            <w:r>
              <w:rPr>
                <w:spacing w:val="-34"/>
                <w:sz w:val="19"/>
                <w:szCs w:val="19"/>
              </w:rPr>
              <w:t xml:space="preserve"> </w:t>
            </w:r>
            <w:r>
              <w:rPr>
                <w:spacing w:val="5"/>
                <w:sz w:val="19"/>
                <w:szCs w:val="19"/>
              </w:rPr>
              <w:t>元每人每月。</w:t>
            </w:r>
          </w:p>
        </w:tc>
      </w:tr>
      <w:tr w14:paraId="3A1D6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2" w:type="dxa"/>
            <w:vAlign w:val="top"/>
          </w:tcPr>
          <w:p w14:paraId="3A7C3248">
            <w:pPr>
              <w:pStyle w:val="6"/>
              <w:spacing w:before="212" w:line="289" w:lineRule="auto"/>
              <w:ind w:left="197" w:right="191"/>
              <w:rPr>
                <w:sz w:val="19"/>
                <w:szCs w:val="19"/>
              </w:rPr>
            </w:pPr>
            <w:r>
              <w:rPr>
                <w:spacing w:val="3"/>
                <w:sz w:val="19"/>
                <w:szCs w:val="19"/>
              </w:rPr>
              <w:t>一级</w:t>
            </w:r>
            <w:r>
              <w:rPr>
                <w:sz w:val="19"/>
                <w:szCs w:val="19"/>
              </w:rPr>
              <w:t xml:space="preserve"> </w:t>
            </w:r>
            <w:r>
              <w:rPr>
                <w:spacing w:val="4"/>
                <w:sz w:val="19"/>
                <w:szCs w:val="19"/>
              </w:rPr>
              <w:t>指标</w:t>
            </w:r>
          </w:p>
        </w:tc>
        <w:tc>
          <w:tcPr>
            <w:tcW w:w="784" w:type="dxa"/>
            <w:vAlign w:val="top"/>
          </w:tcPr>
          <w:p w14:paraId="4E6E19FC">
            <w:pPr>
              <w:pStyle w:val="6"/>
              <w:spacing w:before="212" w:line="289" w:lineRule="auto"/>
              <w:ind w:left="197" w:right="193"/>
              <w:rPr>
                <w:sz w:val="19"/>
                <w:szCs w:val="19"/>
              </w:rPr>
            </w:pPr>
            <w:r>
              <w:rPr>
                <w:spacing w:val="3"/>
                <w:sz w:val="19"/>
                <w:szCs w:val="19"/>
              </w:rPr>
              <w:t>二级</w:t>
            </w:r>
            <w:r>
              <w:rPr>
                <w:sz w:val="19"/>
                <w:szCs w:val="19"/>
              </w:rPr>
              <w:t xml:space="preserve"> </w:t>
            </w:r>
            <w:r>
              <w:rPr>
                <w:spacing w:val="4"/>
                <w:sz w:val="19"/>
                <w:szCs w:val="19"/>
              </w:rPr>
              <w:t>指标</w:t>
            </w:r>
          </w:p>
        </w:tc>
        <w:tc>
          <w:tcPr>
            <w:tcW w:w="1621" w:type="dxa"/>
            <w:vAlign w:val="top"/>
          </w:tcPr>
          <w:p w14:paraId="5192F5E6">
            <w:pPr>
              <w:spacing w:line="306" w:lineRule="auto"/>
              <w:rPr>
                <w:rFonts w:ascii="Arial"/>
                <w:sz w:val="21"/>
              </w:rPr>
            </w:pPr>
          </w:p>
          <w:p w14:paraId="4C4EB15F">
            <w:pPr>
              <w:pStyle w:val="6"/>
              <w:spacing w:before="61" w:line="229" w:lineRule="auto"/>
              <w:ind w:left="414"/>
              <w:rPr>
                <w:sz w:val="19"/>
                <w:szCs w:val="19"/>
              </w:rPr>
            </w:pPr>
            <w:r>
              <w:rPr>
                <w:spacing w:val="7"/>
                <w:sz w:val="19"/>
                <w:szCs w:val="19"/>
              </w:rPr>
              <w:t>三级指标</w:t>
            </w:r>
          </w:p>
        </w:tc>
        <w:tc>
          <w:tcPr>
            <w:tcW w:w="782" w:type="dxa"/>
            <w:vAlign w:val="top"/>
          </w:tcPr>
          <w:p w14:paraId="5606F297">
            <w:pPr>
              <w:pStyle w:val="6"/>
              <w:spacing w:before="214" w:line="288" w:lineRule="auto"/>
              <w:ind w:left="295" w:right="191" w:hanging="98"/>
              <w:rPr>
                <w:sz w:val="19"/>
                <w:szCs w:val="19"/>
              </w:rPr>
            </w:pPr>
            <w:r>
              <w:rPr>
                <w:spacing w:val="4"/>
                <w:sz w:val="19"/>
                <w:szCs w:val="19"/>
              </w:rPr>
              <w:t>指标</w:t>
            </w:r>
            <w:r>
              <w:rPr>
                <w:sz w:val="19"/>
                <w:szCs w:val="19"/>
              </w:rPr>
              <w:t xml:space="preserve"> </w:t>
            </w:r>
            <w:r>
              <w:rPr>
                <w:spacing w:val="1"/>
                <w:sz w:val="19"/>
                <w:szCs w:val="19"/>
              </w:rPr>
              <w:t>值</w:t>
            </w:r>
          </w:p>
        </w:tc>
        <w:tc>
          <w:tcPr>
            <w:tcW w:w="993" w:type="dxa"/>
            <w:vAlign w:val="top"/>
          </w:tcPr>
          <w:p w14:paraId="3C313BDD">
            <w:pPr>
              <w:pStyle w:val="6"/>
              <w:spacing w:before="58" w:line="228" w:lineRule="auto"/>
              <w:ind w:left="202"/>
              <w:rPr>
                <w:sz w:val="19"/>
                <w:szCs w:val="19"/>
              </w:rPr>
            </w:pPr>
            <w:r>
              <w:rPr>
                <w:spacing w:val="5"/>
                <w:sz w:val="19"/>
                <w:szCs w:val="19"/>
              </w:rPr>
              <w:t>指标值</w:t>
            </w:r>
          </w:p>
          <w:p w14:paraId="65FE8506">
            <w:pPr>
              <w:pStyle w:val="6"/>
              <w:spacing w:before="76" w:line="228" w:lineRule="auto"/>
              <w:ind w:left="203"/>
              <w:rPr>
                <w:sz w:val="19"/>
                <w:szCs w:val="19"/>
              </w:rPr>
            </w:pPr>
            <w:r>
              <w:rPr>
                <w:spacing w:val="5"/>
                <w:sz w:val="19"/>
                <w:szCs w:val="19"/>
              </w:rPr>
              <w:t>设置依</w:t>
            </w:r>
          </w:p>
          <w:p w14:paraId="51DDCEBC">
            <w:pPr>
              <w:pStyle w:val="6"/>
              <w:spacing w:before="78" w:line="228" w:lineRule="auto"/>
              <w:ind w:left="401"/>
              <w:rPr>
                <w:sz w:val="19"/>
                <w:szCs w:val="19"/>
              </w:rPr>
            </w:pPr>
            <w:r>
              <w:rPr>
                <w:spacing w:val="2"/>
                <w:sz w:val="19"/>
                <w:szCs w:val="19"/>
              </w:rPr>
              <w:t>据</w:t>
            </w:r>
          </w:p>
        </w:tc>
        <w:tc>
          <w:tcPr>
            <w:tcW w:w="988" w:type="dxa"/>
            <w:vAlign w:val="top"/>
          </w:tcPr>
          <w:p w14:paraId="59E7B9B2">
            <w:pPr>
              <w:pStyle w:val="6"/>
              <w:spacing w:before="214" w:line="288" w:lineRule="auto"/>
              <w:ind w:left="300" w:right="192" w:hanging="98"/>
              <w:rPr>
                <w:sz w:val="19"/>
                <w:szCs w:val="19"/>
              </w:rPr>
            </w:pPr>
            <w:r>
              <w:rPr>
                <w:spacing w:val="6"/>
                <w:sz w:val="19"/>
                <w:szCs w:val="19"/>
              </w:rPr>
              <w:t>上年完</w:t>
            </w:r>
            <w:r>
              <w:rPr>
                <w:sz w:val="19"/>
                <w:szCs w:val="19"/>
              </w:rPr>
              <w:t xml:space="preserve"> </w:t>
            </w:r>
            <w:r>
              <w:rPr>
                <w:spacing w:val="4"/>
                <w:sz w:val="19"/>
                <w:szCs w:val="19"/>
              </w:rPr>
              <w:t>成值</w:t>
            </w:r>
          </w:p>
        </w:tc>
        <w:tc>
          <w:tcPr>
            <w:tcW w:w="787" w:type="dxa"/>
            <w:vAlign w:val="top"/>
          </w:tcPr>
          <w:p w14:paraId="093FE9B9">
            <w:pPr>
              <w:pStyle w:val="6"/>
              <w:spacing w:before="56" w:line="283" w:lineRule="auto"/>
              <w:ind w:left="198" w:right="192" w:firstLine="3"/>
              <w:jc w:val="both"/>
              <w:rPr>
                <w:sz w:val="19"/>
                <w:szCs w:val="19"/>
              </w:rPr>
            </w:pPr>
            <w:r>
              <w:rPr>
                <w:spacing w:val="4"/>
                <w:sz w:val="19"/>
                <w:szCs w:val="19"/>
              </w:rPr>
              <w:t>指标</w:t>
            </w:r>
            <w:r>
              <w:rPr>
                <w:sz w:val="19"/>
                <w:szCs w:val="19"/>
              </w:rPr>
              <w:t xml:space="preserve"> </w:t>
            </w:r>
            <w:r>
              <w:rPr>
                <w:spacing w:val="5"/>
                <w:sz w:val="19"/>
                <w:szCs w:val="19"/>
              </w:rPr>
              <w:t>分值</w:t>
            </w:r>
            <w:r>
              <w:rPr>
                <w:sz w:val="19"/>
                <w:szCs w:val="19"/>
              </w:rPr>
              <w:t xml:space="preserve"> </w:t>
            </w:r>
            <w:r>
              <w:rPr>
                <w:spacing w:val="5"/>
                <w:sz w:val="19"/>
                <w:szCs w:val="19"/>
              </w:rPr>
              <w:t>权重</w:t>
            </w:r>
          </w:p>
        </w:tc>
        <w:tc>
          <w:tcPr>
            <w:tcW w:w="1062" w:type="dxa"/>
            <w:vAlign w:val="top"/>
          </w:tcPr>
          <w:p w14:paraId="5F019886">
            <w:pPr>
              <w:pStyle w:val="6"/>
              <w:spacing w:before="212" w:line="289" w:lineRule="auto"/>
              <w:ind w:left="338" w:right="128" w:hanging="197"/>
              <w:rPr>
                <w:sz w:val="19"/>
                <w:szCs w:val="19"/>
              </w:rPr>
            </w:pPr>
            <w:r>
              <w:rPr>
                <w:spacing w:val="6"/>
                <w:sz w:val="19"/>
                <w:szCs w:val="19"/>
              </w:rPr>
              <w:t>指标赋分</w:t>
            </w:r>
            <w:r>
              <w:rPr>
                <w:spacing w:val="1"/>
                <w:sz w:val="19"/>
                <w:szCs w:val="19"/>
              </w:rPr>
              <w:t xml:space="preserve"> </w:t>
            </w:r>
            <w:r>
              <w:rPr>
                <w:spacing w:val="4"/>
                <w:sz w:val="19"/>
                <w:szCs w:val="19"/>
              </w:rPr>
              <w:t>规则</w:t>
            </w:r>
          </w:p>
        </w:tc>
        <w:tc>
          <w:tcPr>
            <w:tcW w:w="727" w:type="dxa"/>
            <w:vAlign w:val="top"/>
          </w:tcPr>
          <w:p w14:paraId="4FCF0DF3">
            <w:pPr>
              <w:pStyle w:val="6"/>
              <w:spacing w:before="212" w:line="289" w:lineRule="auto"/>
              <w:ind w:left="177" w:right="161" w:hanging="9"/>
              <w:rPr>
                <w:sz w:val="19"/>
                <w:szCs w:val="19"/>
              </w:rPr>
            </w:pPr>
            <w:r>
              <w:rPr>
                <w:spacing w:val="5"/>
                <w:sz w:val="19"/>
                <w:szCs w:val="19"/>
              </w:rPr>
              <w:t>佐证</w:t>
            </w:r>
            <w:r>
              <w:rPr>
                <w:sz w:val="19"/>
                <w:szCs w:val="19"/>
              </w:rPr>
              <w:t xml:space="preserve"> </w:t>
            </w:r>
            <w:r>
              <w:rPr>
                <w:spacing w:val="1"/>
                <w:sz w:val="19"/>
                <w:szCs w:val="19"/>
              </w:rPr>
              <w:t>资料</w:t>
            </w:r>
          </w:p>
        </w:tc>
      </w:tr>
      <w:tr w14:paraId="45C40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2" w:type="dxa"/>
            <w:vMerge w:val="restart"/>
            <w:tcBorders>
              <w:bottom w:val="nil"/>
            </w:tcBorders>
            <w:vAlign w:val="top"/>
          </w:tcPr>
          <w:p w14:paraId="6AAE2209">
            <w:pPr>
              <w:spacing w:line="255" w:lineRule="auto"/>
              <w:rPr>
                <w:rFonts w:ascii="Arial"/>
                <w:sz w:val="21"/>
              </w:rPr>
            </w:pPr>
          </w:p>
          <w:p w14:paraId="558DE93C">
            <w:pPr>
              <w:spacing w:line="256" w:lineRule="auto"/>
              <w:rPr>
                <w:rFonts w:ascii="Arial"/>
                <w:sz w:val="21"/>
              </w:rPr>
            </w:pPr>
          </w:p>
          <w:p w14:paraId="0FC5E2B8">
            <w:pPr>
              <w:spacing w:line="256" w:lineRule="auto"/>
              <w:rPr>
                <w:rFonts w:ascii="Arial"/>
                <w:sz w:val="21"/>
              </w:rPr>
            </w:pPr>
          </w:p>
          <w:p w14:paraId="32E57E61">
            <w:pPr>
              <w:spacing w:line="256" w:lineRule="auto"/>
              <w:rPr>
                <w:rFonts w:ascii="Arial"/>
                <w:sz w:val="21"/>
              </w:rPr>
            </w:pPr>
          </w:p>
          <w:p w14:paraId="2835F80E">
            <w:pPr>
              <w:pStyle w:val="6"/>
              <w:spacing w:before="62" w:line="289" w:lineRule="auto"/>
              <w:ind w:left="196" w:right="191" w:hanging="2"/>
              <w:rPr>
                <w:sz w:val="19"/>
                <w:szCs w:val="19"/>
              </w:rPr>
            </w:pPr>
            <w:r>
              <w:rPr>
                <w:spacing w:val="5"/>
                <w:sz w:val="19"/>
                <w:szCs w:val="19"/>
              </w:rPr>
              <w:t>产出</w:t>
            </w:r>
            <w:r>
              <w:rPr>
                <w:sz w:val="19"/>
                <w:szCs w:val="19"/>
              </w:rPr>
              <w:t xml:space="preserve"> </w:t>
            </w:r>
            <w:r>
              <w:rPr>
                <w:spacing w:val="4"/>
                <w:sz w:val="19"/>
                <w:szCs w:val="19"/>
              </w:rPr>
              <w:t>指标</w:t>
            </w:r>
          </w:p>
        </w:tc>
        <w:tc>
          <w:tcPr>
            <w:tcW w:w="784" w:type="dxa"/>
            <w:vAlign w:val="top"/>
          </w:tcPr>
          <w:p w14:paraId="0CE41345">
            <w:pPr>
              <w:pStyle w:val="6"/>
              <w:spacing w:before="213" w:line="289" w:lineRule="auto"/>
              <w:ind w:left="196" w:right="193"/>
              <w:rPr>
                <w:sz w:val="19"/>
                <w:szCs w:val="19"/>
              </w:rPr>
            </w:pPr>
            <w:r>
              <w:rPr>
                <w:spacing w:val="4"/>
                <w:sz w:val="19"/>
                <w:szCs w:val="19"/>
              </w:rPr>
              <w:t>数量</w:t>
            </w:r>
            <w:r>
              <w:rPr>
                <w:sz w:val="19"/>
                <w:szCs w:val="19"/>
              </w:rPr>
              <w:t xml:space="preserve"> </w:t>
            </w:r>
            <w:r>
              <w:rPr>
                <w:spacing w:val="4"/>
                <w:sz w:val="19"/>
                <w:szCs w:val="19"/>
              </w:rPr>
              <w:t>指标</w:t>
            </w:r>
          </w:p>
        </w:tc>
        <w:tc>
          <w:tcPr>
            <w:tcW w:w="1621" w:type="dxa"/>
            <w:vAlign w:val="top"/>
          </w:tcPr>
          <w:p w14:paraId="45944F97">
            <w:pPr>
              <w:pStyle w:val="6"/>
              <w:spacing w:before="59" w:line="282" w:lineRule="auto"/>
              <w:ind w:left="112" w:right="114"/>
              <w:rPr>
                <w:sz w:val="19"/>
                <w:szCs w:val="19"/>
              </w:rPr>
            </w:pPr>
            <w:r>
              <w:rPr>
                <w:spacing w:val="5"/>
                <w:sz w:val="19"/>
                <w:szCs w:val="19"/>
              </w:rPr>
              <w:t>80</w:t>
            </w:r>
            <w:r>
              <w:rPr>
                <w:spacing w:val="-32"/>
                <w:sz w:val="19"/>
                <w:szCs w:val="19"/>
              </w:rPr>
              <w:t xml:space="preserve"> </w:t>
            </w:r>
            <w:r>
              <w:rPr>
                <w:spacing w:val="5"/>
                <w:sz w:val="19"/>
                <w:szCs w:val="19"/>
              </w:rPr>
              <w:t>周岁以上老</w:t>
            </w:r>
            <w:r>
              <w:rPr>
                <w:sz w:val="19"/>
                <w:szCs w:val="19"/>
              </w:rPr>
              <w:t xml:space="preserve">  </w:t>
            </w:r>
            <w:r>
              <w:rPr>
                <w:spacing w:val="8"/>
                <w:sz w:val="19"/>
                <w:szCs w:val="19"/>
              </w:rPr>
              <w:t>年人免费体检次</w:t>
            </w:r>
            <w:r>
              <w:rPr>
                <w:spacing w:val="1"/>
                <w:sz w:val="19"/>
                <w:szCs w:val="19"/>
              </w:rPr>
              <w:t xml:space="preserve"> </w:t>
            </w:r>
            <w:r>
              <w:rPr>
                <w:sz w:val="19"/>
                <w:szCs w:val="19"/>
              </w:rPr>
              <w:t>数</w:t>
            </w:r>
          </w:p>
        </w:tc>
        <w:tc>
          <w:tcPr>
            <w:tcW w:w="782" w:type="dxa"/>
            <w:vAlign w:val="top"/>
          </w:tcPr>
          <w:p w14:paraId="359AC5F4">
            <w:pPr>
              <w:spacing w:line="306" w:lineRule="auto"/>
              <w:rPr>
                <w:rFonts w:ascii="Arial"/>
                <w:sz w:val="21"/>
              </w:rPr>
            </w:pPr>
          </w:p>
          <w:p w14:paraId="3B803D44">
            <w:pPr>
              <w:pStyle w:val="6"/>
              <w:spacing w:before="62" w:line="228" w:lineRule="auto"/>
              <w:ind w:left="167"/>
              <w:rPr>
                <w:sz w:val="19"/>
                <w:szCs w:val="19"/>
              </w:rPr>
            </w:pPr>
            <w:r>
              <w:rPr>
                <w:spacing w:val="1"/>
                <w:sz w:val="19"/>
                <w:szCs w:val="19"/>
              </w:rPr>
              <w:t>=1</w:t>
            </w:r>
            <w:r>
              <w:rPr>
                <w:spacing w:val="-31"/>
                <w:sz w:val="19"/>
                <w:szCs w:val="19"/>
              </w:rPr>
              <w:t xml:space="preserve"> </w:t>
            </w:r>
            <w:r>
              <w:rPr>
                <w:spacing w:val="1"/>
                <w:sz w:val="19"/>
                <w:szCs w:val="19"/>
              </w:rPr>
              <w:t>次</w:t>
            </w:r>
          </w:p>
        </w:tc>
        <w:tc>
          <w:tcPr>
            <w:tcW w:w="993" w:type="dxa"/>
            <w:vAlign w:val="top"/>
          </w:tcPr>
          <w:p w14:paraId="44DCB202">
            <w:pPr>
              <w:pStyle w:val="6"/>
              <w:spacing w:before="214" w:line="289" w:lineRule="auto"/>
              <w:ind w:left="112" w:right="286"/>
              <w:rPr>
                <w:sz w:val="19"/>
                <w:szCs w:val="19"/>
              </w:rPr>
            </w:pPr>
            <w:r>
              <w:rPr>
                <w:spacing w:val="5"/>
                <w:sz w:val="19"/>
                <w:szCs w:val="19"/>
              </w:rPr>
              <w:t>历史标</w:t>
            </w:r>
            <w:r>
              <w:rPr>
                <w:spacing w:val="1"/>
                <w:sz w:val="19"/>
                <w:szCs w:val="19"/>
              </w:rPr>
              <w:t xml:space="preserve"> </w:t>
            </w:r>
            <w:r>
              <w:rPr>
                <w:sz w:val="19"/>
                <w:szCs w:val="19"/>
              </w:rPr>
              <w:t>准</w:t>
            </w:r>
          </w:p>
        </w:tc>
        <w:tc>
          <w:tcPr>
            <w:tcW w:w="988" w:type="dxa"/>
            <w:vAlign w:val="top"/>
          </w:tcPr>
          <w:p w14:paraId="1D7EC391">
            <w:pPr>
              <w:spacing w:line="306" w:lineRule="auto"/>
              <w:rPr>
                <w:rFonts w:ascii="Arial"/>
                <w:sz w:val="21"/>
              </w:rPr>
            </w:pPr>
          </w:p>
          <w:p w14:paraId="002B3422">
            <w:pPr>
              <w:pStyle w:val="6"/>
              <w:spacing w:before="62" w:line="231" w:lineRule="auto"/>
              <w:ind w:left="112"/>
              <w:rPr>
                <w:sz w:val="19"/>
                <w:szCs w:val="19"/>
              </w:rPr>
            </w:pPr>
            <w:r>
              <w:rPr>
                <w:spacing w:val="3"/>
                <w:sz w:val="19"/>
                <w:szCs w:val="19"/>
              </w:rPr>
              <w:t>=1454</w:t>
            </w:r>
            <w:r>
              <w:rPr>
                <w:spacing w:val="-34"/>
                <w:sz w:val="19"/>
                <w:szCs w:val="19"/>
              </w:rPr>
              <w:t xml:space="preserve"> </w:t>
            </w:r>
            <w:r>
              <w:rPr>
                <w:spacing w:val="3"/>
                <w:sz w:val="19"/>
                <w:szCs w:val="19"/>
              </w:rPr>
              <w:t>人</w:t>
            </w:r>
          </w:p>
        </w:tc>
        <w:tc>
          <w:tcPr>
            <w:tcW w:w="787" w:type="dxa"/>
            <w:vAlign w:val="top"/>
          </w:tcPr>
          <w:p w14:paraId="0F660B4C">
            <w:pPr>
              <w:spacing w:line="338" w:lineRule="auto"/>
              <w:rPr>
                <w:rFonts w:ascii="Arial"/>
                <w:sz w:val="21"/>
              </w:rPr>
            </w:pPr>
          </w:p>
          <w:p w14:paraId="4C0002F8">
            <w:pPr>
              <w:pStyle w:val="6"/>
              <w:spacing w:before="62" w:line="188" w:lineRule="auto"/>
              <w:ind w:left="314"/>
              <w:rPr>
                <w:sz w:val="19"/>
                <w:szCs w:val="19"/>
              </w:rPr>
            </w:pPr>
            <w:r>
              <w:rPr>
                <w:spacing w:val="-4"/>
                <w:sz w:val="19"/>
                <w:szCs w:val="19"/>
              </w:rPr>
              <w:t>12</w:t>
            </w:r>
          </w:p>
        </w:tc>
        <w:tc>
          <w:tcPr>
            <w:tcW w:w="1062" w:type="dxa"/>
            <w:vAlign w:val="top"/>
          </w:tcPr>
          <w:p w14:paraId="7B4C1A93">
            <w:pPr>
              <w:pStyle w:val="6"/>
              <w:spacing w:before="213" w:line="289" w:lineRule="auto"/>
              <w:ind w:left="136" w:right="152"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27" w:type="dxa"/>
            <w:vAlign w:val="top"/>
          </w:tcPr>
          <w:p w14:paraId="2C481767">
            <w:pPr>
              <w:pStyle w:val="6"/>
              <w:spacing w:before="213" w:line="289" w:lineRule="auto"/>
              <w:ind w:left="124" w:right="215" w:hanging="6"/>
              <w:rPr>
                <w:sz w:val="19"/>
                <w:szCs w:val="19"/>
              </w:rPr>
            </w:pPr>
            <w:r>
              <w:rPr>
                <w:spacing w:val="4"/>
                <w:sz w:val="19"/>
                <w:szCs w:val="19"/>
              </w:rPr>
              <w:t>工作</w:t>
            </w:r>
            <w:r>
              <w:rPr>
                <w:sz w:val="19"/>
                <w:szCs w:val="19"/>
              </w:rPr>
              <w:t xml:space="preserve"> </w:t>
            </w:r>
            <w:r>
              <w:rPr>
                <w:spacing w:val="1"/>
                <w:sz w:val="19"/>
                <w:szCs w:val="19"/>
              </w:rPr>
              <w:t>资料</w:t>
            </w:r>
          </w:p>
        </w:tc>
      </w:tr>
      <w:tr w14:paraId="46350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2" w:type="dxa"/>
            <w:vMerge w:val="continue"/>
            <w:tcBorders>
              <w:top w:val="nil"/>
              <w:bottom w:val="nil"/>
            </w:tcBorders>
            <w:vAlign w:val="top"/>
          </w:tcPr>
          <w:p w14:paraId="09EDE451">
            <w:pPr>
              <w:rPr>
                <w:rFonts w:ascii="Arial"/>
                <w:sz w:val="21"/>
              </w:rPr>
            </w:pPr>
          </w:p>
        </w:tc>
        <w:tc>
          <w:tcPr>
            <w:tcW w:w="784" w:type="dxa"/>
            <w:vAlign w:val="top"/>
          </w:tcPr>
          <w:p w14:paraId="0264609B">
            <w:pPr>
              <w:pStyle w:val="6"/>
              <w:spacing w:before="214" w:line="289" w:lineRule="auto"/>
              <w:ind w:left="196" w:right="193" w:hanging="1"/>
              <w:rPr>
                <w:sz w:val="19"/>
                <w:szCs w:val="19"/>
              </w:rPr>
            </w:pPr>
            <w:r>
              <w:rPr>
                <w:spacing w:val="4"/>
                <w:sz w:val="19"/>
                <w:szCs w:val="19"/>
              </w:rPr>
              <w:t>质量</w:t>
            </w:r>
            <w:r>
              <w:rPr>
                <w:sz w:val="19"/>
                <w:szCs w:val="19"/>
              </w:rPr>
              <w:t xml:space="preserve"> </w:t>
            </w:r>
            <w:r>
              <w:rPr>
                <w:spacing w:val="4"/>
                <w:sz w:val="19"/>
                <w:szCs w:val="19"/>
              </w:rPr>
              <w:t>指标</w:t>
            </w:r>
          </w:p>
        </w:tc>
        <w:tc>
          <w:tcPr>
            <w:tcW w:w="1621" w:type="dxa"/>
            <w:vAlign w:val="top"/>
          </w:tcPr>
          <w:p w14:paraId="3BB77874">
            <w:pPr>
              <w:pStyle w:val="6"/>
              <w:spacing w:before="59" w:line="282" w:lineRule="auto"/>
              <w:ind w:left="113" w:right="115" w:firstLine="6"/>
              <w:jc w:val="both"/>
              <w:rPr>
                <w:sz w:val="19"/>
                <w:szCs w:val="19"/>
              </w:rPr>
            </w:pPr>
            <w:r>
              <w:rPr>
                <w:spacing w:val="3"/>
                <w:sz w:val="19"/>
                <w:szCs w:val="19"/>
              </w:rPr>
              <w:t>惠及</w:t>
            </w:r>
            <w:r>
              <w:rPr>
                <w:spacing w:val="-36"/>
                <w:sz w:val="19"/>
                <w:szCs w:val="19"/>
              </w:rPr>
              <w:t xml:space="preserve"> </w:t>
            </w:r>
            <w:r>
              <w:rPr>
                <w:spacing w:val="3"/>
                <w:sz w:val="19"/>
                <w:szCs w:val="19"/>
              </w:rPr>
              <w:t>80</w:t>
            </w:r>
            <w:r>
              <w:rPr>
                <w:spacing w:val="-34"/>
                <w:sz w:val="19"/>
                <w:szCs w:val="19"/>
              </w:rPr>
              <w:t xml:space="preserve"> </w:t>
            </w:r>
            <w:r>
              <w:rPr>
                <w:spacing w:val="3"/>
                <w:sz w:val="19"/>
                <w:szCs w:val="19"/>
              </w:rPr>
              <w:t>周岁以</w:t>
            </w:r>
            <w:r>
              <w:rPr>
                <w:sz w:val="19"/>
                <w:szCs w:val="19"/>
              </w:rPr>
              <w:t xml:space="preserve">  </w:t>
            </w:r>
            <w:r>
              <w:rPr>
                <w:spacing w:val="8"/>
                <w:sz w:val="19"/>
                <w:szCs w:val="19"/>
              </w:rPr>
              <w:t>上高龄老人实际</w:t>
            </w:r>
            <w:r>
              <w:rPr>
                <w:sz w:val="19"/>
                <w:szCs w:val="19"/>
              </w:rPr>
              <w:t xml:space="preserve"> </w:t>
            </w:r>
            <w:r>
              <w:rPr>
                <w:spacing w:val="4"/>
                <w:sz w:val="19"/>
                <w:szCs w:val="19"/>
              </w:rPr>
              <w:t>占比</w:t>
            </w:r>
          </w:p>
        </w:tc>
        <w:tc>
          <w:tcPr>
            <w:tcW w:w="782" w:type="dxa"/>
            <w:vAlign w:val="top"/>
          </w:tcPr>
          <w:p w14:paraId="0BC73644">
            <w:pPr>
              <w:spacing w:line="307" w:lineRule="auto"/>
              <w:rPr>
                <w:rFonts w:ascii="Arial"/>
                <w:sz w:val="21"/>
              </w:rPr>
            </w:pPr>
          </w:p>
          <w:p w14:paraId="7679ECBC">
            <w:pPr>
              <w:pStyle w:val="6"/>
              <w:spacing w:before="61" w:line="254" w:lineRule="exact"/>
              <w:ind w:left="164"/>
              <w:rPr>
                <w:sz w:val="19"/>
                <w:szCs w:val="19"/>
              </w:rPr>
            </w:pPr>
            <w:r>
              <w:rPr>
                <w:spacing w:val="-1"/>
                <w:position w:val="1"/>
                <w:sz w:val="19"/>
                <w:szCs w:val="19"/>
              </w:rPr>
              <w:t>≥90%</w:t>
            </w:r>
          </w:p>
        </w:tc>
        <w:tc>
          <w:tcPr>
            <w:tcW w:w="993" w:type="dxa"/>
            <w:vAlign w:val="top"/>
          </w:tcPr>
          <w:p w14:paraId="1856BEC9">
            <w:pPr>
              <w:pStyle w:val="6"/>
              <w:spacing w:before="214" w:line="289" w:lineRule="auto"/>
              <w:ind w:left="112" w:right="286" w:hanging="1"/>
              <w:rPr>
                <w:sz w:val="19"/>
                <w:szCs w:val="19"/>
              </w:rPr>
            </w:pPr>
            <w:r>
              <w:rPr>
                <w:spacing w:val="6"/>
                <w:sz w:val="19"/>
                <w:szCs w:val="19"/>
              </w:rPr>
              <w:t>计划标</w:t>
            </w:r>
            <w:r>
              <w:rPr>
                <w:sz w:val="19"/>
                <w:szCs w:val="19"/>
              </w:rPr>
              <w:t xml:space="preserve"> 准</w:t>
            </w:r>
          </w:p>
        </w:tc>
        <w:tc>
          <w:tcPr>
            <w:tcW w:w="988" w:type="dxa"/>
            <w:vAlign w:val="top"/>
          </w:tcPr>
          <w:p w14:paraId="19B15E45">
            <w:pPr>
              <w:spacing w:line="339" w:lineRule="auto"/>
              <w:rPr>
                <w:rFonts w:ascii="Arial"/>
                <w:sz w:val="21"/>
              </w:rPr>
            </w:pPr>
          </w:p>
          <w:p w14:paraId="7CEA255A">
            <w:pPr>
              <w:pStyle w:val="6"/>
              <w:spacing w:before="62" w:line="188" w:lineRule="auto"/>
              <w:ind w:left="249"/>
              <w:rPr>
                <w:sz w:val="19"/>
                <w:szCs w:val="19"/>
              </w:rPr>
            </w:pPr>
            <w:r>
              <w:rPr>
                <w:spacing w:val="3"/>
                <w:sz w:val="19"/>
                <w:szCs w:val="19"/>
              </w:rPr>
              <w:t>=100%</w:t>
            </w:r>
          </w:p>
        </w:tc>
        <w:tc>
          <w:tcPr>
            <w:tcW w:w="787" w:type="dxa"/>
            <w:vAlign w:val="top"/>
          </w:tcPr>
          <w:p w14:paraId="02DBD129">
            <w:pPr>
              <w:spacing w:line="339" w:lineRule="auto"/>
              <w:rPr>
                <w:rFonts w:ascii="Arial"/>
                <w:sz w:val="21"/>
              </w:rPr>
            </w:pPr>
          </w:p>
          <w:p w14:paraId="2E1E75F3">
            <w:pPr>
              <w:pStyle w:val="6"/>
              <w:spacing w:before="62" w:line="188" w:lineRule="auto"/>
              <w:ind w:left="314"/>
              <w:rPr>
                <w:sz w:val="19"/>
                <w:szCs w:val="19"/>
              </w:rPr>
            </w:pPr>
            <w:r>
              <w:rPr>
                <w:spacing w:val="-4"/>
                <w:sz w:val="19"/>
                <w:szCs w:val="19"/>
              </w:rPr>
              <w:t>13</w:t>
            </w:r>
          </w:p>
        </w:tc>
        <w:tc>
          <w:tcPr>
            <w:tcW w:w="1062" w:type="dxa"/>
            <w:vAlign w:val="top"/>
          </w:tcPr>
          <w:p w14:paraId="12493049">
            <w:pPr>
              <w:pStyle w:val="6"/>
              <w:spacing w:before="214" w:line="289" w:lineRule="auto"/>
              <w:ind w:left="136" w:right="152"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27" w:type="dxa"/>
            <w:vAlign w:val="top"/>
          </w:tcPr>
          <w:p w14:paraId="2098D1B4">
            <w:pPr>
              <w:pStyle w:val="6"/>
              <w:spacing w:before="214" w:line="288" w:lineRule="auto"/>
              <w:ind w:left="116" w:right="214" w:firstLine="2"/>
              <w:rPr>
                <w:sz w:val="19"/>
                <w:szCs w:val="19"/>
              </w:rPr>
            </w:pPr>
            <w:r>
              <w:rPr>
                <w:spacing w:val="4"/>
                <w:sz w:val="19"/>
                <w:szCs w:val="19"/>
              </w:rPr>
              <w:t>说明</w:t>
            </w:r>
            <w:r>
              <w:rPr>
                <w:sz w:val="19"/>
                <w:szCs w:val="19"/>
              </w:rPr>
              <w:t xml:space="preserve"> </w:t>
            </w:r>
            <w:r>
              <w:rPr>
                <w:spacing w:val="5"/>
                <w:sz w:val="19"/>
                <w:szCs w:val="19"/>
              </w:rPr>
              <w:t>材料</w:t>
            </w:r>
          </w:p>
        </w:tc>
      </w:tr>
      <w:tr w14:paraId="263F3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782" w:type="dxa"/>
            <w:vMerge w:val="continue"/>
            <w:tcBorders>
              <w:top w:val="nil"/>
            </w:tcBorders>
            <w:vAlign w:val="top"/>
          </w:tcPr>
          <w:p w14:paraId="775CB501">
            <w:pPr>
              <w:rPr>
                <w:rFonts w:ascii="Arial"/>
                <w:sz w:val="21"/>
              </w:rPr>
            </w:pPr>
          </w:p>
        </w:tc>
        <w:tc>
          <w:tcPr>
            <w:tcW w:w="784" w:type="dxa"/>
            <w:vAlign w:val="top"/>
          </w:tcPr>
          <w:p w14:paraId="2EE5ECA1">
            <w:pPr>
              <w:pStyle w:val="6"/>
              <w:spacing w:before="147" w:line="289" w:lineRule="auto"/>
              <w:ind w:left="197" w:right="193" w:firstLine="6"/>
              <w:rPr>
                <w:sz w:val="19"/>
                <w:szCs w:val="19"/>
              </w:rPr>
            </w:pPr>
            <w:r>
              <w:rPr>
                <w:sz w:val="19"/>
                <w:szCs w:val="19"/>
              </w:rPr>
              <w:t xml:space="preserve">时效 </w:t>
            </w:r>
            <w:r>
              <w:rPr>
                <w:spacing w:val="4"/>
                <w:sz w:val="19"/>
                <w:szCs w:val="19"/>
              </w:rPr>
              <w:t>指标</w:t>
            </w:r>
          </w:p>
        </w:tc>
        <w:tc>
          <w:tcPr>
            <w:tcW w:w="1621" w:type="dxa"/>
            <w:vAlign w:val="top"/>
          </w:tcPr>
          <w:p w14:paraId="1C33F691">
            <w:pPr>
              <w:pStyle w:val="6"/>
              <w:spacing w:before="148" w:line="288" w:lineRule="auto"/>
              <w:ind w:left="120" w:right="115" w:hanging="9"/>
              <w:rPr>
                <w:sz w:val="19"/>
                <w:szCs w:val="19"/>
              </w:rPr>
            </w:pPr>
            <w:r>
              <w:rPr>
                <w:spacing w:val="8"/>
                <w:sz w:val="19"/>
                <w:szCs w:val="19"/>
              </w:rPr>
              <w:t>补助资金发放及</w:t>
            </w:r>
            <w:r>
              <w:rPr>
                <w:spacing w:val="2"/>
                <w:sz w:val="19"/>
                <w:szCs w:val="19"/>
              </w:rPr>
              <w:t xml:space="preserve"> </w:t>
            </w:r>
            <w:r>
              <w:rPr>
                <w:sz w:val="19"/>
                <w:szCs w:val="19"/>
              </w:rPr>
              <w:t>时率</w:t>
            </w:r>
          </w:p>
        </w:tc>
        <w:tc>
          <w:tcPr>
            <w:tcW w:w="782" w:type="dxa"/>
            <w:vAlign w:val="top"/>
          </w:tcPr>
          <w:p w14:paraId="00F34386">
            <w:pPr>
              <w:rPr>
                <w:rFonts w:ascii="Arial"/>
                <w:sz w:val="21"/>
              </w:rPr>
            </w:pPr>
          </w:p>
          <w:p w14:paraId="49164578">
            <w:pPr>
              <w:pStyle w:val="6"/>
              <w:spacing w:before="62" w:line="254" w:lineRule="exact"/>
              <w:ind w:left="164"/>
              <w:rPr>
                <w:sz w:val="19"/>
                <w:szCs w:val="19"/>
              </w:rPr>
            </w:pPr>
            <w:r>
              <w:rPr>
                <w:spacing w:val="-1"/>
                <w:position w:val="1"/>
                <w:sz w:val="19"/>
                <w:szCs w:val="19"/>
              </w:rPr>
              <w:t>≥90%</w:t>
            </w:r>
          </w:p>
        </w:tc>
        <w:tc>
          <w:tcPr>
            <w:tcW w:w="993" w:type="dxa"/>
            <w:vAlign w:val="top"/>
          </w:tcPr>
          <w:p w14:paraId="0AE32431">
            <w:pPr>
              <w:pStyle w:val="6"/>
              <w:spacing w:before="148" w:line="289" w:lineRule="auto"/>
              <w:ind w:left="112" w:right="286" w:hanging="1"/>
              <w:rPr>
                <w:sz w:val="19"/>
                <w:szCs w:val="19"/>
              </w:rPr>
            </w:pPr>
            <w:r>
              <w:rPr>
                <w:spacing w:val="6"/>
                <w:sz w:val="19"/>
                <w:szCs w:val="19"/>
              </w:rPr>
              <w:t>计划标</w:t>
            </w:r>
            <w:r>
              <w:rPr>
                <w:sz w:val="19"/>
                <w:szCs w:val="19"/>
              </w:rPr>
              <w:t xml:space="preserve"> 准</w:t>
            </w:r>
          </w:p>
        </w:tc>
        <w:tc>
          <w:tcPr>
            <w:tcW w:w="988" w:type="dxa"/>
            <w:vAlign w:val="top"/>
          </w:tcPr>
          <w:p w14:paraId="4E09F7A1">
            <w:pPr>
              <w:spacing w:line="273" w:lineRule="auto"/>
              <w:rPr>
                <w:rFonts w:ascii="Arial"/>
                <w:sz w:val="21"/>
              </w:rPr>
            </w:pPr>
          </w:p>
          <w:p w14:paraId="34DC4697">
            <w:pPr>
              <w:pStyle w:val="6"/>
              <w:spacing w:before="62" w:line="188" w:lineRule="auto"/>
              <w:ind w:left="249"/>
              <w:rPr>
                <w:sz w:val="19"/>
                <w:szCs w:val="19"/>
              </w:rPr>
            </w:pPr>
            <w:r>
              <w:rPr>
                <w:spacing w:val="3"/>
                <w:sz w:val="19"/>
                <w:szCs w:val="19"/>
              </w:rPr>
              <w:t>=100%</w:t>
            </w:r>
          </w:p>
        </w:tc>
        <w:tc>
          <w:tcPr>
            <w:tcW w:w="787" w:type="dxa"/>
            <w:vAlign w:val="top"/>
          </w:tcPr>
          <w:p w14:paraId="0CEB6C41">
            <w:pPr>
              <w:spacing w:line="273" w:lineRule="auto"/>
              <w:rPr>
                <w:rFonts w:ascii="Arial"/>
                <w:sz w:val="21"/>
              </w:rPr>
            </w:pPr>
          </w:p>
          <w:p w14:paraId="3A6738DF">
            <w:pPr>
              <w:pStyle w:val="6"/>
              <w:spacing w:before="62" w:line="188" w:lineRule="auto"/>
              <w:ind w:left="314"/>
              <w:rPr>
                <w:sz w:val="19"/>
                <w:szCs w:val="19"/>
              </w:rPr>
            </w:pPr>
            <w:r>
              <w:rPr>
                <w:spacing w:val="-4"/>
                <w:sz w:val="19"/>
                <w:szCs w:val="19"/>
              </w:rPr>
              <w:t>15</w:t>
            </w:r>
          </w:p>
        </w:tc>
        <w:tc>
          <w:tcPr>
            <w:tcW w:w="1062" w:type="dxa"/>
            <w:vAlign w:val="top"/>
          </w:tcPr>
          <w:p w14:paraId="557845D6">
            <w:pPr>
              <w:pStyle w:val="6"/>
              <w:spacing w:before="147" w:line="289" w:lineRule="auto"/>
              <w:ind w:left="136" w:right="152"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27" w:type="dxa"/>
            <w:vAlign w:val="top"/>
          </w:tcPr>
          <w:p w14:paraId="628B4CFB">
            <w:pPr>
              <w:pStyle w:val="6"/>
              <w:spacing w:before="148" w:line="288" w:lineRule="auto"/>
              <w:ind w:left="120" w:right="214"/>
              <w:rPr>
                <w:sz w:val="19"/>
                <w:szCs w:val="19"/>
              </w:rPr>
            </w:pPr>
            <w:r>
              <w:rPr>
                <w:spacing w:val="2"/>
                <w:sz w:val="19"/>
                <w:szCs w:val="19"/>
              </w:rPr>
              <w:t>原始</w:t>
            </w:r>
            <w:r>
              <w:rPr>
                <w:sz w:val="19"/>
                <w:szCs w:val="19"/>
              </w:rPr>
              <w:t xml:space="preserve"> </w:t>
            </w:r>
            <w:r>
              <w:rPr>
                <w:spacing w:val="3"/>
                <w:sz w:val="19"/>
                <w:szCs w:val="19"/>
              </w:rPr>
              <w:t>凭证</w:t>
            </w:r>
          </w:p>
        </w:tc>
      </w:tr>
      <w:tr w14:paraId="515B6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2" w:type="dxa"/>
            <w:vMerge w:val="restart"/>
            <w:tcBorders>
              <w:bottom w:val="nil"/>
            </w:tcBorders>
            <w:vAlign w:val="top"/>
          </w:tcPr>
          <w:p w14:paraId="6C5037FD">
            <w:pPr>
              <w:spacing w:line="272" w:lineRule="auto"/>
              <w:rPr>
                <w:rFonts w:ascii="Arial"/>
                <w:sz w:val="21"/>
              </w:rPr>
            </w:pPr>
          </w:p>
          <w:p w14:paraId="7878854F">
            <w:pPr>
              <w:spacing w:line="273" w:lineRule="auto"/>
              <w:rPr>
                <w:rFonts w:ascii="Arial"/>
                <w:sz w:val="21"/>
              </w:rPr>
            </w:pPr>
          </w:p>
          <w:p w14:paraId="409A09DB">
            <w:pPr>
              <w:spacing w:line="273" w:lineRule="auto"/>
              <w:rPr>
                <w:rFonts w:ascii="Arial"/>
                <w:sz w:val="21"/>
              </w:rPr>
            </w:pPr>
          </w:p>
          <w:p w14:paraId="6D6E7939">
            <w:pPr>
              <w:spacing w:line="273" w:lineRule="auto"/>
              <w:rPr>
                <w:rFonts w:ascii="Arial"/>
                <w:sz w:val="21"/>
              </w:rPr>
            </w:pPr>
          </w:p>
          <w:p w14:paraId="3C71E64B">
            <w:pPr>
              <w:pStyle w:val="6"/>
              <w:spacing w:before="62" w:line="289" w:lineRule="auto"/>
              <w:ind w:left="196" w:right="191"/>
              <w:rPr>
                <w:sz w:val="19"/>
                <w:szCs w:val="19"/>
              </w:rPr>
            </w:pPr>
            <w:r>
              <w:rPr>
                <w:spacing w:val="4"/>
                <w:sz w:val="19"/>
                <w:szCs w:val="19"/>
              </w:rPr>
              <w:t>成本</w:t>
            </w:r>
            <w:r>
              <w:rPr>
                <w:sz w:val="19"/>
                <w:szCs w:val="19"/>
              </w:rPr>
              <w:t xml:space="preserve"> </w:t>
            </w:r>
            <w:r>
              <w:rPr>
                <w:spacing w:val="4"/>
                <w:sz w:val="19"/>
                <w:szCs w:val="19"/>
              </w:rPr>
              <w:t>指标</w:t>
            </w:r>
          </w:p>
        </w:tc>
        <w:tc>
          <w:tcPr>
            <w:tcW w:w="784" w:type="dxa"/>
            <w:vMerge w:val="restart"/>
            <w:tcBorders>
              <w:bottom w:val="nil"/>
            </w:tcBorders>
            <w:vAlign w:val="top"/>
          </w:tcPr>
          <w:p w14:paraId="0C0B0AE2">
            <w:pPr>
              <w:spacing w:line="313" w:lineRule="auto"/>
              <w:rPr>
                <w:rFonts w:ascii="Arial"/>
                <w:sz w:val="21"/>
              </w:rPr>
            </w:pPr>
          </w:p>
          <w:p w14:paraId="1E204EEB">
            <w:pPr>
              <w:spacing w:line="313" w:lineRule="auto"/>
              <w:rPr>
                <w:rFonts w:ascii="Arial"/>
                <w:sz w:val="21"/>
              </w:rPr>
            </w:pPr>
          </w:p>
          <w:p w14:paraId="40704FED">
            <w:pPr>
              <w:spacing w:line="313" w:lineRule="auto"/>
              <w:rPr>
                <w:rFonts w:ascii="Arial"/>
                <w:sz w:val="21"/>
              </w:rPr>
            </w:pPr>
          </w:p>
          <w:p w14:paraId="18F249FD">
            <w:pPr>
              <w:pStyle w:val="6"/>
              <w:spacing w:before="61" w:line="293" w:lineRule="auto"/>
              <w:ind w:left="196" w:right="193"/>
              <w:jc w:val="both"/>
              <w:rPr>
                <w:sz w:val="19"/>
                <w:szCs w:val="19"/>
              </w:rPr>
            </w:pPr>
            <w:r>
              <w:rPr>
                <w:spacing w:val="4"/>
                <w:sz w:val="19"/>
                <w:szCs w:val="19"/>
              </w:rPr>
              <w:t>经济</w:t>
            </w:r>
            <w:r>
              <w:rPr>
                <w:sz w:val="19"/>
                <w:szCs w:val="19"/>
              </w:rPr>
              <w:t xml:space="preserve"> </w:t>
            </w:r>
            <w:r>
              <w:rPr>
                <w:spacing w:val="4"/>
                <w:sz w:val="19"/>
                <w:szCs w:val="19"/>
              </w:rPr>
              <w:t>成本</w:t>
            </w:r>
            <w:r>
              <w:rPr>
                <w:sz w:val="19"/>
                <w:szCs w:val="19"/>
              </w:rPr>
              <w:t xml:space="preserve"> </w:t>
            </w:r>
            <w:r>
              <w:rPr>
                <w:spacing w:val="4"/>
                <w:sz w:val="19"/>
                <w:szCs w:val="19"/>
              </w:rPr>
              <w:t>指标</w:t>
            </w:r>
          </w:p>
        </w:tc>
        <w:tc>
          <w:tcPr>
            <w:tcW w:w="1621" w:type="dxa"/>
            <w:vAlign w:val="top"/>
          </w:tcPr>
          <w:p w14:paraId="15E0BF94">
            <w:pPr>
              <w:pStyle w:val="6"/>
              <w:spacing w:before="59" w:line="282" w:lineRule="auto"/>
              <w:ind w:left="112" w:right="107"/>
              <w:rPr>
                <w:sz w:val="19"/>
                <w:szCs w:val="19"/>
              </w:rPr>
            </w:pPr>
            <w:r>
              <w:rPr>
                <w:spacing w:val="3"/>
                <w:sz w:val="19"/>
                <w:szCs w:val="19"/>
              </w:rPr>
              <w:t>80</w:t>
            </w:r>
            <w:r>
              <w:rPr>
                <w:spacing w:val="-28"/>
                <w:sz w:val="19"/>
                <w:szCs w:val="19"/>
              </w:rPr>
              <w:t xml:space="preserve"> </w:t>
            </w:r>
            <w:r>
              <w:rPr>
                <w:spacing w:val="3"/>
                <w:sz w:val="19"/>
                <w:szCs w:val="19"/>
              </w:rPr>
              <w:t>周岁（含</w:t>
            </w:r>
            <w:r>
              <w:rPr>
                <w:spacing w:val="-36"/>
                <w:sz w:val="19"/>
                <w:szCs w:val="19"/>
              </w:rPr>
              <w:t xml:space="preserve"> </w:t>
            </w:r>
            <w:r>
              <w:rPr>
                <w:spacing w:val="3"/>
                <w:sz w:val="19"/>
                <w:szCs w:val="19"/>
              </w:rPr>
              <w:t>80</w:t>
            </w:r>
            <w:r>
              <w:rPr>
                <w:sz w:val="19"/>
                <w:szCs w:val="19"/>
              </w:rPr>
              <w:t xml:space="preserve">  周岁）89</w:t>
            </w:r>
            <w:r>
              <w:rPr>
                <w:spacing w:val="-31"/>
                <w:sz w:val="19"/>
                <w:szCs w:val="19"/>
              </w:rPr>
              <w:t xml:space="preserve"> </w:t>
            </w:r>
            <w:r>
              <w:rPr>
                <w:sz w:val="19"/>
                <w:szCs w:val="19"/>
              </w:rPr>
              <w:t xml:space="preserve">周岁的 </w:t>
            </w:r>
            <w:r>
              <w:rPr>
                <w:spacing w:val="8"/>
                <w:sz w:val="19"/>
                <w:szCs w:val="19"/>
              </w:rPr>
              <w:t>老年人补助标准</w:t>
            </w:r>
          </w:p>
        </w:tc>
        <w:tc>
          <w:tcPr>
            <w:tcW w:w="782" w:type="dxa"/>
            <w:vAlign w:val="top"/>
          </w:tcPr>
          <w:p w14:paraId="49E19D9E">
            <w:pPr>
              <w:pStyle w:val="6"/>
              <w:spacing w:before="59" w:line="229" w:lineRule="auto"/>
              <w:ind w:left="118"/>
              <w:rPr>
                <w:sz w:val="19"/>
                <w:szCs w:val="19"/>
              </w:rPr>
            </w:pPr>
            <w:r>
              <w:rPr>
                <w:spacing w:val="2"/>
                <w:sz w:val="19"/>
                <w:szCs w:val="19"/>
              </w:rPr>
              <w:t>=50</w:t>
            </w:r>
            <w:r>
              <w:rPr>
                <w:spacing w:val="-34"/>
                <w:sz w:val="19"/>
                <w:szCs w:val="19"/>
              </w:rPr>
              <w:t xml:space="preserve"> </w:t>
            </w:r>
            <w:r>
              <w:rPr>
                <w:spacing w:val="2"/>
                <w:sz w:val="19"/>
                <w:szCs w:val="19"/>
              </w:rPr>
              <w:t>元</w:t>
            </w:r>
          </w:p>
          <w:p w14:paraId="52BF4C8E">
            <w:pPr>
              <w:pStyle w:val="6"/>
              <w:spacing w:before="76" w:line="231" w:lineRule="auto"/>
              <w:ind w:left="194"/>
              <w:rPr>
                <w:sz w:val="19"/>
                <w:szCs w:val="19"/>
              </w:rPr>
            </w:pPr>
            <w:r>
              <w:rPr>
                <w:spacing w:val="4"/>
                <w:sz w:val="19"/>
                <w:szCs w:val="19"/>
              </w:rPr>
              <w:t>/人/</w:t>
            </w:r>
          </w:p>
          <w:p w14:paraId="3F872507">
            <w:pPr>
              <w:pStyle w:val="6"/>
              <w:spacing w:before="74" w:line="228" w:lineRule="auto"/>
              <w:ind w:left="300"/>
              <w:rPr>
                <w:sz w:val="19"/>
                <w:szCs w:val="19"/>
              </w:rPr>
            </w:pPr>
            <w:r>
              <w:rPr>
                <w:sz w:val="19"/>
                <w:szCs w:val="19"/>
              </w:rPr>
              <w:t>月</w:t>
            </w:r>
          </w:p>
        </w:tc>
        <w:tc>
          <w:tcPr>
            <w:tcW w:w="993" w:type="dxa"/>
            <w:vAlign w:val="top"/>
          </w:tcPr>
          <w:p w14:paraId="4AC6ED8E">
            <w:pPr>
              <w:pStyle w:val="6"/>
              <w:spacing w:before="214" w:line="289" w:lineRule="auto"/>
              <w:ind w:left="127" w:right="286" w:hanging="15"/>
              <w:rPr>
                <w:sz w:val="19"/>
                <w:szCs w:val="19"/>
              </w:rPr>
            </w:pPr>
            <w:r>
              <w:rPr>
                <w:spacing w:val="6"/>
                <w:sz w:val="19"/>
                <w:szCs w:val="19"/>
              </w:rPr>
              <w:t>预算支</w:t>
            </w:r>
            <w:r>
              <w:rPr>
                <w:sz w:val="19"/>
                <w:szCs w:val="19"/>
              </w:rPr>
              <w:t xml:space="preserve"> 出标准</w:t>
            </w:r>
          </w:p>
        </w:tc>
        <w:tc>
          <w:tcPr>
            <w:tcW w:w="988" w:type="dxa"/>
            <w:vAlign w:val="top"/>
          </w:tcPr>
          <w:p w14:paraId="0E701E6C">
            <w:pPr>
              <w:pStyle w:val="6"/>
              <w:spacing w:before="216" w:line="288" w:lineRule="auto"/>
              <w:ind w:left="251" w:right="164" w:hanging="79"/>
              <w:rPr>
                <w:sz w:val="19"/>
                <w:szCs w:val="19"/>
              </w:rPr>
            </w:pPr>
            <w:r>
              <w:rPr>
                <w:spacing w:val="2"/>
                <w:sz w:val="19"/>
                <w:szCs w:val="19"/>
              </w:rPr>
              <w:t>=50</w:t>
            </w:r>
            <w:r>
              <w:rPr>
                <w:spacing w:val="-31"/>
                <w:sz w:val="19"/>
                <w:szCs w:val="19"/>
              </w:rPr>
              <w:t xml:space="preserve"> </w:t>
            </w:r>
            <w:r>
              <w:rPr>
                <w:spacing w:val="2"/>
                <w:sz w:val="19"/>
                <w:szCs w:val="19"/>
              </w:rPr>
              <w:t>元/</w:t>
            </w:r>
            <w:r>
              <w:rPr>
                <w:sz w:val="19"/>
                <w:szCs w:val="19"/>
              </w:rPr>
              <w:t xml:space="preserve"> </w:t>
            </w:r>
            <w:r>
              <w:rPr>
                <w:spacing w:val="4"/>
                <w:sz w:val="19"/>
                <w:szCs w:val="19"/>
              </w:rPr>
              <w:t>人/月</w:t>
            </w:r>
          </w:p>
        </w:tc>
        <w:tc>
          <w:tcPr>
            <w:tcW w:w="787" w:type="dxa"/>
            <w:vAlign w:val="top"/>
          </w:tcPr>
          <w:p w14:paraId="0E85C4F9">
            <w:pPr>
              <w:spacing w:line="341" w:lineRule="auto"/>
              <w:rPr>
                <w:rFonts w:ascii="Arial"/>
                <w:sz w:val="21"/>
              </w:rPr>
            </w:pPr>
          </w:p>
          <w:p w14:paraId="2C2570E8">
            <w:pPr>
              <w:pStyle w:val="6"/>
              <w:spacing w:before="62" w:line="187" w:lineRule="auto"/>
              <w:ind w:left="350"/>
              <w:rPr>
                <w:sz w:val="19"/>
                <w:szCs w:val="19"/>
              </w:rPr>
            </w:pPr>
            <w:r>
              <w:rPr>
                <w:sz w:val="19"/>
                <w:szCs w:val="19"/>
              </w:rPr>
              <w:t>8</w:t>
            </w:r>
          </w:p>
        </w:tc>
        <w:tc>
          <w:tcPr>
            <w:tcW w:w="1062" w:type="dxa"/>
            <w:vAlign w:val="top"/>
          </w:tcPr>
          <w:p w14:paraId="5CC28722">
            <w:pPr>
              <w:pStyle w:val="6"/>
              <w:spacing w:before="214" w:line="289" w:lineRule="auto"/>
              <w:ind w:left="136" w:right="152"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27" w:type="dxa"/>
            <w:vAlign w:val="top"/>
          </w:tcPr>
          <w:p w14:paraId="11D34385">
            <w:pPr>
              <w:pStyle w:val="6"/>
              <w:spacing w:before="216" w:line="288" w:lineRule="auto"/>
              <w:ind w:left="120" w:right="215"/>
              <w:rPr>
                <w:sz w:val="19"/>
                <w:szCs w:val="19"/>
              </w:rPr>
            </w:pPr>
            <w:r>
              <w:rPr>
                <w:spacing w:val="2"/>
                <w:sz w:val="19"/>
                <w:szCs w:val="19"/>
              </w:rPr>
              <w:t>原始</w:t>
            </w:r>
            <w:r>
              <w:rPr>
                <w:sz w:val="19"/>
                <w:szCs w:val="19"/>
              </w:rPr>
              <w:t xml:space="preserve"> </w:t>
            </w:r>
            <w:r>
              <w:rPr>
                <w:spacing w:val="3"/>
                <w:sz w:val="19"/>
                <w:szCs w:val="19"/>
              </w:rPr>
              <w:t>凭证</w:t>
            </w:r>
          </w:p>
        </w:tc>
      </w:tr>
      <w:tr w14:paraId="4F299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2" w:type="dxa"/>
            <w:vMerge w:val="continue"/>
            <w:tcBorders>
              <w:top w:val="nil"/>
              <w:bottom w:val="nil"/>
            </w:tcBorders>
            <w:vAlign w:val="top"/>
          </w:tcPr>
          <w:p w14:paraId="5C26969B">
            <w:pPr>
              <w:rPr>
                <w:rFonts w:ascii="Arial"/>
                <w:sz w:val="21"/>
              </w:rPr>
            </w:pPr>
          </w:p>
        </w:tc>
        <w:tc>
          <w:tcPr>
            <w:tcW w:w="784" w:type="dxa"/>
            <w:vMerge w:val="continue"/>
            <w:tcBorders>
              <w:top w:val="nil"/>
              <w:bottom w:val="nil"/>
            </w:tcBorders>
            <w:vAlign w:val="top"/>
          </w:tcPr>
          <w:p w14:paraId="0FBAF43C">
            <w:pPr>
              <w:rPr>
                <w:rFonts w:ascii="Arial"/>
                <w:sz w:val="21"/>
              </w:rPr>
            </w:pPr>
          </w:p>
        </w:tc>
        <w:tc>
          <w:tcPr>
            <w:tcW w:w="1621" w:type="dxa"/>
            <w:vAlign w:val="top"/>
          </w:tcPr>
          <w:p w14:paraId="50A1ED5E">
            <w:pPr>
              <w:pStyle w:val="6"/>
              <w:spacing w:before="59" w:line="282" w:lineRule="auto"/>
              <w:ind w:left="112" w:right="107"/>
              <w:rPr>
                <w:sz w:val="19"/>
                <w:szCs w:val="19"/>
              </w:rPr>
            </w:pPr>
            <w:r>
              <w:rPr>
                <w:spacing w:val="3"/>
                <w:sz w:val="19"/>
                <w:szCs w:val="19"/>
              </w:rPr>
              <w:t>90</w:t>
            </w:r>
            <w:r>
              <w:rPr>
                <w:spacing w:val="-28"/>
                <w:sz w:val="19"/>
                <w:szCs w:val="19"/>
              </w:rPr>
              <w:t xml:space="preserve"> </w:t>
            </w:r>
            <w:r>
              <w:rPr>
                <w:spacing w:val="3"/>
                <w:sz w:val="19"/>
                <w:szCs w:val="19"/>
              </w:rPr>
              <w:t>周岁（含</w:t>
            </w:r>
            <w:r>
              <w:rPr>
                <w:spacing w:val="-36"/>
                <w:sz w:val="19"/>
                <w:szCs w:val="19"/>
              </w:rPr>
              <w:t xml:space="preserve"> </w:t>
            </w:r>
            <w:r>
              <w:rPr>
                <w:spacing w:val="3"/>
                <w:sz w:val="19"/>
                <w:szCs w:val="19"/>
              </w:rPr>
              <w:t>90</w:t>
            </w:r>
            <w:r>
              <w:rPr>
                <w:sz w:val="19"/>
                <w:szCs w:val="19"/>
              </w:rPr>
              <w:t xml:space="preserve">  周岁）89</w:t>
            </w:r>
            <w:r>
              <w:rPr>
                <w:spacing w:val="-31"/>
                <w:sz w:val="19"/>
                <w:szCs w:val="19"/>
              </w:rPr>
              <w:t xml:space="preserve"> </w:t>
            </w:r>
            <w:r>
              <w:rPr>
                <w:sz w:val="19"/>
                <w:szCs w:val="19"/>
              </w:rPr>
              <w:t xml:space="preserve">周岁的 </w:t>
            </w:r>
            <w:r>
              <w:rPr>
                <w:spacing w:val="8"/>
                <w:sz w:val="19"/>
                <w:szCs w:val="19"/>
              </w:rPr>
              <w:t>老年人补助标准</w:t>
            </w:r>
          </w:p>
        </w:tc>
        <w:tc>
          <w:tcPr>
            <w:tcW w:w="782" w:type="dxa"/>
            <w:vAlign w:val="top"/>
          </w:tcPr>
          <w:p w14:paraId="46446733">
            <w:pPr>
              <w:pStyle w:val="6"/>
              <w:spacing w:before="92" w:line="188" w:lineRule="auto"/>
              <w:ind w:left="193"/>
              <w:rPr>
                <w:sz w:val="19"/>
                <w:szCs w:val="19"/>
              </w:rPr>
            </w:pPr>
            <w:r>
              <w:rPr>
                <w:spacing w:val="3"/>
                <w:sz w:val="19"/>
                <w:szCs w:val="19"/>
              </w:rPr>
              <w:t>=120</w:t>
            </w:r>
          </w:p>
          <w:p w14:paraId="3D352495">
            <w:pPr>
              <w:pStyle w:val="6"/>
              <w:spacing w:before="85" w:line="229" w:lineRule="auto"/>
              <w:ind w:left="146"/>
              <w:rPr>
                <w:sz w:val="19"/>
                <w:szCs w:val="19"/>
              </w:rPr>
            </w:pPr>
            <w:r>
              <w:rPr>
                <w:spacing w:val="4"/>
                <w:sz w:val="19"/>
                <w:szCs w:val="19"/>
              </w:rPr>
              <w:t>元/人</w:t>
            </w:r>
          </w:p>
          <w:p w14:paraId="65FFD18B">
            <w:pPr>
              <w:pStyle w:val="6"/>
              <w:spacing w:before="76" w:line="228" w:lineRule="auto"/>
              <w:ind w:left="244"/>
              <w:rPr>
                <w:sz w:val="19"/>
                <w:szCs w:val="19"/>
              </w:rPr>
            </w:pPr>
            <w:r>
              <w:rPr>
                <w:spacing w:val="4"/>
                <w:sz w:val="19"/>
                <w:szCs w:val="19"/>
              </w:rPr>
              <w:t>/月</w:t>
            </w:r>
          </w:p>
        </w:tc>
        <w:tc>
          <w:tcPr>
            <w:tcW w:w="993" w:type="dxa"/>
            <w:vAlign w:val="top"/>
          </w:tcPr>
          <w:p w14:paraId="49E5280E">
            <w:pPr>
              <w:pStyle w:val="6"/>
              <w:spacing w:before="215" w:line="289" w:lineRule="auto"/>
              <w:ind w:left="127" w:right="286" w:hanging="15"/>
              <w:rPr>
                <w:sz w:val="19"/>
                <w:szCs w:val="19"/>
              </w:rPr>
            </w:pPr>
            <w:r>
              <w:rPr>
                <w:spacing w:val="6"/>
                <w:sz w:val="19"/>
                <w:szCs w:val="19"/>
              </w:rPr>
              <w:t>预算支</w:t>
            </w:r>
            <w:r>
              <w:rPr>
                <w:sz w:val="19"/>
                <w:szCs w:val="19"/>
              </w:rPr>
              <w:t xml:space="preserve"> 出标准</w:t>
            </w:r>
          </w:p>
        </w:tc>
        <w:tc>
          <w:tcPr>
            <w:tcW w:w="988" w:type="dxa"/>
            <w:vAlign w:val="top"/>
          </w:tcPr>
          <w:p w14:paraId="4D9D0AD0">
            <w:pPr>
              <w:pStyle w:val="6"/>
              <w:spacing w:before="216" w:line="288" w:lineRule="auto"/>
              <w:ind w:left="252" w:right="114" w:hanging="130"/>
              <w:rPr>
                <w:sz w:val="19"/>
                <w:szCs w:val="19"/>
              </w:rPr>
            </w:pPr>
            <w:r>
              <w:rPr>
                <w:spacing w:val="3"/>
                <w:sz w:val="19"/>
                <w:szCs w:val="19"/>
              </w:rPr>
              <w:t>=120</w:t>
            </w:r>
            <w:r>
              <w:rPr>
                <w:spacing w:val="-33"/>
                <w:sz w:val="19"/>
                <w:szCs w:val="19"/>
              </w:rPr>
              <w:t xml:space="preserve"> </w:t>
            </w:r>
            <w:r>
              <w:rPr>
                <w:spacing w:val="3"/>
                <w:sz w:val="19"/>
                <w:szCs w:val="19"/>
              </w:rPr>
              <w:t>元/</w:t>
            </w:r>
            <w:r>
              <w:rPr>
                <w:sz w:val="19"/>
                <w:szCs w:val="19"/>
              </w:rPr>
              <w:t xml:space="preserve"> </w:t>
            </w:r>
            <w:r>
              <w:rPr>
                <w:spacing w:val="4"/>
                <w:sz w:val="19"/>
                <w:szCs w:val="19"/>
              </w:rPr>
              <w:t>人/月</w:t>
            </w:r>
          </w:p>
        </w:tc>
        <w:tc>
          <w:tcPr>
            <w:tcW w:w="787" w:type="dxa"/>
            <w:vAlign w:val="top"/>
          </w:tcPr>
          <w:p w14:paraId="2B9C9CFA">
            <w:pPr>
              <w:spacing w:line="342" w:lineRule="auto"/>
              <w:rPr>
                <w:rFonts w:ascii="Arial"/>
                <w:sz w:val="21"/>
              </w:rPr>
            </w:pPr>
          </w:p>
          <w:p w14:paraId="29528F00">
            <w:pPr>
              <w:pStyle w:val="6"/>
              <w:spacing w:before="62" w:line="186" w:lineRule="auto"/>
              <w:ind w:left="355"/>
              <w:rPr>
                <w:sz w:val="19"/>
                <w:szCs w:val="19"/>
              </w:rPr>
            </w:pPr>
            <w:r>
              <w:rPr>
                <w:sz w:val="19"/>
                <w:szCs w:val="19"/>
              </w:rPr>
              <w:t>7</w:t>
            </w:r>
          </w:p>
        </w:tc>
        <w:tc>
          <w:tcPr>
            <w:tcW w:w="1062" w:type="dxa"/>
            <w:vAlign w:val="top"/>
          </w:tcPr>
          <w:p w14:paraId="492E2AF9">
            <w:pPr>
              <w:pStyle w:val="6"/>
              <w:spacing w:before="215" w:line="289" w:lineRule="auto"/>
              <w:ind w:left="136" w:right="152"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27" w:type="dxa"/>
            <w:vAlign w:val="top"/>
          </w:tcPr>
          <w:p w14:paraId="763E100E">
            <w:pPr>
              <w:pStyle w:val="6"/>
              <w:spacing w:before="216" w:line="288" w:lineRule="auto"/>
              <w:ind w:left="120" w:right="215"/>
              <w:rPr>
                <w:sz w:val="19"/>
                <w:szCs w:val="19"/>
              </w:rPr>
            </w:pPr>
            <w:r>
              <w:rPr>
                <w:spacing w:val="2"/>
                <w:sz w:val="19"/>
                <w:szCs w:val="19"/>
              </w:rPr>
              <w:t>原始</w:t>
            </w:r>
            <w:r>
              <w:rPr>
                <w:sz w:val="19"/>
                <w:szCs w:val="19"/>
              </w:rPr>
              <w:t xml:space="preserve"> </w:t>
            </w:r>
            <w:r>
              <w:rPr>
                <w:spacing w:val="3"/>
                <w:sz w:val="19"/>
                <w:szCs w:val="19"/>
              </w:rPr>
              <w:t>凭证</w:t>
            </w:r>
          </w:p>
        </w:tc>
      </w:tr>
      <w:tr w14:paraId="5E529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2" w:type="dxa"/>
            <w:vMerge w:val="continue"/>
            <w:tcBorders>
              <w:top w:val="nil"/>
            </w:tcBorders>
            <w:vAlign w:val="top"/>
          </w:tcPr>
          <w:p w14:paraId="7289BD03">
            <w:pPr>
              <w:rPr>
                <w:rFonts w:ascii="Arial"/>
                <w:sz w:val="21"/>
              </w:rPr>
            </w:pPr>
          </w:p>
        </w:tc>
        <w:tc>
          <w:tcPr>
            <w:tcW w:w="784" w:type="dxa"/>
            <w:vMerge w:val="continue"/>
            <w:tcBorders>
              <w:top w:val="nil"/>
            </w:tcBorders>
            <w:vAlign w:val="top"/>
          </w:tcPr>
          <w:p w14:paraId="70CA31C8">
            <w:pPr>
              <w:rPr>
                <w:rFonts w:ascii="Arial"/>
                <w:sz w:val="21"/>
              </w:rPr>
            </w:pPr>
          </w:p>
        </w:tc>
        <w:tc>
          <w:tcPr>
            <w:tcW w:w="1621" w:type="dxa"/>
            <w:vAlign w:val="top"/>
          </w:tcPr>
          <w:p w14:paraId="1DB491C0">
            <w:pPr>
              <w:pStyle w:val="6"/>
              <w:spacing w:before="59" w:line="282" w:lineRule="auto"/>
              <w:ind w:left="112" w:right="104" w:firstLine="13"/>
              <w:jc w:val="both"/>
              <w:rPr>
                <w:sz w:val="19"/>
                <w:szCs w:val="19"/>
              </w:rPr>
            </w:pPr>
            <w:r>
              <w:rPr>
                <w:spacing w:val="-10"/>
                <w:sz w:val="19"/>
                <w:szCs w:val="19"/>
              </w:rPr>
              <w:t>100</w:t>
            </w:r>
            <w:r>
              <w:rPr>
                <w:spacing w:val="-26"/>
                <w:sz w:val="19"/>
                <w:szCs w:val="19"/>
              </w:rPr>
              <w:t xml:space="preserve"> </w:t>
            </w:r>
            <w:r>
              <w:rPr>
                <w:spacing w:val="-10"/>
                <w:sz w:val="19"/>
                <w:szCs w:val="19"/>
              </w:rPr>
              <w:t>周岁（含 100</w:t>
            </w:r>
            <w:r>
              <w:rPr>
                <w:sz w:val="19"/>
                <w:szCs w:val="19"/>
              </w:rPr>
              <w:t xml:space="preserve"> 周岁）89</w:t>
            </w:r>
            <w:r>
              <w:rPr>
                <w:spacing w:val="-31"/>
                <w:sz w:val="19"/>
                <w:szCs w:val="19"/>
              </w:rPr>
              <w:t xml:space="preserve"> </w:t>
            </w:r>
            <w:r>
              <w:rPr>
                <w:sz w:val="19"/>
                <w:szCs w:val="19"/>
              </w:rPr>
              <w:t xml:space="preserve">周岁的 </w:t>
            </w:r>
            <w:r>
              <w:rPr>
                <w:spacing w:val="8"/>
                <w:sz w:val="19"/>
                <w:szCs w:val="19"/>
              </w:rPr>
              <w:t>老年人补助标准</w:t>
            </w:r>
          </w:p>
        </w:tc>
        <w:tc>
          <w:tcPr>
            <w:tcW w:w="782" w:type="dxa"/>
            <w:vAlign w:val="top"/>
          </w:tcPr>
          <w:p w14:paraId="03A4EB1F">
            <w:pPr>
              <w:pStyle w:val="6"/>
              <w:spacing w:before="94" w:line="187" w:lineRule="auto"/>
              <w:ind w:left="193"/>
              <w:rPr>
                <w:sz w:val="19"/>
                <w:szCs w:val="19"/>
              </w:rPr>
            </w:pPr>
            <w:r>
              <w:rPr>
                <w:spacing w:val="3"/>
                <w:sz w:val="19"/>
                <w:szCs w:val="19"/>
              </w:rPr>
              <w:t>=200</w:t>
            </w:r>
          </w:p>
          <w:p w14:paraId="31C275BD">
            <w:pPr>
              <w:pStyle w:val="6"/>
              <w:spacing w:before="85" w:line="229" w:lineRule="auto"/>
              <w:ind w:left="146"/>
              <w:rPr>
                <w:sz w:val="19"/>
                <w:szCs w:val="19"/>
              </w:rPr>
            </w:pPr>
            <w:r>
              <w:rPr>
                <w:spacing w:val="4"/>
                <w:sz w:val="19"/>
                <w:szCs w:val="19"/>
              </w:rPr>
              <w:t>元/人</w:t>
            </w:r>
          </w:p>
          <w:p w14:paraId="78ED2FBA">
            <w:pPr>
              <w:pStyle w:val="6"/>
              <w:spacing w:before="76" w:line="228" w:lineRule="auto"/>
              <w:ind w:left="244"/>
              <w:rPr>
                <w:sz w:val="19"/>
                <w:szCs w:val="19"/>
              </w:rPr>
            </w:pPr>
            <w:r>
              <w:rPr>
                <w:spacing w:val="4"/>
                <w:sz w:val="19"/>
                <w:szCs w:val="19"/>
              </w:rPr>
              <w:t>/月</w:t>
            </w:r>
          </w:p>
        </w:tc>
        <w:tc>
          <w:tcPr>
            <w:tcW w:w="993" w:type="dxa"/>
            <w:vAlign w:val="top"/>
          </w:tcPr>
          <w:p w14:paraId="0D235A3E">
            <w:pPr>
              <w:pStyle w:val="6"/>
              <w:spacing w:before="215" w:line="289" w:lineRule="auto"/>
              <w:ind w:left="127" w:right="286" w:hanging="15"/>
              <w:rPr>
                <w:sz w:val="19"/>
                <w:szCs w:val="19"/>
              </w:rPr>
            </w:pPr>
            <w:r>
              <w:rPr>
                <w:spacing w:val="6"/>
                <w:sz w:val="19"/>
                <w:szCs w:val="19"/>
              </w:rPr>
              <w:t>预算支</w:t>
            </w:r>
            <w:r>
              <w:rPr>
                <w:sz w:val="19"/>
                <w:szCs w:val="19"/>
              </w:rPr>
              <w:t xml:space="preserve"> 出标准</w:t>
            </w:r>
          </w:p>
        </w:tc>
        <w:tc>
          <w:tcPr>
            <w:tcW w:w="988" w:type="dxa"/>
            <w:vAlign w:val="top"/>
          </w:tcPr>
          <w:p w14:paraId="744651B2">
            <w:pPr>
              <w:pStyle w:val="6"/>
              <w:spacing w:before="217" w:line="288" w:lineRule="auto"/>
              <w:ind w:left="252" w:right="114" w:hanging="130"/>
              <w:rPr>
                <w:sz w:val="19"/>
                <w:szCs w:val="19"/>
              </w:rPr>
            </w:pPr>
            <w:r>
              <w:rPr>
                <w:spacing w:val="3"/>
                <w:sz w:val="19"/>
                <w:szCs w:val="19"/>
              </w:rPr>
              <w:t>=200</w:t>
            </w:r>
            <w:r>
              <w:rPr>
                <w:spacing w:val="-33"/>
                <w:sz w:val="19"/>
                <w:szCs w:val="19"/>
              </w:rPr>
              <w:t xml:space="preserve"> </w:t>
            </w:r>
            <w:r>
              <w:rPr>
                <w:spacing w:val="3"/>
                <w:sz w:val="19"/>
                <w:szCs w:val="19"/>
              </w:rPr>
              <w:t>元/</w:t>
            </w:r>
            <w:r>
              <w:rPr>
                <w:sz w:val="19"/>
                <w:szCs w:val="19"/>
              </w:rPr>
              <w:t xml:space="preserve"> </w:t>
            </w:r>
            <w:r>
              <w:rPr>
                <w:spacing w:val="4"/>
                <w:sz w:val="19"/>
                <w:szCs w:val="19"/>
              </w:rPr>
              <w:t>人/月</w:t>
            </w:r>
          </w:p>
        </w:tc>
        <w:tc>
          <w:tcPr>
            <w:tcW w:w="787" w:type="dxa"/>
            <w:vAlign w:val="top"/>
          </w:tcPr>
          <w:p w14:paraId="5B4EBC8F">
            <w:pPr>
              <w:spacing w:line="343" w:lineRule="auto"/>
              <w:rPr>
                <w:rFonts w:ascii="Arial"/>
                <w:sz w:val="21"/>
              </w:rPr>
            </w:pPr>
          </w:p>
          <w:p w14:paraId="787AE7A5">
            <w:pPr>
              <w:pStyle w:val="6"/>
              <w:spacing w:before="62" w:line="186" w:lineRule="auto"/>
              <w:ind w:left="354"/>
              <w:rPr>
                <w:sz w:val="19"/>
                <w:szCs w:val="19"/>
              </w:rPr>
            </w:pPr>
            <w:r>
              <w:rPr>
                <w:sz w:val="19"/>
                <w:szCs w:val="19"/>
              </w:rPr>
              <w:t>5</w:t>
            </w:r>
          </w:p>
        </w:tc>
        <w:tc>
          <w:tcPr>
            <w:tcW w:w="1062" w:type="dxa"/>
            <w:vAlign w:val="top"/>
          </w:tcPr>
          <w:p w14:paraId="3EB4FC50">
            <w:pPr>
              <w:pStyle w:val="6"/>
              <w:spacing w:before="215" w:line="289" w:lineRule="auto"/>
              <w:ind w:left="136" w:right="152"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27" w:type="dxa"/>
            <w:vAlign w:val="top"/>
          </w:tcPr>
          <w:p w14:paraId="06CA0089">
            <w:pPr>
              <w:pStyle w:val="6"/>
              <w:spacing w:before="217" w:line="288" w:lineRule="auto"/>
              <w:ind w:left="120" w:right="215"/>
              <w:rPr>
                <w:sz w:val="19"/>
                <w:szCs w:val="19"/>
              </w:rPr>
            </w:pPr>
            <w:r>
              <w:rPr>
                <w:spacing w:val="2"/>
                <w:sz w:val="19"/>
                <w:szCs w:val="19"/>
              </w:rPr>
              <w:t>原始</w:t>
            </w:r>
            <w:r>
              <w:rPr>
                <w:sz w:val="19"/>
                <w:szCs w:val="19"/>
              </w:rPr>
              <w:t xml:space="preserve"> </w:t>
            </w:r>
            <w:r>
              <w:rPr>
                <w:spacing w:val="3"/>
                <w:sz w:val="19"/>
                <w:szCs w:val="19"/>
              </w:rPr>
              <w:t>凭证</w:t>
            </w:r>
          </w:p>
        </w:tc>
      </w:tr>
      <w:tr w14:paraId="18D9B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82" w:type="dxa"/>
            <w:vAlign w:val="top"/>
          </w:tcPr>
          <w:p w14:paraId="2B7E0B56">
            <w:pPr>
              <w:pStyle w:val="6"/>
              <w:spacing w:before="219" w:line="289" w:lineRule="auto"/>
              <w:ind w:left="197" w:right="191" w:firstLine="2"/>
              <w:rPr>
                <w:sz w:val="19"/>
                <w:szCs w:val="19"/>
              </w:rPr>
            </w:pPr>
            <w:r>
              <w:rPr>
                <w:spacing w:val="2"/>
                <w:sz w:val="19"/>
                <w:szCs w:val="19"/>
              </w:rPr>
              <w:t>效益</w:t>
            </w:r>
            <w:r>
              <w:rPr>
                <w:sz w:val="19"/>
                <w:szCs w:val="19"/>
              </w:rPr>
              <w:t xml:space="preserve"> </w:t>
            </w:r>
            <w:r>
              <w:rPr>
                <w:spacing w:val="4"/>
                <w:sz w:val="19"/>
                <w:szCs w:val="19"/>
              </w:rPr>
              <w:t>指标</w:t>
            </w:r>
          </w:p>
        </w:tc>
        <w:tc>
          <w:tcPr>
            <w:tcW w:w="784" w:type="dxa"/>
            <w:vAlign w:val="top"/>
          </w:tcPr>
          <w:p w14:paraId="601FD5B4">
            <w:pPr>
              <w:pStyle w:val="6"/>
              <w:spacing w:before="62" w:line="282" w:lineRule="auto"/>
              <w:ind w:left="196" w:right="193"/>
              <w:jc w:val="both"/>
              <w:rPr>
                <w:sz w:val="19"/>
                <w:szCs w:val="19"/>
              </w:rPr>
            </w:pPr>
            <w:r>
              <w:rPr>
                <w:spacing w:val="4"/>
                <w:sz w:val="19"/>
                <w:szCs w:val="19"/>
              </w:rPr>
              <w:t>社会</w:t>
            </w:r>
            <w:r>
              <w:rPr>
                <w:sz w:val="19"/>
                <w:szCs w:val="19"/>
              </w:rPr>
              <w:t xml:space="preserve"> </w:t>
            </w:r>
            <w:r>
              <w:rPr>
                <w:spacing w:val="4"/>
                <w:sz w:val="19"/>
                <w:szCs w:val="19"/>
              </w:rPr>
              <w:t>效益</w:t>
            </w:r>
            <w:r>
              <w:rPr>
                <w:sz w:val="19"/>
                <w:szCs w:val="19"/>
              </w:rPr>
              <w:t xml:space="preserve"> </w:t>
            </w:r>
            <w:r>
              <w:rPr>
                <w:spacing w:val="4"/>
                <w:sz w:val="19"/>
                <w:szCs w:val="19"/>
              </w:rPr>
              <w:t>指标</w:t>
            </w:r>
          </w:p>
        </w:tc>
        <w:tc>
          <w:tcPr>
            <w:tcW w:w="1621" w:type="dxa"/>
            <w:vAlign w:val="top"/>
          </w:tcPr>
          <w:p w14:paraId="083AA7D5">
            <w:pPr>
              <w:pStyle w:val="6"/>
              <w:spacing w:before="219" w:line="289" w:lineRule="auto"/>
              <w:ind w:left="112" w:right="114" w:firstLine="4"/>
              <w:rPr>
                <w:sz w:val="19"/>
                <w:szCs w:val="19"/>
              </w:rPr>
            </w:pPr>
            <w:r>
              <w:rPr>
                <w:spacing w:val="7"/>
                <w:sz w:val="19"/>
                <w:szCs w:val="19"/>
              </w:rPr>
              <w:t>高龄老人的生活</w:t>
            </w:r>
            <w:r>
              <w:rPr>
                <w:spacing w:val="3"/>
                <w:sz w:val="19"/>
                <w:szCs w:val="19"/>
              </w:rPr>
              <w:t xml:space="preserve"> </w:t>
            </w:r>
            <w:r>
              <w:rPr>
                <w:spacing w:val="4"/>
                <w:sz w:val="19"/>
                <w:szCs w:val="19"/>
              </w:rPr>
              <w:t>质量</w:t>
            </w:r>
          </w:p>
        </w:tc>
        <w:tc>
          <w:tcPr>
            <w:tcW w:w="782" w:type="dxa"/>
            <w:vAlign w:val="top"/>
          </w:tcPr>
          <w:p w14:paraId="166884CC">
            <w:pPr>
              <w:pStyle w:val="6"/>
              <w:spacing w:before="220" w:line="288" w:lineRule="auto"/>
              <w:ind w:left="114" w:right="272" w:firstLine="2"/>
              <w:rPr>
                <w:sz w:val="19"/>
                <w:szCs w:val="19"/>
              </w:rPr>
            </w:pPr>
            <w:r>
              <w:rPr>
                <w:spacing w:val="3"/>
                <w:sz w:val="19"/>
                <w:szCs w:val="19"/>
              </w:rPr>
              <w:t>不断</w:t>
            </w:r>
            <w:r>
              <w:rPr>
                <w:sz w:val="19"/>
                <w:szCs w:val="19"/>
              </w:rPr>
              <w:t xml:space="preserve"> </w:t>
            </w:r>
            <w:r>
              <w:rPr>
                <w:spacing w:val="4"/>
                <w:sz w:val="19"/>
                <w:szCs w:val="19"/>
              </w:rPr>
              <w:t>提高</w:t>
            </w:r>
          </w:p>
        </w:tc>
        <w:tc>
          <w:tcPr>
            <w:tcW w:w="993" w:type="dxa"/>
            <w:vAlign w:val="top"/>
          </w:tcPr>
          <w:p w14:paraId="18981B05">
            <w:pPr>
              <w:pStyle w:val="6"/>
              <w:spacing w:before="219" w:line="289" w:lineRule="auto"/>
              <w:ind w:left="112" w:right="286" w:hanging="1"/>
              <w:rPr>
                <w:sz w:val="19"/>
                <w:szCs w:val="19"/>
              </w:rPr>
            </w:pPr>
            <w:r>
              <w:rPr>
                <w:spacing w:val="6"/>
                <w:sz w:val="19"/>
                <w:szCs w:val="19"/>
              </w:rPr>
              <w:t>计划标</w:t>
            </w:r>
            <w:r>
              <w:rPr>
                <w:sz w:val="19"/>
                <w:szCs w:val="19"/>
              </w:rPr>
              <w:t xml:space="preserve"> 准</w:t>
            </w:r>
          </w:p>
        </w:tc>
        <w:tc>
          <w:tcPr>
            <w:tcW w:w="988" w:type="dxa"/>
            <w:vAlign w:val="top"/>
          </w:tcPr>
          <w:p w14:paraId="65C5B519">
            <w:pPr>
              <w:spacing w:line="312" w:lineRule="auto"/>
              <w:rPr>
                <w:rFonts w:ascii="Arial"/>
                <w:sz w:val="21"/>
              </w:rPr>
            </w:pPr>
          </w:p>
          <w:p w14:paraId="0134EB0F">
            <w:pPr>
              <w:pStyle w:val="6"/>
              <w:spacing w:before="62" w:line="228" w:lineRule="auto"/>
              <w:ind w:left="300"/>
              <w:rPr>
                <w:sz w:val="19"/>
                <w:szCs w:val="19"/>
              </w:rPr>
            </w:pPr>
            <w:r>
              <w:rPr>
                <w:spacing w:val="4"/>
                <w:sz w:val="19"/>
                <w:szCs w:val="19"/>
              </w:rPr>
              <w:t>提高</w:t>
            </w:r>
          </w:p>
        </w:tc>
        <w:tc>
          <w:tcPr>
            <w:tcW w:w="787" w:type="dxa"/>
            <w:vAlign w:val="top"/>
          </w:tcPr>
          <w:p w14:paraId="7F5DBBF0">
            <w:pPr>
              <w:spacing w:line="345" w:lineRule="auto"/>
              <w:rPr>
                <w:rFonts w:ascii="Arial"/>
                <w:sz w:val="21"/>
              </w:rPr>
            </w:pPr>
          </w:p>
          <w:p w14:paraId="3D9ADDDB">
            <w:pPr>
              <w:pStyle w:val="6"/>
              <w:spacing w:before="62" w:line="187" w:lineRule="auto"/>
              <w:ind w:left="302"/>
              <w:rPr>
                <w:sz w:val="19"/>
                <w:szCs w:val="19"/>
              </w:rPr>
            </w:pPr>
            <w:r>
              <w:rPr>
                <w:sz w:val="19"/>
                <w:szCs w:val="19"/>
              </w:rPr>
              <w:t>20</w:t>
            </w:r>
          </w:p>
        </w:tc>
        <w:tc>
          <w:tcPr>
            <w:tcW w:w="1062" w:type="dxa"/>
            <w:vAlign w:val="top"/>
          </w:tcPr>
          <w:p w14:paraId="70934143">
            <w:pPr>
              <w:pStyle w:val="6"/>
              <w:spacing w:before="219" w:line="289" w:lineRule="auto"/>
              <w:ind w:left="118" w:right="152" w:hanging="1"/>
              <w:rPr>
                <w:sz w:val="19"/>
                <w:szCs w:val="19"/>
              </w:rPr>
            </w:pPr>
            <w:r>
              <w:rPr>
                <w:spacing w:val="6"/>
                <w:sz w:val="19"/>
                <w:szCs w:val="19"/>
              </w:rPr>
              <w:t>按评判等</w:t>
            </w:r>
            <w:r>
              <w:rPr>
                <w:spacing w:val="2"/>
                <w:sz w:val="19"/>
                <w:szCs w:val="19"/>
              </w:rPr>
              <w:t xml:space="preserve"> </w:t>
            </w:r>
            <w:r>
              <w:rPr>
                <w:spacing w:val="5"/>
                <w:sz w:val="19"/>
                <w:szCs w:val="19"/>
              </w:rPr>
              <w:t>级赋分</w:t>
            </w:r>
          </w:p>
        </w:tc>
        <w:tc>
          <w:tcPr>
            <w:tcW w:w="727" w:type="dxa"/>
            <w:vAlign w:val="top"/>
          </w:tcPr>
          <w:p w14:paraId="2A467810">
            <w:pPr>
              <w:pStyle w:val="6"/>
              <w:spacing w:before="219" w:line="288" w:lineRule="auto"/>
              <w:ind w:left="116" w:right="214" w:firstLine="2"/>
              <w:rPr>
                <w:sz w:val="19"/>
                <w:szCs w:val="19"/>
              </w:rPr>
            </w:pPr>
            <w:r>
              <w:rPr>
                <w:spacing w:val="4"/>
                <w:sz w:val="19"/>
                <w:szCs w:val="19"/>
              </w:rPr>
              <w:t>说明</w:t>
            </w:r>
            <w:r>
              <w:rPr>
                <w:sz w:val="19"/>
                <w:szCs w:val="19"/>
              </w:rPr>
              <w:t xml:space="preserve"> </w:t>
            </w:r>
            <w:r>
              <w:rPr>
                <w:spacing w:val="5"/>
                <w:sz w:val="19"/>
                <w:szCs w:val="19"/>
              </w:rPr>
              <w:t>材料</w:t>
            </w:r>
          </w:p>
        </w:tc>
      </w:tr>
      <w:tr w14:paraId="028F9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82" w:type="dxa"/>
            <w:vAlign w:val="top"/>
          </w:tcPr>
          <w:p w14:paraId="1731FCCE">
            <w:pPr>
              <w:pStyle w:val="6"/>
              <w:spacing w:before="61" w:line="228" w:lineRule="auto"/>
              <w:ind w:left="194"/>
              <w:rPr>
                <w:sz w:val="19"/>
                <w:szCs w:val="19"/>
              </w:rPr>
            </w:pPr>
            <w:r>
              <w:rPr>
                <w:spacing w:val="5"/>
                <w:sz w:val="19"/>
                <w:szCs w:val="19"/>
              </w:rPr>
              <w:t>满意</w:t>
            </w:r>
          </w:p>
          <w:p w14:paraId="5CB3AD84">
            <w:pPr>
              <w:pStyle w:val="6"/>
              <w:spacing w:before="77" w:line="229" w:lineRule="auto"/>
              <w:ind w:left="193"/>
              <w:rPr>
                <w:sz w:val="19"/>
                <w:szCs w:val="19"/>
              </w:rPr>
            </w:pPr>
            <w:r>
              <w:rPr>
                <w:spacing w:val="5"/>
                <w:sz w:val="19"/>
                <w:szCs w:val="19"/>
              </w:rPr>
              <w:t>度指</w:t>
            </w:r>
          </w:p>
          <w:p w14:paraId="15B517C3">
            <w:pPr>
              <w:pStyle w:val="6"/>
              <w:spacing w:before="76" w:line="229" w:lineRule="auto"/>
              <w:ind w:left="296"/>
              <w:rPr>
                <w:sz w:val="19"/>
                <w:szCs w:val="19"/>
              </w:rPr>
            </w:pPr>
            <w:r>
              <w:rPr>
                <w:sz w:val="19"/>
                <w:szCs w:val="19"/>
              </w:rPr>
              <w:t>标</w:t>
            </w:r>
          </w:p>
        </w:tc>
        <w:tc>
          <w:tcPr>
            <w:tcW w:w="784" w:type="dxa"/>
            <w:vAlign w:val="top"/>
          </w:tcPr>
          <w:p w14:paraId="15F9E73B">
            <w:pPr>
              <w:pStyle w:val="6"/>
              <w:spacing w:before="61" w:line="228" w:lineRule="auto"/>
              <w:ind w:left="195"/>
              <w:rPr>
                <w:sz w:val="19"/>
                <w:szCs w:val="19"/>
              </w:rPr>
            </w:pPr>
            <w:r>
              <w:rPr>
                <w:spacing w:val="5"/>
                <w:sz w:val="19"/>
                <w:szCs w:val="19"/>
              </w:rPr>
              <w:t>满意</w:t>
            </w:r>
          </w:p>
          <w:p w14:paraId="2667819D">
            <w:pPr>
              <w:pStyle w:val="6"/>
              <w:spacing w:before="77" w:line="229" w:lineRule="auto"/>
              <w:ind w:left="194"/>
              <w:rPr>
                <w:sz w:val="19"/>
                <w:szCs w:val="19"/>
              </w:rPr>
            </w:pPr>
            <w:r>
              <w:rPr>
                <w:spacing w:val="5"/>
                <w:sz w:val="19"/>
                <w:szCs w:val="19"/>
              </w:rPr>
              <w:t>度指</w:t>
            </w:r>
          </w:p>
          <w:p w14:paraId="387C45C5">
            <w:pPr>
              <w:pStyle w:val="6"/>
              <w:spacing w:before="76" w:line="229" w:lineRule="auto"/>
              <w:ind w:left="296"/>
              <w:rPr>
                <w:sz w:val="19"/>
                <w:szCs w:val="19"/>
              </w:rPr>
            </w:pPr>
            <w:r>
              <w:rPr>
                <w:sz w:val="19"/>
                <w:szCs w:val="19"/>
              </w:rPr>
              <w:t>标</w:t>
            </w:r>
          </w:p>
        </w:tc>
        <w:tc>
          <w:tcPr>
            <w:tcW w:w="1621" w:type="dxa"/>
            <w:vAlign w:val="top"/>
          </w:tcPr>
          <w:p w14:paraId="709B5070">
            <w:pPr>
              <w:pStyle w:val="6"/>
              <w:spacing w:before="217" w:line="288" w:lineRule="auto"/>
              <w:ind w:left="111" w:right="263" w:firstLine="1"/>
              <w:rPr>
                <w:sz w:val="19"/>
                <w:szCs w:val="19"/>
              </w:rPr>
            </w:pPr>
            <w:r>
              <w:rPr>
                <w:spacing w:val="5"/>
                <w:sz w:val="19"/>
                <w:szCs w:val="19"/>
              </w:rPr>
              <w:t>80</w:t>
            </w:r>
            <w:r>
              <w:rPr>
                <w:spacing w:val="-32"/>
                <w:sz w:val="19"/>
                <w:szCs w:val="19"/>
              </w:rPr>
              <w:t xml:space="preserve"> </w:t>
            </w:r>
            <w:r>
              <w:rPr>
                <w:spacing w:val="5"/>
                <w:sz w:val="19"/>
                <w:szCs w:val="19"/>
              </w:rPr>
              <w:t>周岁以上高</w:t>
            </w:r>
            <w:r>
              <w:rPr>
                <w:sz w:val="19"/>
                <w:szCs w:val="19"/>
              </w:rPr>
              <w:t xml:space="preserve"> </w:t>
            </w:r>
            <w:r>
              <w:rPr>
                <w:spacing w:val="8"/>
                <w:sz w:val="19"/>
                <w:szCs w:val="19"/>
              </w:rPr>
              <w:t>龄老人满意度</w:t>
            </w:r>
          </w:p>
        </w:tc>
        <w:tc>
          <w:tcPr>
            <w:tcW w:w="782" w:type="dxa"/>
            <w:vAlign w:val="top"/>
          </w:tcPr>
          <w:p w14:paraId="2B5FCD22">
            <w:pPr>
              <w:spacing w:line="309" w:lineRule="auto"/>
              <w:rPr>
                <w:rFonts w:ascii="Arial"/>
                <w:sz w:val="21"/>
              </w:rPr>
            </w:pPr>
          </w:p>
          <w:p w14:paraId="0DC4CC33">
            <w:pPr>
              <w:pStyle w:val="6"/>
              <w:spacing w:before="62" w:line="253" w:lineRule="exact"/>
              <w:ind w:left="164"/>
              <w:rPr>
                <w:sz w:val="19"/>
                <w:szCs w:val="19"/>
              </w:rPr>
            </w:pPr>
            <w:r>
              <w:rPr>
                <w:spacing w:val="-1"/>
                <w:position w:val="1"/>
                <w:sz w:val="19"/>
                <w:szCs w:val="19"/>
              </w:rPr>
              <w:t>≥90%</w:t>
            </w:r>
          </w:p>
        </w:tc>
        <w:tc>
          <w:tcPr>
            <w:tcW w:w="993" w:type="dxa"/>
            <w:vAlign w:val="top"/>
          </w:tcPr>
          <w:p w14:paraId="54FC266C">
            <w:pPr>
              <w:pStyle w:val="6"/>
              <w:spacing w:before="217" w:line="289" w:lineRule="auto"/>
              <w:ind w:left="112" w:right="286" w:hanging="1"/>
              <w:rPr>
                <w:sz w:val="19"/>
                <w:szCs w:val="19"/>
              </w:rPr>
            </w:pPr>
            <w:r>
              <w:rPr>
                <w:spacing w:val="6"/>
                <w:sz w:val="19"/>
                <w:szCs w:val="19"/>
              </w:rPr>
              <w:t>计划标</w:t>
            </w:r>
            <w:r>
              <w:rPr>
                <w:sz w:val="19"/>
                <w:szCs w:val="19"/>
              </w:rPr>
              <w:t xml:space="preserve"> 准</w:t>
            </w:r>
          </w:p>
        </w:tc>
        <w:tc>
          <w:tcPr>
            <w:tcW w:w="988" w:type="dxa"/>
            <w:vAlign w:val="top"/>
          </w:tcPr>
          <w:p w14:paraId="0FD9C7FA">
            <w:pPr>
              <w:spacing w:line="342" w:lineRule="auto"/>
              <w:rPr>
                <w:rFonts w:ascii="Arial"/>
                <w:sz w:val="21"/>
              </w:rPr>
            </w:pPr>
          </w:p>
          <w:p w14:paraId="17E7FD7C">
            <w:pPr>
              <w:pStyle w:val="6"/>
              <w:spacing w:before="62" w:line="187" w:lineRule="auto"/>
              <w:ind w:left="350"/>
              <w:rPr>
                <w:sz w:val="19"/>
                <w:szCs w:val="19"/>
              </w:rPr>
            </w:pPr>
            <w:r>
              <w:rPr>
                <w:spacing w:val="2"/>
                <w:sz w:val="19"/>
                <w:szCs w:val="19"/>
              </w:rPr>
              <w:t>95%</w:t>
            </w:r>
          </w:p>
        </w:tc>
        <w:tc>
          <w:tcPr>
            <w:tcW w:w="787" w:type="dxa"/>
            <w:vAlign w:val="top"/>
          </w:tcPr>
          <w:p w14:paraId="504BA887">
            <w:pPr>
              <w:spacing w:line="341" w:lineRule="auto"/>
              <w:rPr>
                <w:rFonts w:ascii="Arial"/>
                <w:sz w:val="21"/>
              </w:rPr>
            </w:pPr>
          </w:p>
          <w:p w14:paraId="14A6627A">
            <w:pPr>
              <w:pStyle w:val="6"/>
              <w:spacing w:before="62" w:line="188" w:lineRule="auto"/>
              <w:ind w:left="314"/>
              <w:rPr>
                <w:sz w:val="19"/>
                <w:szCs w:val="19"/>
              </w:rPr>
            </w:pPr>
            <w:r>
              <w:rPr>
                <w:spacing w:val="-4"/>
                <w:sz w:val="19"/>
                <w:szCs w:val="19"/>
              </w:rPr>
              <w:t>10</w:t>
            </w:r>
          </w:p>
        </w:tc>
        <w:tc>
          <w:tcPr>
            <w:tcW w:w="1062" w:type="dxa"/>
            <w:vAlign w:val="top"/>
          </w:tcPr>
          <w:p w14:paraId="084AB294">
            <w:pPr>
              <w:pStyle w:val="6"/>
              <w:spacing w:before="216" w:line="289" w:lineRule="auto"/>
              <w:ind w:left="117" w:right="152" w:hanging="2"/>
              <w:rPr>
                <w:sz w:val="19"/>
                <w:szCs w:val="19"/>
              </w:rPr>
            </w:pPr>
            <w:r>
              <w:rPr>
                <w:spacing w:val="7"/>
                <w:sz w:val="19"/>
                <w:szCs w:val="19"/>
              </w:rPr>
              <w:t>满意度赋</w:t>
            </w:r>
            <w:r>
              <w:rPr>
                <w:sz w:val="19"/>
                <w:szCs w:val="19"/>
              </w:rPr>
              <w:t xml:space="preserve"> 分</w:t>
            </w:r>
          </w:p>
        </w:tc>
        <w:tc>
          <w:tcPr>
            <w:tcW w:w="727" w:type="dxa"/>
            <w:vAlign w:val="top"/>
          </w:tcPr>
          <w:p w14:paraId="297B2EA3">
            <w:pPr>
              <w:pStyle w:val="6"/>
              <w:spacing w:before="216" w:line="289" w:lineRule="auto"/>
              <w:ind w:left="124" w:right="214" w:hanging="6"/>
              <w:rPr>
                <w:sz w:val="19"/>
                <w:szCs w:val="19"/>
              </w:rPr>
            </w:pPr>
            <w:r>
              <w:rPr>
                <w:spacing w:val="4"/>
                <w:sz w:val="19"/>
                <w:szCs w:val="19"/>
              </w:rPr>
              <w:t>工作</w:t>
            </w:r>
            <w:r>
              <w:rPr>
                <w:sz w:val="19"/>
                <w:szCs w:val="19"/>
              </w:rPr>
              <w:t xml:space="preserve"> </w:t>
            </w:r>
            <w:r>
              <w:rPr>
                <w:spacing w:val="1"/>
                <w:sz w:val="19"/>
                <w:szCs w:val="19"/>
              </w:rPr>
              <w:t>资料</w:t>
            </w:r>
          </w:p>
        </w:tc>
      </w:tr>
    </w:tbl>
    <w:p w14:paraId="043C5849">
      <w:pPr>
        <w:rPr>
          <w:rFonts w:ascii="Arial"/>
          <w:sz w:val="21"/>
        </w:rPr>
      </w:pPr>
    </w:p>
    <w:p w14:paraId="6B3AA819">
      <w:pPr>
        <w:rPr>
          <w:rFonts w:ascii="Arial" w:hAnsi="Arial" w:eastAsia="Arial" w:cs="Arial"/>
          <w:sz w:val="21"/>
          <w:szCs w:val="21"/>
        </w:rPr>
        <w:sectPr>
          <w:pgSz w:w="11907" w:h="16839"/>
          <w:pgMar w:top="400" w:right="1687" w:bottom="400" w:left="1687" w:header="0" w:footer="0" w:gutter="0"/>
          <w:cols w:space="720" w:num="1"/>
        </w:sectPr>
      </w:pPr>
    </w:p>
    <w:p w14:paraId="145F8723">
      <w:pPr>
        <w:spacing w:line="271" w:lineRule="auto"/>
        <w:rPr>
          <w:rFonts w:ascii="Arial"/>
          <w:sz w:val="21"/>
        </w:rPr>
      </w:pPr>
    </w:p>
    <w:p w14:paraId="78F1484C">
      <w:pPr>
        <w:spacing w:line="271" w:lineRule="auto"/>
        <w:rPr>
          <w:rFonts w:ascii="Arial"/>
          <w:sz w:val="21"/>
        </w:rPr>
      </w:pPr>
    </w:p>
    <w:p w14:paraId="1E409E66">
      <w:pPr>
        <w:spacing w:line="271" w:lineRule="auto"/>
        <w:rPr>
          <w:rFonts w:ascii="Arial"/>
          <w:sz w:val="21"/>
        </w:rPr>
      </w:pPr>
    </w:p>
    <w:p w14:paraId="0EDB166B">
      <w:pPr>
        <w:spacing w:line="272" w:lineRule="auto"/>
        <w:rPr>
          <w:rFonts w:ascii="Arial"/>
          <w:sz w:val="21"/>
        </w:rPr>
      </w:pPr>
    </w:p>
    <w:p w14:paraId="13D5FDAB">
      <w:pPr>
        <w:pStyle w:val="2"/>
        <w:spacing w:before="101" w:line="225" w:lineRule="auto"/>
        <w:ind w:left="1348"/>
      </w:pPr>
      <w:r>
        <w:rPr>
          <w:b/>
          <w:bCs/>
          <w:spacing w:val="5"/>
        </w:rPr>
        <w:t>2023</w:t>
      </w:r>
      <w:r>
        <w:rPr>
          <w:spacing w:val="-52"/>
        </w:rPr>
        <w:t xml:space="preserve"> </w:t>
      </w:r>
      <w:r>
        <w:rPr>
          <w:b/>
          <w:bCs/>
          <w:spacing w:val="5"/>
        </w:rPr>
        <w:t>年度自治区财政项目支出绩效目标表</w:t>
      </w:r>
    </w:p>
    <w:p w14:paraId="0C23A558">
      <w:pPr>
        <w:spacing w:before="163"/>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863"/>
        <w:gridCol w:w="1830"/>
        <w:gridCol w:w="811"/>
        <w:gridCol w:w="823"/>
        <w:gridCol w:w="710"/>
        <w:gridCol w:w="868"/>
        <w:gridCol w:w="1082"/>
        <w:gridCol w:w="683"/>
      </w:tblGrid>
      <w:tr w14:paraId="06E39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719" w:type="dxa"/>
            <w:gridSpan w:val="2"/>
            <w:vAlign w:val="top"/>
          </w:tcPr>
          <w:p w14:paraId="4DF4AEFC">
            <w:pPr>
              <w:pStyle w:val="6"/>
              <w:spacing w:before="61" w:line="229" w:lineRule="auto"/>
              <w:ind w:left="469"/>
              <w:rPr>
                <w:sz w:val="19"/>
                <w:szCs w:val="19"/>
              </w:rPr>
            </w:pPr>
            <w:r>
              <w:rPr>
                <w:spacing w:val="6"/>
                <w:sz w:val="19"/>
                <w:szCs w:val="19"/>
              </w:rPr>
              <w:t>项目名称</w:t>
            </w:r>
          </w:p>
        </w:tc>
        <w:tc>
          <w:tcPr>
            <w:tcW w:w="6807" w:type="dxa"/>
            <w:gridSpan w:val="7"/>
            <w:vAlign w:val="top"/>
          </w:tcPr>
          <w:p w14:paraId="6F8B7CB3">
            <w:pPr>
              <w:pStyle w:val="6"/>
              <w:spacing w:before="61" w:line="228" w:lineRule="auto"/>
              <w:ind w:left="2284"/>
              <w:rPr>
                <w:sz w:val="19"/>
                <w:szCs w:val="19"/>
              </w:rPr>
            </w:pPr>
            <w:r>
              <w:rPr>
                <w:spacing w:val="6"/>
                <w:sz w:val="19"/>
                <w:szCs w:val="19"/>
              </w:rPr>
              <w:t>2023</w:t>
            </w:r>
            <w:r>
              <w:rPr>
                <w:spacing w:val="-26"/>
                <w:sz w:val="19"/>
                <w:szCs w:val="19"/>
              </w:rPr>
              <w:t xml:space="preserve"> </w:t>
            </w:r>
            <w:r>
              <w:rPr>
                <w:spacing w:val="6"/>
                <w:sz w:val="19"/>
                <w:szCs w:val="19"/>
              </w:rPr>
              <w:t>年高龄津贴及体检费</w:t>
            </w:r>
          </w:p>
        </w:tc>
      </w:tr>
      <w:tr w14:paraId="71117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19" w:type="dxa"/>
            <w:gridSpan w:val="2"/>
            <w:vAlign w:val="top"/>
          </w:tcPr>
          <w:p w14:paraId="468875AA">
            <w:pPr>
              <w:pStyle w:val="6"/>
              <w:spacing w:before="67" w:line="228" w:lineRule="auto"/>
              <w:ind w:left="467"/>
              <w:rPr>
                <w:sz w:val="19"/>
                <w:szCs w:val="19"/>
              </w:rPr>
            </w:pPr>
            <w:r>
              <w:rPr>
                <w:spacing w:val="6"/>
                <w:sz w:val="19"/>
                <w:szCs w:val="19"/>
              </w:rPr>
              <w:t>预算单位</w:t>
            </w:r>
          </w:p>
        </w:tc>
        <w:tc>
          <w:tcPr>
            <w:tcW w:w="3464" w:type="dxa"/>
            <w:gridSpan w:val="3"/>
            <w:vAlign w:val="top"/>
          </w:tcPr>
          <w:p w14:paraId="5CD441F1">
            <w:pPr>
              <w:pStyle w:val="6"/>
              <w:spacing w:before="66" w:line="227" w:lineRule="auto"/>
              <w:ind w:left="1138"/>
              <w:rPr>
                <w:sz w:val="19"/>
                <w:szCs w:val="19"/>
              </w:rPr>
            </w:pPr>
            <w:r>
              <w:rPr>
                <w:spacing w:val="8"/>
                <w:sz w:val="19"/>
                <w:szCs w:val="19"/>
              </w:rPr>
              <w:t>阜康市民政局</w:t>
            </w:r>
          </w:p>
        </w:tc>
        <w:tc>
          <w:tcPr>
            <w:tcW w:w="1578" w:type="dxa"/>
            <w:gridSpan w:val="2"/>
            <w:vAlign w:val="top"/>
          </w:tcPr>
          <w:p w14:paraId="2C4AF345">
            <w:pPr>
              <w:pStyle w:val="6"/>
              <w:spacing w:before="67" w:line="228" w:lineRule="auto"/>
              <w:ind w:left="297"/>
              <w:rPr>
                <w:sz w:val="19"/>
                <w:szCs w:val="19"/>
              </w:rPr>
            </w:pPr>
            <w:r>
              <w:rPr>
                <w:spacing w:val="7"/>
                <w:sz w:val="19"/>
                <w:szCs w:val="19"/>
              </w:rPr>
              <w:t>项目负责人</w:t>
            </w:r>
          </w:p>
        </w:tc>
        <w:tc>
          <w:tcPr>
            <w:tcW w:w="1765" w:type="dxa"/>
            <w:gridSpan w:val="2"/>
            <w:vAlign w:val="top"/>
          </w:tcPr>
          <w:p w14:paraId="08302974">
            <w:pPr>
              <w:pStyle w:val="6"/>
              <w:spacing w:before="67" w:line="228" w:lineRule="auto"/>
              <w:ind w:left="593"/>
              <w:rPr>
                <w:sz w:val="19"/>
                <w:szCs w:val="19"/>
              </w:rPr>
            </w:pPr>
            <w:r>
              <w:rPr>
                <w:spacing w:val="4"/>
                <w:sz w:val="19"/>
                <w:szCs w:val="19"/>
              </w:rPr>
              <w:t>高金涛</w:t>
            </w:r>
          </w:p>
        </w:tc>
      </w:tr>
      <w:tr w14:paraId="6DDA4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19" w:type="dxa"/>
            <w:gridSpan w:val="2"/>
            <w:vMerge w:val="restart"/>
            <w:tcBorders>
              <w:bottom w:val="nil"/>
            </w:tcBorders>
            <w:vAlign w:val="top"/>
          </w:tcPr>
          <w:p w14:paraId="0F36E050">
            <w:pPr>
              <w:pStyle w:val="6"/>
              <w:spacing w:before="221" w:line="289" w:lineRule="auto"/>
              <w:ind w:left="475" w:right="458" w:hanging="6"/>
              <w:rPr>
                <w:sz w:val="19"/>
                <w:szCs w:val="19"/>
              </w:rPr>
            </w:pPr>
            <w:r>
              <w:rPr>
                <w:spacing w:val="6"/>
                <w:sz w:val="19"/>
                <w:szCs w:val="19"/>
              </w:rPr>
              <w:t>项目资金</w:t>
            </w:r>
            <w:r>
              <w:rPr>
                <w:sz w:val="19"/>
                <w:szCs w:val="19"/>
              </w:rPr>
              <w:t xml:space="preserve"> （万元）</w:t>
            </w:r>
          </w:p>
        </w:tc>
        <w:tc>
          <w:tcPr>
            <w:tcW w:w="6807" w:type="dxa"/>
            <w:gridSpan w:val="7"/>
            <w:vAlign w:val="top"/>
          </w:tcPr>
          <w:p w14:paraId="2CAFCC64">
            <w:pPr>
              <w:pStyle w:val="6"/>
              <w:spacing w:before="57" w:line="228" w:lineRule="auto"/>
              <w:ind w:left="214"/>
              <w:rPr>
                <w:sz w:val="19"/>
                <w:szCs w:val="19"/>
              </w:rPr>
            </w:pPr>
            <w:r>
              <w:rPr>
                <w:spacing w:val="5"/>
                <w:sz w:val="19"/>
                <w:szCs w:val="19"/>
              </w:rPr>
              <w:t>年度预算总额（万元</w:t>
            </w:r>
            <w:r>
              <w:rPr>
                <w:spacing w:val="6"/>
                <w:sz w:val="19"/>
                <w:szCs w:val="19"/>
              </w:rPr>
              <w:t>）：</w:t>
            </w:r>
            <w:r>
              <w:rPr>
                <w:spacing w:val="-52"/>
                <w:sz w:val="19"/>
                <w:szCs w:val="19"/>
              </w:rPr>
              <w:t xml:space="preserve"> </w:t>
            </w:r>
            <w:r>
              <w:rPr>
                <w:spacing w:val="5"/>
                <w:sz w:val="19"/>
                <w:szCs w:val="19"/>
              </w:rPr>
              <w:t>548.53</w:t>
            </w:r>
          </w:p>
        </w:tc>
      </w:tr>
      <w:tr w14:paraId="1A635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19" w:type="dxa"/>
            <w:gridSpan w:val="2"/>
            <w:vMerge w:val="continue"/>
            <w:tcBorders>
              <w:top w:val="nil"/>
              <w:bottom w:val="nil"/>
            </w:tcBorders>
            <w:vAlign w:val="top"/>
          </w:tcPr>
          <w:p w14:paraId="029B6E3C">
            <w:pPr>
              <w:rPr>
                <w:rFonts w:ascii="Arial"/>
                <w:sz w:val="21"/>
              </w:rPr>
            </w:pPr>
          </w:p>
        </w:tc>
        <w:tc>
          <w:tcPr>
            <w:tcW w:w="6807" w:type="dxa"/>
            <w:gridSpan w:val="7"/>
            <w:vAlign w:val="top"/>
          </w:tcPr>
          <w:p w14:paraId="643627E3">
            <w:pPr>
              <w:pStyle w:val="6"/>
              <w:spacing w:before="56" w:line="228" w:lineRule="auto"/>
              <w:ind w:left="816"/>
              <w:rPr>
                <w:sz w:val="19"/>
                <w:szCs w:val="19"/>
              </w:rPr>
            </w:pPr>
            <w:r>
              <w:rPr>
                <w:spacing w:val="1"/>
                <w:sz w:val="19"/>
                <w:szCs w:val="19"/>
              </w:rPr>
              <w:t>其中：财政拨款：</w:t>
            </w:r>
            <w:r>
              <w:rPr>
                <w:spacing w:val="-12"/>
                <w:sz w:val="19"/>
                <w:szCs w:val="19"/>
              </w:rPr>
              <w:t xml:space="preserve"> </w:t>
            </w:r>
            <w:r>
              <w:rPr>
                <w:spacing w:val="1"/>
                <w:sz w:val="19"/>
                <w:szCs w:val="19"/>
              </w:rPr>
              <w:t>548.53</w:t>
            </w:r>
          </w:p>
        </w:tc>
      </w:tr>
      <w:tr w14:paraId="5A70B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19" w:type="dxa"/>
            <w:gridSpan w:val="2"/>
            <w:vMerge w:val="continue"/>
            <w:tcBorders>
              <w:top w:val="nil"/>
            </w:tcBorders>
            <w:vAlign w:val="top"/>
          </w:tcPr>
          <w:p w14:paraId="3FB4BF9A">
            <w:pPr>
              <w:rPr>
                <w:rFonts w:ascii="Arial"/>
                <w:sz w:val="21"/>
              </w:rPr>
            </w:pPr>
          </w:p>
        </w:tc>
        <w:tc>
          <w:tcPr>
            <w:tcW w:w="6807" w:type="dxa"/>
            <w:gridSpan w:val="7"/>
            <w:vAlign w:val="top"/>
          </w:tcPr>
          <w:p w14:paraId="19F4E65D">
            <w:pPr>
              <w:pStyle w:val="6"/>
              <w:spacing w:before="56" w:line="229" w:lineRule="auto"/>
              <w:ind w:left="1416"/>
              <w:rPr>
                <w:sz w:val="19"/>
                <w:szCs w:val="19"/>
              </w:rPr>
            </w:pPr>
            <w:r>
              <w:rPr>
                <w:sz w:val="19"/>
                <w:szCs w:val="19"/>
              </w:rPr>
              <w:t>其他资金：</w:t>
            </w:r>
            <w:r>
              <w:rPr>
                <w:spacing w:val="-49"/>
                <w:sz w:val="19"/>
                <w:szCs w:val="19"/>
              </w:rPr>
              <w:t xml:space="preserve"> </w:t>
            </w:r>
            <w:r>
              <w:rPr>
                <w:sz w:val="19"/>
                <w:szCs w:val="19"/>
              </w:rPr>
              <w:t>0</w:t>
            </w:r>
          </w:p>
        </w:tc>
      </w:tr>
      <w:tr w14:paraId="007D4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26" w:type="dxa"/>
            <w:gridSpan w:val="9"/>
            <w:vAlign w:val="top"/>
          </w:tcPr>
          <w:p w14:paraId="52F9B0E1">
            <w:pPr>
              <w:pStyle w:val="6"/>
              <w:spacing w:before="57" w:line="228" w:lineRule="auto"/>
              <w:ind w:left="3668"/>
              <w:rPr>
                <w:sz w:val="19"/>
                <w:szCs w:val="19"/>
              </w:rPr>
            </w:pPr>
            <w:r>
              <w:rPr>
                <w:spacing w:val="8"/>
                <w:sz w:val="19"/>
                <w:szCs w:val="19"/>
              </w:rPr>
              <w:t>年度总体目标</w:t>
            </w:r>
          </w:p>
        </w:tc>
      </w:tr>
      <w:tr w14:paraId="7B44A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8526" w:type="dxa"/>
            <w:gridSpan w:val="9"/>
            <w:vAlign w:val="top"/>
          </w:tcPr>
          <w:p w14:paraId="1BAB9492">
            <w:pPr>
              <w:pStyle w:val="6"/>
              <w:spacing w:before="59" w:line="288" w:lineRule="auto"/>
              <w:ind w:left="114" w:right="109" w:firstLine="1"/>
              <w:jc w:val="both"/>
              <w:rPr>
                <w:sz w:val="19"/>
                <w:szCs w:val="19"/>
              </w:rPr>
            </w:pPr>
            <w:r>
              <w:rPr>
                <w:spacing w:val="5"/>
                <w:sz w:val="19"/>
                <w:szCs w:val="19"/>
              </w:rPr>
              <w:t>80</w:t>
            </w:r>
            <w:r>
              <w:rPr>
                <w:spacing w:val="-17"/>
                <w:sz w:val="19"/>
                <w:szCs w:val="19"/>
              </w:rPr>
              <w:t xml:space="preserve"> </w:t>
            </w:r>
            <w:r>
              <w:rPr>
                <w:spacing w:val="5"/>
                <w:sz w:val="19"/>
                <w:szCs w:val="19"/>
              </w:rPr>
              <w:t>周岁以上老年人免费体检次数</w:t>
            </w:r>
            <w:r>
              <w:rPr>
                <w:spacing w:val="-22"/>
                <w:sz w:val="19"/>
                <w:szCs w:val="19"/>
              </w:rPr>
              <w:t xml:space="preserve"> </w:t>
            </w:r>
            <w:r>
              <w:rPr>
                <w:spacing w:val="5"/>
                <w:sz w:val="19"/>
                <w:szCs w:val="19"/>
              </w:rPr>
              <w:t>1</w:t>
            </w:r>
            <w:r>
              <w:rPr>
                <w:spacing w:val="-30"/>
                <w:sz w:val="19"/>
                <w:szCs w:val="19"/>
              </w:rPr>
              <w:t xml:space="preserve"> </w:t>
            </w:r>
            <w:r>
              <w:rPr>
                <w:spacing w:val="5"/>
                <w:sz w:val="19"/>
                <w:szCs w:val="19"/>
              </w:rPr>
              <w:t>次，享受</w:t>
            </w:r>
            <w:r>
              <w:rPr>
                <w:spacing w:val="-36"/>
                <w:sz w:val="19"/>
                <w:szCs w:val="19"/>
              </w:rPr>
              <w:t xml:space="preserve"> </w:t>
            </w:r>
            <w:r>
              <w:rPr>
                <w:spacing w:val="5"/>
                <w:sz w:val="19"/>
                <w:szCs w:val="19"/>
              </w:rPr>
              <w:t>80</w:t>
            </w:r>
            <w:r>
              <w:rPr>
                <w:spacing w:val="-35"/>
                <w:sz w:val="19"/>
                <w:szCs w:val="19"/>
              </w:rPr>
              <w:t xml:space="preserve"> </w:t>
            </w:r>
            <w:r>
              <w:rPr>
                <w:spacing w:val="5"/>
                <w:sz w:val="19"/>
                <w:szCs w:val="19"/>
              </w:rPr>
              <w:t>周岁以上高龄津贴的</w:t>
            </w:r>
            <w:r>
              <w:rPr>
                <w:spacing w:val="-22"/>
                <w:sz w:val="19"/>
                <w:szCs w:val="19"/>
              </w:rPr>
              <w:t xml:space="preserve"> </w:t>
            </w:r>
            <w:r>
              <w:rPr>
                <w:spacing w:val="5"/>
                <w:sz w:val="19"/>
                <w:szCs w:val="19"/>
              </w:rPr>
              <w:t>10000</w:t>
            </w:r>
            <w:r>
              <w:rPr>
                <w:spacing w:val="-34"/>
                <w:sz w:val="19"/>
                <w:szCs w:val="19"/>
              </w:rPr>
              <w:t xml:space="preserve"> </w:t>
            </w:r>
            <w:r>
              <w:rPr>
                <w:spacing w:val="5"/>
                <w:sz w:val="19"/>
                <w:szCs w:val="19"/>
              </w:rPr>
              <w:t>人次，补助资金发放</w:t>
            </w:r>
            <w:r>
              <w:rPr>
                <w:sz w:val="19"/>
                <w:szCs w:val="19"/>
              </w:rPr>
              <w:t xml:space="preserve"> </w:t>
            </w:r>
            <w:r>
              <w:rPr>
                <w:spacing w:val="5"/>
                <w:sz w:val="19"/>
                <w:szCs w:val="19"/>
              </w:rPr>
              <w:t>及时，补助资金到位，</w:t>
            </w:r>
            <w:r>
              <w:rPr>
                <w:spacing w:val="-57"/>
                <w:sz w:val="19"/>
                <w:szCs w:val="19"/>
              </w:rPr>
              <w:t xml:space="preserve"> </w:t>
            </w:r>
            <w:r>
              <w:rPr>
                <w:spacing w:val="5"/>
                <w:sz w:val="19"/>
                <w:szCs w:val="19"/>
              </w:rPr>
              <w:t>80</w:t>
            </w:r>
            <w:r>
              <w:rPr>
                <w:spacing w:val="-35"/>
                <w:sz w:val="19"/>
                <w:szCs w:val="19"/>
              </w:rPr>
              <w:t xml:space="preserve"> </w:t>
            </w:r>
            <w:r>
              <w:rPr>
                <w:spacing w:val="5"/>
                <w:sz w:val="19"/>
                <w:szCs w:val="19"/>
              </w:rPr>
              <w:t>周岁（含</w:t>
            </w:r>
            <w:r>
              <w:rPr>
                <w:spacing w:val="-36"/>
                <w:sz w:val="19"/>
                <w:szCs w:val="19"/>
              </w:rPr>
              <w:t xml:space="preserve"> </w:t>
            </w:r>
            <w:r>
              <w:rPr>
                <w:spacing w:val="5"/>
                <w:sz w:val="19"/>
                <w:szCs w:val="19"/>
              </w:rPr>
              <w:t>80</w:t>
            </w:r>
            <w:r>
              <w:rPr>
                <w:spacing w:val="-35"/>
                <w:sz w:val="19"/>
                <w:szCs w:val="19"/>
              </w:rPr>
              <w:t xml:space="preserve"> </w:t>
            </w:r>
            <w:r>
              <w:rPr>
                <w:spacing w:val="5"/>
                <w:sz w:val="19"/>
                <w:szCs w:val="19"/>
              </w:rPr>
              <w:t>周岁）89</w:t>
            </w:r>
            <w:r>
              <w:rPr>
                <w:spacing w:val="-34"/>
                <w:sz w:val="19"/>
                <w:szCs w:val="19"/>
              </w:rPr>
              <w:t xml:space="preserve"> </w:t>
            </w:r>
            <w:r>
              <w:rPr>
                <w:spacing w:val="5"/>
                <w:sz w:val="19"/>
                <w:szCs w:val="19"/>
              </w:rPr>
              <w:t>周岁的老年人补助标准</w:t>
            </w:r>
            <w:r>
              <w:rPr>
                <w:spacing w:val="-22"/>
                <w:sz w:val="19"/>
                <w:szCs w:val="19"/>
              </w:rPr>
              <w:t xml:space="preserve"> </w:t>
            </w:r>
            <w:r>
              <w:rPr>
                <w:spacing w:val="5"/>
                <w:sz w:val="19"/>
                <w:szCs w:val="19"/>
              </w:rPr>
              <w:t>100</w:t>
            </w:r>
            <w:r>
              <w:rPr>
                <w:spacing w:val="-35"/>
                <w:sz w:val="19"/>
                <w:szCs w:val="19"/>
              </w:rPr>
              <w:t xml:space="preserve"> </w:t>
            </w:r>
            <w:r>
              <w:rPr>
                <w:spacing w:val="5"/>
                <w:sz w:val="19"/>
                <w:szCs w:val="19"/>
              </w:rPr>
              <w:t>元每人每月，</w:t>
            </w:r>
            <w:r>
              <w:rPr>
                <w:spacing w:val="-56"/>
                <w:sz w:val="19"/>
                <w:szCs w:val="19"/>
              </w:rPr>
              <w:t xml:space="preserve"> </w:t>
            </w:r>
            <w:r>
              <w:rPr>
                <w:spacing w:val="5"/>
                <w:sz w:val="19"/>
                <w:szCs w:val="19"/>
              </w:rPr>
              <w:t>90</w:t>
            </w:r>
            <w:r>
              <w:rPr>
                <w:spacing w:val="-35"/>
                <w:sz w:val="19"/>
                <w:szCs w:val="19"/>
              </w:rPr>
              <w:t xml:space="preserve"> </w:t>
            </w:r>
            <w:r>
              <w:rPr>
                <w:spacing w:val="5"/>
                <w:sz w:val="19"/>
                <w:szCs w:val="19"/>
              </w:rPr>
              <w:t>周</w:t>
            </w:r>
            <w:r>
              <w:rPr>
                <w:sz w:val="19"/>
                <w:szCs w:val="19"/>
              </w:rPr>
              <w:t xml:space="preserve"> </w:t>
            </w:r>
            <w:r>
              <w:rPr>
                <w:spacing w:val="4"/>
                <w:sz w:val="19"/>
                <w:szCs w:val="19"/>
              </w:rPr>
              <w:t>岁（含</w:t>
            </w:r>
            <w:r>
              <w:rPr>
                <w:spacing w:val="-36"/>
                <w:sz w:val="19"/>
                <w:szCs w:val="19"/>
              </w:rPr>
              <w:t xml:space="preserve"> </w:t>
            </w:r>
            <w:r>
              <w:rPr>
                <w:spacing w:val="4"/>
                <w:sz w:val="19"/>
                <w:szCs w:val="19"/>
              </w:rPr>
              <w:t>90</w:t>
            </w:r>
            <w:r>
              <w:rPr>
                <w:spacing w:val="-35"/>
                <w:sz w:val="19"/>
                <w:szCs w:val="19"/>
              </w:rPr>
              <w:t xml:space="preserve"> </w:t>
            </w:r>
            <w:r>
              <w:rPr>
                <w:spacing w:val="4"/>
                <w:sz w:val="19"/>
                <w:szCs w:val="19"/>
              </w:rPr>
              <w:t>周岁）89</w:t>
            </w:r>
            <w:r>
              <w:rPr>
                <w:spacing w:val="-35"/>
                <w:sz w:val="19"/>
                <w:szCs w:val="19"/>
              </w:rPr>
              <w:t xml:space="preserve"> </w:t>
            </w:r>
            <w:r>
              <w:rPr>
                <w:spacing w:val="4"/>
                <w:sz w:val="19"/>
                <w:szCs w:val="19"/>
              </w:rPr>
              <w:t>周岁的老年人补助标准</w:t>
            </w:r>
            <w:r>
              <w:rPr>
                <w:spacing w:val="-34"/>
                <w:sz w:val="19"/>
                <w:szCs w:val="19"/>
              </w:rPr>
              <w:t xml:space="preserve"> </w:t>
            </w:r>
            <w:r>
              <w:rPr>
                <w:spacing w:val="4"/>
                <w:sz w:val="19"/>
                <w:szCs w:val="19"/>
              </w:rPr>
              <w:t>200</w:t>
            </w:r>
            <w:r>
              <w:rPr>
                <w:spacing w:val="-34"/>
                <w:sz w:val="19"/>
                <w:szCs w:val="19"/>
              </w:rPr>
              <w:t xml:space="preserve"> </w:t>
            </w:r>
            <w:r>
              <w:rPr>
                <w:spacing w:val="4"/>
                <w:sz w:val="19"/>
                <w:szCs w:val="19"/>
              </w:rPr>
              <w:t>元每人每</w:t>
            </w:r>
            <w:r>
              <w:rPr>
                <w:spacing w:val="3"/>
                <w:sz w:val="19"/>
                <w:szCs w:val="19"/>
              </w:rPr>
              <w:t>月，</w:t>
            </w:r>
            <w:r>
              <w:rPr>
                <w:spacing w:val="-52"/>
                <w:sz w:val="19"/>
                <w:szCs w:val="19"/>
              </w:rPr>
              <w:t xml:space="preserve"> </w:t>
            </w:r>
            <w:r>
              <w:rPr>
                <w:spacing w:val="3"/>
                <w:sz w:val="19"/>
                <w:szCs w:val="19"/>
              </w:rPr>
              <w:t>100</w:t>
            </w:r>
            <w:r>
              <w:rPr>
                <w:spacing w:val="-35"/>
                <w:sz w:val="19"/>
                <w:szCs w:val="19"/>
              </w:rPr>
              <w:t xml:space="preserve"> </w:t>
            </w:r>
            <w:r>
              <w:rPr>
                <w:spacing w:val="3"/>
                <w:sz w:val="19"/>
                <w:szCs w:val="19"/>
              </w:rPr>
              <w:t>周岁（含 100</w:t>
            </w:r>
            <w:r>
              <w:rPr>
                <w:spacing w:val="-35"/>
                <w:sz w:val="19"/>
                <w:szCs w:val="19"/>
              </w:rPr>
              <w:t xml:space="preserve"> </w:t>
            </w:r>
            <w:r>
              <w:rPr>
                <w:spacing w:val="3"/>
                <w:sz w:val="19"/>
                <w:szCs w:val="19"/>
              </w:rPr>
              <w:t>周岁）89</w:t>
            </w:r>
            <w:r>
              <w:rPr>
                <w:spacing w:val="-35"/>
                <w:sz w:val="19"/>
                <w:szCs w:val="19"/>
              </w:rPr>
              <w:t xml:space="preserve"> </w:t>
            </w:r>
            <w:r>
              <w:rPr>
                <w:spacing w:val="3"/>
                <w:sz w:val="19"/>
                <w:szCs w:val="19"/>
              </w:rPr>
              <w:t>周岁的</w:t>
            </w:r>
            <w:r>
              <w:rPr>
                <w:sz w:val="19"/>
                <w:szCs w:val="19"/>
              </w:rPr>
              <w:t xml:space="preserve"> </w:t>
            </w:r>
            <w:r>
              <w:rPr>
                <w:spacing w:val="4"/>
                <w:sz w:val="19"/>
                <w:szCs w:val="19"/>
              </w:rPr>
              <w:t>老年人补助标准</w:t>
            </w:r>
            <w:r>
              <w:rPr>
                <w:spacing w:val="-18"/>
                <w:sz w:val="19"/>
                <w:szCs w:val="19"/>
              </w:rPr>
              <w:t xml:space="preserve"> </w:t>
            </w:r>
            <w:r>
              <w:rPr>
                <w:spacing w:val="4"/>
                <w:sz w:val="19"/>
                <w:szCs w:val="19"/>
              </w:rPr>
              <w:t>300</w:t>
            </w:r>
            <w:r>
              <w:rPr>
                <w:spacing w:val="-34"/>
                <w:sz w:val="19"/>
                <w:szCs w:val="19"/>
              </w:rPr>
              <w:t xml:space="preserve"> </w:t>
            </w:r>
            <w:r>
              <w:rPr>
                <w:spacing w:val="4"/>
                <w:sz w:val="19"/>
                <w:szCs w:val="19"/>
              </w:rPr>
              <w:t>元每人每月。</w:t>
            </w:r>
          </w:p>
        </w:tc>
      </w:tr>
      <w:tr w14:paraId="337FA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56" w:type="dxa"/>
            <w:vAlign w:val="top"/>
          </w:tcPr>
          <w:p w14:paraId="51F5BD6D">
            <w:pPr>
              <w:pStyle w:val="6"/>
              <w:spacing w:before="211" w:line="289" w:lineRule="auto"/>
              <w:ind w:left="334" w:right="128" w:hanging="199"/>
              <w:rPr>
                <w:sz w:val="19"/>
                <w:szCs w:val="19"/>
              </w:rPr>
            </w:pPr>
            <w:r>
              <w:rPr>
                <w:spacing w:val="5"/>
                <w:sz w:val="19"/>
                <w:szCs w:val="19"/>
              </w:rPr>
              <w:t>一级指</w:t>
            </w:r>
            <w:r>
              <w:rPr>
                <w:sz w:val="19"/>
                <w:szCs w:val="19"/>
              </w:rPr>
              <w:t xml:space="preserve"> 标</w:t>
            </w:r>
          </w:p>
        </w:tc>
        <w:tc>
          <w:tcPr>
            <w:tcW w:w="863" w:type="dxa"/>
            <w:vAlign w:val="top"/>
          </w:tcPr>
          <w:p w14:paraId="5BD62AAA">
            <w:pPr>
              <w:pStyle w:val="6"/>
              <w:spacing w:before="211" w:line="289" w:lineRule="auto"/>
              <w:ind w:left="334" w:right="132" w:hanging="196"/>
              <w:rPr>
                <w:sz w:val="19"/>
                <w:szCs w:val="19"/>
              </w:rPr>
            </w:pPr>
            <w:r>
              <w:rPr>
                <w:spacing w:val="5"/>
                <w:sz w:val="19"/>
                <w:szCs w:val="19"/>
              </w:rPr>
              <w:t>二级指</w:t>
            </w:r>
            <w:r>
              <w:rPr>
                <w:sz w:val="19"/>
                <w:szCs w:val="19"/>
              </w:rPr>
              <w:t xml:space="preserve"> 标</w:t>
            </w:r>
          </w:p>
        </w:tc>
        <w:tc>
          <w:tcPr>
            <w:tcW w:w="1830" w:type="dxa"/>
            <w:vAlign w:val="top"/>
          </w:tcPr>
          <w:p w14:paraId="2BA08AED">
            <w:pPr>
              <w:spacing w:line="304" w:lineRule="auto"/>
              <w:rPr>
                <w:rFonts w:ascii="Arial"/>
                <w:sz w:val="21"/>
              </w:rPr>
            </w:pPr>
          </w:p>
          <w:p w14:paraId="1E96B881">
            <w:pPr>
              <w:pStyle w:val="6"/>
              <w:spacing w:before="62" w:line="229" w:lineRule="auto"/>
              <w:ind w:left="520"/>
              <w:rPr>
                <w:sz w:val="19"/>
                <w:szCs w:val="19"/>
              </w:rPr>
            </w:pPr>
            <w:r>
              <w:rPr>
                <w:spacing w:val="7"/>
                <w:sz w:val="19"/>
                <w:szCs w:val="19"/>
              </w:rPr>
              <w:t>三级指标</w:t>
            </w:r>
          </w:p>
        </w:tc>
        <w:tc>
          <w:tcPr>
            <w:tcW w:w="811" w:type="dxa"/>
            <w:vAlign w:val="top"/>
          </w:tcPr>
          <w:p w14:paraId="2668BC92">
            <w:pPr>
              <w:pStyle w:val="6"/>
              <w:spacing w:before="212" w:line="288" w:lineRule="auto"/>
              <w:ind w:left="309" w:right="205" w:hanging="98"/>
              <w:rPr>
                <w:sz w:val="19"/>
                <w:szCs w:val="19"/>
              </w:rPr>
            </w:pPr>
            <w:r>
              <w:rPr>
                <w:spacing w:val="4"/>
                <w:sz w:val="19"/>
                <w:szCs w:val="19"/>
              </w:rPr>
              <w:t>指标</w:t>
            </w:r>
            <w:r>
              <w:rPr>
                <w:sz w:val="19"/>
                <w:szCs w:val="19"/>
              </w:rPr>
              <w:t xml:space="preserve"> </w:t>
            </w:r>
            <w:r>
              <w:rPr>
                <w:spacing w:val="1"/>
                <w:sz w:val="19"/>
                <w:szCs w:val="19"/>
              </w:rPr>
              <w:t>值</w:t>
            </w:r>
          </w:p>
        </w:tc>
        <w:tc>
          <w:tcPr>
            <w:tcW w:w="823" w:type="dxa"/>
            <w:vAlign w:val="top"/>
          </w:tcPr>
          <w:p w14:paraId="190E9CBC">
            <w:pPr>
              <w:pStyle w:val="6"/>
              <w:spacing w:before="56" w:line="228" w:lineRule="auto"/>
              <w:ind w:left="118"/>
              <w:rPr>
                <w:sz w:val="19"/>
                <w:szCs w:val="19"/>
              </w:rPr>
            </w:pPr>
            <w:r>
              <w:rPr>
                <w:spacing w:val="5"/>
                <w:sz w:val="19"/>
                <w:szCs w:val="19"/>
              </w:rPr>
              <w:t>指标值</w:t>
            </w:r>
          </w:p>
          <w:p w14:paraId="57034B5E">
            <w:pPr>
              <w:pStyle w:val="6"/>
              <w:spacing w:before="76" w:line="228" w:lineRule="auto"/>
              <w:ind w:left="119"/>
              <w:rPr>
                <w:sz w:val="19"/>
                <w:szCs w:val="19"/>
              </w:rPr>
            </w:pPr>
            <w:r>
              <w:rPr>
                <w:spacing w:val="5"/>
                <w:sz w:val="19"/>
                <w:szCs w:val="19"/>
              </w:rPr>
              <w:t>设置依</w:t>
            </w:r>
          </w:p>
          <w:p w14:paraId="0A938D9F">
            <w:pPr>
              <w:pStyle w:val="6"/>
              <w:spacing w:before="78" w:line="228" w:lineRule="auto"/>
              <w:ind w:left="316"/>
              <w:rPr>
                <w:sz w:val="19"/>
                <w:szCs w:val="19"/>
              </w:rPr>
            </w:pPr>
            <w:r>
              <w:rPr>
                <w:spacing w:val="2"/>
                <w:sz w:val="19"/>
                <w:szCs w:val="19"/>
              </w:rPr>
              <w:t>据</w:t>
            </w:r>
          </w:p>
        </w:tc>
        <w:tc>
          <w:tcPr>
            <w:tcW w:w="710" w:type="dxa"/>
            <w:vAlign w:val="top"/>
          </w:tcPr>
          <w:p w14:paraId="1D9ECD38">
            <w:pPr>
              <w:pStyle w:val="6"/>
              <w:spacing w:before="56" w:line="283" w:lineRule="auto"/>
              <w:ind w:left="161" w:right="154"/>
              <w:jc w:val="both"/>
              <w:rPr>
                <w:sz w:val="19"/>
                <w:szCs w:val="19"/>
              </w:rPr>
            </w:pPr>
            <w:r>
              <w:rPr>
                <w:spacing w:val="4"/>
                <w:sz w:val="19"/>
                <w:szCs w:val="19"/>
              </w:rPr>
              <w:t>上年</w:t>
            </w:r>
            <w:r>
              <w:rPr>
                <w:sz w:val="19"/>
                <w:szCs w:val="19"/>
              </w:rPr>
              <w:t xml:space="preserve"> </w:t>
            </w:r>
            <w:r>
              <w:rPr>
                <w:spacing w:val="4"/>
                <w:sz w:val="19"/>
                <w:szCs w:val="19"/>
              </w:rPr>
              <w:t>完成</w:t>
            </w:r>
            <w:r>
              <w:rPr>
                <w:sz w:val="19"/>
                <w:szCs w:val="19"/>
              </w:rPr>
              <w:t xml:space="preserve"> </w:t>
            </w:r>
            <w:r>
              <w:rPr>
                <w:spacing w:val="30"/>
                <w:w w:val="137"/>
                <w:sz w:val="19"/>
                <w:szCs w:val="19"/>
              </w:rPr>
              <w:t>值</w:t>
            </w:r>
          </w:p>
        </w:tc>
        <w:tc>
          <w:tcPr>
            <w:tcW w:w="868" w:type="dxa"/>
            <w:vAlign w:val="top"/>
          </w:tcPr>
          <w:p w14:paraId="5CF85B38">
            <w:pPr>
              <w:pStyle w:val="6"/>
              <w:spacing w:before="212" w:line="288" w:lineRule="auto"/>
              <w:ind w:left="140" w:right="132" w:firstLine="2"/>
              <w:rPr>
                <w:sz w:val="19"/>
                <w:szCs w:val="19"/>
              </w:rPr>
            </w:pPr>
            <w:r>
              <w:rPr>
                <w:spacing w:val="5"/>
                <w:sz w:val="19"/>
                <w:szCs w:val="19"/>
              </w:rPr>
              <w:t>指标分</w:t>
            </w:r>
            <w:r>
              <w:rPr>
                <w:spacing w:val="1"/>
                <w:sz w:val="19"/>
                <w:szCs w:val="19"/>
              </w:rPr>
              <w:t xml:space="preserve"> </w:t>
            </w:r>
            <w:r>
              <w:rPr>
                <w:spacing w:val="6"/>
                <w:sz w:val="19"/>
                <w:szCs w:val="19"/>
              </w:rPr>
              <w:t>值权重</w:t>
            </w:r>
          </w:p>
        </w:tc>
        <w:tc>
          <w:tcPr>
            <w:tcW w:w="1082" w:type="dxa"/>
            <w:vAlign w:val="top"/>
          </w:tcPr>
          <w:p w14:paraId="78D572A1">
            <w:pPr>
              <w:pStyle w:val="6"/>
              <w:spacing w:before="211" w:line="289" w:lineRule="auto"/>
              <w:ind w:left="348" w:right="139" w:hanging="197"/>
              <w:rPr>
                <w:sz w:val="19"/>
                <w:szCs w:val="19"/>
              </w:rPr>
            </w:pPr>
            <w:r>
              <w:rPr>
                <w:spacing w:val="6"/>
                <w:sz w:val="19"/>
                <w:szCs w:val="19"/>
              </w:rPr>
              <w:t>指标赋分</w:t>
            </w:r>
            <w:r>
              <w:rPr>
                <w:spacing w:val="1"/>
                <w:sz w:val="19"/>
                <w:szCs w:val="19"/>
              </w:rPr>
              <w:t xml:space="preserve"> </w:t>
            </w:r>
            <w:r>
              <w:rPr>
                <w:spacing w:val="4"/>
                <w:sz w:val="19"/>
                <w:szCs w:val="19"/>
              </w:rPr>
              <w:t>规则</w:t>
            </w:r>
          </w:p>
        </w:tc>
        <w:tc>
          <w:tcPr>
            <w:tcW w:w="683" w:type="dxa"/>
            <w:vAlign w:val="top"/>
          </w:tcPr>
          <w:p w14:paraId="45C12D85">
            <w:pPr>
              <w:pStyle w:val="6"/>
              <w:spacing w:before="211" w:line="289" w:lineRule="auto"/>
              <w:ind w:left="155" w:right="140" w:hanging="9"/>
              <w:rPr>
                <w:sz w:val="19"/>
                <w:szCs w:val="19"/>
              </w:rPr>
            </w:pPr>
            <w:r>
              <w:rPr>
                <w:spacing w:val="5"/>
                <w:sz w:val="19"/>
                <w:szCs w:val="19"/>
              </w:rPr>
              <w:t>佐证</w:t>
            </w:r>
            <w:r>
              <w:rPr>
                <w:sz w:val="19"/>
                <w:szCs w:val="19"/>
              </w:rPr>
              <w:t xml:space="preserve"> </w:t>
            </w:r>
            <w:r>
              <w:rPr>
                <w:spacing w:val="1"/>
                <w:sz w:val="19"/>
                <w:szCs w:val="19"/>
              </w:rPr>
              <w:t>资料</w:t>
            </w:r>
          </w:p>
        </w:tc>
      </w:tr>
      <w:tr w14:paraId="12C13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6" w:type="dxa"/>
            <w:vMerge w:val="restart"/>
            <w:tcBorders>
              <w:bottom w:val="nil"/>
            </w:tcBorders>
            <w:vAlign w:val="top"/>
          </w:tcPr>
          <w:p w14:paraId="16EC25A6">
            <w:pPr>
              <w:spacing w:line="261" w:lineRule="auto"/>
              <w:rPr>
                <w:rFonts w:ascii="Arial"/>
                <w:sz w:val="21"/>
              </w:rPr>
            </w:pPr>
          </w:p>
          <w:p w14:paraId="300E6C55">
            <w:pPr>
              <w:spacing w:line="261" w:lineRule="auto"/>
              <w:rPr>
                <w:rFonts w:ascii="Arial"/>
                <w:sz w:val="21"/>
              </w:rPr>
            </w:pPr>
          </w:p>
          <w:p w14:paraId="70C6E0EA">
            <w:pPr>
              <w:spacing w:line="261" w:lineRule="auto"/>
              <w:rPr>
                <w:rFonts w:ascii="Arial"/>
                <w:sz w:val="21"/>
              </w:rPr>
            </w:pPr>
          </w:p>
          <w:p w14:paraId="0EB264F7">
            <w:pPr>
              <w:spacing w:line="261" w:lineRule="auto"/>
              <w:rPr>
                <w:rFonts w:ascii="Arial"/>
                <w:sz w:val="21"/>
              </w:rPr>
            </w:pPr>
          </w:p>
          <w:p w14:paraId="6BCCB4D4">
            <w:pPr>
              <w:spacing w:line="262" w:lineRule="auto"/>
              <w:rPr>
                <w:rFonts w:ascii="Arial"/>
                <w:sz w:val="21"/>
              </w:rPr>
            </w:pPr>
          </w:p>
          <w:p w14:paraId="299A4698">
            <w:pPr>
              <w:spacing w:line="262" w:lineRule="auto"/>
              <w:rPr>
                <w:rFonts w:ascii="Arial"/>
                <w:sz w:val="21"/>
              </w:rPr>
            </w:pPr>
          </w:p>
          <w:p w14:paraId="1B8600AA">
            <w:pPr>
              <w:pStyle w:val="6"/>
              <w:spacing w:before="62" w:line="289" w:lineRule="auto"/>
              <w:ind w:left="334" w:right="128" w:hanging="202"/>
              <w:rPr>
                <w:sz w:val="19"/>
                <w:szCs w:val="19"/>
              </w:rPr>
            </w:pPr>
            <w:r>
              <w:rPr>
                <w:spacing w:val="6"/>
                <w:sz w:val="19"/>
                <w:szCs w:val="19"/>
              </w:rPr>
              <w:t>产出指</w:t>
            </w:r>
            <w:r>
              <w:rPr>
                <w:sz w:val="19"/>
                <w:szCs w:val="19"/>
              </w:rPr>
              <w:t xml:space="preserve"> 标</w:t>
            </w:r>
          </w:p>
        </w:tc>
        <w:tc>
          <w:tcPr>
            <w:tcW w:w="863" w:type="dxa"/>
            <w:vMerge w:val="restart"/>
            <w:tcBorders>
              <w:bottom w:val="nil"/>
            </w:tcBorders>
            <w:vAlign w:val="top"/>
          </w:tcPr>
          <w:p w14:paraId="638784D9">
            <w:pPr>
              <w:spacing w:line="309" w:lineRule="auto"/>
              <w:rPr>
                <w:rFonts w:ascii="Arial"/>
                <w:sz w:val="21"/>
              </w:rPr>
            </w:pPr>
          </w:p>
          <w:p w14:paraId="65535539">
            <w:pPr>
              <w:pStyle w:val="6"/>
              <w:spacing w:before="61" w:line="289" w:lineRule="auto"/>
              <w:ind w:left="335" w:right="132" w:hanging="198"/>
              <w:rPr>
                <w:sz w:val="19"/>
                <w:szCs w:val="19"/>
              </w:rPr>
            </w:pPr>
            <w:r>
              <w:rPr>
                <w:spacing w:val="6"/>
                <w:sz w:val="19"/>
                <w:szCs w:val="19"/>
              </w:rPr>
              <w:t>数量指</w:t>
            </w:r>
            <w:r>
              <w:rPr>
                <w:sz w:val="19"/>
                <w:szCs w:val="19"/>
              </w:rPr>
              <w:t xml:space="preserve"> 标</w:t>
            </w:r>
          </w:p>
        </w:tc>
        <w:tc>
          <w:tcPr>
            <w:tcW w:w="1830" w:type="dxa"/>
            <w:vAlign w:val="top"/>
          </w:tcPr>
          <w:p w14:paraId="4BB16AAB">
            <w:pPr>
              <w:pStyle w:val="6"/>
              <w:spacing w:before="56" w:line="273" w:lineRule="auto"/>
              <w:ind w:left="113" w:right="273"/>
              <w:rPr>
                <w:sz w:val="19"/>
                <w:szCs w:val="19"/>
              </w:rPr>
            </w:pPr>
            <w:r>
              <w:rPr>
                <w:spacing w:val="6"/>
                <w:sz w:val="19"/>
                <w:szCs w:val="19"/>
              </w:rPr>
              <w:t>80</w:t>
            </w:r>
            <w:r>
              <w:rPr>
                <w:spacing w:val="-35"/>
                <w:sz w:val="19"/>
                <w:szCs w:val="19"/>
              </w:rPr>
              <w:t xml:space="preserve"> </w:t>
            </w:r>
            <w:r>
              <w:rPr>
                <w:spacing w:val="6"/>
                <w:sz w:val="19"/>
                <w:szCs w:val="19"/>
              </w:rPr>
              <w:t>周岁以上老年</w:t>
            </w:r>
            <w:r>
              <w:rPr>
                <w:sz w:val="19"/>
                <w:szCs w:val="19"/>
              </w:rPr>
              <w:t xml:space="preserve"> </w:t>
            </w:r>
            <w:r>
              <w:rPr>
                <w:spacing w:val="8"/>
                <w:sz w:val="19"/>
                <w:szCs w:val="19"/>
              </w:rPr>
              <w:t>人免费体检次数</w:t>
            </w:r>
          </w:p>
        </w:tc>
        <w:tc>
          <w:tcPr>
            <w:tcW w:w="811" w:type="dxa"/>
            <w:vAlign w:val="top"/>
          </w:tcPr>
          <w:p w14:paraId="7A50CD1D">
            <w:pPr>
              <w:pStyle w:val="6"/>
              <w:spacing w:before="213" w:line="228" w:lineRule="auto"/>
              <w:ind w:left="250"/>
              <w:rPr>
                <w:sz w:val="19"/>
                <w:szCs w:val="19"/>
              </w:rPr>
            </w:pPr>
            <w:r>
              <w:rPr>
                <w:spacing w:val="-9"/>
                <w:sz w:val="19"/>
                <w:szCs w:val="19"/>
              </w:rPr>
              <w:t>1</w:t>
            </w:r>
            <w:r>
              <w:rPr>
                <w:spacing w:val="-31"/>
                <w:sz w:val="19"/>
                <w:szCs w:val="19"/>
              </w:rPr>
              <w:t xml:space="preserve"> </w:t>
            </w:r>
            <w:r>
              <w:rPr>
                <w:spacing w:val="-9"/>
                <w:sz w:val="19"/>
                <w:szCs w:val="19"/>
              </w:rPr>
              <w:t>次</w:t>
            </w:r>
          </w:p>
        </w:tc>
        <w:tc>
          <w:tcPr>
            <w:tcW w:w="823" w:type="dxa"/>
            <w:vAlign w:val="top"/>
          </w:tcPr>
          <w:p w14:paraId="16549B3A">
            <w:pPr>
              <w:pStyle w:val="6"/>
              <w:spacing w:before="56" w:line="273" w:lineRule="auto"/>
              <w:ind w:left="115" w:right="114"/>
              <w:rPr>
                <w:sz w:val="19"/>
                <w:szCs w:val="19"/>
              </w:rPr>
            </w:pPr>
            <w:r>
              <w:rPr>
                <w:spacing w:val="5"/>
                <w:sz w:val="19"/>
                <w:szCs w:val="19"/>
              </w:rPr>
              <w:t>历史标</w:t>
            </w:r>
            <w:r>
              <w:rPr>
                <w:spacing w:val="1"/>
                <w:sz w:val="19"/>
                <w:szCs w:val="19"/>
              </w:rPr>
              <w:t xml:space="preserve"> </w:t>
            </w:r>
            <w:r>
              <w:rPr>
                <w:sz w:val="19"/>
                <w:szCs w:val="19"/>
              </w:rPr>
              <w:t>准</w:t>
            </w:r>
          </w:p>
        </w:tc>
        <w:tc>
          <w:tcPr>
            <w:tcW w:w="710" w:type="dxa"/>
            <w:vAlign w:val="top"/>
          </w:tcPr>
          <w:p w14:paraId="7FA29385">
            <w:pPr>
              <w:pStyle w:val="6"/>
              <w:spacing w:before="212" w:line="234" w:lineRule="auto"/>
              <w:ind w:left="310"/>
              <w:rPr>
                <w:sz w:val="19"/>
                <w:szCs w:val="19"/>
              </w:rPr>
            </w:pPr>
            <w:r>
              <w:rPr>
                <w:sz w:val="19"/>
                <w:szCs w:val="19"/>
              </w:rPr>
              <w:t>/</w:t>
            </w:r>
          </w:p>
        </w:tc>
        <w:tc>
          <w:tcPr>
            <w:tcW w:w="868" w:type="dxa"/>
            <w:vAlign w:val="top"/>
          </w:tcPr>
          <w:p w14:paraId="6C7FCAE6">
            <w:pPr>
              <w:pStyle w:val="6"/>
              <w:spacing w:before="247" w:line="186" w:lineRule="auto"/>
              <w:ind w:left="394"/>
              <w:rPr>
                <w:sz w:val="19"/>
                <w:szCs w:val="19"/>
              </w:rPr>
            </w:pPr>
            <w:r>
              <w:rPr>
                <w:sz w:val="19"/>
                <w:szCs w:val="19"/>
              </w:rPr>
              <w:t>5</w:t>
            </w:r>
          </w:p>
        </w:tc>
        <w:tc>
          <w:tcPr>
            <w:tcW w:w="1082" w:type="dxa"/>
            <w:vAlign w:val="top"/>
          </w:tcPr>
          <w:p w14:paraId="353629F0">
            <w:pPr>
              <w:pStyle w:val="6"/>
              <w:spacing w:before="56" w:line="273" w:lineRule="auto"/>
              <w:ind w:left="136" w:right="172"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683" w:type="dxa"/>
            <w:vAlign w:val="top"/>
          </w:tcPr>
          <w:p w14:paraId="374350B7">
            <w:pPr>
              <w:pStyle w:val="6"/>
              <w:spacing w:before="56" w:line="273" w:lineRule="auto"/>
              <w:ind w:left="124" w:right="171" w:hanging="6"/>
              <w:rPr>
                <w:sz w:val="19"/>
                <w:szCs w:val="19"/>
              </w:rPr>
            </w:pPr>
            <w:r>
              <w:rPr>
                <w:spacing w:val="4"/>
                <w:sz w:val="19"/>
                <w:szCs w:val="19"/>
              </w:rPr>
              <w:t>工作</w:t>
            </w:r>
            <w:r>
              <w:rPr>
                <w:sz w:val="19"/>
                <w:szCs w:val="19"/>
              </w:rPr>
              <w:t xml:space="preserve"> </w:t>
            </w:r>
            <w:r>
              <w:rPr>
                <w:spacing w:val="1"/>
                <w:sz w:val="19"/>
                <w:szCs w:val="19"/>
              </w:rPr>
              <w:t>资料</w:t>
            </w:r>
          </w:p>
        </w:tc>
      </w:tr>
      <w:tr w14:paraId="0AE9A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6" w:type="dxa"/>
            <w:vMerge w:val="continue"/>
            <w:tcBorders>
              <w:top w:val="nil"/>
              <w:bottom w:val="nil"/>
            </w:tcBorders>
            <w:vAlign w:val="top"/>
          </w:tcPr>
          <w:p w14:paraId="112A8FAE">
            <w:pPr>
              <w:rPr>
                <w:rFonts w:ascii="Arial"/>
                <w:sz w:val="21"/>
              </w:rPr>
            </w:pPr>
          </w:p>
        </w:tc>
        <w:tc>
          <w:tcPr>
            <w:tcW w:w="863" w:type="dxa"/>
            <w:vMerge w:val="continue"/>
            <w:tcBorders>
              <w:top w:val="nil"/>
            </w:tcBorders>
            <w:vAlign w:val="top"/>
          </w:tcPr>
          <w:p w14:paraId="64D43F7E">
            <w:pPr>
              <w:rPr>
                <w:rFonts w:ascii="Arial"/>
                <w:sz w:val="21"/>
              </w:rPr>
            </w:pPr>
          </w:p>
        </w:tc>
        <w:tc>
          <w:tcPr>
            <w:tcW w:w="1830" w:type="dxa"/>
            <w:vAlign w:val="top"/>
          </w:tcPr>
          <w:p w14:paraId="6F21B093">
            <w:pPr>
              <w:pStyle w:val="6"/>
              <w:spacing w:before="58" w:line="272" w:lineRule="auto"/>
              <w:ind w:left="117" w:right="222" w:hanging="4"/>
              <w:rPr>
                <w:sz w:val="19"/>
                <w:szCs w:val="19"/>
              </w:rPr>
            </w:pPr>
            <w:r>
              <w:rPr>
                <w:spacing w:val="4"/>
                <w:sz w:val="19"/>
                <w:szCs w:val="19"/>
              </w:rPr>
              <w:t>享受</w:t>
            </w:r>
            <w:r>
              <w:rPr>
                <w:spacing w:val="-30"/>
                <w:sz w:val="19"/>
                <w:szCs w:val="19"/>
              </w:rPr>
              <w:t xml:space="preserve"> </w:t>
            </w:r>
            <w:r>
              <w:rPr>
                <w:spacing w:val="4"/>
                <w:sz w:val="19"/>
                <w:szCs w:val="19"/>
              </w:rPr>
              <w:t>80</w:t>
            </w:r>
            <w:r>
              <w:rPr>
                <w:spacing w:val="-34"/>
                <w:sz w:val="19"/>
                <w:szCs w:val="19"/>
              </w:rPr>
              <w:t xml:space="preserve"> </w:t>
            </w:r>
            <w:r>
              <w:rPr>
                <w:spacing w:val="4"/>
                <w:sz w:val="19"/>
                <w:szCs w:val="19"/>
              </w:rPr>
              <w:t>周岁以上</w:t>
            </w:r>
            <w:r>
              <w:rPr>
                <w:sz w:val="19"/>
                <w:szCs w:val="19"/>
              </w:rPr>
              <w:t xml:space="preserve"> </w:t>
            </w:r>
            <w:r>
              <w:rPr>
                <w:spacing w:val="7"/>
                <w:sz w:val="19"/>
                <w:szCs w:val="19"/>
              </w:rPr>
              <w:t>高龄津贴的人次</w:t>
            </w:r>
          </w:p>
        </w:tc>
        <w:tc>
          <w:tcPr>
            <w:tcW w:w="811" w:type="dxa"/>
            <w:vAlign w:val="top"/>
          </w:tcPr>
          <w:p w14:paraId="7597365F">
            <w:pPr>
              <w:pStyle w:val="6"/>
              <w:spacing w:before="91" w:line="256" w:lineRule="auto"/>
              <w:ind w:left="210" w:right="151" w:hanging="34"/>
              <w:rPr>
                <w:sz w:val="19"/>
                <w:szCs w:val="19"/>
              </w:rPr>
            </w:pPr>
            <w:r>
              <w:rPr>
                <w:sz w:val="19"/>
                <w:szCs w:val="19"/>
              </w:rPr>
              <w:t>10000</w:t>
            </w:r>
            <w:r>
              <w:rPr>
                <w:spacing w:val="1"/>
                <w:sz w:val="19"/>
                <w:szCs w:val="19"/>
              </w:rPr>
              <w:t xml:space="preserve"> </w:t>
            </w:r>
            <w:r>
              <w:rPr>
                <w:spacing w:val="4"/>
                <w:sz w:val="19"/>
                <w:szCs w:val="19"/>
              </w:rPr>
              <w:t>人次</w:t>
            </w:r>
          </w:p>
        </w:tc>
        <w:tc>
          <w:tcPr>
            <w:tcW w:w="823" w:type="dxa"/>
            <w:vAlign w:val="top"/>
          </w:tcPr>
          <w:p w14:paraId="3D54B6DE">
            <w:pPr>
              <w:pStyle w:val="6"/>
              <w:spacing w:before="58" w:line="272" w:lineRule="auto"/>
              <w:ind w:left="115" w:right="114"/>
              <w:rPr>
                <w:sz w:val="19"/>
                <w:szCs w:val="19"/>
              </w:rPr>
            </w:pPr>
            <w:r>
              <w:rPr>
                <w:spacing w:val="5"/>
                <w:sz w:val="19"/>
                <w:szCs w:val="19"/>
              </w:rPr>
              <w:t>历史标</w:t>
            </w:r>
            <w:r>
              <w:rPr>
                <w:spacing w:val="1"/>
                <w:sz w:val="19"/>
                <w:szCs w:val="19"/>
              </w:rPr>
              <w:t xml:space="preserve"> </w:t>
            </w:r>
            <w:r>
              <w:rPr>
                <w:sz w:val="19"/>
                <w:szCs w:val="19"/>
              </w:rPr>
              <w:t>准</w:t>
            </w:r>
          </w:p>
        </w:tc>
        <w:tc>
          <w:tcPr>
            <w:tcW w:w="710" w:type="dxa"/>
            <w:vAlign w:val="top"/>
          </w:tcPr>
          <w:p w14:paraId="3F544BA4">
            <w:pPr>
              <w:pStyle w:val="6"/>
              <w:spacing w:before="212" w:line="234" w:lineRule="auto"/>
              <w:ind w:left="310"/>
              <w:rPr>
                <w:sz w:val="19"/>
                <w:szCs w:val="19"/>
              </w:rPr>
            </w:pPr>
            <w:r>
              <w:rPr>
                <w:sz w:val="19"/>
                <w:szCs w:val="19"/>
              </w:rPr>
              <w:t>/</w:t>
            </w:r>
          </w:p>
        </w:tc>
        <w:tc>
          <w:tcPr>
            <w:tcW w:w="868" w:type="dxa"/>
            <w:vAlign w:val="top"/>
          </w:tcPr>
          <w:p w14:paraId="6EDEBCD8">
            <w:pPr>
              <w:pStyle w:val="6"/>
              <w:spacing w:before="247" w:line="187" w:lineRule="auto"/>
              <w:ind w:left="391"/>
              <w:rPr>
                <w:sz w:val="19"/>
                <w:szCs w:val="19"/>
              </w:rPr>
            </w:pPr>
            <w:r>
              <w:rPr>
                <w:sz w:val="19"/>
                <w:szCs w:val="19"/>
              </w:rPr>
              <w:t>9</w:t>
            </w:r>
          </w:p>
        </w:tc>
        <w:tc>
          <w:tcPr>
            <w:tcW w:w="1082" w:type="dxa"/>
            <w:vAlign w:val="top"/>
          </w:tcPr>
          <w:p w14:paraId="5045C7CD">
            <w:pPr>
              <w:pStyle w:val="6"/>
              <w:spacing w:before="58" w:line="272" w:lineRule="auto"/>
              <w:ind w:left="136" w:right="172"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683" w:type="dxa"/>
            <w:vAlign w:val="top"/>
          </w:tcPr>
          <w:p w14:paraId="141FB632">
            <w:pPr>
              <w:pStyle w:val="6"/>
              <w:spacing w:before="58" w:line="272" w:lineRule="auto"/>
              <w:ind w:left="124" w:right="171" w:hanging="6"/>
              <w:rPr>
                <w:sz w:val="19"/>
                <w:szCs w:val="19"/>
              </w:rPr>
            </w:pPr>
            <w:r>
              <w:rPr>
                <w:spacing w:val="4"/>
                <w:sz w:val="19"/>
                <w:szCs w:val="19"/>
              </w:rPr>
              <w:t>工作</w:t>
            </w:r>
            <w:r>
              <w:rPr>
                <w:sz w:val="19"/>
                <w:szCs w:val="19"/>
              </w:rPr>
              <w:t xml:space="preserve"> </w:t>
            </w:r>
            <w:r>
              <w:rPr>
                <w:spacing w:val="1"/>
                <w:sz w:val="19"/>
                <w:szCs w:val="19"/>
              </w:rPr>
              <w:t>资料</w:t>
            </w:r>
          </w:p>
        </w:tc>
      </w:tr>
      <w:tr w14:paraId="70768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6" w:type="dxa"/>
            <w:vMerge w:val="continue"/>
            <w:tcBorders>
              <w:top w:val="nil"/>
              <w:bottom w:val="nil"/>
            </w:tcBorders>
            <w:vAlign w:val="top"/>
          </w:tcPr>
          <w:p w14:paraId="79B4481D">
            <w:pPr>
              <w:rPr>
                <w:rFonts w:ascii="Arial"/>
                <w:sz w:val="21"/>
              </w:rPr>
            </w:pPr>
          </w:p>
        </w:tc>
        <w:tc>
          <w:tcPr>
            <w:tcW w:w="863" w:type="dxa"/>
            <w:vMerge w:val="restart"/>
            <w:tcBorders>
              <w:bottom w:val="nil"/>
            </w:tcBorders>
            <w:vAlign w:val="top"/>
          </w:tcPr>
          <w:p w14:paraId="449ACFB1">
            <w:pPr>
              <w:spacing w:line="310" w:lineRule="auto"/>
              <w:rPr>
                <w:rFonts w:ascii="Arial"/>
                <w:sz w:val="21"/>
              </w:rPr>
            </w:pPr>
          </w:p>
          <w:p w14:paraId="0AB571F6">
            <w:pPr>
              <w:pStyle w:val="6"/>
              <w:spacing w:before="62" w:line="289" w:lineRule="auto"/>
              <w:ind w:left="335" w:right="132" w:hanging="199"/>
              <w:rPr>
                <w:sz w:val="19"/>
                <w:szCs w:val="19"/>
              </w:rPr>
            </w:pPr>
            <w:r>
              <w:rPr>
                <w:spacing w:val="6"/>
                <w:sz w:val="19"/>
                <w:szCs w:val="19"/>
              </w:rPr>
              <w:t>质量指</w:t>
            </w:r>
            <w:r>
              <w:rPr>
                <w:sz w:val="19"/>
                <w:szCs w:val="19"/>
              </w:rPr>
              <w:t xml:space="preserve"> 标</w:t>
            </w:r>
          </w:p>
        </w:tc>
        <w:tc>
          <w:tcPr>
            <w:tcW w:w="1830" w:type="dxa"/>
            <w:vAlign w:val="top"/>
          </w:tcPr>
          <w:p w14:paraId="75D17C8C">
            <w:pPr>
              <w:pStyle w:val="6"/>
              <w:spacing w:before="58" w:line="272" w:lineRule="auto"/>
              <w:ind w:left="117" w:right="121" w:firstLine="3"/>
              <w:rPr>
                <w:sz w:val="19"/>
                <w:szCs w:val="19"/>
              </w:rPr>
            </w:pPr>
            <w:r>
              <w:rPr>
                <w:spacing w:val="4"/>
                <w:sz w:val="19"/>
                <w:szCs w:val="19"/>
              </w:rPr>
              <w:t>惠及</w:t>
            </w:r>
            <w:r>
              <w:rPr>
                <w:spacing w:val="-37"/>
                <w:sz w:val="19"/>
                <w:szCs w:val="19"/>
              </w:rPr>
              <w:t xml:space="preserve"> </w:t>
            </w:r>
            <w:r>
              <w:rPr>
                <w:spacing w:val="4"/>
                <w:sz w:val="19"/>
                <w:szCs w:val="19"/>
              </w:rPr>
              <w:t>80</w:t>
            </w:r>
            <w:r>
              <w:rPr>
                <w:spacing w:val="-35"/>
                <w:sz w:val="19"/>
                <w:szCs w:val="19"/>
              </w:rPr>
              <w:t xml:space="preserve"> </w:t>
            </w:r>
            <w:r>
              <w:rPr>
                <w:spacing w:val="4"/>
                <w:sz w:val="19"/>
                <w:szCs w:val="19"/>
              </w:rPr>
              <w:t>周岁以上</w:t>
            </w:r>
            <w:r>
              <w:rPr>
                <w:sz w:val="19"/>
                <w:szCs w:val="19"/>
              </w:rPr>
              <w:t xml:space="preserve">  </w:t>
            </w:r>
            <w:r>
              <w:rPr>
                <w:spacing w:val="8"/>
                <w:sz w:val="19"/>
                <w:szCs w:val="19"/>
              </w:rPr>
              <w:t>高龄老人实际占比</w:t>
            </w:r>
          </w:p>
        </w:tc>
        <w:tc>
          <w:tcPr>
            <w:tcW w:w="811" w:type="dxa"/>
            <w:vAlign w:val="top"/>
          </w:tcPr>
          <w:p w14:paraId="345EEE4B">
            <w:pPr>
              <w:pStyle w:val="6"/>
              <w:spacing w:before="213" w:line="254" w:lineRule="exact"/>
              <w:ind w:left="181"/>
              <w:rPr>
                <w:sz w:val="19"/>
                <w:szCs w:val="19"/>
              </w:rPr>
            </w:pPr>
            <w:r>
              <w:rPr>
                <w:spacing w:val="-1"/>
                <w:position w:val="1"/>
                <w:sz w:val="19"/>
                <w:szCs w:val="19"/>
              </w:rPr>
              <w:t>≥90%</w:t>
            </w:r>
          </w:p>
        </w:tc>
        <w:tc>
          <w:tcPr>
            <w:tcW w:w="823" w:type="dxa"/>
            <w:vAlign w:val="top"/>
          </w:tcPr>
          <w:p w14:paraId="07F8656A">
            <w:pPr>
              <w:pStyle w:val="6"/>
              <w:spacing w:before="58" w:line="272" w:lineRule="auto"/>
              <w:ind w:left="114" w:right="114" w:hanging="1"/>
              <w:rPr>
                <w:sz w:val="19"/>
                <w:szCs w:val="19"/>
              </w:rPr>
            </w:pPr>
            <w:r>
              <w:rPr>
                <w:spacing w:val="6"/>
                <w:sz w:val="19"/>
                <w:szCs w:val="19"/>
              </w:rPr>
              <w:t>计划标</w:t>
            </w:r>
            <w:r>
              <w:rPr>
                <w:sz w:val="19"/>
                <w:szCs w:val="19"/>
              </w:rPr>
              <w:t xml:space="preserve"> 准</w:t>
            </w:r>
          </w:p>
        </w:tc>
        <w:tc>
          <w:tcPr>
            <w:tcW w:w="710" w:type="dxa"/>
            <w:vAlign w:val="top"/>
          </w:tcPr>
          <w:p w14:paraId="32F342EE">
            <w:pPr>
              <w:pStyle w:val="6"/>
              <w:spacing w:before="213" w:line="234" w:lineRule="auto"/>
              <w:ind w:left="310"/>
              <w:rPr>
                <w:sz w:val="19"/>
                <w:szCs w:val="19"/>
              </w:rPr>
            </w:pPr>
            <w:r>
              <w:rPr>
                <w:sz w:val="19"/>
                <w:szCs w:val="19"/>
              </w:rPr>
              <w:t>/</w:t>
            </w:r>
          </w:p>
        </w:tc>
        <w:tc>
          <w:tcPr>
            <w:tcW w:w="868" w:type="dxa"/>
            <w:vAlign w:val="top"/>
          </w:tcPr>
          <w:p w14:paraId="5362102C">
            <w:pPr>
              <w:pStyle w:val="6"/>
              <w:spacing w:before="248" w:line="186" w:lineRule="auto"/>
              <w:ind w:left="395"/>
              <w:rPr>
                <w:sz w:val="19"/>
                <w:szCs w:val="19"/>
              </w:rPr>
            </w:pPr>
            <w:r>
              <w:rPr>
                <w:sz w:val="19"/>
                <w:szCs w:val="19"/>
              </w:rPr>
              <w:t>7</w:t>
            </w:r>
          </w:p>
        </w:tc>
        <w:tc>
          <w:tcPr>
            <w:tcW w:w="1082" w:type="dxa"/>
            <w:vAlign w:val="top"/>
          </w:tcPr>
          <w:p w14:paraId="1E0FB34D">
            <w:pPr>
              <w:pStyle w:val="6"/>
              <w:spacing w:before="58" w:line="272" w:lineRule="auto"/>
              <w:ind w:left="136" w:right="172"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683" w:type="dxa"/>
            <w:vAlign w:val="top"/>
          </w:tcPr>
          <w:p w14:paraId="3150AE8F">
            <w:pPr>
              <w:pStyle w:val="6"/>
              <w:spacing w:before="58" w:line="272" w:lineRule="auto"/>
              <w:ind w:left="115" w:right="171" w:firstLine="2"/>
              <w:rPr>
                <w:sz w:val="19"/>
                <w:szCs w:val="19"/>
              </w:rPr>
            </w:pPr>
            <w:r>
              <w:rPr>
                <w:spacing w:val="4"/>
                <w:sz w:val="19"/>
                <w:szCs w:val="19"/>
              </w:rPr>
              <w:t>说明</w:t>
            </w:r>
            <w:r>
              <w:rPr>
                <w:sz w:val="19"/>
                <w:szCs w:val="19"/>
              </w:rPr>
              <w:t xml:space="preserve"> </w:t>
            </w:r>
            <w:r>
              <w:rPr>
                <w:spacing w:val="5"/>
                <w:sz w:val="19"/>
                <w:szCs w:val="19"/>
              </w:rPr>
              <w:t>材料</w:t>
            </w:r>
          </w:p>
        </w:tc>
      </w:tr>
      <w:tr w14:paraId="71522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6" w:type="dxa"/>
            <w:vMerge w:val="continue"/>
            <w:tcBorders>
              <w:top w:val="nil"/>
              <w:bottom w:val="nil"/>
            </w:tcBorders>
            <w:vAlign w:val="top"/>
          </w:tcPr>
          <w:p w14:paraId="1492E7B6">
            <w:pPr>
              <w:rPr>
                <w:rFonts w:ascii="Arial"/>
                <w:sz w:val="21"/>
              </w:rPr>
            </w:pPr>
          </w:p>
        </w:tc>
        <w:tc>
          <w:tcPr>
            <w:tcW w:w="863" w:type="dxa"/>
            <w:vMerge w:val="continue"/>
            <w:tcBorders>
              <w:top w:val="nil"/>
            </w:tcBorders>
            <w:vAlign w:val="top"/>
          </w:tcPr>
          <w:p w14:paraId="0DB051BB">
            <w:pPr>
              <w:rPr>
                <w:rFonts w:ascii="Arial"/>
                <w:sz w:val="21"/>
              </w:rPr>
            </w:pPr>
          </w:p>
        </w:tc>
        <w:tc>
          <w:tcPr>
            <w:tcW w:w="1830" w:type="dxa"/>
            <w:vAlign w:val="top"/>
          </w:tcPr>
          <w:p w14:paraId="34B11FA6">
            <w:pPr>
              <w:pStyle w:val="6"/>
              <w:spacing w:before="58" w:line="272" w:lineRule="auto"/>
              <w:ind w:left="113" w:right="121"/>
              <w:rPr>
                <w:sz w:val="19"/>
                <w:szCs w:val="19"/>
              </w:rPr>
            </w:pPr>
            <w:r>
              <w:rPr>
                <w:spacing w:val="8"/>
                <w:sz w:val="19"/>
                <w:szCs w:val="19"/>
              </w:rPr>
              <w:t>年度总体目标完成</w:t>
            </w:r>
            <w:r>
              <w:rPr>
                <w:spacing w:val="4"/>
                <w:sz w:val="19"/>
                <w:szCs w:val="19"/>
              </w:rPr>
              <w:t xml:space="preserve"> </w:t>
            </w:r>
            <w:r>
              <w:rPr>
                <w:sz w:val="19"/>
                <w:szCs w:val="19"/>
              </w:rPr>
              <w:t>率</w:t>
            </w:r>
          </w:p>
        </w:tc>
        <w:tc>
          <w:tcPr>
            <w:tcW w:w="811" w:type="dxa"/>
            <w:vAlign w:val="top"/>
          </w:tcPr>
          <w:p w14:paraId="5E1C3962">
            <w:pPr>
              <w:pStyle w:val="6"/>
              <w:spacing w:before="247" w:line="188" w:lineRule="auto"/>
              <w:ind w:left="224"/>
              <w:rPr>
                <w:sz w:val="19"/>
                <w:szCs w:val="19"/>
              </w:rPr>
            </w:pPr>
            <w:r>
              <w:rPr>
                <w:spacing w:val="-1"/>
                <w:sz w:val="19"/>
                <w:szCs w:val="19"/>
              </w:rPr>
              <w:t>100%</w:t>
            </w:r>
          </w:p>
        </w:tc>
        <w:tc>
          <w:tcPr>
            <w:tcW w:w="823" w:type="dxa"/>
            <w:vAlign w:val="top"/>
          </w:tcPr>
          <w:p w14:paraId="0D08C42F">
            <w:pPr>
              <w:pStyle w:val="6"/>
              <w:spacing w:before="58" w:line="272" w:lineRule="auto"/>
              <w:ind w:left="114" w:right="114" w:hanging="1"/>
              <w:rPr>
                <w:sz w:val="19"/>
                <w:szCs w:val="19"/>
              </w:rPr>
            </w:pPr>
            <w:r>
              <w:rPr>
                <w:spacing w:val="6"/>
                <w:sz w:val="19"/>
                <w:szCs w:val="19"/>
              </w:rPr>
              <w:t>计划标</w:t>
            </w:r>
            <w:r>
              <w:rPr>
                <w:sz w:val="19"/>
                <w:szCs w:val="19"/>
              </w:rPr>
              <w:t xml:space="preserve"> 准</w:t>
            </w:r>
          </w:p>
        </w:tc>
        <w:tc>
          <w:tcPr>
            <w:tcW w:w="710" w:type="dxa"/>
            <w:vAlign w:val="top"/>
          </w:tcPr>
          <w:p w14:paraId="779C34BD">
            <w:pPr>
              <w:pStyle w:val="6"/>
              <w:spacing w:before="214" w:line="234" w:lineRule="auto"/>
              <w:ind w:left="310"/>
              <w:rPr>
                <w:sz w:val="19"/>
                <w:szCs w:val="19"/>
              </w:rPr>
            </w:pPr>
            <w:r>
              <w:rPr>
                <w:sz w:val="19"/>
                <w:szCs w:val="19"/>
              </w:rPr>
              <w:t>/</w:t>
            </w:r>
          </w:p>
        </w:tc>
        <w:tc>
          <w:tcPr>
            <w:tcW w:w="868" w:type="dxa"/>
            <w:vAlign w:val="top"/>
          </w:tcPr>
          <w:p w14:paraId="49F43D44">
            <w:pPr>
              <w:pStyle w:val="6"/>
              <w:spacing w:before="249" w:line="186" w:lineRule="auto"/>
              <w:ind w:left="395"/>
              <w:rPr>
                <w:sz w:val="19"/>
                <w:szCs w:val="19"/>
              </w:rPr>
            </w:pPr>
            <w:r>
              <w:rPr>
                <w:sz w:val="19"/>
                <w:szCs w:val="19"/>
              </w:rPr>
              <w:t>7</w:t>
            </w:r>
          </w:p>
        </w:tc>
        <w:tc>
          <w:tcPr>
            <w:tcW w:w="1082" w:type="dxa"/>
            <w:vAlign w:val="top"/>
          </w:tcPr>
          <w:p w14:paraId="5F5B3289">
            <w:pPr>
              <w:pStyle w:val="6"/>
              <w:spacing w:before="58" w:line="272" w:lineRule="auto"/>
              <w:ind w:left="136" w:right="172"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683" w:type="dxa"/>
            <w:vAlign w:val="top"/>
          </w:tcPr>
          <w:p w14:paraId="43B643AD">
            <w:pPr>
              <w:pStyle w:val="6"/>
              <w:spacing w:before="58" w:line="272" w:lineRule="auto"/>
              <w:ind w:left="124" w:right="171" w:hanging="6"/>
              <w:rPr>
                <w:sz w:val="19"/>
                <w:szCs w:val="19"/>
              </w:rPr>
            </w:pPr>
            <w:r>
              <w:rPr>
                <w:spacing w:val="4"/>
                <w:sz w:val="19"/>
                <w:szCs w:val="19"/>
              </w:rPr>
              <w:t>工作</w:t>
            </w:r>
            <w:r>
              <w:rPr>
                <w:sz w:val="19"/>
                <w:szCs w:val="19"/>
              </w:rPr>
              <w:t xml:space="preserve"> </w:t>
            </w:r>
            <w:r>
              <w:rPr>
                <w:spacing w:val="1"/>
                <w:sz w:val="19"/>
                <w:szCs w:val="19"/>
              </w:rPr>
              <w:t>资料</w:t>
            </w:r>
          </w:p>
        </w:tc>
      </w:tr>
      <w:tr w14:paraId="3DD93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6" w:type="dxa"/>
            <w:vMerge w:val="continue"/>
            <w:tcBorders>
              <w:top w:val="nil"/>
              <w:bottom w:val="nil"/>
            </w:tcBorders>
            <w:vAlign w:val="top"/>
          </w:tcPr>
          <w:p w14:paraId="4EBE2166">
            <w:pPr>
              <w:rPr>
                <w:rFonts w:ascii="Arial"/>
                <w:sz w:val="21"/>
              </w:rPr>
            </w:pPr>
          </w:p>
        </w:tc>
        <w:tc>
          <w:tcPr>
            <w:tcW w:w="863" w:type="dxa"/>
            <w:vMerge w:val="restart"/>
            <w:tcBorders>
              <w:bottom w:val="nil"/>
            </w:tcBorders>
            <w:vAlign w:val="top"/>
          </w:tcPr>
          <w:p w14:paraId="714260EA">
            <w:pPr>
              <w:spacing w:line="314" w:lineRule="auto"/>
              <w:rPr>
                <w:rFonts w:ascii="Arial"/>
                <w:sz w:val="21"/>
              </w:rPr>
            </w:pPr>
          </w:p>
          <w:p w14:paraId="2DFCF14D">
            <w:pPr>
              <w:pStyle w:val="6"/>
              <w:spacing w:before="61" w:line="289" w:lineRule="auto"/>
              <w:ind w:left="334" w:right="132" w:hanging="190"/>
              <w:rPr>
                <w:sz w:val="19"/>
                <w:szCs w:val="19"/>
              </w:rPr>
            </w:pPr>
            <w:r>
              <w:rPr>
                <w:spacing w:val="3"/>
                <w:sz w:val="19"/>
                <w:szCs w:val="19"/>
              </w:rPr>
              <w:t>时效指</w:t>
            </w:r>
            <w:r>
              <w:rPr>
                <w:sz w:val="19"/>
                <w:szCs w:val="19"/>
              </w:rPr>
              <w:t xml:space="preserve"> 标</w:t>
            </w:r>
          </w:p>
        </w:tc>
        <w:tc>
          <w:tcPr>
            <w:tcW w:w="1830" w:type="dxa"/>
            <w:vAlign w:val="top"/>
          </w:tcPr>
          <w:p w14:paraId="104C7E55">
            <w:pPr>
              <w:pStyle w:val="6"/>
              <w:spacing w:before="61" w:line="272" w:lineRule="auto"/>
              <w:ind w:left="113" w:right="121" w:hanging="1"/>
              <w:rPr>
                <w:sz w:val="19"/>
                <w:szCs w:val="19"/>
              </w:rPr>
            </w:pPr>
            <w:r>
              <w:rPr>
                <w:spacing w:val="8"/>
                <w:sz w:val="19"/>
                <w:szCs w:val="19"/>
              </w:rPr>
              <w:t>补助资金发放及时</w:t>
            </w:r>
            <w:r>
              <w:rPr>
                <w:spacing w:val="5"/>
                <w:sz w:val="19"/>
                <w:szCs w:val="19"/>
              </w:rPr>
              <w:t xml:space="preserve"> </w:t>
            </w:r>
            <w:r>
              <w:rPr>
                <w:sz w:val="19"/>
                <w:szCs w:val="19"/>
              </w:rPr>
              <w:t>率</w:t>
            </w:r>
          </w:p>
        </w:tc>
        <w:tc>
          <w:tcPr>
            <w:tcW w:w="811" w:type="dxa"/>
            <w:vAlign w:val="top"/>
          </w:tcPr>
          <w:p w14:paraId="3C975B2E">
            <w:pPr>
              <w:pStyle w:val="6"/>
              <w:spacing w:before="217" w:line="254" w:lineRule="exact"/>
              <w:ind w:left="181"/>
              <w:rPr>
                <w:sz w:val="19"/>
                <w:szCs w:val="19"/>
              </w:rPr>
            </w:pPr>
            <w:r>
              <w:rPr>
                <w:spacing w:val="-1"/>
                <w:position w:val="1"/>
                <w:sz w:val="19"/>
                <w:szCs w:val="19"/>
              </w:rPr>
              <w:t>≥90%</w:t>
            </w:r>
          </w:p>
        </w:tc>
        <w:tc>
          <w:tcPr>
            <w:tcW w:w="823" w:type="dxa"/>
            <w:vAlign w:val="top"/>
          </w:tcPr>
          <w:p w14:paraId="13B7BB9C">
            <w:pPr>
              <w:pStyle w:val="6"/>
              <w:spacing w:before="61" w:line="272" w:lineRule="auto"/>
              <w:ind w:left="114" w:right="114" w:hanging="1"/>
              <w:rPr>
                <w:sz w:val="19"/>
                <w:szCs w:val="19"/>
              </w:rPr>
            </w:pPr>
            <w:r>
              <w:rPr>
                <w:spacing w:val="6"/>
                <w:sz w:val="19"/>
                <w:szCs w:val="19"/>
              </w:rPr>
              <w:t>计划标</w:t>
            </w:r>
            <w:r>
              <w:rPr>
                <w:sz w:val="19"/>
                <w:szCs w:val="19"/>
              </w:rPr>
              <w:t xml:space="preserve"> 准</w:t>
            </w:r>
          </w:p>
        </w:tc>
        <w:tc>
          <w:tcPr>
            <w:tcW w:w="710" w:type="dxa"/>
            <w:vAlign w:val="top"/>
          </w:tcPr>
          <w:p w14:paraId="45859321">
            <w:pPr>
              <w:pStyle w:val="6"/>
              <w:spacing w:before="217" w:line="234" w:lineRule="auto"/>
              <w:ind w:left="310"/>
              <w:rPr>
                <w:sz w:val="19"/>
                <w:szCs w:val="19"/>
              </w:rPr>
            </w:pPr>
            <w:r>
              <w:rPr>
                <w:sz w:val="19"/>
                <w:szCs w:val="19"/>
              </w:rPr>
              <w:t>/</w:t>
            </w:r>
          </w:p>
        </w:tc>
        <w:tc>
          <w:tcPr>
            <w:tcW w:w="868" w:type="dxa"/>
            <w:vAlign w:val="top"/>
          </w:tcPr>
          <w:p w14:paraId="1624C12A">
            <w:pPr>
              <w:pStyle w:val="6"/>
              <w:spacing w:before="251" w:line="187" w:lineRule="auto"/>
              <w:ind w:left="392"/>
              <w:rPr>
                <w:sz w:val="19"/>
                <w:szCs w:val="19"/>
              </w:rPr>
            </w:pPr>
            <w:r>
              <w:rPr>
                <w:sz w:val="19"/>
                <w:szCs w:val="19"/>
              </w:rPr>
              <w:t>6</w:t>
            </w:r>
          </w:p>
        </w:tc>
        <w:tc>
          <w:tcPr>
            <w:tcW w:w="1082" w:type="dxa"/>
            <w:vAlign w:val="top"/>
          </w:tcPr>
          <w:p w14:paraId="2B389F9F">
            <w:pPr>
              <w:pStyle w:val="6"/>
              <w:spacing w:before="61" w:line="272" w:lineRule="auto"/>
              <w:ind w:left="136" w:right="172"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683" w:type="dxa"/>
            <w:vAlign w:val="top"/>
          </w:tcPr>
          <w:p w14:paraId="6D7C0ACB">
            <w:pPr>
              <w:pStyle w:val="6"/>
              <w:spacing w:before="61" w:line="272" w:lineRule="auto"/>
              <w:ind w:left="119" w:right="171"/>
              <w:rPr>
                <w:sz w:val="19"/>
                <w:szCs w:val="19"/>
              </w:rPr>
            </w:pPr>
            <w:r>
              <w:rPr>
                <w:spacing w:val="2"/>
                <w:sz w:val="19"/>
                <w:szCs w:val="19"/>
              </w:rPr>
              <w:t>原始</w:t>
            </w:r>
            <w:r>
              <w:rPr>
                <w:sz w:val="19"/>
                <w:szCs w:val="19"/>
              </w:rPr>
              <w:t xml:space="preserve"> </w:t>
            </w:r>
            <w:r>
              <w:rPr>
                <w:spacing w:val="3"/>
                <w:sz w:val="19"/>
                <w:szCs w:val="19"/>
              </w:rPr>
              <w:t>凭证</w:t>
            </w:r>
          </w:p>
        </w:tc>
      </w:tr>
      <w:tr w14:paraId="2FEF4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6" w:type="dxa"/>
            <w:vMerge w:val="continue"/>
            <w:tcBorders>
              <w:top w:val="nil"/>
            </w:tcBorders>
            <w:vAlign w:val="top"/>
          </w:tcPr>
          <w:p w14:paraId="66DF5698">
            <w:pPr>
              <w:rPr>
                <w:rFonts w:ascii="Arial"/>
                <w:sz w:val="21"/>
              </w:rPr>
            </w:pPr>
          </w:p>
        </w:tc>
        <w:tc>
          <w:tcPr>
            <w:tcW w:w="863" w:type="dxa"/>
            <w:vMerge w:val="continue"/>
            <w:tcBorders>
              <w:top w:val="nil"/>
            </w:tcBorders>
            <w:vAlign w:val="top"/>
          </w:tcPr>
          <w:p w14:paraId="229ECEA0">
            <w:pPr>
              <w:rPr>
                <w:rFonts w:ascii="Arial"/>
                <w:sz w:val="21"/>
              </w:rPr>
            </w:pPr>
          </w:p>
        </w:tc>
        <w:tc>
          <w:tcPr>
            <w:tcW w:w="1830" w:type="dxa"/>
            <w:vAlign w:val="top"/>
          </w:tcPr>
          <w:p w14:paraId="4A615E00">
            <w:pPr>
              <w:pStyle w:val="6"/>
              <w:spacing w:before="215" w:line="228" w:lineRule="auto"/>
              <w:ind w:left="112"/>
              <w:rPr>
                <w:sz w:val="19"/>
                <w:szCs w:val="19"/>
              </w:rPr>
            </w:pPr>
            <w:r>
              <w:rPr>
                <w:spacing w:val="8"/>
                <w:sz w:val="19"/>
                <w:szCs w:val="19"/>
              </w:rPr>
              <w:t>补助资金到位率</w:t>
            </w:r>
          </w:p>
        </w:tc>
        <w:tc>
          <w:tcPr>
            <w:tcW w:w="811" w:type="dxa"/>
            <w:vAlign w:val="top"/>
          </w:tcPr>
          <w:p w14:paraId="38C5B4B7">
            <w:pPr>
              <w:pStyle w:val="6"/>
              <w:spacing w:before="248" w:line="188" w:lineRule="auto"/>
              <w:ind w:left="224"/>
              <w:rPr>
                <w:sz w:val="19"/>
                <w:szCs w:val="19"/>
              </w:rPr>
            </w:pPr>
            <w:r>
              <w:rPr>
                <w:spacing w:val="-1"/>
                <w:sz w:val="19"/>
                <w:szCs w:val="19"/>
              </w:rPr>
              <w:t>100%</w:t>
            </w:r>
          </w:p>
        </w:tc>
        <w:tc>
          <w:tcPr>
            <w:tcW w:w="823" w:type="dxa"/>
            <w:vAlign w:val="top"/>
          </w:tcPr>
          <w:p w14:paraId="5D4E96DD">
            <w:pPr>
              <w:pStyle w:val="6"/>
              <w:spacing w:before="60" w:line="271" w:lineRule="auto"/>
              <w:ind w:left="114" w:right="114" w:hanging="1"/>
              <w:rPr>
                <w:sz w:val="19"/>
                <w:szCs w:val="19"/>
              </w:rPr>
            </w:pPr>
            <w:r>
              <w:rPr>
                <w:spacing w:val="6"/>
                <w:sz w:val="19"/>
                <w:szCs w:val="19"/>
              </w:rPr>
              <w:t>计划标</w:t>
            </w:r>
            <w:r>
              <w:rPr>
                <w:sz w:val="19"/>
                <w:szCs w:val="19"/>
              </w:rPr>
              <w:t xml:space="preserve"> 准</w:t>
            </w:r>
          </w:p>
        </w:tc>
        <w:tc>
          <w:tcPr>
            <w:tcW w:w="710" w:type="dxa"/>
            <w:vAlign w:val="top"/>
          </w:tcPr>
          <w:p w14:paraId="7E0DA62D">
            <w:pPr>
              <w:pStyle w:val="6"/>
              <w:spacing w:before="214" w:line="234" w:lineRule="auto"/>
              <w:ind w:left="310"/>
              <w:rPr>
                <w:sz w:val="19"/>
                <w:szCs w:val="19"/>
              </w:rPr>
            </w:pPr>
            <w:r>
              <w:rPr>
                <w:sz w:val="19"/>
                <w:szCs w:val="19"/>
              </w:rPr>
              <w:t>/</w:t>
            </w:r>
          </w:p>
        </w:tc>
        <w:tc>
          <w:tcPr>
            <w:tcW w:w="868" w:type="dxa"/>
            <w:vAlign w:val="top"/>
          </w:tcPr>
          <w:p w14:paraId="2065FD84">
            <w:pPr>
              <w:pStyle w:val="6"/>
              <w:spacing w:before="249" w:line="187" w:lineRule="auto"/>
              <w:ind w:left="392"/>
              <w:rPr>
                <w:sz w:val="19"/>
                <w:szCs w:val="19"/>
              </w:rPr>
            </w:pPr>
            <w:r>
              <w:rPr>
                <w:sz w:val="19"/>
                <w:szCs w:val="19"/>
              </w:rPr>
              <w:t>6</w:t>
            </w:r>
          </w:p>
        </w:tc>
        <w:tc>
          <w:tcPr>
            <w:tcW w:w="1082" w:type="dxa"/>
            <w:vAlign w:val="top"/>
          </w:tcPr>
          <w:p w14:paraId="2C58066F">
            <w:pPr>
              <w:pStyle w:val="6"/>
              <w:spacing w:before="60" w:line="271" w:lineRule="auto"/>
              <w:ind w:left="136" w:right="172"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683" w:type="dxa"/>
            <w:vAlign w:val="top"/>
          </w:tcPr>
          <w:p w14:paraId="63D2B3DB">
            <w:pPr>
              <w:pStyle w:val="6"/>
              <w:spacing w:before="60" w:line="271" w:lineRule="auto"/>
              <w:ind w:left="124" w:right="171" w:hanging="6"/>
              <w:rPr>
                <w:sz w:val="19"/>
                <w:szCs w:val="19"/>
              </w:rPr>
            </w:pPr>
            <w:r>
              <w:rPr>
                <w:spacing w:val="4"/>
                <w:sz w:val="19"/>
                <w:szCs w:val="19"/>
              </w:rPr>
              <w:t>工作</w:t>
            </w:r>
            <w:r>
              <w:rPr>
                <w:sz w:val="19"/>
                <w:szCs w:val="19"/>
              </w:rPr>
              <w:t xml:space="preserve"> </w:t>
            </w:r>
            <w:r>
              <w:rPr>
                <w:spacing w:val="1"/>
                <w:sz w:val="19"/>
                <w:szCs w:val="19"/>
              </w:rPr>
              <w:t>资料</w:t>
            </w:r>
          </w:p>
        </w:tc>
      </w:tr>
      <w:tr w14:paraId="10770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56" w:type="dxa"/>
            <w:vMerge w:val="restart"/>
            <w:tcBorders>
              <w:bottom w:val="nil"/>
            </w:tcBorders>
            <w:vAlign w:val="top"/>
          </w:tcPr>
          <w:p w14:paraId="590EAD3B">
            <w:pPr>
              <w:spacing w:line="273" w:lineRule="auto"/>
              <w:rPr>
                <w:rFonts w:ascii="Arial"/>
                <w:sz w:val="21"/>
              </w:rPr>
            </w:pPr>
          </w:p>
          <w:p w14:paraId="7361581F">
            <w:pPr>
              <w:spacing w:line="273" w:lineRule="auto"/>
              <w:rPr>
                <w:rFonts w:ascii="Arial"/>
                <w:sz w:val="21"/>
              </w:rPr>
            </w:pPr>
          </w:p>
          <w:p w14:paraId="73CEB826">
            <w:pPr>
              <w:spacing w:line="273" w:lineRule="auto"/>
              <w:rPr>
                <w:rFonts w:ascii="Arial"/>
                <w:sz w:val="21"/>
              </w:rPr>
            </w:pPr>
          </w:p>
          <w:p w14:paraId="422DDF6D">
            <w:pPr>
              <w:spacing w:line="273" w:lineRule="auto"/>
              <w:rPr>
                <w:rFonts w:ascii="Arial"/>
                <w:sz w:val="21"/>
              </w:rPr>
            </w:pPr>
          </w:p>
          <w:p w14:paraId="6AAF73AA">
            <w:pPr>
              <w:pStyle w:val="6"/>
              <w:spacing w:before="62" w:line="289" w:lineRule="auto"/>
              <w:ind w:left="333" w:right="128" w:hanging="200"/>
              <w:rPr>
                <w:sz w:val="19"/>
                <w:szCs w:val="19"/>
              </w:rPr>
            </w:pPr>
            <w:r>
              <w:rPr>
                <w:spacing w:val="6"/>
                <w:sz w:val="19"/>
                <w:szCs w:val="19"/>
              </w:rPr>
              <w:t>成本指</w:t>
            </w:r>
            <w:r>
              <w:rPr>
                <w:sz w:val="19"/>
                <w:szCs w:val="19"/>
              </w:rPr>
              <w:t xml:space="preserve"> 标</w:t>
            </w:r>
          </w:p>
        </w:tc>
        <w:tc>
          <w:tcPr>
            <w:tcW w:w="863" w:type="dxa"/>
            <w:vMerge w:val="restart"/>
            <w:tcBorders>
              <w:bottom w:val="nil"/>
            </w:tcBorders>
            <w:vAlign w:val="top"/>
          </w:tcPr>
          <w:p w14:paraId="3872FC92">
            <w:pPr>
              <w:spacing w:line="273" w:lineRule="auto"/>
              <w:rPr>
                <w:rFonts w:ascii="Arial"/>
                <w:sz w:val="21"/>
              </w:rPr>
            </w:pPr>
          </w:p>
          <w:p w14:paraId="327F2C84">
            <w:pPr>
              <w:spacing w:line="273" w:lineRule="auto"/>
              <w:rPr>
                <w:rFonts w:ascii="Arial"/>
                <w:sz w:val="21"/>
              </w:rPr>
            </w:pPr>
          </w:p>
          <w:p w14:paraId="2FE7BDD5">
            <w:pPr>
              <w:spacing w:line="273" w:lineRule="auto"/>
              <w:rPr>
                <w:rFonts w:ascii="Arial"/>
                <w:sz w:val="21"/>
              </w:rPr>
            </w:pPr>
          </w:p>
          <w:p w14:paraId="30266007">
            <w:pPr>
              <w:spacing w:line="273" w:lineRule="auto"/>
              <w:rPr>
                <w:rFonts w:ascii="Arial"/>
                <w:sz w:val="21"/>
              </w:rPr>
            </w:pPr>
          </w:p>
          <w:p w14:paraId="6C742B6B">
            <w:pPr>
              <w:pStyle w:val="6"/>
              <w:spacing w:before="62" w:line="288" w:lineRule="auto"/>
              <w:ind w:left="136" w:right="132"/>
              <w:rPr>
                <w:sz w:val="19"/>
                <w:szCs w:val="19"/>
              </w:rPr>
            </w:pPr>
            <w:r>
              <w:rPr>
                <w:spacing w:val="6"/>
                <w:sz w:val="19"/>
                <w:szCs w:val="19"/>
              </w:rPr>
              <w:t>经济成</w:t>
            </w:r>
            <w:r>
              <w:rPr>
                <w:sz w:val="19"/>
                <w:szCs w:val="19"/>
              </w:rPr>
              <w:t xml:space="preserve"> </w:t>
            </w:r>
            <w:r>
              <w:rPr>
                <w:spacing w:val="6"/>
                <w:sz w:val="19"/>
                <w:szCs w:val="19"/>
              </w:rPr>
              <w:t>本指标</w:t>
            </w:r>
          </w:p>
        </w:tc>
        <w:tc>
          <w:tcPr>
            <w:tcW w:w="1830" w:type="dxa"/>
            <w:vAlign w:val="top"/>
          </w:tcPr>
          <w:p w14:paraId="7F586CC5">
            <w:pPr>
              <w:pStyle w:val="6"/>
              <w:spacing w:before="59" w:line="282" w:lineRule="auto"/>
              <w:ind w:left="113" w:right="107"/>
              <w:jc w:val="both"/>
              <w:rPr>
                <w:sz w:val="19"/>
                <w:szCs w:val="19"/>
              </w:rPr>
            </w:pPr>
            <w:r>
              <w:rPr>
                <w:spacing w:val="3"/>
                <w:sz w:val="19"/>
                <w:szCs w:val="19"/>
              </w:rPr>
              <w:t>80</w:t>
            </w:r>
            <w:r>
              <w:rPr>
                <w:spacing w:val="-31"/>
                <w:sz w:val="19"/>
                <w:szCs w:val="19"/>
              </w:rPr>
              <w:t xml:space="preserve"> </w:t>
            </w:r>
            <w:r>
              <w:rPr>
                <w:spacing w:val="3"/>
                <w:sz w:val="19"/>
                <w:szCs w:val="19"/>
              </w:rPr>
              <w:t>周岁（含</w:t>
            </w:r>
            <w:r>
              <w:rPr>
                <w:spacing w:val="-36"/>
                <w:sz w:val="19"/>
                <w:szCs w:val="19"/>
              </w:rPr>
              <w:t xml:space="preserve"> </w:t>
            </w:r>
            <w:r>
              <w:rPr>
                <w:spacing w:val="3"/>
                <w:sz w:val="19"/>
                <w:szCs w:val="19"/>
              </w:rPr>
              <w:t>80</w:t>
            </w:r>
            <w:r>
              <w:rPr>
                <w:spacing w:val="-35"/>
                <w:sz w:val="19"/>
                <w:szCs w:val="19"/>
              </w:rPr>
              <w:t xml:space="preserve"> </w:t>
            </w:r>
            <w:r>
              <w:rPr>
                <w:spacing w:val="3"/>
                <w:sz w:val="19"/>
                <w:szCs w:val="19"/>
              </w:rPr>
              <w:t>周</w:t>
            </w:r>
            <w:r>
              <w:rPr>
                <w:sz w:val="19"/>
                <w:szCs w:val="19"/>
              </w:rPr>
              <w:t xml:space="preserve"> </w:t>
            </w:r>
            <w:r>
              <w:rPr>
                <w:spacing w:val="2"/>
                <w:sz w:val="19"/>
                <w:szCs w:val="19"/>
              </w:rPr>
              <w:t>岁）89</w:t>
            </w:r>
            <w:r>
              <w:rPr>
                <w:spacing w:val="-31"/>
                <w:sz w:val="19"/>
                <w:szCs w:val="19"/>
              </w:rPr>
              <w:t xml:space="preserve"> </w:t>
            </w:r>
            <w:r>
              <w:rPr>
                <w:spacing w:val="2"/>
                <w:sz w:val="19"/>
                <w:szCs w:val="19"/>
              </w:rPr>
              <w:t>周岁的老年</w:t>
            </w:r>
            <w:r>
              <w:rPr>
                <w:sz w:val="19"/>
                <w:szCs w:val="19"/>
              </w:rPr>
              <w:t xml:space="preserve"> </w:t>
            </w:r>
            <w:r>
              <w:rPr>
                <w:spacing w:val="7"/>
                <w:sz w:val="19"/>
                <w:szCs w:val="19"/>
              </w:rPr>
              <w:t>人补助标准</w:t>
            </w:r>
          </w:p>
        </w:tc>
        <w:tc>
          <w:tcPr>
            <w:tcW w:w="811" w:type="dxa"/>
            <w:vAlign w:val="top"/>
          </w:tcPr>
          <w:p w14:paraId="40410C6E">
            <w:pPr>
              <w:pStyle w:val="6"/>
              <w:spacing w:before="92" w:line="188" w:lineRule="auto"/>
              <w:ind w:left="208"/>
              <w:rPr>
                <w:sz w:val="19"/>
                <w:szCs w:val="19"/>
              </w:rPr>
            </w:pPr>
            <w:r>
              <w:rPr>
                <w:spacing w:val="3"/>
                <w:sz w:val="19"/>
                <w:szCs w:val="19"/>
              </w:rPr>
              <w:t>=100</w:t>
            </w:r>
          </w:p>
          <w:p w14:paraId="79EC3A5F">
            <w:pPr>
              <w:pStyle w:val="6"/>
              <w:spacing w:before="85" w:line="229" w:lineRule="auto"/>
              <w:ind w:left="163"/>
              <w:rPr>
                <w:sz w:val="19"/>
                <w:szCs w:val="19"/>
              </w:rPr>
            </w:pPr>
            <w:r>
              <w:rPr>
                <w:spacing w:val="4"/>
                <w:sz w:val="19"/>
                <w:szCs w:val="19"/>
              </w:rPr>
              <w:t>元/人</w:t>
            </w:r>
          </w:p>
          <w:p w14:paraId="68E76C0F">
            <w:pPr>
              <w:pStyle w:val="6"/>
              <w:spacing w:before="76" w:line="228" w:lineRule="auto"/>
              <w:ind w:left="259"/>
              <w:rPr>
                <w:sz w:val="19"/>
                <w:szCs w:val="19"/>
              </w:rPr>
            </w:pPr>
            <w:r>
              <w:rPr>
                <w:spacing w:val="4"/>
                <w:sz w:val="19"/>
                <w:szCs w:val="19"/>
              </w:rPr>
              <w:t>/月</w:t>
            </w:r>
          </w:p>
        </w:tc>
        <w:tc>
          <w:tcPr>
            <w:tcW w:w="823" w:type="dxa"/>
            <w:vAlign w:val="top"/>
          </w:tcPr>
          <w:p w14:paraId="6AB7FA54">
            <w:pPr>
              <w:pStyle w:val="6"/>
              <w:spacing w:before="215" w:line="289" w:lineRule="auto"/>
              <w:ind w:left="130" w:right="114" w:hanging="15"/>
              <w:rPr>
                <w:sz w:val="19"/>
                <w:szCs w:val="19"/>
              </w:rPr>
            </w:pPr>
            <w:r>
              <w:rPr>
                <w:spacing w:val="6"/>
                <w:sz w:val="19"/>
                <w:szCs w:val="19"/>
              </w:rPr>
              <w:t>预算支</w:t>
            </w:r>
            <w:r>
              <w:rPr>
                <w:sz w:val="19"/>
                <w:szCs w:val="19"/>
              </w:rPr>
              <w:t xml:space="preserve"> 出标准</w:t>
            </w:r>
          </w:p>
        </w:tc>
        <w:tc>
          <w:tcPr>
            <w:tcW w:w="710" w:type="dxa"/>
            <w:vAlign w:val="top"/>
          </w:tcPr>
          <w:p w14:paraId="6DE3CFDB">
            <w:pPr>
              <w:spacing w:line="307" w:lineRule="auto"/>
              <w:rPr>
                <w:rFonts w:ascii="Arial"/>
                <w:sz w:val="21"/>
              </w:rPr>
            </w:pPr>
          </w:p>
          <w:p w14:paraId="24033563">
            <w:pPr>
              <w:pStyle w:val="6"/>
              <w:spacing w:before="62" w:line="234" w:lineRule="auto"/>
              <w:ind w:left="310"/>
              <w:rPr>
                <w:sz w:val="19"/>
                <w:szCs w:val="19"/>
              </w:rPr>
            </w:pPr>
            <w:r>
              <w:rPr>
                <w:sz w:val="19"/>
                <w:szCs w:val="19"/>
              </w:rPr>
              <w:t>/</w:t>
            </w:r>
          </w:p>
        </w:tc>
        <w:tc>
          <w:tcPr>
            <w:tcW w:w="868" w:type="dxa"/>
            <w:vAlign w:val="top"/>
          </w:tcPr>
          <w:p w14:paraId="37E455A6">
            <w:pPr>
              <w:spacing w:line="342" w:lineRule="auto"/>
              <w:rPr>
                <w:rFonts w:ascii="Arial"/>
                <w:sz w:val="21"/>
              </w:rPr>
            </w:pPr>
          </w:p>
          <w:p w14:paraId="2D7988AA">
            <w:pPr>
              <w:pStyle w:val="6"/>
              <w:spacing w:before="62" w:line="186" w:lineRule="auto"/>
              <w:ind w:left="294"/>
              <w:rPr>
                <w:sz w:val="19"/>
                <w:szCs w:val="19"/>
              </w:rPr>
            </w:pPr>
            <w:r>
              <w:rPr>
                <w:spacing w:val="1"/>
                <w:sz w:val="19"/>
                <w:szCs w:val="19"/>
              </w:rPr>
              <w:t>7.5</w:t>
            </w:r>
          </w:p>
        </w:tc>
        <w:tc>
          <w:tcPr>
            <w:tcW w:w="1082" w:type="dxa"/>
            <w:vAlign w:val="top"/>
          </w:tcPr>
          <w:p w14:paraId="25E4D53E">
            <w:pPr>
              <w:pStyle w:val="6"/>
              <w:spacing w:before="215" w:line="289" w:lineRule="auto"/>
              <w:ind w:left="136" w:right="172"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683" w:type="dxa"/>
            <w:vAlign w:val="top"/>
          </w:tcPr>
          <w:p w14:paraId="56274A6E">
            <w:pPr>
              <w:pStyle w:val="6"/>
              <w:spacing w:before="216" w:line="288" w:lineRule="auto"/>
              <w:ind w:left="119" w:right="171"/>
              <w:rPr>
                <w:sz w:val="19"/>
                <w:szCs w:val="19"/>
              </w:rPr>
            </w:pPr>
            <w:r>
              <w:rPr>
                <w:spacing w:val="2"/>
                <w:sz w:val="19"/>
                <w:szCs w:val="19"/>
              </w:rPr>
              <w:t>原始</w:t>
            </w:r>
            <w:r>
              <w:rPr>
                <w:sz w:val="19"/>
                <w:szCs w:val="19"/>
              </w:rPr>
              <w:t xml:space="preserve"> </w:t>
            </w:r>
            <w:r>
              <w:rPr>
                <w:spacing w:val="3"/>
                <w:sz w:val="19"/>
                <w:szCs w:val="19"/>
              </w:rPr>
              <w:t>凭证</w:t>
            </w:r>
          </w:p>
        </w:tc>
      </w:tr>
      <w:tr w14:paraId="53D9B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56" w:type="dxa"/>
            <w:vMerge w:val="continue"/>
            <w:tcBorders>
              <w:top w:val="nil"/>
              <w:bottom w:val="nil"/>
            </w:tcBorders>
            <w:vAlign w:val="top"/>
          </w:tcPr>
          <w:p w14:paraId="54B0382A">
            <w:pPr>
              <w:rPr>
                <w:rFonts w:ascii="Arial"/>
                <w:sz w:val="21"/>
              </w:rPr>
            </w:pPr>
          </w:p>
        </w:tc>
        <w:tc>
          <w:tcPr>
            <w:tcW w:w="863" w:type="dxa"/>
            <w:vMerge w:val="continue"/>
            <w:tcBorders>
              <w:top w:val="nil"/>
              <w:bottom w:val="nil"/>
            </w:tcBorders>
            <w:vAlign w:val="top"/>
          </w:tcPr>
          <w:p w14:paraId="2E2657DD">
            <w:pPr>
              <w:rPr>
                <w:rFonts w:ascii="Arial"/>
                <w:sz w:val="21"/>
              </w:rPr>
            </w:pPr>
          </w:p>
        </w:tc>
        <w:tc>
          <w:tcPr>
            <w:tcW w:w="1830" w:type="dxa"/>
            <w:vAlign w:val="top"/>
          </w:tcPr>
          <w:p w14:paraId="4B38CB66">
            <w:pPr>
              <w:pStyle w:val="6"/>
              <w:spacing w:before="59" w:line="282" w:lineRule="auto"/>
              <w:ind w:left="113" w:right="107"/>
              <w:jc w:val="both"/>
              <w:rPr>
                <w:sz w:val="19"/>
                <w:szCs w:val="19"/>
              </w:rPr>
            </w:pPr>
            <w:r>
              <w:rPr>
                <w:spacing w:val="3"/>
                <w:sz w:val="19"/>
                <w:szCs w:val="19"/>
              </w:rPr>
              <w:t>90</w:t>
            </w:r>
            <w:r>
              <w:rPr>
                <w:spacing w:val="-31"/>
                <w:sz w:val="19"/>
                <w:szCs w:val="19"/>
              </w:rPr>
              <w:t xml:space="preserve"> </w:t>
            </w:r>
            <w:r>
              <w:rPr>
                <w:spacing w:val="3"/>
                <w:sz w:val="19"/>
                <w:szCs w:val="19"/>
              </w:rPr>
              <w:t>周岁（含</w:t>
            </w:r>
            <w:r>
              <w:rPr>
                <w:spacing w:val="-36"/>
                <w:sz w:val="19"/>
                <w:szCs w:val="19"/>
              </w:rPr>
              <w:t xml:space="preserve"> </w:t>
            </w:r>
            <w:r>
              <w:rPr>
                <w:spacing w:val="3"/>
                <w:sz w:val="19"/>
                <w:szCs w:val="19"/>
              </w:rPr>
              <w:t>90</w:t>
            </w:r>
            <w:r>
              <w:rPr>
                <w:spacing w:val="-35"/>
                <w:sz w:val="19"/>
                <w:szCs w:val="19"/>
              </w:rPr>
              <w:t xml:space="preserve"> </w:t>
            </w:r>
            <w:r>
              <w:rPr>
                <w:spacing w:val="3"/>
                <w:sz w:val="19"/>
                <w:szCs w:val="19"/>
              </w:rPr>
              <w:t>周</w:t>
            </w:r>
            <w:r>
              <w:rPr>
                <w:sz w:val="19"/>
                <w:szCs w:val="19"/>
              </w:rPr>
              <w:t xml:space="preserve"> </w:t>
            </w:r>
            <w:r>
              <w:rPr>
                <w:spacing w:val="2"/>
                <w:sz w:val="19"/>
                <w:szCs w:val="19"/>
              </w:rPr>
              <w:t>岁）89</w:t>
            </w:r>
            <w:r>
              <w:rPr>
                <w:spacing w:val="-31"/>
                <w:sz w:val="19"/>
                <w:szCs w:val="19"/>
              </w:rPr>
              <w:t xml:space="preserve"> </w:t>
            </w:r>
            <w:r>
              <w:rPr>
                <w:spacing w:val="2"/>
                <w:sz w:val="19"/>
                <w:szCs w:val="19"/>
              </w:rPr>
              <w:t>周岁的老年</w:t>
            </w:r>
            <w:r>
              <w:rPr>
                <w:sz w:val="19"/>
                <w:szCs w:val="19"/>
              </w:rPr>
              <w:t xml:space="preserve"> </w:t>
            </w:r>
            <w:r>
              <w:rPr>
                <w:spacing w:val="7"/>
                <w:sz w:val="19"/>
                <w:szCs w:val="19"/>
              </w:rPr>
              <w:t>人补助标准</w:t>
            </w:r>
          </w:p>
        </w:tc>
        <w:tc>
          <w:tcPr>
            <w:tcW w:w="811" w:type="dxa"/>
            <w:vAlign w:val="top"/>
          </w:tcPr>
          <w:p w14:paraId="36807068">
            <w:pPr>
              <w:pStyle w:val="6"/>
              <w:spacing w:before="94" w:line="187" w:lineRule="auto"/>
              <w:ind w:left="208"/>
              <w:rPr>
                <w:sz w:val="19"/>
                <w:szCs w:val="19"/>
              </w:rPr>
            </w:pPr>
            <w:r>
              <w:rPr>
                <w:spacing w:val="3"/>
                <w:sz w:val="19"/>
                <w:szCs w:val="19"/>
              </w:rPr>
              <w:t>=200</w:t>
            </w:r>
          </w:p>
          <w:p w14:paraId="23F48385">
            <w:pPr>
              <w:pStyle w:val="6"/>
              <w:spacing w:before="85" w:line="229" w:lineRule="auto"/>
              <w:ind w:left="163"/>
              <w:rPr>
                <w:sz w:val="19"/>
                <w:szCs w:val="19"/>
              </w:rPr>
            </w:pPr>
            <w:r>
              <w:rPr>
                <w:spacing w:val="4"/>
                <w:sz w:val="19"/>
                <w:szCs w:val="19"/>
              </w:rPr>
              <w:t>元/人</w:t>
            </w:r>
          </w:p>
          <w:p w14:paraId="22027F97">
            <w:pPr>
              <w:pStyle w:val="6"/>
              <w:spacing w:before="76" w:line="228" w:lineRule="auto"/>
              <w:ind w:left="259"/>
              <w:rPr>
                <w:sz w:val="19"/>
                <w:szCs w:val="19"/>
              </w:rPr>
            </w:pPr>
            <w:r>
              <w:rPr>
                <w:spacing w:val="4"/>
                <w:sz w:val="19"/>
                <w:szCs w:val="19"/>
              </w:rPr>
              <w:t>/月</w:t>
            </w:r>
          </w:p>
        </w:tc>
        <w:tc>
          <w:tcPr>
            <w:tcW w:w="823" w:type="dxa"/>
            <w:vAlign w:val="top"/>
          </w:tcPr>
          <w:p w14:paraId="6AE73545">
            <w:pPr>
              <w:pStyle w:val="6"/>
              <w:spacing w:before="215" w:line="289" w:lineRule="auto"/>
              <w:ind w:left="130" w:right="114" w:hanging="15"/>
              <w:rPr>
                <w:sz w:val="19"/>
                <w:szCs w:val="19"/>
              </w:rPr>
            </w:pPr>
            <w:r>
              <w:rPr>
                <w:spacing w:val="6"/>
                <w:sz w:val="19"/>
                <w:szCs w:val="19"/>
              </w:rPr>
              <w:t>预算支</w:t>
            </w:r>
            <w:r>
              <w:rPr>
                <w:sz w:val="19"/>
                <w:szCs w:val="19"/>
              </w:rPr>
              <w:t xml:space="preserve"> 出标准</w:t>
            </w:r>
          </w:p>
        </w:tc>
        <w:tc>
          <w:tcPr>
            <w:tcW w:w="710" w:type="dxa"/>
            <w:vAlign w:val="top"/>
          </w:tcPr>
          <w:p w14:paraId="7169A929">
            <w:pPr>
              <w:spacing w:line="308" w:lineRule="auto"/>
              <w:rPr>
                <w:rFonts w:ascii="Arial"/>
                <w:sz w:val="21"/>
              </w:rPr>
            </w:pPr>
          </w:p>
          <w:p w14:paraId="1D70CB5B">
            <w:pPr>
              <w:pStyle w:val="6"/>
              <w:spacing w:before="61" w:line="234" w:lineRule="auto"/>
              <w:ind w:left="310"/>
              <w:rPr>
                <w:sz w:val="19"/>
                <w:szCs w:val="19"/>
              </w:rPr>
            </w:pPr>
            <w:r>
              <w:rPr>
                <w:sz w:val="19"/>
                <w:szCs w:val="19"/>
              </w:rPr>
              <w:t>/</w:t>
            </w:r>
          </w:p>
        </w:tc>
        <w:tc>
          <w:tcPr>
            <w:tcW w:w="868" w:type="dxa"/>
            <w:vAlign w:val="top"/>
          </w:tcPr>
          <w:p w14:paraId="4A4CC761">
            <w:pPr>
              <w:spacing w:line="343" w:lineRule="auto"/>
              <w:rPr>
                <w:rFonts w:ascii="Arial"/>
                <w:sz w:val="21"/>
              </w:rPr>
            </w:pPr>
          </w:p>
          <w:p w14:paraId="5644FA5B">
            <w:pPr>
              <w:pStyle w:val="6"/>
              <w:spacing w:before="61" w:line="186" w:lineRule="auto"/>
              <w:ind w:left="294"/>
              <w:rPr>
                <w:sz w:val="19"/>
                <w:szCs w:val="19"/>
              </w:rPr>
            </w:pPr>
            <w:r>
              <w:rPr>
                <w:spacing w:val="1"/>
                <w:sz w:val="19"/>
                <w:szCs w:val="19"/>
              </w:rPr>
              <w:t>7.5</w:t>
            </w:r>
          </w:p>
        </w:tc>
        <w:tc>
          <w:tcPr>
            <w:tcW w:w="1082" w:type="dxa"/>
            <w:vAlign w:val="top"/>
          </w:tcPr>
          <w:p w14:paraId="582017D5">
            <w:pPr>
              <w:pStyle w:val="6"/>
              <w:spacing w:before="215" w:line="289" w:lineRule="auto"/>
              <w:ind w:left="136" w:right="172"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683" w:type="dxa"/>
            <w:vAlign w:val="top"/>
          </w:tcPr>
          <w:p w14:paraId="1149FDD0">
            <w:pPr>
              <w:pStyle w:val="6"/>
              <w:spacing w:before="216" w:line="288" w:lineRule="auto"/>
              <w:ind w:left="119" w:right="171"/>
              <w:rPr>
                <w:sz w:val="19"/>
                <w:szCs w:val="19"/>
              </w:rPr>
            </w:pPr>
            <w:r>
              <w:rPr>
                <w:spacing w:val="2"/>
                <w:sz w:val="19"/>
                <w:szCs w:val="19"/>
              </w:rPr>
              <w:t>原始</w:t>
            </w:r>
            <w:r>
              <w:rPr>
                <w:sz w:val="19"/>
                <w:szCs w:val="19"/>
              </w:rPr>
              <w:t xml:space="preserve"> </w:t>
            </w:r>
            <w:r>
              <w:rPr>
                <w:spacing w:val="3"/>
                <w:sz w:val="19"/>
                <w:szCs w:val="19"/>
              </w:rPr>
              <w:t>凭证</w:t>
            </w:r>
          </w:p>
        </w:tc>
      </w:tr>
      <w:tr w14:paraId="16C0E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56" w:type="dxa"/>
            <w:vMerge w:val="continue"/>
            <w:tcBorders>
              <w:top w:val="nil"/>
            </w:tcBorders>
            <w:vAlign w:val="top"/>
          </w:tcPr>
          <w:p w14:paraId="10457B83">
            <w:pPr>
              <w:rPr>
                <w:rFonts w:ascii="Arial"/>
                <w:sz w:val="21"/>
              </w:rPr>
            </w:pPr>
          </w:p>
        </w:tc>
        <w:tc>
          <w:tcPr>
            <w:tcW w:w="863" w:type="dxa"/>
            <w:vMerge w:val="continue"/>
            <w:tcBorders>
              <w:top w:val="nil"/>
            </w:tcBorders>
            <w:vAlign w:val="top"/>
          </w:tcPr>
          <w:p w14:paraId="2808CC2A">
            <w:pPr>
              <w:rPr>
                <w:rFonts w:ascii="Arial"/>
                <w:sz w:val="21"/>
              </w:rPr>
            </w:pPr>
          </w:p>
        </w:tc>
        <w:tc>
          <w:tcPr>
            <w:tcW w:w="1830" w:type="dxa"/>
            <w:vAlign w:val="top"/>
          </w:tcPr>
          <w:p w14:paraId="5A15EA2C">
            <w:pPr>
              <w:pStyle w:val="6"/>
              <w:spacing w:before="62" w:line="281" w:lineRule="auto"/>
              <w:ind w:left="113" w:right="107" w:firstLine="13"/>
              <w:rPr>
                <w:sz w:val="19"/>
                <w:szCs w:val="19"/>
              </w:rPr>
            </w:pPr>
            <w:r>
              <w:rPr>
                <w:spacing w:val="1"/>
                <w:sz w:val="19"/>
                <w:szCs w:val="19"/>
              </w:rPr>
              <w:t>100</w:t>
            </w:r>
            <w:r>
              <w:rPr>
                <w:spacing w:val="-31"/>
                <w:sz w:val="19"/>
                <w:szCs w:val="19"/>
              </w:rPr>
              <w:t xml:space="preserve"> </w:t>
            </w:r>
            <w:r>
              <w:rPr>
                <w:spacing w:val="1"/>
                <w:sz w:val="19"/>
                <w:szCs w:val="19"/>
              </w:rPr>
              <w:t>周岁（含</w:t>
            </w:r>
            <w:r>
              <w:rPr>
                <w:spacing w:val="-22"/>
                <w:sz w:val="19"/>
                <w:szCs w:val="19"/>
              </w:rPr>
              <w:t xml:space="preserve"> </w:t>
            </w:r>
            <w:r>
              <w:rPr>
                <w:spacing w:val="1"/>
                <w:sz w:val="19"/>
                <w:szCs w:val="19"/>
              </w:rPr>
              <w:t>100</w:t>
            </w:r>
            <w:r>
              <w:rPr>
                <w:sz w:val="19"/>
                <w:szCs w:val="19"/>
              </w:rPr>
              <w:t xml:space="preserve">  </w:t>
            </w:r>
            <w:r>
              <w:rPr>
                <w:spacing w:val="2"/>
                <w:sz w:val="19"/>
                <w:szCs w:val="19"/>
              </w:rPr>
              <w:t>周岁）89</w:t>
            </w:r>
            <w:r>
              <w:rPr>
                <w:spacing w:val="-30"/>
                <w:sz w:val="19"/>
                <w:szCs w:val="19"/>
              </w:rPr>
              <w:t xml:space="preserve"> </w:t>
            </w:r>
            <w:r>
              <w:rPr>
                <w:spacing w:val="2"/>
                <w:sz w:val="19"/>
                <w:szCs w:val="19"/>
              </w:rPr>
              <w:t>周岁的老</w:t>
            </w:r>
            <w:r>
              <w:rPr>
                <w:sz w:val="19"/>
                <w:szCs w:val="19"/>
              </w:rPr>
              <w:t xml:space="preserve"> </w:t>
            </w:r>
            <w:r>
              <w:rPr>
                <w:spacing w:val="8"/>
                <w:sz w:val="19"/>
                <w:szCs w:val="19"/>
              </w:rPr>
              <w:t>年人补助标准</w:t>
            </w:r>
          </w:p>
        </w:tc>
        <w:tc>
          <w:tcPr>
            <w:tcW w:w="811" w:type="dxa"/>
            <w:vAlign w:val="top"/>
          </w:tcPr>
          <w:p w14:paraId="00180063">
            <w:pPr>
              <w:pStyle w:val="6"/>
              <w:spacing w:before="94" w:line="187" w:lineRule="auto"/>
              <w:ind w:left="208"/>
              <w:rPr>
                <w:sz w:val="19"/>
                <w:szCs w:val="19"/>
              </w:rPr>
            </w:pPr>
            <w:r>
              <w:rPr>
                <w:spacing w:val="3"/>
                <w:sz w:val="19"/>
                <w:szCs w:val="19"/>
              </w:rPr>
              <w:t>=300</w:t>
            </w:r>
          </w:p>
          <w:p w14:paraId="2A09FAC1">
            <w:pPr>
              <w:pStyle w:val="6"/>
              <w:spacing w:before="85" w:line="229" w:lineRule="auto"/>
              <w:ind w:left="163"/>
              <w:rPr>
                <w:sz w:val="19"/>
                <w:szCs w:val="19"/>
              </w:rPr>
            </w:pPr>
            <w:r>
              <w:rPr>
                <w:spacing w:val="4"/>
                <w:sz w:val="19"/>
                <w:szCs w:val="19"/>
              </w:rPr>
              <w:t>元/人</w:t>
            </w:r>
          </w:p>
          <w:p w14:paraId="1807886D">
            <w:pPr>
              <w:pStyle w:val="6"/>
              <w:spacing w:before="76" w:line="228" w:lineRule="auto"/>
              <w:ind w:left="259"/>
              <w:rPr>
                <w:sz w:val="19"/>
                <w:szCs w:val="19"/>
              </w:rPr>
            </w:pPr>
            <w:r>
              <w:rPr>
                <w:spacing w:val="4"/>
                <w:sz w:val="19"/>
                <w:szCs w:val="19"/>
              </w:rPr>
              <w:t>/月</w:t>
            </w:r>
          </w:p>
        </w:tc>
        <w:tc>
          <w:tcPr>
            <w:tcW w:w="823" w:type="dxa"/>
            <w:vAlign w:val="top"/>
          </w:tcPr>
          <w:p w14:paraId="6CB1FA7E">
            <w:pPr>
              <w:pStyle w:val="6"/>
              <w:spacing w:before="216" w:line="289" w:lineRule="auto"/>
              <w:ind w:left="130" w:right="114" w:hanging="15"/>
              <w:rPr>
                <w:sz w:val="19"/>
                <w:szCs w:val="19"/>
              </w:rPr>
            </w:pPr>
            <w:r>
              <w:rPr>
                <w:spacing w:val="6"/>
                <w:sz w:val="19"/>
                <w:szCs w:val="19"/>
              </w:rPr>
              <w:t>预算支</w:t>
            </w:r>
            <w:r>
              <w:rPr>
                <w:sz w:val="19"/>
                <w:szCs w:val="19"/>
              </w:rPr>
              <w:t xml:space="preserve"> 出标准</w:t>
            </w:r>
          </w:p>
        </w:tc>
        <w:tc>
          <w:tcPr>
            <w:tcW w:w="710" w:type="dxa"/>
            <w:vAlign w:val="top"/>
          </w:tcPr>
          <w:p w14:paraId="7E956B2E">
            <w:pPr>
              <w:spacing w:line="308" w:lineRule="auto"/>
              <w:rPr>
                <w:rFonts w:ascii="Arial"/>
                <w:sz w:val="21"/>
              </w:rPr>
            </w:pPr>
          </w:p>
          <w:p w14:paraId="44C1318B">
            <w:pPr>
              <w:pStyle w:val="6"/>
              <w:spacing w:before="62" w:line="234" w:lineRule="auto"/>
              <w:ind w:left="310"/>
              <w:rPr>
                <w:sz w:val="19"/>
                <w:szCs w:val="19"/>
              </w:rPr>
            </w:pPr>
            <w:r>
              <w:rPr>
                <w:sz w:val="19"/>
                <w:szCs w:val="19"/>
              </w:rPr>
              <w:t>/</w:t>
            </w:r>
          </w:p>
        </w:tc>
        <w:tc>
          <w:tcPr>
            <w:tcW w:w="868" w:type="dxa"/>
            <w:vAlign w:val="top"/>
          </w:tcPr>
          <w:p w14:paraId="4E9F6F53">
            <w:pPr>
              <w:spacing w:line="343" w:lineRule="auto"/>
              <w:rPr>
                <w:rFonts w:ascii="Arial"/>
                <w:sz w:val="21"/>
              </w:rPr>
            </w:pPr>
          </w:p>
          <w:p w14:paraId="74901D07">
            <w:pPr>
              <w:pStyle w:val="6"/>
              <w:spacing w:before="62" w:line="186" w:lineRule="auto"/>
              <w:ind w:left="394"/>
              <w:rPr>
                <w:sz w:val="19"/>
                <w:szCs w:val="19"/>
              </w:rPr>
            </w:pPr>
            <w:r>
              <w:rPr>
                <w:sz w:val="19"/>
                <w:szCs w:val="19"/>
              </w:rPr>
              <w:t>5</w:t>
            </w:r>
          </w:p>
        </w:tc>
        <w:tc>
          <w:tcPr>
            <w:tcW w:w="1082" w:type="dxa"/>
            <w:vAlign w:val="top"/>
          </w:tcPr>
          <w:p w14:paraId="547FBBA6">
            <w:pPr>
              <w:pStyle w:val="6"/>
              <w:spacing w:before="216" w:line="289" w:lineRule="auto"/>
              <w:ind w:left="136" w:right="172"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683" w:type="dxa"/>
            <w:vAlign w:val="top"/>
          </w:tcPr>
          <w:p w14:paraId="010B702A">
            <w:pPr>
              <w:pStyle w:val="6"/>
              <w:spacing w:before="217" w:line="288" w:lineRule="auto"/>
              <w:ind w:left="119" w:right="171"/>
              <w:rPr>
                <w:sz w:val="19"/>
                <w:szCs w:val="19"/>
              </w:rPr>
            </w:pPr>
            <w:r>
              <w:rPr>
                <w:spacing w:val="2"/>
                <w:sz w:val="19"/>
                <w:szCs w:val="19"/>
              </w:rPr>
              <w:t>原始</w:t>
            </w:r>
            <w:r>
              <w:rPr>
                <w:sz w:val="19"/>
                <w:szCs w:val="19"/>
              </w:rPr>
              <w:t xml:space="preserve"> </w:t>
            </w:r>
            <w:r>
              <w:rPr>
                <w:spacing w:val="3"/>
                <w:sz w:val="19"/>
                <w:szCs w:val="19"/>
              </w:rPr>
              <w:t>凭证</w:t>
            </w:r>
          </w:p>
        </w:tc>
      </w:tr>
      <w:tr w14:paraId="09A63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56" w:type="dxa"/>
            <w:vAlign w:val="top"/>
          </w:tcPr>
          <w:p w14:paraId="13D2B2B0">
            <w:pPr>
              <w:pStyle w:val="6"/>
              <w:spacing w:before="159" w:line="289" w:lineRule="auto"/>
              <w:ind w:left="334" w:right="128" w:hanging="197"/>
              <w:rPr>
                <w:sz w:val="19"/>
                <w:szCs w:val="19"/>
              </w:rPr>
            </w:pPr>
            <w:r>
              <w:rPr>
                <w:spacing w:val="5"/>
                <w:sz w:val="19"/>
                <w:szCs w:val="19"/>
              </w:rPr>
              <w:t>效益指</w:t>
            </w:r>
            <w:r>
              <w:rPr>
                <w:sz w:val="19"/>
                <w:szCs w:val="19"/>
              </w:rPr>
              <w:t xml:space="preserve"> 标</w:t>
            </w:r>
          </w:p>
        </w:tc>
        <w:tc>
          <w:tcPr>
            <w:tcW w:w="863" w:type="dxa"/>
            <w:vAlign w:val="top"/>
          </w:tcPr>
          <w:p w14:paraId="48CFFB36">
            <w:pPr>
              <w:pStyle w:val="6"/>
              <w:spacing w:before="159" w:line="289" w:lineRule="auto"/>
              <w:ind w:left="137" w:right="132"/>
              <w:rPr>
                <w:sz w:val="19"/>
                <w:szCs w:val="19"/>
              </w:rPr>
            </w:pPr>
            <w:r>
              <w:rPr>
                <w:spacing w:val="6"/>
                <w:sz w:val="19"/>
                <w:szCs w:val="19"/>
              </w:rPr>
              <w:t>社会效</w:t>
            </w:r>
            <w:r>
              <w:rPr>
                <w:sz w:val="19"/>
                <w:szCs w:val="19"/>
              </w:rPr>
              <w:t xml:space="preserve"> </w:t>
            </w:r>
            <w:r>
              <w:rPr>
                <w:spacing w:val="6"/>
                <w:sz w:val="19"/>
                <w:szCs w:val="19"/>
              </w:rPr>
              <w:t>益指标</w:t>
            </w:r>
          </w:p>
        </w:tc>
        <w:tc>
          <w:tcPr>
            <w:tcW w:w="1830" w:type="dxa"/>
            <w:vAlign w:val="top"/>
          </w:tcPr>
          <w:p w14:paraId="1928DC0A">
            <w:pPr>
              <w:pStyle w:val="6"/>
              <w:spacing w:before="160" w:line="291" w:lineRule="auto"/>
              <w:ind w:left="112" w:right="121" w:firstLine="5"/>
              <w:rPr>
                <w:sz w:val="19"/>
                <w:szCs w:val="19"/>
              </w:rPr>
            </w:pPr>
            <w:r>
              <w:rPr>
                <w:spacing w:val="8"/>
                <w:sz w:val="19"/>
                <w:szCs w:val="19"/>
              </w:rPr>
              <w:t>高龄老人的生活质</w:t>
            </w:r>
            <w:r>
              <w:rPr>
                <w:sz w:val="19"/>
                <w:szCs w:val="19"/>
              </w:rPr>
              <w:t xml:space="preserve"> </w:t>
            </w:r>
            <w:r>
              <w:rPr>
                <w:spacing w:val="1"/>
                <w:sz w:val="19"/>
                <w:szCs w:val="19"/>
              </w:rPr>
              <w:t>量</w:t>
            </w:r>
          </w:p>
        </w:tc>
        <w:tc>
          <w:tcPr>
            <w:tcW w:w="811" w:type="dxa"/>
            <w:vAlign w:val="top"/>
          </w:tcPr>
          <w:p w14:paraId="70EB639B">
            <w:pPr>
              <w:pStyle w:val="6"/>
              <w:spacing w:before="160" w:line="288" w:lineRule="auto"/>
              <w:ind w:left="210" w:right="205" w:firstLine="2"/>
              <w:rPr>
                <w:sz w:val="19"/>
                <w:szCs w:val="19"/>
              </w:rPr>
            </w:pPr>
            <w:r>
              <w:rPr>
                <w:spacing w:val="3"/>
                <w:sz w:val="19"/>
                <w:szCs w:val="19"/>
              </w:rPr>
              <w:t>不断</w:t>
            </w:r>
            <w:r>
              <w:rPr>
                <w:sz w:val="19"/>
                <w:szCs w:val="19"/>
              </w:rPr>
              <w:t xml:space="preserve"> </w:t>
            </w:r>
            <w:r>
              <w:rPr>
                <w:spacing w:val="4"/>
                <w:sz w:val="19"/>
                <w:szCs w:val="19"/>
              </w:rPr>
              <w:t>提高</w:t>
            </w:r>
          </w:p>
        </w:tc>
        <w:tc>
          <w:tcPr>
            <w:tcW w:w="823" w:type="dxa"/>
            <w:vAlign w:val="top"/>
          </w:tcPr>
          <w:p w14:paraId="10515AE6">
            <w:pPr>
              <w:pStyle w:val="6"/>
              <w:spacing w:before="160" w:line="289" w:lineRule="auto"/>
              <w:ind w:left="114" w:right="114" w:hanging="1"/>
              <w:rPr>
                <w:sz w:val="19"/>
                <w:szCs w:val="19"/>
              </w:rPr>
            </w:pPr>
            <w:r>
              <w:rPr>
                <w:spacing w:val="6"/>
                <w:sz w:val="19"/>
                <w:szCs w:val="19"/>
              </w:rPr>
              <w:t>计划标</w:t>
            </w:r>
            <w:r>
              <w:rPr>
                <w:sz w:val="19"/>
                <w:szCs w:val="19"/>
              </w:rPr>
              <w:t xml:space="preserve"> 准</w:t>
            </w:r>
          </w:p>
        </w:tc>
        <w:tc>
          <w:tcPr>
            <w:tcW w:w="710" w:type="dxa"/>
            <w:vAlign w:val="top"/>
          </w:tcPr>
          <w:p w14:paraId="1248E837">
            <w:pPr>
              <w:spacing w:line="252" w:lineRule="auto"/>
              <w:rPr>
                <w:rFonts w:ascii="Arial"/>
                <w:sz w:val="21"/>
              </w:rPr>
            </w:pPr>
          </w:p>
          <w:p w14:paraId="0DCC74CD">
            <w:pPr>
              <w:pStyle w:val="6"/>
              <w:spacing w:before="62" w:line="234" w:lineRule="auto"/>
              <w:ind w:left="310"/>
              <w:rPr>
                <w:sz w:val="19"/>
                <w:szCs w:val="19"/>
              </w:rPr>
            </w:pPr>
            <w:r>
              <w:rPr>
                <w:sz w:val="19"/>
                <w:szCs w:val="19"/>
              </w:rPr>
              <w:t>/</w:t>
            </w:r>
          </w:p>
        </w:tc>
        <w:tc>
          <w:tcPr>
            <w:tcW w:w="868" w:type="dxa"/>
            <w:vAlign w:val="top"/>
          </w:tcPr>
          <w:p w14:paraId="7C7C408E">
            <w:pPr>
              <w:spacing w:line="286" w:lineRule="auto"/>
              <w:rPr>
                <w:rFonts w:ascii="Arial"/>
                <w:sz w:val="21"/>
              </w:rPr>
            </w:pPr>
          </w:p>
          <w:p w14:paraId="1C3B5492">
            <w:pPr>
              <w:pStyle w:val="6"/>
              <w:spacing w:before="62" w:line="187" w:lineRule="auto"/>
              <w:ind w:left="342"/>
              <w:rPr>
                <w:sz w:val="19"/>
                <w:szCs w:val="19"/>
              </w:rPr>
            </w:pPr>
            <w:r>
              <w:rPr>
                <w:sz w:val="19"/>
                <w:szCs w:val="19"/>
              </w:rPr>
              <w:t>20</w:t>
            </w:r>
          </w:p>
        </w:tc>
        <w:tc>
          <w:tcPr>
            <w:tcW w:w="1082" w:type="dxa"/>
            <w:vAlign w:val="top"/>
          </w:tcPr>
          <w:p w14:paraId="773DD564">
            <w:pPr>
              <w:pStyle w:val="6"/>
              <w:spacing w:before="159" w:line="289" w:lineRule="auto"/>
              <w:ind w:left="117" w:right="172" w:hanging="1"/>
              <w:rPr>
                <w:sz w:val="19"/>
                <w:szCs w:val="19"/>
              </w:rPr>
            </w:pPr>
            <w:r>
              <w:rPr>
                <w:spacing w:val="6"/>
                <w:sz w:val="19"/>
                <w:szCs w:val="19"/>
              </w:rPr>
              <w:t>按评判等</w:t>
            </w:r>
            <w:r>
              <w:rPr>
                <w:spacing w:val="2"/>
                <w:sz w:val="19"/>
                <w:szCs w:val="19"/>
              </w:rPr>
              <w:t xml:space="preserve"> </w:t>
            </w:r>
            <w:r>
              <w:rPr>
                <w:spacing w:val="5"/>
                <w:sz w:val="19"/>
                <w:szCs w:val="19"/>
              </w:rPr>
              <w:t>级赋分</w:t>
            </w:r>
          </w:p>
        </w:tc>
        <w:tc>
          <w:tcPr>
            <w:tcW w:w="683" w:type="dxa"/>
            <w:vAlign w:val="top"/>
          </w:tcPr>
          <w:p w14:paraId="1EE6E5B8">
            <w:pPr>
              <w:pStyle w:val="6"/>
              <w:spacing w:before="159" w:line="288" w:lineRule="auto"/>
              <w:ind w:left="115" w:right="171" w:firstLine="2"/>
              <w:rPr>
                <w:sz w:val="19"/>
                <w:szCs w:val="19"/>
              </w:rPr>
            </w:pPr>
            <w:r>
              <w:rPr>
                <w:spacing w:val="4"/>
                <w:sz w:val="19"/>
                <w:szCs w:val="19"/>
              </w:rPr>
              <w:t>说明</w:t>
            </w:r>
            <w:r>
              <w:rPr>
                <w:sz w:val="19"/>
                <w:szCs w:val="19"/>
              </w:rPr>
              <w:t xml:space="preserve"> </w:t>
            </w:r>
            <w:r>
              <w:rPr>
                <w:spacing w:val="5"/>
                <w:sz w:val="19"/>
                <w:szCs w:val="19"/>
              </w:rPr>
              <w:t>材料</w:t>
            </w:r>
          </w:p>
        </w:tc>
      </w:tr>
      <w:tr w14:paraId="2B7D8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56" w:type="dxa"/>
            <w:vAlign w:val="top"/>
          </w:tcPr>
          <w:p w14:paraId="2CE32059">
            <w:pPr>
              <w:pStyle w:val="6"/>
              <w:spacing w:before="63" w:line="272" w:lineRule="auto"/>
              <w:ind w:left="235" w:right="128" w:hanging="103"/>
              <w:rPr>
                <w:sz w:val="19"/>
                <w:szCs w:val="19"/>
              </w:rPr>
            </w:pPr>
            <w:r>
              <w:rPr>
                <w:spacing w:val="6"/>
                <w:sz w:val="19"/>
                <w:szCs w:val="19"/>
              </w:rPr>
              <w:t>满意度</w:t>
            </w:r>
            <w:r>
              <w:rPr>
                <w:sz w:val="19"/>
                <w:szCs w:val="19"/>
              </w:rPr>
              <w:t xml:space="preserve"> </w:t>
            </w:r>
            <w:r>
              <w:rPr>
                <w:spacing w:val="4"/>
                <w:sz w:val="19"/>
                <w:szCs w:val="19"/>
              </w:rPr>
              <w:t>指标</w:t>
            </w:r>
          </w:p>
        </w:tc>
        <w:tc>
          <w:tcPr>
            <w:tcW w:w="863" w:type="dxa"/>
            <w:vAlign w:val="top"/>
          </w:tcPr>
          <w:p w14:paraId="44D56250">
            <w:pPr>
              <w:pStyle w:val="6"/>
              <w:spacing w:before="63" w:line="272" w:lineRule="auto"/>
              <w:ind w:left="235" w:right="132" w:hanging="100"/>
              <w:rPr>
                <w:sz w:val="19"/>
                <w:szCs w:val="19"/>
              </w:rPr>
            </w:pPr>
            <w:r>
              <w:rPr>
                <w:spacing w:val="6"/>
                <w:sz w:val="19"/>
                <w:szCs w:val="19"/>
              </w:rPr>
              <w:t>满意度</w:t>
            </w:r>
            <w:r>
              <w:rPr>
                <w:sz w:val="19"/>
                <w:szCs w:val="19"/>
              </w:rPr>
              <w:t xml:space="preserve"> </w:t>
            </w:r>
            <w:r>
              <w:rPr>
                <w:spacing w:val="4"/>
                <w:sz w:val="19"/>
                <w:szCs w:val="19"/>
              </w:rPr>
              <w:t>指标</w:t>
            </w:r>
          </w:p>
        </w:tc>
        <w:tc>
          <w:tcPr>
            <w:tcW w:w="1830" w:type="dxa"/>
            <w:vAlign w:val="top"/>
          </w:tcPr>
          <w:p w14:paraId="20C7B3CE">
            <w:pPr>
              <w:pStyle w:val="6"/>
              <w:spacing w:before="63" w:line="272" w:lineRule="auto"/>
              <w:ind w:left="115" w:right="273" w:hanging="2"/>
              <w:rPr>
                <w:sz w:val="19"/>
                <w:szCs w:val="19"/>
              </w:rPr>
            </w:pPr>
            <w:r>
              <w:rPr>
                <w:spacing w:val="6"/>
                <w:sz w:val="19"/>
                <w:szCs w:val="19"/>
              </w:rPr>
              <w:t>80</w:t>
            </w:r>
            <w:r>
              <w:rPr>
                <w:spacing w:val="-35"/>
                <w:sz w:val="19"/>
                <w:szCs w:val="19"/>
              </w:rPr>
              <w:t xml:space="preserve"> </w:t>
            </w:r>
            <w:r>
              <w:rPr>
                <w:spacing w:val="6"/>
                <w:sz w:val="19"/>
                <w:szCs w:val="19"/>
              </w:rPr>
              <w:t>周岁以上高龄</w:t>
            </w:r>
            <w:r>
              <w:rPr>
                <w:sz w:val="19"/>
                <w:szCs w:val="19"/>
              </w:rPr>
              <w:t xml:space="preserve"> </w:t>
            </w:r>
            <w:r>
              <w:rPr>
                <w:spacing w:val="7"/>
                <w:sz w:val="19"/>
                <w:szCs w:val="19"/>
              </w:rPr>
              <w:t>老人满意度</w:t>
            </w:r>
          </w:p>
        </w:tc>
        <w:tc>
          <w:tcPr>
            <w:tcW w:w="811" w:type="dxa"/>
            <w:vAlign w:val="top"/>
          </w:tcPr>
          <w:p w14:paraId="71011649">
            <w:pPr>
              <w:pStyle w:val="6"/>
              <w:spacing w:before="218" w:line="253" w:lineRule="exact"/>
              <w:ind w:left="181"/>
              <w:rPr>
                <w:sz w:val="19"/>
                <w:szCs w:val="19"/>
              </w:rPr>
            </w:pPr>
            <w:r>
              <w:rPr>
                <w:spacing w:val="-1"/>
                <w:position w:val="1"/>
                <w:sz w:val="19"/>
                <w:szCs w:val="19"/>
              </w:rPr>
              <w:t>≥90%</w:t>
            </w:r>
          </w:p>
        </w:tc>
        <w:tc>
          <w:tcPr>
            <w:tcW w:w="823" w:type="dxa"/>
            <w:vAlign w:val="top"/>
          </w:tcPr>
          <w:p w14:paraId="0A94C76A">
            <w:pPr>
              <w:pStyle w:val="6"/>
              <w:spacing w:before="63" w:line="272" w:lineRule="auto"/>
              <w:ind w:left="114" w:right="114" w:hanging="1"/>
              <w:rPr>
                <w:sz w:val="19"/>
                <w:szCs w:val="19"/>
              </w:rPr>
            </w:pPr>
            <w:r>
              <w:rPr>
                <w:spacing w:val="6"/>
                <w:sz w:val="19"/>
                <w:szCs w:val="19"/>
              </w:rPr>
              <w:t>计划标</w:t>
            </w:r>
            <w:r>
              <w:rPr>
                <w:sz w:val="19"/>
                <w:szCs w:val="19"/>
              </w:rPr>
              <w:t xml:space="preserve"> 准</w:t>
            </w:r>
          </w:p>
        </w:tc>
        <w:tc>
          <w:tcPr>
            <w:tcW w:w="710" w:type="dxa"/>
            <w:vAlign w:val="top"/>
          </w:tcPr>
          <w:p w14:paraId="1BACD1BD">
            <w:pPr>
              <w:pStyle w:val="6"/>
              <w:spacing w:before="217" w:line="234" w:lineRule="auto"/>
              <w:ind w:left="310"/>
              <w:rPr>
                <w:sz w:val="19"/>
                <w:szCs w:val="19"/>
              </w:rPr>
            </w:pPr>
            <w:r>
              <w:rPr>
                <w:sz w:val="19"/>
                <w:szCs w:val="19"/>
              </w:rPr>
              <w:t>/</w:t>
            </w:r>
          </w:p>
        </w:tc>
        <w:tc>
          <w:tcPr>
            <w:tcW w:w="868" w:type="dxa"/>
            <w:vAlign w:val="top"/>
          </w:tcPr>
          <w:p w14:paraId="40BB557C">
            <w:pPr>
              <w:pStyle w:val="6"/>
              <w:spacing w:before="250" w:line="188" w:lineRule="auto"/>
              <w:ind w:left="354"/>
              <w:rPr>
                <w:sz w:val="19"/>
                <w:szCs w:val="19"/>
              </w:rPr>
            </w:pPr>
            <w:r>
              <w:rPr>
                <w:spacing w:val="-4"/>
                <w:sz w:val="19"/>
                <w:szCs w:val="19"/>
              </w:rPr>
              <w:t>10</w:t>
            </w:r>
          </w:p>
        </w:tc>
        <w:tc>
          <w:tcPr>
            <w:tcW w:w="1082" w:type="dxa"/>
            <w:vAlign w:val="top"/>
          </w:tcPr>
          <w:p w14:paraId="3BE6F582">
            <w:pPr>
              <w:pStyle w:val="6"/>
              <w:spacing w:before="63" w:line="272" w:lineRule="auto"/>
              <w:ind w:left="117" w:right="172" w:hanging="2"/>
              <w:rPr>
                <w:sz w:val="19"/>
                <w:szCs w:val="19"/>
              </w:rPr>
            </w:pPr>
            <w:r>
              <w:rPr>
                <w:spacing w:val="7"/>
                <w:sz w:val="19"/>
                <w:szCs w:val="19"/>
              </w:rPr>
              <w:t>满意度赋</w:t>
            </w:r>
            <w:r>
              <w:rPr>
                <w:sz w:val="19"/>
                <w:szCs w:val="19"/>
              </w:rPr>
              <w:t xml:space="preserve"> 分</w:t>
            </w:r>
          </w:p>
        </w:tc>
        <w:tc>
          <w:tcPr>
            <w:tcW w:w="683" w:type="dxa"/>
            <w:vAlign w:val="top"/>
          </w:tcPr>
          <w:p w14:paraId="6215754D">
            <w:pPr>
              <w:pStyle w:val="6"/>
              <w:spacing w:before="63" w:line="272" w:lineRule="auto"/>
              <w:ind w:left="124" w:right="171" w:hanging="6"/>
              <w:rPr>
                <w:sz w:val="19"/>
                <w:szCs w:val="19"/>
              </w:rPr>
            </w:pPr>
            <w:r>
              <w:rPr>
                <w:spacing w:val="4"/>
                <w:sz w:val="19"/>
                <w:szCs w:val="19"/>
              </w:rPr>
              <w:t>工作</w:t>
            </w:r>
            <w:r>
              <w:rPr>
                <w:sz w:val="19"/>
                <w:szCs w:val="19"/>
              </w:rPr>
              <w:t xml:space="preserve"> </w:t>
            </w:r>
            <w:r>
              <w:rPr>
                <w:spacing w:val="1"/>
                <w:sz w:val="19"/>
                <w:szCs w:val="19"/>
              </w:rPr>
              <w:t>资料</w:t>
            </w:r>
          </w:p>
        </w:tc>
      </w:tr>
    </w:tbl>
    <w:p w14:paraId="1D7D53A6">
      <w:pPr>
        <w:rPr>
          <w:rFonts w:ascii="Arial"/>
          <w:sz w:val="21"/>
        </w:rPr>
      </w:pPr>
    </w:p>
    <w:p w14:paraId="348CDC42">
      <w:pPr>
        <w:rPr>
          <w:rFonts w:ascii="Arial" w:hAnsi="Arial" w:eastAsia="Arial" w:cs="Arial"/>
          <w:sz w:val="21"/>
          <w:szCs w:val="21"/>
        </w:rPr>
        <w:sectPr>
          <w:pgSz w:w="11907" w:h="16839"/>
          <w:pgMar w:top="400" w:right="1687" w:bottom="400" w:left="1687" w:header="0" w:footer="0" w:gutter="0"/>
          <w:cols w:space="720" w:num="1"/>
        </w:sectPr>
      </w:pPr>
    </w:p>
    <w:p w14:paraId="7AD6470A">
      <w:pPr>
        <w:spacing w:line="271" w:lineRule="auto"/>
        <w:rPr>
          <w:rFonts w:ascii="Arial"/>
          <w:sz w:val="21"/>
        </w:rPr>
      </w:pPr>
    </w:p>
    <w:p w14:paraId="4B702E77">
      <w:pPr>
        <w:spacing w:line="271" w:lineRule="auto"/>
        <w:rPr>
          <w:rFonts w:ascii="Arial"/>
          <w:sz w:val="21"/>
        </w:rPr>
      </w:pPr>
    </w:p>
    <w:p w14:paraId="1F6276BA">
      <w:pPr>
        <w:spacing w:line="271" w:lineRule="auto"/>
        <w:rPr>
          <w:rFonts w:ascii="Arial"/>
          <w:sz w:val="21"/>
        </w:rPr>
      </w:pPr>
    </w:p>
    <w:p w14:paraId="2B2F7F04">
      <w:pPr>
        <w:spacing w:line="272" w:lineRule="auto"/>
        <w:rPr>
          <w:rFonts w:ascii="Arial"/>
          <w:sz w:val="21"/>
        </w:rPr>
      </w:pPr>
    </w:p>
    <w:p w14:paraId="5E4AAE23">
      <w:pPr>
        <w:pStyle w:val="2"/>
        <w:spacing w:before="101" w:line="225" w:lineRule="auto"/>
        <w:ind w:left="1348"/>
      </w:pPr>
      <w:r>
        <w:rPr>
          <w:b/>
          <w:bCs/>
          <w:spacing w:val="5"/>
        </w:rPr>
        <w:t>2023</w:t>
      </w:r>
      <w:r>
        <w:rPr>
          <w:spacing w:val="-52"/>
        </w:rPr>
        <w:t xml:space="preserve"> </w:t>
      </w:r>
      <w:r>
        <w:rPr>
          <w:b/>
          <w:bCs/>
          <w:spacing w:val="5"/>
        </w:rPr>
        <w:t>年度自治区财政项目支出绩效目标表</w:t>
      </w:r>
    </w:p>
    <w:p w14:paraId="4AF22D91">
      <w:pPr>
        <w:spacing w:before="163"/>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907"/>
        <w:gridCol w:w="1638"/>
        <w:gridCol w:w="741"/>
        <w:gridCol w:w="849"/>
        <w:gridCol w:w="731"/>
        <w:gridCol w:w="952"/>
        <w:gridCol w:w="1173"/>
        <w:gridCol w:w="799"/>
      </w:tblGrid>
      <w:tr w14:paraId="079FB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43" w:type="dxa"/>
            <w:gridSpan w:val="2"/>
            <w:vAlign w:val="top"/>
          </w:tcPr>
          <w:p w14:paraId="33811937">
            <w:pPr>
              <w:pStyle w:val="6"/>
              <w:spacing w:before="217" w:line="229" w:lineRule="auto"/>
              <w:ind w:left="430"/>
              <w:rPr>
                <w:sz w:val="19"/>
                <w:szCs w:val="19"/>
              </w:rPr>
            </w:pPr>
            <w:r>
              <w:rPr>
                <w:spacing w:val="6"/>
                <w:sz w:val="19"/>
                <w:szCs w:val="19"/>
              </w:rPr>
              <w:t>项目名称</w:t>
            </w:r>
          </w:p>
        </w:tc>
        <w:tc>
          <w:tcPr>
            <w:tcW w:w="6883" w:type="dxa"/>
            <w:gridSpan w:val="7"/>
            <w:vAlign w:val="top"/>
          </w:tcPr>
          <w:p w14:paraId="4EAEFD93">
            <w:pPr>
              <w:pStyle w:val="6"/>
              <w:spacing w:before="61" w:line="273" w:lineRule="auto"/>
              <w:ind w:left="3381" w:right="169" w:hanging="3210"/>
              <w:rPr>
                <w:sz w:val="19"/>
                <w:szCs w:val="19"/>
              </w:rPr>
            </w:pPr>
            <w:r>
              <w:rPr>
                <w:spacing w:val="8"/>
                <w:sz w:val="19"/>
                <w:szCs w:val="19"/>
              </w:rPr>
              <w:t>2023</w:t>
            </w:r>
            <w:r>
              <w:rPr>
                <w:spacing w:val="-35"/>
                <w:sz w:val="19"/>
                <w:szCs w:val="19"/>
              </w:rPr>
              <w:t xml:space="preserve"> </w:t>
            </w:r>
            <w:r>
              <w:rPr>
                <w:spacing w:val="8"/>
                <w:sz w:val="19"/>
                <w:szCs w:val="19"/>
              </w:rPr>
              <w:t>年自治区彩票公益金资助</w:t>
            </w:r>
            <w:r>
              <w:rPr>
                <w:spacing w:val="-36"/>
                <w:sz w:val="19"/>
                <w:szCs w:val="19"/>
              </w:rPr>
              <w:t xml:space="preserve"> </w:t>
            </w:r>
            <w:r>
              <w:rPr>
                <w:spacing w:val="8"/>
                <w:sz w:val="19"/>
                <w:szCs w:val="19"/>
              </w:rPr>
              <w:t>80</w:t>
            </w:r>
            <w:r>
              <w:rPr>
                <w:spacing w:val="-29"/>
                <w:sz w:val="19"/>
                <w:szCs w:val="19"/>
              </w:rPr>
              <w:t xml:space="preserve"> </w:t>
            </w:r>
            <w:r>
              <w:rPr>
                <w:spacing w:val="8"/>
                <w:sz w:val="19"/>
                <w:szCs w:val="19"/>
              </w:rPr>
              <w:t>岁以上老年人基本</w:t>
            </w:r>
            <w:r>
              <w:rPr>
                <w:spacing w:val="7"/>
                <w:sz w:val="19"/>
                <w:szCs w:val="19"/>
              </w:rPr>
              <w:t>生活津贴和免费体检项</w:t>
            </w:r>
            <w:r>
              <w:rPr>
                <w:sz w:val="19"/>
                <w:szCs w:val="19"/>
              </w:rPr>
              <w:t xml:space="preserve"> 目</w:t>
            </w:r>
          </w:p>
        </w:tc>
      </w:tr>
      <w:tr w14:paraId="4EFE8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43" w:type="dxa"/>
            <w:gridSpan w:val="2"/>
            <w:vAlign w:val="top"/>
          </w:tcPr>
          <w:p w14:paraId="6623C5F1">
            <w:pPr>
              <w:pStyle w:val="6"/>
              <w:spacing w:before="57" w:line="228" w:lineRule="auto"/>
              <w:ind w:left="429"/>
              <w:rPr>
                <w:sz w:val="19"/>
                <w:szCs w:val="19"/>
              </w:rPr>
            </w:pPr>
            <w:r>
              <w:rPr>
                <w:spacing w:val="6"/>
                <w:sz w:val="19"/>
                <w:szCs w:val="19"/>
              </w:rPr>
              <w:t>预算单位</w:t>
            </w:r>
          </w:p>
        </w:tc>
        <w:tc>
          <w:tcPr>
            <w:tcW w:w="3228" w:type="dxa"/>
            <w:gridSpan w:val="3"/>
            <w:vAlign w:val="top"/>
          </w:tcPr>
          <w:p w14:paraId="1408BD53">
            <w:pPr>
              <w:pStyle w:val="6"/>
              <w:spacing w:before="57" w:line="227" w:lineRule="auto"/>
              <w:ind w:left="1019"/>
              <w:rPr>
                <w:sz w:val="19"/>
                <w:szCs w:val="19"/>
              </w:rPr>
            </w:pPr>
            <w:r>
              <w:rPr>
                <w:spacing w:val="8"/>
                <w:sz w:val="19"/>
                <w:szCs w:val="19"/>
              </w:rPr>
              <w:t>阜康市民政局</w:t>
            </w:r>
          </w:p>
        </w:tc>
        <w:tc>
          <w:tcPr>
            <w:tcW w:w="1683" w:type="dxa"/>
            <w:gridSpan w:val="2"/>
            <w:vAlign w:val="top"/>
          </w:tcPr>
          <w:p w14:paraId="67600EB8">
            <w:pPr>
              <w:pStyle w:val="6"/>
              <w:spacing w:before="57" w:line="228" w:lineRule="auto"/>
              <w:ind w:left="352"/>
              <w:rPr>
                <w:sz w:val="19"/>
                <w:szCs w:val="19"/>
              </w:rPr>
            </w:pPr>
            <w:r>
              <w:rPr>
                <w:spacing w:val="7"/>
                <w:sz w:val="19"/>
                <w:szCs w:val="19"/>
              </w:rPr>
              <w:t>项目负责人</w:t>
            </w:r>
          </w:p>
        </w:tc>
        <w:tc>
          <w:tcPr>
            <w:tcW w:w="1972" w:type="dxa"/>
            <w:gridSpan w:val="2"/>
            <w:vAlign w:val="top"/>
          </w:tcPr>
          <w:p w14:paraId="29BAD09C">
            <w:pPr>
              <w:pStyle w:val="6"/>
              <w:spacing w:before="57" w:line="228" w:lineRule="auto"/>
              <w:ind w:left="697"/>
              <w:rPr>
                <w:sz w:val="19"/>
                <w:szCs w:val="19"/>
              </w:rPr>
            </w:pPr>
            <w:r>
              <w:rPr>
                <w:spacing w:val="4"/>
                <w:sz w:val="19"/>
                <w:szCs w:val="19"/>
              </w:rPr>
              <w:t>高金涛</w:t>
            </w:r>
          </w:p>
        </w:tc>
      </w:tr>
      <w:tr w14:paraId="49EC6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43" w:type="dxa"/>
            <w:gridSpan w:val="2"/>
            <w:vMerge w:val="restart"/>
            <w:tcBorders>
              <w:bottom w:val="nil"/>
            </w:tcBorders>
            <w:vAlign w:val="top"/>
          </w:tcPr>
          <w:p w14:paraId="6A0B3253">
            <w:pPr>
              <w:pStyle w:val="6"/>
              <w:spacing w:before="224" w:line="289" w:lineRule="auto"/>
              <w:ind w:left="436" w:right="421" w:hanging="6"/>
              <w:rPr>
                <w:sz w:val="19"/>
                <w:szCs w:val="19"/>
              </w:rPr>
            </w:pPr>
            <w:r>
              <w:rPr>
                <w:spacing w:val="6"/>
                <w:sz w:val="19"/>
                <w:szCs w:val="19"/>
              </w:rPr>
              <w:t>项目资金</w:t>
            </w:r>
            <w:r>
              <w:rPr>
                <w:sz w:val="19"/>
                <w:szCs w:val="19"/>
              </w:rPr>
              <w:t xml:space="preserve"> （万元）</w:t>
            </w:r>
          </w:p>
        </w:tc>
        <w:tc>
          <w:tcPr>
            <w:tcW w:w="6883" w:type="dxa"/>
            <w:gridSpan w:val="7"/>
            <w:vAlign w:val="top"/>
          </w:tcPr>
          <w:p w14:paraId="18A0037C">
            <w:pPr>
              <w:pStyle w:val="6"/>
              <w:spacing w:before="57" w:line="228" w:lineRule="auto"/>
              <w:ind w:left="213"/>
              <w:rPr>
                <w:sz w:val="19"/>
                <w:szCs w:val="19"/>
              </w:rPr>
            </w:pPr>
            <w:r>
              <w:rPr>
                <w:spacing w:val="5"/>
                <w:sz w:val="19"/>
                <w:szCs w:val="19"/>
              </w:rPr>
              <w:t>年度预算总额（万元</w:t>
            </w:r>
            <w:r>
              <w:rPr>
                <w:spacing w:val="1"/>
                <w:sz w:val="19"/>
                <w:szCs w:val="19"/>
              </w:rPr>
              <w:t>）：</w:t>
            </w:r>
            <w:r>
              <w:rPr>
                <w:spacing w:val="-42"/>
                <w:sz w:val="19"/>
                <w:szCs w:val="19"/>
              </w:rPr>
              <w:t xml:space="preserve"> </w:t>
            </w:r>
            <w:r>
              <w:rPr>
                <w:spacing w:val="5"/>
                <w:sz w:val="19"/>
                <w:szCs w:val="19"/>
              </w:rPr>
              <w:t>138.07</w:t>
            </w:r>
          </w:p>
        </w:tc>
      </w:tr>
      <w:tr w14:paraId="0E91E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43" w:type="dxa"/>
            <w:gridSpan w:val="2"/>
            <w:vMerge w:val="continue"/>
            <w:tcBorders>
              <w:top w:val="nil"/>
              <w:bottom w:val="nil"/>
            </w:tcBorders>
            <w:vAlign w:val="top"/>
          </w:tcPr>
          <w:p w14:paraId="6D248D37">
            <w:pPr>
              <w:rPr>
                <w:rFonts w:ascii="Arial"/>
                <w:sz w:val="21"/>
              </w:rPr>
            </w:pPr>
          </w:p>
        </w:tc>
        <w:tc>
          <w:tcPr>
            <w:tcW w:w="6883" w:type="dxa"/>
            <w:gridSpan w:val="7"/>
            <w:vAlign w:val="top"/>
          </w:tcPr>
          <w:p w14:paraId="03E55286">
            <w:pPr>
              <w:pStyle w:val="6"/>
              <w:spacing w:before="60" w:line="228" w:lineRule="auto"/>
              <w:ind w:left="815"/>
              <w:rPr>
                <w:sz w:val="19"/>
                <w:szCs w:val="19"/>
              </w:rPr>
            </w:pPr>
            <w:r>
              <w:rPr>
                <w:sz w:val="19"/>
                <w:szCs w:val="19"/>
              </w:rPr>
              <w:t>其中：财政拨款： 138.07</w:t>
            </w:r>
          </w:p>
        </w:tc>
      </w:tr>
      <w:tr w14:paraId="0855D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43" w:type="dxa"/>
            <w:gridSpan w:val="2"/>
            <w:vMerge w:val="continue"/>
            <w:tcBorders>
              <w:top w:val="nil"/>
            </w:tcBorders>
            <w:vAlign w:val="top"/>
          </w:tcPr>
          <w:p w14:paraId="37D7725A">
            <w:pPr>
              <w:rPr>
                <w:rFonts w:ascii="Arial"/>
                <w:sz w:val="21"/>
              </w:rPr>
            </w:pPr>
          </w:p>
        </w:tc>
        <w:tc>
          <w:tcPr>
            <w:tcW w:w="6883" w:type="dxa"/>
            <w:gridSpan w:val="7"/>
            <w:vAlign w:val="top"/>
          </w:tcPr>
          <w:p w14:paraId="714661B1">
            <w:pPr>
              <w:pStyle w:val="6"/>
              <w:spacing w:before="57" w:line="229" w:lineRule="auto"/>
              <w:ind w:left="1415"/>
              <w:rPr>
                <w:sz w:val="19"/>
                <w:szCs w:val="19"/>
              </w:rPr>
            </w:pPr>
            <w:r>
              <w:rPr>
                <w:sz w:val="19"/>
                <w:szCs w:val="19"/>
              </w:rPr>
              <w:t>其他资金：</w:t>
            </w:r>
            <w:r>
              <w:rPr>
                <w:spacing w:val="-49"/>
                <w:sz w:val="19"/>
                <w:szCs w:val="19"/>
              </w:rPr>
              <w:t xml:space="preserve"> </w:t>
            </w:r>
            <w:r>
              <w:rPr>
                <w:sz w:val="19"/>
                <w:szCs w:val="19"/>
              </w:rPr>
              <w:t>0</w:t>
            </w:r>
          </w:p>
        </w:tc>
      </w:tr>
      <w:tr w14:paraId="79DB2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26" w:type="dxa"/>
            <w:gridSpan w:val="9"/>
            <w:vAlign w:val="top"/>
          </w:tcPr>
          <w:p w14:paraId="3A4B87BC">
            <w:pPr>
              <w:pStyle w:val="6"/>
              <w:spacing w:before="58" w:line="228" w:lineRule="auto"/>
              <w:ind w:left="3668"/>
              <w:rPr>
                <w:sz w:val="19"/>
                <w:szCs w:val="19"/>
              </w:rPr>
            </w:pPr>
            <w:r>
              <w:rPr>
                <w:spacing w:val="8"/>
                <w:sz w:val="19"/>
                <w:szCs w:val="19"/>
              </w:rPr>
              <w:t>年度总体目标</w:t>
            </w:r>
          </w:p>
        </w:tc>
      </w:tr>
      <w:tr w14:paraId="5A4A8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526" w:type="dxa"/>
            <w:gridSpan w:val="9"/>
            <w:vAlign w:val="top"/>
          </w:tcPr>
          <w:p w14:paraId="7AAA96B9">
            <w:pPr>
              <w:pStyle w:val="6"/>
              <w:spacing w:before="56" w:line="288" w:lineRule="auto"/>
              <w:ind w:left="114" w:right="107"/>
              <w:rPr>
                <w:sz w:val="19"/>
                <w:szCs w:val="19"/>
              </w:rPr>
            </w:pPr>
            <w:r>
              <w:rPr>
                <w:spacing w:val="7"/>
                <w:sz w:val="19"/>
                <w:szCs w:val="19"/>
              </w:rPr>
              <w:t>解决</w:t>
            </w:r>
            <w:r>
              <w:rPr>
                <w:spacing w:val="-37"/>
                <w:sz w:val="19"/>
                <w:szCs w:val="19"/>
              </w:rPr>
              <w:t xml:space="preserve"> </w:t>
            </w:r>
            <w:r>
              <w:rPr>
                <w:spacing w:val="7"/>
                <w:sz w:val="19"/>
                <w:szCs w:val="19"/>
              </w:rPr>
              <w:t>80</w:t>
            </w:r>
            <w:r>
              <w:rPr>
                <w:spacing w:val="-35"/>
                <w:sz w:val="19"/>
                <w:szCs w:val="19"/>
              </w:rPr>
              <w:t xml:space="preserve"> </w:t>
            </w:r>
            <w:r>
              <w:rPr>
                <w:spacing w:val="7"/>
                <w:sz w:val="19"/>
                <w:szCs w:val="19"/>
              </w:rPr>
              <w:t>周岁以上老年人基本生活困难，提高生活和生命质量，</w:t>
            </w:r>
            <w:r>
              <w:rPr>
                <w:spacing w:val="-42"/>
                <w:sz w:val="19"/>
                <w:szCs w:val="19"/>
              </w:rPr>
              <w:t xml:space="preserve"> </w:t>
            </w:r>
            <w:r>
              <w:rPr>
                <w:spacing w:val="7"/>
                <w:sz w:val="19"/>
                <w:szCs w:val="19"/>
              </w:rPr>
              <w:t>不断提高高龄老人的生活质量。</w:t>
            </w:r>
            <w:r>
              <w:rPr>
                <w:sz w:val="19"/>
                <w:szCs w:val="19"/>
              </w:rPr>
              <w:t xml:space="preserve"> </w:t>
            </w:r>
            <w:r>
              <w:rPr>
                <w:spacing w:val="7"/>
                <w:sz w:val="19"/>
                <w:szCs w:val="19"/>
              </w:rPr>
              <w:t>80</w:t>
            </w:r>
            <w:r>
              <w:rPr>
                <w:spacing w:val="-34"/>
                <w:sz w:val="19"/>
                <w:szCs w:val="19"/>
              </w:rPr>
              <w:t xml:space="preserve"> </w:t>
            </w:r>
            <w:r>
              <w:rPr>
                <w:spacing w:val="7"/>
                <w:sz w:val="19"/>
                <w:szCs w:val="19"/>
              </w:rPr>
              <w:t>周岁以上老年人免费体检</w:t>
            </w:r>
            <w:r>
              <w:rPr>
                <w:spacing w:val="-23"/>
                <w:sz w:val="19"/>
                <w:szCs w:val="19"/>
              </w:rPr>
              <w:t xml:space="preserve"> </w:t>
            </w:r>
            <w:r>
              <w:rPr>
                <w:spacing w:val="7"/>
                <w:sz w:val="19"/>
                <w:szCs w:val="19"/>
              </w:rPr>
              <w:t>1</w:t>
            </w:r>
            <w:r>
              <w:rPr>
                <w:spacing w:val="-30"/>
                <w:sz w:val="19"/>
                <w:szCs w:val="19"/>
              </w:rPr>
              <w:t xml:space="preserve"> </w:t>
            </w:r>
            <w:r>
              <w:rPr>
                <w:spacing w:val="7"/>
                <w:sz w:val="19"/>
                <w:szCs w:val="19"/>
              </w:rPr>
              <w:t>次，补助资金发放及时，80</w:t>
            </w:r>
            <w:r>
              <w:rPr>
                <w:spacing w:val="-35"/>
                <w:sz w:val="19"/>
                <w:szCs w:val="19"/>
              </w:rPr>
              <w:t xml:space="preserve"> </w:t>
            </w:r>
            <w:r>
              <w:rPr>
                <w:spacing w:val="7"/>
                <w:sz w:val="19"/>
                <w:szCs w:val="19"/>
              </w:rPr>
              <w:t>周岁（含</w:t>
            </w:r>
            <w:r>
              <w:rPr>
                <w:spacing w:val="-36"/>
                <w:sz w:val="19"/>
                <w:szCs w:val="19"/>
              </w:rPr>
              <w:t xml:space="preserve"> </w:t>
            </w:r>
            <w:r>
              <w:rPr>
                <w:spacing w:val="7"/>
                <w:sz w:val="19"/>
                <w:szCs w:val="19"/>
              </w:rPr>
              <w:t>80</w:t>
            </w:r>
            <w:r>
              <w:rPr>
                <w:spacing w:val="-35"/>
                <w:sz w:val="19"/>
                <w:szCs w:val="19"/>
              </w:rPr>
              <w:t xml:space="preserve"> </w:t>
            </w:r>
            <w:r>
              <w:rPr>
                <w:spacing w:val="6"/>
                <w:sz w:val="19"/>
                <w:szCs w:val="19"/>
              </w:rPr>
              <w:t>周岁）89</w:t>
            </w:r>
            <w:r>
              <w:rPr>
                <w:spacing w:val="-34"/>
                <w:sz w:val="19"/>
                <w:szCs w:val="19"/>
              </w:rPr>
              <w:t xml:space="preserve"> </w:t>
            </w:r>
            <w:r>
              <w:rPr>
                <w:spacing w:val="6"/>
                <w:sz w:val="19"/>
                <w:szCs w:val="19"/>
              </w:rPr>
              <w:t>周岁的老年人</w:t>
            </w:r>
            <w:r>
              <w:rPr>
                <w:sz w:val="19"/>
                <w:szCs w:val="19"/>
              </w:rPr>
              <w:t xml:space="preserve"> </w:t>
            </w:r>
            <w:r>
              <w:rPr>
                <w:spacing w:val="4"/>
                <w:sz w:val="19"/>
                <w:szCs w:val="19"/>
              </w:rPr>
              <w:t>补助标准</w:t>
            </w:r>
            <w:r>
              <w:rPr>
                <w:spacing w:val="-31"/>
                <w:sz w:val="19"/>
                <w:szCs w:val="19"/>
              </w:rPr>
              <w:t xml:space="preserve"> </w:t>
            </w:r>
            <w:r>
              <w:rPr>
                <w:spacing w:val="4"/>
                <w:sz w:val="19"/>
                <w:szCs w:val="19"/>
              </w:rPr>
              <w:t>50</w:t>
            </w:r>
            <w:r>
              <w:rPr>
                <w:spacing w:val="-34"/>
                <w:sz w:val="19"/>
                <w:szCs w:val="19"/>
              </w:rPr>
              <w:t xml:space="preserve"> </w:t>
            </w:r>
            <w:r>
              <w:rPr>
                <w:spacing w:val="4"/>
                <w:sz w:val="19"/>
                <w:szCs w:val="19"/>
              </w:rPr>
              <w:t>元每人每月，90</w:t>
            </w:r>
            <w:r>
              <w:rPr>
                <w:spacing w:val="-34"/>
                <w:sz w:val="19"/>
                <w:szCs w:val="19"/>
              </w:rPr>
              <w:t xml:space="preserve"> </w:t>
            </w:r>
            <w:r>
              <w:rPr>
                <w:spacing w:val="4"/>
                <w:sz w:val="19"/>
                <w:szCs w:val="19"/>
              </w:rPr>
              <w:t>周岁（含</w:t>
            </w:r>
            <w:r>
              <w:rPr>
                <w:spacing w:val="-27"/>
                <w:sz w:val="19"/>
                <w:szCs w:val="19"/>
              </w:rPr>
              <w:t xml:space="preserve"> </w:t>
            </w:r>
            <w:r>
              <w:rPr>
                <w:spacing w:val="4"/>
                <w:sz w:val="19"/>
                <w:szCs w:val="19"/>
              </w:rPr>
              <w:t>90</w:t>
            </w:r>
            <w:r>
              <w:rPr>
                <w:spacing w:val="-35"/>
                <w:sz w:val="19"/>
                <w:szCs w:val="19"/>
              </w:rPr>
              <w:t xml:space="preserve"> </w:t>
            </w:r>
            <w:r>
              <w:rPr>
                <w:spacing w:val="4"/>
                <w:sz w:val="19"/>
                <w:szCs w:val="19"/>
              </w:rPr>
              <w:t>周岁）89</w:t>
            </w:r>
            <w:r>
              <w:rPr>
                <w:spacing w:val="-35"/>
                <w:sz w:val="19"/>
                <w:szCs w:val="19"/>
              </w:rPr>
              <w:t xml:space="preserve"> </w:t>
            </w:r>
            <w:r>
              <w:rPr>
                <w:spacing w:val="4"/>
                <w:sz w:val="19"/>
                <w:szCs w:val="19"/>
              </w:rPr>
              <w:t>周岁的老年人补助标准</w:t>
            </w:r>
            <w:r>
              <w:rPr>
                <w:spacing w:val="-22"/>
                <w:sz w:val="19"/>
                <w:szCs w:val="19"/>
              </w:rPr>
              <w:t xml:space="preserve"> </w:t>
            </w:r>
            <w:r>
              <w:rPr>
                <w:spacing w:val="4"/>
                <w:sz w:val="19"/>
                <w:szCs w:val="19"/>
              </w:rPr>
              <w:t>120</w:t>
            </w:r>
            <w:r>
              <w:rPr>
                <w:spacing w:val="-34"/>
                <w:sz w:val="19"/>
                <w:szCs w:val="19"/>
              </w:rPr>
              <w:t xml:space="preserve"> </w:t>
            </w:r>
            <w:r>
              <w:rPr>
                <w:spacing w:val="4"/>
                <w:sz w:val="19"/>
                <w:szCs w:val="19"/>
              </w:rPr>
              <w:t>元每人每月，100</w:t>
            </w:r>
            <w:r>
              <w:rPr>
                <w:sz w:val="19"/>
                <w:szCs w:val="19"/>
              </w:rPr>
              <w:t xml:space="preserve"> </w:t>
            </w:r>
            <w:r>
              <w:rPr>
                <w:spacing w:val="5"/>
                <w:sz w:val="19"/>
                <w:szCs w:val="19"/>
              </w:rPr>
              <w:t>周岁（含</w:t>
            </w:r>
            <w:r>
              <w:rPr>
                <w:spacing w:val="-17"/>
                <w:sz w:val="19"/>
                <w:szCs w:val="19"/>
              </w:rPr>
              <w:t xml:space="preserve"> </w:t>
            </w:r>
            <w:r>
              <w:rPr>
                <w:spacing w:val="5"/>
                <w:sz w:val="19"/>
                <w:szCs w:val="19"/>
              </w:rPr>
              <w:t>100</w:t>
            </w:r>
            <w:r>
              <w:rPr>
                <w:spacing w:val="-35"/>
                <w:sz w:val="19"/>
                <w:szCs w:val="19"/>
              </w:rPr>
              <w:t xml:space="preserve"> </w:t>
            </w:r>
            <w:r>
              <w:rPr>
                <w:spacing w:val="5"/>
                <w:sz w:val="19"/>
                <w:szCs w:val="19"/>
              </w:rPr>
              <w:t>周岁）89</w:t>
            </w:r>
            <w:r>
              <w:rPr>
                <w:spacing w:val="-35"/>
                <w:sz w:val="19"/>
                <w:szCs w:val="19"/>
              </w:rPr>
              <w:t xml:space="preserve"> </w:t>
            </w:r>
            <w:r>
              <w:rPr>
                <w:spacing w:val="5"/>
                <w:sz w:val="19"/>
                <w:szCs w:val="19"/>
              </w:rPr>
              <w:t>周岁的老年人补助标准</w:t>
            </w:r>
            <w:r>
              <w:rPr>
                <w:spacing w:val="-34"/>
                <w:sz w:val="19"/>
                <w:szCs w:val="19"/>
              </w:rPr>
              <w:t xml:space="preserve"> </w:t>
            </w:r>
            <w:r>
              <w:rPr>
                <w:spacing w:val="5"/>
                <w:sz w:val="19"/>
                <w:szCs w:val="19"/>
              </w:rPr>
              <w:t>200</w:t>
            </w:r>
            <w:r>
              <w:rPr>
                <w:spacing w:val="-34"/>
                <w:sz w:val="19"/>
                <w:szCs w:val="19"/>
              </w:rPr>
              <w:t xml:space="preserve"> </w:t>
            </w:r>
            <w:r>
              <w:rPr>
                <w:spacing w:val="5"/>
                <w:sz w:val="19"/>
                <w:szCs w:val="19"/>
              </w:rPr>
              <w:t>元每人每月。</w:t>
            </w:r>
          </w:p>
        </w:tc>
      </w:tr>
      <w:tr w14:paraId="0AD46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6" w:type="dxa"/>
            <w:vAlign w:val="top"/>
          </w:tcPr>
          <w:p w14:paraId="418F7744">
            <w:pPr>
              <w:pStyle w:val="6"/>
              <w:spacing w:before="213" w:line="289" w:lineRule="auto"/>
              <w:ind w:left="175" w:right="167"/>
              <w:rPr>
                <w:sz w:val="19"/>
                <w:szCs w:val="19"/>
              </w:rPr>
            </w:pPr>
            <w:r>
              <w:rPr>
                <w:spacing w:val="3"/>
                <w:sz w:val="19"/>
                <w:szCs w:val="19"/>
              </w:rPr>
              <w:t>一级</w:t>
            </w:r>
            <w:r>
              <w:rPr>
                <w:sz w:val="19"/>
                <w:szCs w:val="19"/>
              </w:rPr>
              <w:t xml:space="preserve"> </w:t>
            </w:r>
            <w:r>
              <w:rPr>
                <w:spacing w:val="4"/>
                <w:sz w:val="19"/>
                <w:szCs w:val="19"/>
              </w:rPr>
              <w:t>指标</w:t>
            </w:r>
          </w:p>
        </w:tc>
        <w:tc>
          <w:tcPr>
            <w:tcW w:w="907" w:type="dxa"/>
            <w:vAlign w:val="top"/>
          </w:tcPr>
          <w:p w14:paraId="3B679774">
            <w:pPr>
              <w:pStyle w:val="6"/>
              <w:spacing w:before="213" w:line="289" w:lineRule="auto"/>
              <w:ind w:left="356" w:right="155" w:hanging="196"/>
              <w:rPr>
                <w:sz w:val="19"/>
                <w:szCs w:val="19"/>
              </w:rPr>
            </w:pPr>
            <w:r>
              <w:rPr>
                <w:spacing w:val="5"/>
                <w:sz w:val="19"/>
                <w:szCs w:val="19"/>
              </w:rPr>
              <w:t>二级指</w:t>
            </w:r>
            <w:r>
              <w:rPr>
                <w:sz w:val="19"/>
                <w:szCs w:val="19"/>
              </w:rPr>
              <w:t xml:space="preserve"> 标</w:t>
            </w:r>
          </w:p>
        </w:tc>
        <w:tc>
          <w:tcPr>
            <w:tcW w:w="1638" w:type="dxa"/>
            <w:vAlign w:val="top"/>
          </w:tcPr>
          <w:p w14:paraId="24C8E25B">
            <w:pPr>
              <w:spacing w:line="306" w:lineRule="auto"/>
              <w:rPr>
                <w:rFonts w:ascii="Arial"/>
                <w:sz w:val="21"/>
              </w:rPr>
            </w:pPr>
          </w:p>
          <w:p w14:paraId="5881672C">
            <w:pPr>
              <w:pStyle w:val="6"/>
              <w:spacing w:before="62" w:line="229" w:lineRule="auto"/>
              <w:ind w:left="423"/>
              <w:rPr>
                <w:sz w:val="19"/>
                <w:szCs w:val="19"/>
              </w:rPr>
            </w:pPr>
            <w:r>
              <w:rPr>
                <w:spacing w:val="7"/>
                <w:sz w:val="19"/>
                <w:szCs w:val="19"/>
              </w:rPr>
              <w:t>三级指标</w:t>
            </w:r>
          </w:p>
        </w:tc>
        <w:tc>
          <w:tcPr>
            <w:tcW w:w="741" w:type="dxa"/>
            <w:vAlign w:val="top"/>
          </w:tcPr>
          <w:p w14:paraId="090AC77F">
            <w:pPr>
              <w:pStyle w:val="6"/>
              <w:spacing w:before="214" w:line="288" w:lineRule="auto"/>
              <w:ind w:left="273" w:right="172" w:hanging="98"/>
              <w:rPr>
                <w:sz w:val="19"/>
                <w:szCs w:val="19"/>
              </w:rPr>
            </w:pPr>
            <w:r>
              <w:rPr>
                <w:spacing w:val="4"/>
                <w:sz w:val="19"/>
                <w:szCs w:val="19"/>
              </w:rPr>
              <w:t>指标</w:t>
            </w:r>
            <w:r>
              <w:rPr>
                <w:sz w:val="19"/>
                <w:szCs w:val="19"/>
              </w:rPr>
              <w:t xml:space="preserve"> </w:t>
            </w:r>
            <w:r>
              <w:rPr>
                <w:spacing w:val="1"/>
                <w:sz w:val="19"/>
                <w:szCs w:val="19"/>
              </w:rPr>
              <w:t>值</w:t>
            </w:r>
          </w:p>
        </w:tc>
        <w:tc>
          <w:tcPr>
            <w:tcW w:w="849" w:type="dxa"/>
            <w:vAlign w:val="top"/>
          </w:tcPr>
          <w:p w14:paraId="5D019F37">
            <w:pPr>
              <w:pStyle w:val="6"/>
              <w:spacing w:before="58" w:line="228" w:lineRule="auto"/>
              <w:ind w:left="132"/>
              <w:rPr>
                <w:sz w:val="19"/>
                <w:szCs w:val="19"/>
              </w:rPr>
            </w:pPr>
            <w:r>
              <w:rPr>
                <w:spacing w:val="5"/>
                <w:sz w:val="19"/>
                <w:szCs w:val="19"/>
              </w:rPr>
              <w:t>指标值</w:t>
            </w:r>
          </w:p>
          <w:p w14:paraId="14346F7D">
            <w:pPr>
              <w:pStyle w:val="6"/>
              <w:spacing w:before="76" w:line="228" w:lineRule="auto"/>
              <w:ind w:left="133"/>
              <w:rPr>
                <w:sz w:val="19"/>
                <w:szCs w:val="19"/>
              </w:rPr>
            </w:pPr>
            <w:r>
              <w:rPr>
                <w:spacing w:val="5"/>
                <w:sz w:val="19"/>
                <w:szCs w:val="19"/>
              </w:rPr>
              <w:t>设置依</w:t>
            </w:r>
          </w:p>
          <w:p w14:paraId="74B128F1">
            <w:pPr>
              <w:pStyle w:val="6"/>
              <w:spacing w:before="78" w:line="228" w:lineRule="auto"/>
              <w:ind w:left="328"/>
              <w:rPr>
                <w:sz w:val="19"/>
                <w:szCs w:val="19"/>
              </w:rPr>
            </w:pPr>
            <w:r>
              <w:rPr>
                <w:spacing w:val="2"/>
                <w:sz w:val="19"/>
                <w:szCs w:val="19"/>
              </w:rPr>
              <w:t>据</w:t>
            </w:r>
          </w:p>
        </w:tc>
        <w:tc>
          <w:tcPr>
            <w:tcW w:w="731" w:type="dxa"/>
            <w:vAlign w:val="top"/>
          </w:tcPr>
          <w:p w14:paraId="398610F1">
            <w:pPr>
              <w:pStyle w:val="6"/>
              <w:spacing w:before="59" w:line="282" w:lineRule="auto"/>
              <w:ind w:left="173" w:right="163"/>
              <w:jc w:val="both"/>
              <w:rPr>
                <w:sz w:val="19"/>
                <w:szCs w:val="19"/>
              </w:rPr>
            </w:pPr>
            <w:r>
              <w:rPr>
                <w:spacing w:val="4"/>
                <w:sz w:val="19"/>
                <w:szCs w:val="19"/>
              </w:rPr>
              <w:t>上年</w:t>
            </w:r>
            <w:r>
              <w:rPr>
                <w:sz w:val="19"/>
                <w:szCs w:val="19"/>
              </w:rPr>
              <w:t xml:space="preserve"> </w:t>
            </w:r>
            <w:r>
              <w:rPr>
                <w:spacing w:val="4"/>
                <w:sz w:val="19"/>
                <w:szCs w:val="19"/>
              </w:rPr>
              <w:t>完成</w:t>
            </w:r>
            <w:r>
              <w:rPr>
                <w:sz w:val="19"/>
                <w:szCs w:val="19"/>
              </w:rPr>
              <w:t xml:space="preserve"> </w:t>
            </w:r>
            <w:r>
              <w:rPr>
                <w:spacing w:val="30"/>
                <w:w w:val="137"/>
                <w:sz w:val="19"/>
                <w:szCs w:val="19"/>
              </w:rPr>
              <w:t>值</w:t>
            </w:r>
          </w:p>
        </w:tc>
        <w:tc>
          <w:tcPr>
            <w:tcW w:w="952" w:type="dxa"/>
            <w:vAlign w:val="top"/>
          </w:tcPr>
          <w:p w14:paraId="35FC9FF1">
            <w:pPr>
              <w:pStyle w:val="6"/>
              <w:spacing w:before="214" w:line="288" w:lineRule="auto"/>
              <w:ind w:left="182" w:right="174" w:firstLine="2"/>
              <w:rPr>
                <w:sz w:val="19"/>
                <w:szCs w:val="19"/>
              </w:rPr>
            </w:pPr>
            <w:r>
              <w:rPr>
                <w:spacing w:val="5"/>
                <w:sz w:val="19"/>
                <w:szCs w:val="19"/>
              </w:rPr>
              <w:t>指标分</w:t>
            </w:r>
            <w:r>
              <w:rPr>
                <w:spacing w:val="1"/>
                <w:sz w:val="19"/>
                <w:szCs w:val="19"/>
              </w:rPr>
              <w:t xml:space="preserve"> </w:t>
            </w:r>
            <w:r>
              <w:rPr>
                <w:spacing w:val="6"/>
                <w:sz w:val="19"/>
                <w:szCs w:val="19"/>
              </w:rPr>
              <w:t>值权重</w:t>
            </w:r>
          </w:p>
        </w:tc>
        <w:tc>
          <w:tcPr>
            <w:tcW w:w="1173" w:type="dxa"/>
            <w:vAlign w:val="top"/>
          </w:tcPr>
          <w:p w14:paraId="1F9ACA88">
            <w:pPr>
              <w:pStyle w:val="6"/>
              <w:spacing w:before="213" w:line="289" w:lineRule="auto"/>
              <w:ind w:left="394" w:right="183" w:hanging="197"/>
              <w:rPr>
                <w:sz w:val="19"/>
                <w:szCs w:val="19"/>
              </w:rPr>
            </w:pPr>
            <w:r>
              <w:rPr>
                <w:spacing w:val="6"/>
                <w:sz w:val="19"/>
                <w:szCs w:val="19"/>
              </w:rPr>
              <w:t>指标赋分</w:t>
            </w:r>
            <w:r>
              <w:rPr>
                <w:spacing w:val="1"/>
                <w:sz w:val="19"/>
                <w:szCs w:val="19"/>
              </w:rPr>
              <w:t xml:space="preserve"> </w:t>
            </w:r>
            <w:r>
              <w:rPr>
                <w:spacing w:val="4"/>
                <w:sz w:val="19"/>
                <w:szCs w:val="19"/>
              </w:rPr>
              <w:t>规则</w:t>
            </w:r>
          </w:p>
        </w:tc>
        <w:tc>
          <w:tcPr>
            <w:tcW w:w="799" w:type="dxa"/>
            <w:vAlign w:val="top"/>
          </w:tcPr>
          <w:p w14:paraId="56991BBE">
            <w:pPr>
              <w:pStyle w:val="6"/>
              <w:spacing w:before="213" w:line="289" w:lineRule="auto"/>
              <w:ind w:left="213" w:right="197" w:hanging="9"/>
              <w:rPr>
                <w:sz w:val="19"/>
                <w:szCs w:val="19"/>
              </w:rPr>
            </w:pPr>
            <w:r>
              <w:rPr>
                <w:spacing w:val="5"/>
                <w:sz w:val="19"/>
                <w:szCs w:val="19"/>
              </w:rPr>
              <w:t>佐证</w:t>
            </w:r>
            <w:r>
              <w:rPr>
                <w:sz w:val="19"/>
                <w:szCs w:val="19"/>
              </w:rPr>
              <w:t xml:space="preserve"> </w:t>
            </w:r>
            <w:r>
              <w:rPr>
                <w:spacing w:val="1"/>
                <w:sz w:val="19"/>
                <w:szCs w:val="19"/>
              </w:rPr>
              <w:t>资料</w:t>
            </w:r>
          </w:p>
        </w:tc>
      </w:tr>
      <w:tr w14:paraId="352D5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6" w:type="dxa"/>
            <w:vMerge w:val="restart"/>
            <w:tcBorders>
              <w:bottom w:val="nil"/>
            </w:tcBorders>
            <w:vAlign w:val="top"/>
          </w:tcPr>
          <w:p w14:paraId="6DD47C00">
            <w:pPr>
              <w:spacing w:line="256" w:lineRule="auto"/>
              <w:rPr>
                <w:rFonts w:ascii="Arial"/>
                <w:sz w:val="21"/>
              </w:rPr>
            </w:pPr>
          </w:p>
          <w:p w14:paraId="199F497E">
            <w:pPr>
              <w:spacing w:line="256" w:lineRule="auto"/>
              <w:rPr>
                <w:rFonts w:ascii="Arial"/>
                <w:sz w:val="21"/>
              </w:rPr>
            </w:pPr>
          </w:p>
          <w:p w14:paraId="53175388">
            <w:pPr>
              <w:spacing w:line="256" w:lineRule="auto"/>
              <w:rPr>
                <w:rFonts w:ascii="Arial"/>
                <w:sz w:val="21"/>
              </w:rPr>
            </w:pPr>
          </w:p>
          <w:p w14:paraId="7C0CBCAE">
            <w:pPr>
              <w:spacing w:line="256" w:lineRule="auto"/>
              <w:rPr>
                <w:rFonts w:ascii="Arial"/>
                <w:sz w:val="21"/>
              </w:rPr>
            </w:pPr>
          </w:p>
          <w:p w14:paraId="2146881F">
            <w:pPr>
              <w:pStyle w:val="6"/>
              <w:spacing w:before="62" w:line="289" w:lineRule="auto"/>
              <w:ind w:left="175" w:right="167" w:hanging="2"/>
              <w:rPr>
                <w:sz w:val="19"/>
                <w:szCs w:val="19"/>
              </w:rPr>
            </w:pPr>
            <w:r>
              <w:rPr>
                <w:spacing w:val="5"/>
                <w:sz w:val="19"/>
                <w:szCs w:val="19"/>
              </w:rPr>
              <w:t>产出</w:t>
            </w:r>
            <w:r>
              <w:rPr>
                <w:sz w:val="19"/>
                <w:szCs w:val="19"/>
              </w:rPr>
              <w:t xml:space="preserve"> </w:t>
            </w:r>
            <w:r>
              <w:rPr>
                <w:spacing w:val="4"/>
                <w:sz w:val="19"/>
                <w:szCs w:val="19"/>
              </w:rPr>
              <w:t>指标</w:t>
            </w:r>
          </w:p>
        </w:tc>
        <w:tc>
          <w:tcPr>
            <w:tcW w:w="907" w:type="dxa"/>
            <w:vAlign w:val="top"/>
          </w:tcPr>
          <w:p w14:paraId="0FEF5AB1">
            <w:pPr>
              <w:pStyle w:val="6"/>
              <w:spacing w:before="213" w:line="289" w:lineRule="auto"/>
              <w:ind w:left="356" w:right="155" w:hanging="198"/>
              <w:rPr>
                <w:sz w:val="19"/>
                <w:szCs w:val="19"/>
              </w:rPr>
            </w:pPr>
            <w:r>
              <w:rPr>
                <w:spacing w:val="6"/>
                <w:sz w:val="19"/>
                <w:szCs w:val="19"/>
              </w:rPr>
              <w:t>数量指</w:t>
            </w:r>
            <w:r>
              <w:rPr>
                <w:sz w:val="19"/>
                <w:szCs w:val="19"/>
              </w:rPr>
              <w:t xml:space="preserve"> 标</w:t>
            </w:r>
          </w:p>
        </w:tc>
        <w:tc>
          <w:tcPr>
            <w:tcW w:w="1638" w:type="dxa"/>
            <w:vAlign w:val="top"/>
          </w:tcPr>
          <w:p w14:paraId="35432531">
            <w:pPr>
              <w:pStyle w:val="6"/>
              <w:spacing w:before="59" w:line="282" w:lineRule="auto"/>
              <w:ind w:left="112" w:right="132"/>
              <w:rPr>
                <w:sz w:val="19"/>
                <w:szCs w:val="19"/>
              </w:rPr>
            </w:pPr>
            <w:r>
              <w:rPr>
                <w:spacing w:val="5"/>
                <w:sz w:val="19"/>
                <w:szCs w:val="19"/>
              </w:rPr>
              <w:t>80</w:t>
            </w:r>
            <w:r>
              <w:rPr>
                <w:spacing w:val="-32"/>
                <w:sz w:val="19"/>
                <w:szCs w:val="19"/>
              </w:rPr>
              <w:t xml:space="preserve"> </w:t>
            </w:r>
            <w:r>
              <w:rPr>
                <w:spacing w:val="5"/>
                <w:sz w:val="19"/>
                <w:szCs w:val="19"/>
              </w:rPr>
              <w:t>周岁以上老</w:t>
            </w:r>
            <w:r>
              <w:rPr>
                <w:sz w:val="19"/>
                <w:szCs w:val="19"/>
              </w:rPr>
              <w:t xml:space="preserve">  </w:t>
            </w:r>
            <w:r>
              <w:rPr>
                <w:spacing w:val="8"/>
                <w:sz w:val="19"/>
                <w:szCs w:val="19"/>
              </w:rPr>
              <w:t>年人免费体检次</w:t>
            </w:r>
            <w:r>
              <w:rPr>
                <w:spacing w:val="1"/>
                <w:sz w:val="19"/>
                <w:szCs w:val="19"/>
              </w:rPr>
              <w:t xml:space="preserve"> </w:t>
            </w:r>
            <w:r>
              <w:rPr>
                <w:sz w:val="19"/>
                <w:szCs w:val="19"/>
              </w:rPr>
              <w:t>数</w:t>
            </w:r>
          </w:p>
        </w:tc>
        <w:tc>
          <w:tcPr>
            <w:tcW w:w="741" w:type="dxa"/>
            <w:vAlign w:val="top"/>
          </w:tcPr>
          <w:p w14:paraId="33A0B295">
            <w:pPr>
              <w:spacing w:line="307" w:lineRule="auto"/>
              <w:rPr>
                <w:rFonts w:ascii="Arial"/>
                <w:sz w:val="21"/>
              </w:rPr>
            </w:pPr>
          </w:p>
          <w:p w14:paraId="446FCFD4">
            <w:pPr>
              <w:pStyle w:val="6"/>
              <w:spacing w:before="62" w:line="228" w:lineRule="auto"/>
              <w:ind w:left="147"/>
              <w:rPr>
                <w:sz w:val="19"/>
                <w:szCs w:val="19"/>
              </w:rPr>
            </w:pPr>
            <w:r>
              <w:rPr>
                <w:spacing w:val="1"/>
                <w:sz w:val="19"/>
                <w:szCs w:val="19"/>
              </w:rPr>
              <w:t>=1</w:t>
            </w:r>
            <w:r>
              <w:rPr>
                <w:spacing w:val="-31"/>
                <w:sz w:val="19"/>
                <w:szCs w:val="19"/>
              </w:rPr>
              <w:t xml:space="preserve"> </w:t>
            </w:r>
            <w:r>
              <w:rPr>
                <w:spacing w:val="1"/>
                <w:sz w:val="19"/>
                <w:szCs w:val="19"/>
              </w:rPr>
              <w:t>次</w:t>
            </w:r>
          </w:p>
        </w:tc>
        <w:tc>
          <w:tcPr>
            <w:tcW w:w="849" w:type="dxa"/>
            <w:vAlign w:val="top"/>
          </w:tcPr>
          <w:p w14:paraId="3086FA2A">
            <w:pPr>
              <w:pStyle w:val="6"/>
              <w:spacing w:before="214" w:line="289" w:lineRule="auto"/>
              <w:ind w:left="330" w:right="123" w:hanging="198"/>
              <w:rPr>
                <w:sz w:val="19"/>
                <w:szCs w:val="19"/>
              </w:rPr>
            </w:pPr>
            <w:r>
              <w:rPr>
                <w:spacing w:val="5"/>
                <w:sz w:val="19"/>
                <w:szCs w:val="19"/>
              </w:rPr>
              <w:t>历史标</w:t>
            </w:r>
            <w:r>
              <w:rPr>
                <w:spacing w:val="1"/>
                <w:sz w:val="19"/>
                <w:szCs w:val="19"/>
              </w:rPr>
              <w:t xml:space="preserve"> </w:t>
            </w:r>
            <w:r>
              <w:rPr>
                <w:sz w:val="19"/>
                <w:szCs w:val="19"/>
              </w:rPr>
              <w:t>准</w:t>
            </w:r>
          </w:p>
        </w:tc>
        <w:tc>
          <w:tcPr>
            <w:tcW w:w="731" w:type="dxa"/>
            <w:vAlign w:val="top"/>
          </w:tcPr>
          <w:p w14:paraId="59739676">
            <w:pPr>
              <w:spacing w:line="306" w:lineRule="auto"/>
              <w:rPr>
                <w:rFonts w:ascii="Arial"/>
                <w:sz w:val="21"/>
              </w:rPr>
            </w:pPr>
          </w:p>
          <w:p w14:paraId="7E8340DE">
            <w:pPr>
              <w:pStyle w:val="6"/>
              <w:spacing w:before="62" w:line="234" w:lineRule="auto"/>
              <w:ind w:left="319"/>
              <w:rPr>
                <w:sz w:val="19"/>
                <w:szCs w:val="19"/>
              </w:rPr>
            </w:pPr>
            <w:r>
              <w:rPr>
                <w:sz w:val="19"/>
                <w:szCs w:val="19"/>
              </w:rPr>
              <w:t>/</w:t>
            </w:r>
          </w:p>
        </w:tc>
        <w:tc>
          <w:tcPr>
            <w:tcW w:w="952" w:type="dxa"/>
            <w:vAlign w:val="top"/>
          </w:tcPr>
          <w:p w14:paraId="66B4E609">
            <w:pPr>
              <w:spacing w:line="339" w:lineRule="auto"/>
              <w:rPr>
                <w:rFonts w:ascii="Arial"/>
                <w:sz w:val="21"/>
              </w:rPr>
            </w:pPr>
          </w:p>
          <w:p w14:paraId="22897A18">
            <w:pPr>
              <w:pStyle w:val="6"/>
              <w:spacing w:before="62" w:line="188" w:lineRule="auto"/>
              <w:ind w:left="398"/>
              <w:rPr>
                <w:sz w:val="19"/>
                <w:szCs w:val="19"/>
              </w:rPr>
            </w:pPr>
            <w:r>
              <w:rPr>
                <w:spacing w:val="-4"/>
                <w:sz w:val="19"/>
                <w:szCs w:val="19"/>
              </w:rPr>
              <w:t>15</w:t>
            </w:r>
          </w:p>
        </w:tc>
        <w:tc>
          <w:tcPr>
            <w:tcW w:w="1173" w:type="dxa"/>
            <w:vAlign w:val="top"/>
          </w:tcPr>
          <w:p w14:paraId="3E1E49AC">
            <w:pPr>
              <w:pStyle w:val="6"/>
              <w:spacing w:before="213" w:line="289" w:lineRule="auto"/>
              <w:ind w:left="216" w:right="184"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99" w:type="dxa"/>
            <w:vAlign w:val="top"/>
          </w:tcPr>
          <w:p w14:paraId="7D9B50DD">
            <w:pPr>
              <w:pStyle w:val="6"/>
              <w:spacing w:before="213" w:line="289" w:lineRule="auto"/>
              <w:ind w:left="213" w:right="198" w:hanging="6"/>
              <w:rPr>
                <w:sz w:val="19"/>
                <w:szCs w:val="19"/>
              </w:rPr>
            </w:pPr>
            <w:r>
              <w:rPr>
                <w:spacing w:val="4"/>
                <w:sz w:val="19"/>
                <w:szCs w:val="19"/>
              </w:rPr>
              <w:t>工作</w:t>
            </w:r>
            <w:r>
              <w:rPr>
                <w:sz w:val="19"/>
                <w:szCs w:val="19"/>
              </w:rPr>
              <w:t xml:space="preserve"> </w:t>
            </w:r>
            <w:r>
              <w:rPr>
                <w:spacing w:val="1"/>
                <w:sz w:val="19"/>
                <w:szCs w:val="19"/>
              </w:rPr>
              <w:t>资料</w:t>
            </w:r>
          </w:p>
        </w:tc>
      </w:tr>
      <w:tr w14:paraId="08AF1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36" w:type="dxa"/>
            <w:vMerge w:val="continue"/>
            <w:tcBorders>
              <w:top w:val="nil"/>
              <w:bottom w:val="nil"/>
            </w:tcBorders>
            <w:vAlign w:val="top"/>
          </w:tcPr>
          <w:p w14:paraId="3B39C0F5">
            <w:pPr>
              <w:rPr>
                <w:rFonts w:ascii="Arial"/>
                <w:sz w:val="21"/>
              </w:rPr>
            </w:pPr>
          </w:p>
        </w:tc>
        <w:tc>
          <w:tcPr>
            <w:tcW w:w="907" w:type="dxa"/>
            <w:vAlign w:val="top"/>
          </w:tcPr>
          <w:p w14:paraId="2A8D1E14">
            <w:pPr>
              <w:pStyle w:val="6"/>
              <w:spacing w:before="217" w:line="289" w:lineRule="auto"/>
              <w:ind w:left="356" w:right="155" w:hanging="199"/>
              <w:rPr>
                <w:sz w:val="19"/>
                <w:szCs w:val="19"/>
              </w:rPr>
            </w:pPr>
            <w:r>
              <w:rPr>
                <w:spacing w:val="6"/>
                <w:sz w:val="19"/>
                <w:szCs w:val="19"/>
              </w:rPr>
              <w:t>质量指</w:t>
            </w:r>
            <w:r>
              <w:rPr>
                <w:sz w:val="19"/>
                <w:szCs w:val="19"/>
              </w:rPr>
              <w:t xml:space="preserve"> 标</w:t>
            </w:r>
          </w:p>
        </w:tc>
        <w:tc>
          <w:tcPr>
            <w:tcW w:w="1638" w:type="dxa"/>
            <w:vAlign w:val="top"/>
          </w:tcPr>
          <w:p w14:paraId="520C55B8">
            <w:pPr>
              <w:pStyle w:val="6"/>
              <w:spacing w:before="62" w:line="282" w:lineRule="auto"/>
              <w:ind w:left="113" w:right="132" w:firstLine="6"/>
              <w:jc w:val="both"/>
              <w:rPr>
                <w:sz w:val="19"/>
                <w:szCs w:val="19"/>
              </w:rPr>
            </w:pPr>
            <w:r>
              <w:rPr>
                <w:spacing w:val="3"/>
                <w:sz w:val="19"/>
                <w:szCs w:val="19"/>
              </w:rPr>
              <w:t>惠及</w:t>
            </w:r>
            <w:r>
              <w:rPr>
                <w:spacing w:val="-36"/>
                <w:sz w:val="19"/>
                <w:szCs w:val="19"/>
              </w:rPr>
              <w:t xml:space="preserve"> </w:t>
            </w:r>
            <w:r>
              <w:rPr>
                <w:spacing w:val="3"/>
                <w:sz w:val="19"/>
                <w:szCs w:val="19"/>
              </w:rPr>
              <w:t>80</w:t>
            </w:r>
            <w:r>
              <w:rPr>
                <w:spacing w:val="-34"/>
                <w:sz w:val="19"/>
                <w:szCs w:val="19"/>
              </w:rPr>
              <w:t xml:space="preserve"> </w:t>
            </w:r>
            <w:r>
              <w:rPr>
                <w:spacing w:val="3"/>
                <w:sz w:val="19"/>
                <w:szCs w:val="19"/>
              </w:rPr>
              <w:t>周岁以</w:t>
            </w:r>
            <w:r>
              <w:rPr>
                <w:sz w:val="19"/>
                <w:szCs w:val="19"/>
              </w:rPr>
              <w:t xml:space="preserve">  </w:t>
            </w:r>
            <w:r>
              <w:rPr>
                <w:spacing w:val="8"/>
                <w:sz w:val="19"/>
                <w:szCs w:val="19"/>
              </w:rPr>
              <w:t>上高龄老人实际</w:t>
            </w:r>
            <w:r>
              <w:rPr>
                <w:sz w:val="19"/>
                <w:szCs w:val="19"/>
              </w:rPr>
              <w:t xml:space="preserve"> </w:t>
            </w:r>
            <w:r>
              <w:rPr>
                <w:spacing w:val="4"/>
                <w:sz w:val="19"/>
                <w:szCs w:val="19"/>
              </w:rPr>
              <w:t>占比</w:t>
            </w:r>
          </w:p>
        </w:tc>
        <w:tc>
          <w:tcPr>
            <w:tcW w:w="741" w:type="dxa"/>
            <w:vAlign w:val="top"/>
          </w:tcPr>
          <w:p w14:paraId="3F22C212">
            <w:pPr>
              <w:spacing w:line="310" w:lineRule="auto"/>
              <w:rPr>
                <w:rFonts w:ascii="Arial"/>
                <w:sz w:val="21"/>
              </w:rPr>
            </w:pPr>
          </w:p>
          <w:p w14:paraId="2C90F12C">
            <w:pPr>
              <w:pStyle w:val="6"/>
              <w:spacing w:before="61" w:line="254" w:lineRule="exact"/>
              <w:ind w:left="144"/>
              <w:rPr>
                <w:sz w:val="19"/>
                <w:szCs w:val="19"/>
              </w:rPr>
            </w:pPr>
            <w:r>
              <w:rPr>
                <w:spacing w:val="-1"/>
                <w:position w:val="1"/>
                <w:sz w:val="19"/>
                <w:szCs w:val="19"/>
              </w:rPr>
              <w:t>≥90%</w:t>
            </w:r>
          </w:p>
        </w:tc>
        <w:tc>
          <w:tcPr>
            <w:tcW w:w="849" w:type="dxa"/>
            <w:vAlign w:val="top"/>
          </w:tcPr>
          <w:p w14:paraId="54A5F317">
            <w:pPr>
              <w:pStyle w:val="6"/>
              <w:spacing w:before="217" w:line="289" w:lineRule="auto"/>
              <w:ind w:left="330" w:right="123" w:hanging="200"/>
              <w:rPr>
                <w:sz w:val="19"/>
                <w:szCs w:val="19"/>
              </w:rPr>
            </w:pPr>
            <w:r>
              <w:rPr>
                <w:spacing w:val="6"/>
                <w:sz w:val="19"/>
                <w:szCs w:val="19"/>
              </w:rPr>
              <w:t>计划标</w:t>
            </w:r>
            <w:r>
              <w:rPr>
                <w:sz w:val="19"/>
                <w:szCs w:val="19"/>
              </w:rPr>
              <w:t xml:space="preserve"> 准</w:t>
            </w:r>
          </w:p>
        </w:tc>
        <w:tc>
          <w:tcPr>
            <w:tcW w:w="731" w:type="dxa"/>
            <w:vAlign w:val="top"/>
          </w:tcPr>
          <w:p w14:paraId="7CCB3253">
            <w:pPr>
              <w:spacing w:line="309" w:lineRule="auto"/>
              <w:rPr>
                <w:rFonts w:ascii="Arial"/>
                <w:sz w:val="21"/>
              </w:rPr>
            </w:pPr>
          </w:p>
          <w:p w14:paraId="39C8C35F">
            <w:pPr>
              <w:pStyle w:val="6"/>
              <w:spacing w:before="62" w:line="234" w:lineRule="auto"/>
              <w:ind w:left="319"/>
              <w:rPr>
                <w:sz w:val="19"/>
                <w:szCs w:val="19"/>
              </w:rPr>
            </w:pPr>
            <w:r>
              <w:rPr>
                <w:sz w:val="19"/>
                <w:szCs w:val="19"/>
              </w:rPr>
              <w:t>/</w:t>
            </w:r>
          </w:p>
        </w:tc>
        <w:tc>
          <w:tcPr>
            <w:tcW w:w="952" w:type="dxa"/>
            <w:vAlign w:val="top"/>
          </w:tcPr>
          <w:p w14:paraId="4847B8CB">
            <w:pPr>
              <w:spacing w:line="342" w:lineRule="auto"/>
              <w:rPr>
                <w:rFonts w:ascii="Arial"/>
                <w:sz w:val="21"/>
              </w:rPr>
            </w:pPr>
          </w:p>
          <w:p w14:paraId="0BA24900">
            <w:pPr>
              <w:pStyle w:val="6"/>
              <w:spacing w:before="62" w:line="188" w:lineRule="auto"/>
              <w:ind w:left="398"/>
              <w:rPr>
                <w:sz w:val="19"/>
                <w:szCs w:val="19"/>
              </w:rPr>
            </w:pPr>
            <w:r>
              <w:rPr>
                <w:spacing w:val="-4"/>
                <w:sz w:val="19"/>
                <w:szCs w:val="19"/>
              </w:rPr>
              <w:t>13</w:t>
            </w:r>
          </w:p>
        </w:tc>
        <w:tc>
          <w:tcPr>
            <w:tcW w:w="1173" w:type="dxa"/>
            <w:vAlign w:val="top"/>
          </w:tcPr>
          <w:p w14:paraId="46DB992C">
            <w:pPr>
              <w:pStyle w:val="6"/>
              <w:spacing w:before="217" w:line="289" w:lineRule="auto"/>
              <w:ind w:left="216" w:right="183"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99" w:type="dxa"/>
            <w:vAlign w:val="top"/>
          </w:tcPr>
          <w:p w14:paraId="662DB4AE">
            <w:pPr>
              <w:pStyle w:val="6"/>
              <w:spacing w:before="217" w:line="288" w:lineRule="auto"/>
              <w:ind w:left="205" w:right="198" w:firstLine="2"/>
              <w:rPr>
                <w:sz w:val="19"/>
                <w:szCs w:val="19"/>
              </w:rPr>
            </w:pPr>
            <w:r>
              <w:rPr>
                <w:spacing w:val="4"/>
                <w:sz w:val="19"/>
                <w:szCs w:val="19"/>
              </w:rPr>
              <w:t>说明</w:t>
            </w:r>
            <w:r>
              <w:rPr>
                <w:sz w:val="19"/>
                <w:szCs w:val="19"/>
              </w:rPr>
              <w:t xml:space="preserve"> </w:t>
            </w:r>
            <w:r>
              <w:rPr>
                <w:spacing w:val="5"/>
                <w:sz w:val="19"/>
                <w:szCs w:val="19"/>
              </w:rPr>
              <w:t>材料</w:t>
            </w:r>
          </w:p>
        </w:tc>
      </w:tr>
      <w:tr w14:paraId="16C13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736" w:type="dxa"/>
            <w:vMerge w:val="continue"/>
            <w:tcBorders>
              <w:top w:val="nil"/>
            </w:tcBorders>
            <w:vAlign w:val="top"/>
          </w:tcPr>
          <w:p w14:paraId="45A6BA3D">
            <w:pPr>
              <w:rPr>
                <w:rFonts w:ascii="Arial"/>
                <w:sz w:val="21"/>
              </w:rPr>
            </w:pPr>
          </w:p>
        </w:tc>
        <w:tc>
          <w:tcPr>
            <w:tcW w:w="907" w:type="dxa"/>
            <w:vAlign w:val="top"/>
          </w:tcPr>
          <w:p w14:paraId="453CBE7C">
            <w:pPr>
              <w:pStyle w:val="6"/>
              <w:spacing w:before="145" w:line="289" w:lineRule="auto"/>
              <w:ind w:left="356" w:right="155" w:hanging="190"/>
              <w:rPr>
                <w:sz w:val="19"/>
                <w:szCs w:val="19"/>
              </w:rPr>
            </w:pPr>
            <w:r>
              <w:rPr>
                <w:spacing w:val="3"/>
                <w:sz w:val="19"/>
                <w:szCs w:val="19"/>
              </w:rPr>
              <w:t>时效指</w:t>
            </w:r>
            <w:r>
              <w:rPr>
                <w:sz w:val="19"/>
                <w:szCs w:val="19"/>
              </w:rPr>
              <w:t xml:space="preserve"> 标</w:t>
            </w:r>
          </w:p>
        </w:tc>
        <w:tc>
          <w:tcPr>
            <w:tcW w:w="1638" w:type="dxa"/>
            <w:vAlign w:val="top"/>
          </w:tcPr>
          <w:p w14:paraId="495202AC">
            <w:pPr>
              <w:pStyle w:val="6"/>
              <w:spacing w:before="146" w:line="288" w:lineRule="auto"/>
              <w:ind w:left="120" w:right="132" w:hanging="9"/>
              <w:rPr>
                <w:sz w:val="19"/>
                <w:szCs w:val="19"/>
              </w:rPr>
            </w:pPr>
            <w:r>
              <w:rPr>
                <w:spacing w:val="8"/>
                <w:sz w:val="19"/>
                <w:szCs w:val="19"/>
              </w:rPr>
              <w:t>补助资金发放及</w:t>
            </w:r>
            <w:r>
              <w:rPr>
                <w:spacing w:val="2"/>
                <w:sz w:val="19"/>
                <w:szCs w:val="19"/>
              </w:rPr>
              <w:t xml:space="preserve"> </w:t>
            </w:r>
            <w:r>
              <w:rPr>
                <w:sz w:val="19"/>
                <w:szCs w:val="19"/>
              </w:rPr>
              <w:t>时率</w:t>
            </w:r>
          </w:p>
        </w:tc>
        <w:tc>
          <w:tcPr>
            <w:tcW w:w="741" w:type="dxa"/>
            <w:vAlign w:val="top"/>
          </w:tcPr>
          <w:p w14:paraId="3FA5D4C0">
            <w:pPr>
              <w:pStyle w:val="6"/>
              <w:spacing w:before="301" w:line="254" w:lineRule="exact"/>
              <w:ind w:left="144"/>
              <w:rPr>
                <w:sz w:val="19"/>
                <w:szCs w:val="19"/>
              </w:rPr>
            </w:pPr>
            <w:r>
              <w:rPr>
                <w:spacing w:val="-1"/>
                <w:position w:val="1"/>
                <w:sz w:val="19"/>
                <w:szCs w:val="19"/>
              </w:rPr>
              <w:t>≥90%</w:t>
            </w:r>
          </w:p>
        </w:tc>
        <w:tc>
          <w:tcPr>
            <w:tcW w:w="849" w:type="dxa"/>
            <w:vAlign w:val="top"/>
          </w:tcPr>
          <w:p w14:paraId="7803CAD1">
            <w:pPr>
              <w:pStyle w:val="6"/>
              <w:spacing w:before="145" w:line="289" w:lineRule="auto"/>
              <w:ind w:left="330" w:right="123" w:hanging="200"/>
              <w:rPr>
                <w:sz w:val="19"/>
                <w:szCs w:val="19"/>
              </w:rPr>
            </w:pPr>
            <w:r>
              <w:rPr>
                <w:spacing w:val="6"/>
                <w:sz w:val="19"/>
                <w:szCs w:val="19"/>
              </w:rPr>
              <w:t>计划标</w:t>
            </w:r>
            <w:r>
              <w:rPr>
                <w:sz w:val="19"/>
                <w:szCs w:val="19"/>
              </w:rPr>
              <w:t xml:space="preserve"> 准</w:t>
            </w:r>
          </w:p>
        </w:tc>
        <w:tc>
          <w:tcPr>
            <w:tcW w:w="731" w:type="dxa"/>
            <w:vAlign w:val="top"/>
          </w:tcPr>
          <w:p w14:paraId="3D69631F">
            <w:pPr>
              <w:pStyle w:val="6"/>
              <w:spacing w:before="301" w:line="234" w:lineRule="auto"/>
              <w:ind w:left="319"/>
              <w:rPr>
                <w:sz w:val="19"/>
                <w:szCs w:val="19"/>
              </w:rPr>
            </w:pPr>
            <w:r>
              <w:rPr>
                <w:sz w:val="19"/>
                <w:szCs w:val="19"/>
              </w:rPr>
              <w:t>/</w:t>
            </w:r>
          </w:p>
        </w:tc>
        <w:tc>
          <w:tcPr>
            <w:tcW w:w="952" w:type="dxa"/>
            <w:vAlign w:val="top"/>
          </w:tcPr>
          <w:p w14:paraId="7782FA78">
            <w:pPr>
              <w:spacing w:line="270" w:lineRule="auto"/>
              <w:rPr>
                <w:rFonts w:ascii="Arial"/>
                <w:sz w:val="21"/>
              </w:rPr>
            </w:pPr>
          </w:p>
          <w:p w14:paraId="491DFB9E">
            <w:pPr>
              <w:pStyle w:val="6"/>
              <w:spacing w:before="62" w:line="188" w:lineRule="auto"/>
              <w:ind w:left="398"/>
              <w:rPr>
                <w:sz w:val="19"/>
                <w:szCs w:val="19"/>
              </w:rPr>
            </w:pPr>
            <w:r>
              <w:rPr>
                <w:spacing w:val="-4"/>
                <w:sz w:val="19"/>
                <w:szCs w:val="19"/>
              </w:rPr>
              <w:t>12</w:t>
            </w:r>
          </w:p>
        </w:tc>
        <w:tc>
          <w:tcPr>
            <w:tcW w:w="1173" w:type="dxa"/>
            <w:vAlign w:val="top"/>
          </w:tcPr>
          <w:p w14:paraId="0A80A088">
            <w:pPr>
              <w:pStyle w:val="6"/>
              <w:spacing w:before="145" w:line="289" w:lineRule="auto"/>
              <w:ind w:left="216" w:right="183"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99" w:type="dxa"/>
            <w:vAlign w:val="top"/>
          </w:tcPr>
          <w:p w14:paraId="746862E5">
            <w:pPr>
              <w:pStyle w:val="6"/>
              <w:spacing w:before="146" w:line="288" w:lineRule="auto"/>
              <w:ind w:left="209" w:right="198"/>
              <w:rPr>
                <w:sz w:val="19"/>
                <w:szCs w:val="19"/>
              </w:rPr>
            </w:pPr>
            <w:r>
              <w:rPr>
                <w:spacing w:val="2"/>
                <w:sz w:val="19"/>
                <w:szCs w:val="19"/>
              </w:rPr>
              <w:t>原始</w:t>
            </w:r>
            <w:r>
              <w:rPr>
                <w:sz w:val="19"/>
                <w:szCs w:val="19"/>
              </w:rPr>
              <w:t xml:space="preserve"> </w:t>
            </w:r>
            <w:r>
              <w:rPr>
                <w:spacing w:val="3"/>
                <w:sz w:val="19"/>
                <w:szCs w:val="19"/>
              </w:rPr>
              <w:t>凭证</w:t>
            </w:r>
          </w:p>
        </w:tc>
      </w:tr>
      <w:tr w14:paraId="0563C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6" w:type="dxa"/>
            <w:vMerge w:val="restart"/>
            <w:tcBorders>
              <w:bottom w:val="nil"/>
            </w:tcBorders>
            <w:vAlign w:val="top"/>
          </w:tcPr>
          <w:p w14:paraId="77834478">
            <w:pPr>
              <w:spacing w:line="273" w:lineRule="auto"/>
              <w:rPr>
                <w:rFonts w:ascii="Arial"/>
                <w:sz w:val="21"/>
              </w:rPr>
            </w:pPr>
          </w:p>
          <w:p w14:paraId="55E6E8A2">
            <w:pPr>
              <w:spacing w:line="273" w:lineRule="auto"/>
              <w:rPr>
                <w:rFonts w:ascii="Arial"/>
                <w:sz w:val="21"/>
              </w:rPr>
            </w:pPr>
          </w:p>
          <w:p w14:paraId="32841AAA">
            <w:pPr>
              <w:spacing w:line="273" w:lineRule="auto"/>
              <w:rPr>
                <w:rFonts w:ascii="Arial"/>
                <w:sz w:val="21"/>
              </w:rPr>
            </w:pPr>
          </w:p>
          <w:p w14:paraId="7B1AE673">
            <w:pPr>
              <w:spacing w:line="273" w:lineRule="auto"/>
              <w:rPr>
                <w:rFonts w:ascii="Arial"/>
                <w:sz w:val="21"/>
              </w:rPr>
            </w:pPr>
          </w:p>
          <w:p w14:paraId="3771C361">
            <w:pPr>
              <w:pStyle w:val="6"/>
              <w:spacing w:before="62" w:line="289" w:lineRule="auto"/>
              <w:ind w:left="174" w:right="167"/>
              <w:rPr>
                <w:sz w:val="19"/>
                <w:szCs w:val="19"/>
              </w:rPr>
            </w:pPr>
            <w:r>
              <w:rPr>
                <w:spacing w:val="4"/>
                <w:sz w:val="19"/>
                <w:szCs w:val="19"/>
              </w:rPr>
              <w:t>成本</w:t>
            </w:r>
            <w:r>
              <w:rPr>
                <w:sz w:val="19"/>
                <w:szCs w:val="19"/>
              </w:rPr>
              <w:t xml:space="preserve"> </w:t>
            </w:r>
            <w:r>
              <w:rPr>
                <w:spacing w:val="4"/>
                <w:sz w:val="19"/>
                <w:szCs w:val="19"/>
              </w:rPr>
              <w:t>指标</w:t>
            </w:r>
          </w:p>
        </w:tc>
        <w:tc>
          <w:tcPr>
            <w:tcW w:w="907" w:type="dxa"/>
            <w:vMerge w:val="restart"/>
            <w:tcBorders>
              <w:bottom w:val="nil"/>
            </w:tcBorders>
            <w:vAlign w:val="top"/>
          </w:tcPr>
          <w:p w14:paraId="12FD7F86">
            <w:pPr>
              <w:spacing w:line="273" w:lineRule="auto"/>
              <w:rPr>
                <w:rFonts w:ascii="Arial"/>
                <w:sz w:val="21"/>
              </w:rPr>
            </w:pPr>
          </w:p>
          <w:p w14:paraId="4F3588E9">
            <w:pPr>
              <w:spacing w:line="273" w:lineRule="auto"/>
              <w:rPr>
                <w:rFonts w:ascii="Arial"/>
                <w:sz w:val="21"/>
              </w:rPr>
            </w:pPr>
          </w:p>
          <w:p w14:paraId="6BC33008">
            <w:pPr>
              <w:spacing w:line="273" w:lineRule="auto"/>
              <w:rPr>
                <w:rFonts w:ascii="Arial"/>
                <w:sz w:val="21"/>
              </w:rPr>
            </w:pPr>
          </w:p>
          <w:p w14:paraId="0CD62939">
            <w:pPr>
              <w:spacing w:line="274" w:lineRule="auto"/>
              <w:rPr>
                <w:rFonts w:ascii="Arial"/>
                <w:sz w:val="21"/>
              </w:rPr>
            </w:pPr>
          </w:p>
          <w:p w14:paraId="558205DA">
            <w:pPr>
              <w:pStyle w:val="6"/>
              <w:spacing w:before="61" w:line="288" w:lineRule="auto"/>
              <w:ind w:left="157" w:right="155"/>
              <w:rPr>
                <w:sz w:val="19"/>
                <w:szCs w:val="19"/>
              </w:rPr>
            </w:pPr>
            <w:r>
              <w:rPr>
                <w:spacing w:val="6"/>
                <w:sz w:val="19"/>
                <w:szCs w:val="19"/>
              </w:rPr>
              <w:t>经济成</w:t>
            </w:r>
            <w:r>
              <w:rPr>
                <w:sz w:val="19"/>
                <w:szCs w:val="19"/>
              </w:rPr>
              <w:t xml:space="preserve"> </w:t>
            </w:r>
            <w:r>
              <w:rPr>
                <w:spacing w:val="6"/>
                <w:sz w:val="19"/>
                <w:szCs w:val="19"/>
              </w:rPr>
              <w:t>本指标</w:t>
            </w:r>
          </w:p>
        </w:tc>
        <w:tc>
          <w:tcPr>
            <w:tcW w:w="1638" w:type="dxa"/>
            <w:vAlign w:val="top"/>
          </w:tcPr>
          <w:p w14:paraId="137C1EFF">
            <w:pPr>
              <w:pStyle w:val="6"/>
              <w:spacing w:before="59" w:line="282" w:lineRule="auto"/>
              <w:ind w:left="112" w:right="108"/>
              <w:rPr>
                <w:sz w:val="19"/>
                <w:szCs w:val="19"/>
              </w:rPr>
            </w:pPr>
            <w:r>
              <w:rPr>
                <w:spacing w:val="3"/>
                <w:sz w:val="19"/>
                <w:szCs w:val="19"/>
              </w:rPr>
              <w:t>80</w:t>
            </w:r>
            <w:r>
              <w:rPr>
                <w:spacing w:val="-28"/>
                <w:sz w:val="19"/>
                <w:szCs w:val="19"/>
              </w:rPr>
              <w:t xml:space="preserve"> </w:t>
            </w:r>
            <w:r>
              <w:rPr>
                <w:spacing w:val="3"/>
                <w:sz w:val="19"/>
                <w:szCs w:val="19"/>
              </w:rPr>
              <w:t>周岁（含</w:t>
            </w:r>
            <w:r>
              <w:rPr>
                <w:spacing w:val="-36"/>
                <w:sz w:val="19"/>
                <w:szCs w:val="19"/>
              </w:rPr>
              <w:t xml:space="preserve"> </w:t>
            </w:r>
            <w:r>
              <w:rPr>
                <w:spacing w:val="3"/>
                <w:sz w:val="19"/>
                <w:szCs w:val="19"/>
              </w:rPr>
              <w:t>80</w:t>
            </w:r>
            <w:r>
              <w:rPr>
                <w:sz w:val="19"/>
                <w:szCs w:val="19"/>
              </w:rPr>
              <w:t xml:space="preserve">  </w:t>
            </w:r>
            <w:r>
              <w:rPr>
                <w:spacing w:val="2"/>
                <w:sz w:val="19"/>
                <w:szCs w:val="19"/>
              </w:rPr>
              <w:t>周岁）89</w:t>
            </w:r>
            <w:r>
              <w:rPr>
                <w:spacing w:val="-30"/>
                <w:sz w:val="19"/>
                <w:szCs w:val="19"/>
              </w:rPr>
              <w:t xml:space="preserve"> </w:t>
            </w:r>
            <w:r>
              <w:rPr>
                <w:spacing w:val="2"/>
                <w:sz w:val="19"/>
                <w:szCs w:val="19"/>
              </w:rPr>
              <w:t>周岁的</w:t>
            </w:r>
            <w:r>
              <w:rPr>
                <w:sz w:val="19"/>
                <w:szCs w:val="19"/>
              </w:rPr>
              <w:t xml:space="preserve"> </w:t>
            </w:r>
            <w:r>
              <w:rPr>
                <w:spacing w:val="8"/>
                <w:sz w:val="19"/>
                <w:szCs w:val="19"/>
              </w:rPr>
              <w:t>老年人补助标准</w:t>
            </w:r>
          </w:p>
        </w:tc>
        <w:tc>
          <w:tcPr>
            <w:tcW w:w="741" w:type="dxa"/>
            <w:vAlign w:val="top"/>
          </w:tcPr>
          <w:p w14:paraId="3F939CB2">
            <w:pPr>
              <w:pStyle w:val="6"/>
              <w:spacing w:before="93" w:line="187" w:lineRule="auto"/>
              <w:ind w:left="221"/>
              <w:rPr>
                <w:sz w:val="19"/>
                <w:szCs w:val="19"/>
              </w:rPr>
            </w:pPr>
            <w:r>
              <w:rPr>
                <w:spacing w:val="3"/>
                <w:sz w:val="19"/>
                <w:szCs w:val="19"/>
              </w:rPr>
              <w:t>=50</w:t>
            </w:r>
          </w:p>
          <w:p w14:paraId="6B263E0D">
            <w:pPr>
              <w:pStyle w:val="6"/>
              <w:spacing w:before="85" w:line="229" w:lineRule="auto"/>
              <w:ind w:left="126"/>
              <w:rPr>
                <w:sz w:val="19"/>
                <w:szCs w:val="19"/>
              </w:rPr>
            </w:pPr>
            <w:r>
              <w:rPr>
                <w:spacing w:val="4"/>
                <w:sz w:val="19"/>
                <w:szCs w:val="19"/>
              </w:rPr>
              <w:t>元/人</w:t>
            </w:r>
          </w:p>
          <w:p w14:paraId="6CEF5170">
            <w:pPr>
              <w:pStyle w:val="6"/>
              <w:spacing w:before="76" w:line="228" w:lineRule="auto"/>
              <w:ind w:left="222"/>
              <w:rPr>
                <w:sz w:val="19"/>
                <w:szCs w:val="19"/>
              </w:rPr>
            </w:pPr>
            <w:r>
              <w:rPr>
                <w:spacing w:val="4"/>
                <w:sz w:val="19"/>
                <w:szCs w:val="19"/>
              </w:rPr>
              <w:t>/月</w:t>
            </w:r>
          </w:p>
        </w:tc>
        <w:tc>
          <w:tcPr>
            <w:tcW w:w="849" w:type="dxa"/>
            <w:vAlign w:val="top"/>
          </w:tcPr>
          <w:p w14:paraId="7BDFC149">
            <w:pPr>
              <w:pStyle w:val="6"/>
              <w:spacing w:before="215" w:line="289" w:lineRule="auto"/>
              <w:ind w:left="146" w:right="124" w:hanging="15"/>
              <w:rPr>
                <w:sz w:val="19"/>
                <w:szCs w:val="19"/>
              </w:rPr>
            </w:pPr>
            <w:r>
              <w:rPr>
                <w:spacing w:val="6"/>
                <w:sz w:val="19"/>
                <w:szCs w:val="19"/>
              </w:rPr>
              <w:t>预算支</w:t>
            </w:r>
            <w:r>
              <w:rPr>
                <w:sz w:val="19"/>
                <w:szCs w:val="19"/>
              </w:rPr>
              <w:t xml:space="preserve"> 出标准</w:t>
            </w:r>
          </w:p>
        </w:tc>
        <w:tc>
          <w:tcPr>
            <w:tcW w:w="731" w:type="dxa"/>
            <w:vAlign w:val="top"/>
          </w:tcPr>
          <w:p w14:paraId="6FF5C6A7">
            <w:pPr>
              <w:spacing w:line="307" w:lineRule="auto"/>
              <w:rPr>
                <w:rFonts w:ascii="Arial"/>
                <w:sz w:val="21"/>
              </w:rPr>
            </w:pPr>
          </w:p>
          <w:p w14:paraId="49E460C2">
            <w:pPr>
              <w:pStyle w:val="6"/>
              <w:spacing w:before="62" w:line="234" w:lineRule="auto"/>
              <w:ind w:left="319"/>
              <w:rPr>
                <w:sz w:val="19"/>
                <w:szCs w:val="19"/>
              </w:rPr>
            </w:pPr>
            <w:r>
              <w:rPr>
                <w:sz w:val="19"/>
                <w:szCs w:val="19"/>
              </w:rPr>
              <w:t>/</w:t>
            </w:r>
          </w:p>
        </w:tc>
        <w:tc>
          <w:tcPr>
            <w:tcW w:w="952" w:type="dxa"/>
            <w:vAlign w:val="top"/>
          </w:tcPr>
          <w:p w14:paraId="6164621F">
            <w:pPr>
              <w:spacing w:line="341" w:lineRule="auto"/>
              <w:rPr>
                <w:rFonts w:ascii="Arial"/>
                <w:sz w:val="21"/>
              </w:rPr>
            </w:pPr>
          </w:p>
          <w:p w14:paraId="104441D2">
            <w:pPr>
              <w:pStyle w:val="6"/>
              <w:spacing w:before="62" w:line="187" w:lineRule="auto"/>
              <w:ind w:left="432"/>
              <w:rPr>
                <w:sz w:val="19"/>
                <w:szCs w:val="19"/>
              </w:rPr>
            </w:pPr>
            <w:r>
              <w:rPr>
                <w:sz w:val="19"/>
                <w:szCs w:val="19"/>
              </w:rPr>
              <w:t>8</w:t>
            </w:r>
          </w:p>
        </w:tc>
        <w:tc>
          <w:tcPr>
            <w:tcW w:w="1173" w:type="dxa"/>
            <w:vAlign w:val="top"/>
          </w:tcPr>
          <w:p w14:paraId="04F0BBE2">
            <w:pPr>
              <w:pStyle w:val="6"/>
              <w:spacing w:before="215" w:line="289" w:lineRule="auto"/>
              <w:ind w:left="216" w:right="184"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99" w:type="dxa"/>
            <w:vAlign w:val="top"/>
          </w:tcPr>
          <w:p w14:paraId="19CCF533">
            <w:pPr>
              <w:pStyle w:val="6"/>
              <w:spacing w:before="216" w:line="288" w:lineRule="auto"/>
              <w:ind w:left="208" w:right="198"/>
              <w:rPr>
                <w:sz w:val="19"/>
                <w:szCs w:val="19"/>
              </w:rPr>
            </w:pPr>
            <w:r>
              <w:rPr>
                <w:spacing w:val="2"/>
                <w:sz w:val="19"/>
                <w:szCs w:val="19"/>
              </w:rPr>
              <w:t>原始</w:t>
            </w:r>
            <w:r>
              <w:rPr>
                <w:sz w:val="19"/>
                <w:szCs w:val="19"/>
              </w:rPr>
              <w:t xml:space="preserve"> </w:t>
            </w:r>
            <w:r>
              <w:rPr>
                <w:spacing w:val="3"/>
                <w:sz w:val="19"/>
                <w:szCs w:val="19"/>
              </w:rPr>
              <w:t>凭证</w:t>
            </w:r>
          </w:p>
        </w:tc>
      </w:tr>
      <w:tr w14:paraId="79157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6" w:type="dxa"/>
            <w:vMerge w:val="continue"/>
            <w:tcBorders>
              <w:top w:val="nil"/>
              <w:bottom w:val="nil"/>
            </w:tcBorders>
            <w:vAlign w:val="top"/>
          </w:tcPr>
          <w:p w14:paraId="757E6995">
            <w:pPr>
              <w:rPr>
                <w:rFonts w:ascii="Arial"/>
                <w:sz w:val="21"/>
              </w:rPr>
            </w:pPr>
          </w:p>
        </w:tc>
        <w:tc>
          <w:tcPr>
            <w:tcW w:w="907" w:type="dxa"/>
            <w:vMerge w:val="continue"/>
            <w:tcBorders>
              <w:top w:val="nil"/>
              <w:bottom w:val="nil"/>
            </w:tcBorders>
            <w:vAlign w:val="top"/>
          </w:tcPr>
          <w:p w14:paraId="137459FC">
            <w:pPr>
              <w:rPr>
                <w:rFonts w:ascii="Arial"/>
                <w:sz w:val="21"/>
              </w:rPr>
            </w:pPr>
          </w:p>
        </w:tc>
        <w:tc>
          <w:tcPr>
            <w:tcW w:w="1638" w:type="dxa"/>
            <w:vAlign w:val="top"/>
          </w:tcPr>
          <w:p w14:paraId="649A8593">
            <w:pPr>
              <w:pStyle w:val="6"/>
              <w:spacing w:before="59" w:line="282" w:lineRule="auto"/>
              <w:ind w:left="112" w:right="108"/>
              <w:rPr>
                <w:sz w:val="19"/>
                <w:szCs w:val="19"/>
              </w:rPr>
            </w:pPr>
            <w:r>
              <w:rPr>
                <w:spacing w:val="3"/>
                <w:sz w:val="19"/>
                <w:szCs w:val="19"/>
              </w:rPr>
              <w:t>90</w:t>
            </w:r>
            <w:r>
              <w:rPr>
                <w:spacing w:val="-28"/>
                <w:sz w:val="19"/>
                <w:szCs w:val="19"/>
              </w:rPr>
              <w:t xml:space="preserve"> </w:t>
            </w:r>
            <w:r>
              <w:rPr>
                <w:spacing w:val="3"/>
                <w:sz w:val="19"/>
                <w:szCs w:val="19"/>
              </w:rPr>
              <w:t>周岁（含</w:t>
            </w:r>
            <w:r>
              <w:rPr>
                <w:spacing w:val="-36"/>
                <w:sz w:val="19"/>
                <w:szCs w:val="19"/>
              </w:rPr>
              <w:t xml:space="preserve"> </w:t>
            </w:r>
            <w:r>
              <w:rPr>
                <w:spacing w:val="3"/>
                <w:sz w:val="19"/>
                <w:szCs w:val="19"/>
              </w:rPr>
              <w:t>90</w:t>
            </w:r>
            <w:r>
              <w:rPr>
                <w:sz w:val="19"/>
                <w:szCs w:val="19"/>
              </w:rPr>
              <w:t xml:space="preserve">  </w:t>
            </w:r>
            <w:r>
              <w:rPr>
                <w:spacing w:val="2"/>
                <w:sz w:val="19"/>
                <w:szCs w:val="19"/>
              </w:rPr>
              <w:t>周岁）89</w:t>
            </w:r>
            <w:r>
              <w:rPr>
                <w:spacing w:val="-30"/>
                <w:sz w:val="19"/>
                <w:szCs w:val="19"/>
              </w:rPr>
              <w:t xml:space="preserve"> </w:t>
            </w:r>
            <w:r>
              <w:rPr>
                <w:spacing w:val="2"/>
                <w:sz w:val="19"/>
                <w:szCs w:val="19"/>
              </w:rPr>
              <w:t>周岁的</w:t>
            </w:r>
            <w:r>
              <w:rPr>
                <w:sz w:val="19"/>
                <w:szCs w:val="19"/>
              </w:rPr>
              <w:t xml:space="preserve"> </w:t>
            </w:r>
            <w:r>
              <w:rPr>
                <w:spacing w:val="8"/>
                <w:sz w:val="19"/>
                <w:szCs w:val="19"/>
              </w:rPr>
              <w:t>老年人补助标准</w:t>
            </w:r>
          </w:p>
        </w:tc>
        <w:tc>
          <w:tcPr>
            <w:tcW w:w="741" w:type="dxa"/>
            <w:vAlign w:val="top"/>
          </w:tcPr>
          <w:p w14:paraId="04B2885F">
            <w:pPr>
              <w:pStyle w:val="6"/>
              <w:spacing w:before="93" w:line="188" w:lineRule="auto"/>
              <w:ind w:left="171"/>
              <w:rPr>
                <w:sz w:val="19"/>
                <w:szCs w:val="19"/>
              </w:rPr>
            </w:pPr>
            <w:r>
              <w:rPr>
                <w:spacing w:val="3"/>
                <w:sz w:val="19"/>
                <w:szCs w:val="19"/>
              </w:rPr>
              <w:t>=120</w:t>
            </w:r>
          </w:p>
          <w:p w14:paraId="39E8B836">
            <w:pPr>
              <w:pStyle w:val="6"/>
              <w:spacing w:before="85" w:line="229" w:lineRule="auto"/>
              <w:ind w:left="126"/>
              <w:rPr>
                <w:sz w:val="19"/>
                <w:szCs w:val="19"/>
              </w:rPr>
            </w:pPr>
            <w:r>
              <w:rPr>
                <w:spacing w:val="4"/>
                <w:sz w:val="19"/>
                <w:szCs w:val="19"/>
              </w:rPr>
              <w:t>元/人</w:t>
            </w:r>
          </w:p>
          <w:p w14:paraId="1ED6A583">
            <w:pPr>
              <w:pStyle w:val="6"/>
              <w:spacing w:before="76" w:line="228" w:lineRule="auto"/>
              <w:ind w:left="222"/>
              <w:rPr>
                <w:sz w:val="19"/>
                <w:szCs w:val="19"/>
              </w:rPr>
            </w:pPr>
            <w:r>
              <w:rPr>
                <w:spacing w:val="4"/>
                <w:sz w:val="19"/>
                <w:szCs w:val="19"/>
              </w:rPr>
              <w:t>/月</w:t>
            </w:r>
          </w:p>
        </w:tc>
        <w:tc>
          <w:tcPr>
            <w:tcW w:w="849" w:type="dxa"/>
            <w:vAlign w:val="top"/>
          </w:tcPr>
          <w:p w14:paraId="2DF31E98">
            <w:pPr>
              <w:pStyle w:val="6"/>
              <w:spacing w:before="215" w:line="289" w:lineRule="auto"/>
              <w:ind w:left="146" w:right="124" w:hanging="15"/>
              <w:rPr>
                <w:sz w:val="19"/>
                <w:szCs w:val="19"/>
              </w:rPr>
            </w:pPr>
            <w:r>
              <w:rPr>
                <w:spacing w:val="6"/>
                <w:sz w:val="19"/>
                <w:szCs w:val="19"/>
              </w:rPr>
              <w:t>预算支</w:t>
            </w:r>
            <w:r>
              <w:rPr>
                <w:sz w:val="19"/>
                <w:szCs w:val="19"/>
              </w:rPr>
              <w:t xml:space="preserve"> 出标准</w:t>
            </w:r>
          </w:p>
        </w:tc>
        <w:tc>
          <w:tcPr>
            <w:tcW w:w="731" w:type="dxa"/>
            <w:vAlign w:val="top"/>
          </w:tcPr>
          <w:p w14:paraId="63F92405">
            <w:pPr>
              <w:spacing w:line="308" w:lineRule="auto"/>
              <w:rPr>
                <w:rFonts w:ascii="Arial"/>
                <w:sz w:val="21"/>
              </w:rPr>
            </w:pPr>
          </w:p>
          <w:p w14:paraId="64EDA257">
            <w:pPr>
              <w:pStyle w:val="6"/>
              <w:spacing w:before="62" w:line="234" w:lineRule="auto"/>
              <w:ind w:left="319"/>
              <w:rPr>
                <w:sz w:val="19"/>
                <w:szCs w:val="19"/>
              </w:rPr>
            </w:pPr>
            <w:r>
              <w:rPr>
                <w:sz w:val="19"/>
                <w:szCs w:val="19"/>
              </w:rPr>
              <w:t>/</w:t>
            </w:r>
          </w:p>
        </w:tc>
        <w:tc>
          <w:tcPr>
            <w:tcW w:w="952" w:type="dxa"/>
            <w:vAlign w:val="top"/>
          </w:tcPr>
          <w:p w14:paraId="218BCEDD">
            <w:pPr>
              <w:spacing w:line="343" w:lineRule="auto"/>
              <w:rPr>
                <w:rFonts w:ascii="Arial"/>
                <w:sz w:val="21"/>
              </w:rPr>
            </w:pPr>
          </w:p>
          <w:p w14:paraId="4D07C14D">
            <w:pPr>
              <w:pStyle w:val="6"/>
              <w:spacing w:before="62" w:line="186" w:lineRule="auto"/>
              <w:ind w:left="436"/>
              <w:rPr>
                <w:sz w:val="19"/>
                <w:szCs w:val="19"/>
              </w:rPr>
            </w:pPr>
            <w:r>
              <w:rPr>
                <w:sz w:val="19"/>
                <w:szCs w:val="19"/>
              </w:rPr>
              <w:t>7</w:t>
            </w:r>
          </w:p>
        </w:tc>
        <w:tc>
          <w:tcPr>
            <w:tcW w:w="1173" w:type="dxa"/>
            <w:vAlign w:val="top"/>
          </w:tcPr>
          <w:p w14:paraId="4C7EC683">
            <w:pPr>
              <w:pStyle w:val="6"/>
              <w:spacing w:before="215" w:line="289" w:lineRule="auto"/>
              <w:ind w:left="216" w:right="184"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99" w:type="dxa"/>
            <w:vAlign w:val="top"/>
          </w:tcPr>
          <w:p w14:paraId="6E79F73E">
            <w:pPr>
              <w:pStyle w:val="6"/>
              <w:spacing w:before="217" w:line="288" w:lineRule="auto"/>
              <w:ind w:left="209" w:right="198"/>
              <w:rPr>
                <w:sz w:val="19"/>
                <w:szCs w:val="19"/>
              </w:rPr>
            </w:pPr>
            <w:r>
              <w:rPr>
                <w:spacing w:val="2"/>
                <w:sz w:val="19"/>
                <w:szCs w:val="19"/>
              </w:rPr>
              <w:t>原始</w:t>
            </w:r>
            <w:r>
              <w:rPr>
                <w:sz w:val="19"/>
                <w:szCs w:val="19"/>
              </w:rPr>
              <w:t xml:space="preserve"> </w:t>
            </w:r>
            <w:r>
              <w:rPr>
                <w:spacing w:val="3"/>
                <w:sz w:val="19"/>
                <w:szCs w:val="19"/>
              </w:rPr>
              <w:t>凭证</w:t>
            </w:r>
          </w:p>
        </w:tc>
      </w:tr>
      <w:tr w14:paraId="79413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36" w:type="dxa"/>
            <w:vMerge w:val="continue"/>
            <w:tcBorders>
              <w:top w:val="nil"/>
            </w:tcBorders>
            <w:vAlign w:val="top"/>
          </w:tcPr>
          <w:p w14:paraId="39FDA45F">
            <w:pPr>
              <w:rPr>
                <w:rFonts w:ascii="Arial"/>
                <w:sz w:val="21"/>
              </w:rPr>
            </w:pPr>
          </w:p>
        </w:tc>
        <w:tc>
          <w:tcPr>
            <w:tcW w:w="907" w:type="dxa"/>
            <w:vMerge w:val="continue"/>
            <w:tcBorders>
              <w:top w:val="nil"/>
            </w:tcBorders>
            <w:vAlign w:val="top"/>
          </w:tcPr>
          <w:p w14:paraId="793AB901">
            <w:pPr>
              <w:rPr>
                <w:rFonts w:ascii="Arial"/>
                <w:sz w:val="21"/>
              </w:rPr>
            </w:pPr>
          </w:p>
        </w:tc>
        <w:tc>
          <w:tcPr>
            <w:tcW w:w="1638" w:type="dxa"/>
            <w:vAlign w:val="top"/>
          </w:tcPr>
          <w:p w14:paraId="7F6207EC">
            <w:pPr>
              <w:pStyle w:val="6"/>
              <w:spacing w:before="62" w:line="282" w:lineRule="auto"/>
              <w:ind w:left="112" w:right="104" w:firstLine="14"/>
              <w:jc w:val="both"/>
              <w:rPr>
                <w:sz w:val="19"/>
                <w:szCs w:val="19"/>
              </w:rPr>
            </w:pPr>
            <w:r>
              <w:rPr>
                <w:spacing w:val="-8"/>
                <w:sz w:val="19"/>
                <w:szCs w:val="19"/>
              </w:rPr>
              <w:t>100</w:t>
            </w:r>
            <w:r>
              <w:rPr>
                <w:spacing w:val="-32"/>
                <w:sz w:val="19"/>
                <w:szCs w:val="19"/>
              </w:rPr>
              <w:t xml:space="preserve"> </w:t>
            </w:r>
            <w:r>
              <w:rPr>
                <w:spacing w:val="-8"/>
                <w:sz w:val="19"/>
                <w:szCs w:val="19"/>
              </w:rPr>
              <w:t>周岁（含 100</w:t>
            </w:r>
            <w:r>
              <w:rPr>
                <w:sz w:val="19"/>
                <w:szCs w:val="19"/>
              </w:rPr>
              <w:t xml:space="preserve"> </w:t>
            </w:r>
            <w:r>
              <w:rPr>
                <w:spacing w:val="2"/>
                <w:sz w:val="19"/>
                <w:szCs w:val="19"/>
              </w:rPr>
              <w:t>周岁）89</w:t>
            </w:r>
            <w:r>
              <w:rPr>
                <w:spacing w:val="-30"/>
                <w:sz w:val="19"/>
                <w:szCs w:val="19"/>
              </w:rPr>
              <w:t xml:space="preserve"> </w:t>
            </w:r>
            <w:r>
              <w:rPr>
                <w:spacing w:val="2"/>
                <w:sz w:val="19"/>
                <w:szCs w:val="19"/>
              </w:rPr>
              <w:t>周岁的</w:t>
            </w:r>
            <w:r>
              <w:rPr>
                <w:sz w:val="19"/>
                <w:szCs w:val="19"/>
              </w:rPr>
              <w:t xml:space="preserve"> </w:t>
            </w:r>
            <w:r>
              <w:rPr>
                <w:spacing w:val="8"/>
                <w:sz w:val="19"/>
                <w:szCs w:val="19"/>
              </w:rPr>
              <w:t>老年人补助标准</w:t>
            </w:r>
          </w:p>
        </w:tc>
        <w:tc>
          <w:tcPr>
            <w:tcW w:w="741" w:type="dxa"/>
            <w:vAlign w:val="top"/>
          </w:tcPr>
          <w:p w14:paraId="15796C10">
            <w:pPr>
              <w:pStyle w:val="6"/>
              <w:spacing w:before="97" w:line="187" w:lineRule="auto"/>
              <w:ind w:left="170"/>
              <w:rPr>
                <w:sz w:val="19"/>
                <w:szCs w:val="19"/>
              </w:rPr>
            </w:pPr>
            <w:r>
              <w:rPr>
                <w:spacing w:val="3"/>
                <w:sz w:val="19"/>
                <w:szCs w:val="19"/>
              </w:rPr>
              <w:t>=200</w:t>
            </w:r>
          </w:p>
          <w:p w14:paraId="4D711E91">
            <w:pPr>
              <w:pStyle w:val="6"/>
              <w:spacing w:before="85" w:line="229" w:lineRule="auto"/>
              <w:ind w:left="126"/>
              <w:rPr>
                <w:sz w:val="19"/>
                <w:szCs w:val="19"/>
              </w:rPr>
            </w:pPr>
            <w:r>
              <w:rPr>
                <w:spacing w:val="4"/>
                <w:sz w:val="19"/>
                <w:szCs w:val="19"/>
              </w:rPr>
              <w:t>元/人</w:t>
            </w:r>
          </w:p>
          <w:p w14:paraId="39761DC3">
            <w:pPr>
              <w:pStyle w:val="6"/>
              <w:spacing w:before="76" w:line="228" w:lineRule="auto"/>
              <w:ind w:left="222"/>
              <w:rPr>
                <w:sz w:val="19"/>
                <w:szCs w:val="19"/>
              </w:rPr>
            </w:pPr>
            <w:r>
              <w:rPr>
                <w:spacing w:val="4"/>
                <w:sz w:val="19"/>
                <w:szCs w:val="19"/>
              </w:rPr>
              <w:t>/月</w:t>
            </w:r>
          </w:p>
        </w:tc>
        <w:tc>
          <w:tcPr>
            <w:tcW w:w="849" w:type="dxa"/>
            <w:vAlign w:val="top"/>
          </w:tcPr>
          <w:p w14:paraId="444E0BE1">
            <w:pPr>
              <w:pStyle w:val="6"/>
              <w:spacing w:before="218" w:line="289" w:lineRule="auto"/>
              <w:ind w:left="146" w:right="124" w:hanging="15"/>
              <w:rPr>
                <w:sz w:val="19"/>
                <w:szCs w:val="19"/>
              </w:rPr>
            </w:pPr>
            <w:r>
              <w:rPr>
                <w:spacing w:val="6"/>
                <w:sz w:val="19"/>
                <w:szCs w:val="19"/>
              </w:rPr>
              <w:t>预算支</w:t>
            </w:r>
            <w:r>
              <w:rPr>
                <w:sz w:val="19"/>
                <w:szCs w:val="19"/>
              </w:rPr>
              <w:t xml:space="preserve"> 出标准</w:t>
            </w:r>
          </w:p>
        </w:tc>
        <w:tc>
          <w:tcPr>
            <w:tcW w:w="731" w:type="dxa"/>
            <w:vAlign w:val="top"/>
          </w:tcPr>
          <w:p w14:paraId="0BB44534">
            <w:pPr>
              <w:spacing w:line="311" w:lineRule="auto"/>
              <w:rPr>
                <w:rFonts w:ascii="Arial"/>
                <w:sz w:val="21"/>
              </w:rPr>
            </w:pPr>
          </w:p>
          <w:p w14:paraId="157606BE">
            <w:pPr>
              <w:pStyle w:val="6"/>
              <w:spacing w:before="62" w:line="234" w:lineRule="auto"/>
              <w:ind w:left="319"/>
              <w:rPr>
                <w:sz w:val="19"/>
                <w:szCs w:val="19"/>
              </w:rPr>
            </w:pPr>
            <w:r>
              <w:rPr>
                <w:sz w:val="19"/>
                <w:szCs w:val="19"/>
              </w:rPr>
              <w:t>/</w:t>
            </w:r>
          </w:p>
        </w:tc>
        <w:tc>
          <w:tcPr>
            <w:tcW w:w="952" w:type="dxa"/>
            <w:vAlign w:val="top"/>
          </w:tcPr>
          <w:p w14:paraId="5034D3CB">
            <w:pPr>
              <w:spacing w:line="346" w:lineRule="auto"/>
              <w:rPr>
                <w:rFonts w:ascii="Arial"/>
                <w:sz w:val="21"/>
              </w:rPr>
            </w:pPr>
          </w:p>
          <w:p w14:paraId="6D7F0CF2">
            <w:pPr>
              <w:pStyle w:val="6"/>
              <w:spacing w:before="62" w:line="186" w:lineRule="auto"/>
              <w:ind w:left="435"/>
              <w:rPr>
                <w:sz w:val="19"/>
                <w:szCs w:val="19"/>
              </w:rPr>
            </w:pPr>
            <w:r>
              <w:rPr>
                <w:sz w:val="19"/>
                <w:szCs w:val="19"/>
              </w:rPr>
              <w:t>5</w:t>
            </w:r>
          </w:p>
        </w:tc>
        <w:tc>
          <w:tcPr>
            <w:tcW w:w="1173" w:type="dxa"/>
            <w:vAlign w:val="top"/>
          </w:tcPr>
          <w:p w14:paraId="497C86BA">
            <w:pPr>
              <w:pStyle w:val="6"/>
              <w:spacing w:before="218" w:line="289" w:lineRule="auto"/>
              <w:ind w:left="216" w:right="184"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799" w:type="dxa"/>
            <w:vAlign w:val="top"/>
          </w:tcPr>
          <w:p w14:paraId="62B47499">
            <w:pPr>
              <w:pStyle w:val="6"/>
              <w:spacing w:before="220" w:line="288" w:lineRule="auto"/>
              <w:ind w:left="208" w:right="198"/>
              <w:rPr>
                <w:sz w:val="19"/>
                <w:szCs w:val="19"/>
              </w:rPr>
            </w:pPr>
            <w:r>
              <w:rPr>
                <w:spacing w:val="2"/>
                <w:sz w:val="19"/>
                <w:szCs w:val="19"/>
              </w:rPr>
              <w:t>原始</w:t>
            </w:r>
            <w:r>
              <w:rPr>
                <w:sz w:val="19"/>
                <w:szCs w:val="19"/>
              </w:rPr>
              <w:t xml:space="preserve"> </w:t>
            </w:r>
            <w:r>
              <w:rPr>
                <w:spacing w:val="3"/>
                <w:sz w:val="19"/>
                <w:szCs w:val="19"/>
              </w:rPr>
              <w:t>凭证</w:t>
            </w:r>
          </w:p>
        </w:tc>
      </w:tr>
      <w:tr w14:paraId="1497F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736" w:type="dxa"/>
            <w:vAlign w:val="top"/>
          </w:tcPr>
          <w:p w14:paraId="62559FB3">
            <w:pPr>
              <w:pStyle w:val="6"/>
              <w:spacing w:before="147" w:line="289" w:lineRule="auto"/>
              <w:ind w:left="175" w:right="167" w:firstLine="2"/>
              <w:rPr>
                <w:sz w:val="19"/>
                <w:szCs w:val="19"/>
              </w:rPr>
            </w:pPr>
            <w:r>
              <w:rPr>
                <w:spacing w:val="2"/>
                <w:sz w:val="19"/>
                <w:szCs w:val="19"/>
              </w:rPr>
              <w:t>效益</w:t>
            </w:r>
            <w:r>
              <w:rPr>
                <w:sz w:val="19"/>
                <w:szCs w:val="19"/>
              </w:rPr>
              <w:t xml:space="preserve"> </w:t>
            </w:r>
            <w:r>
              <w:rPr>
                <w:spacing w:val="4"/>
                <w:sz w:val="19"/>
                <w:szCs w:val="19"/>
              </w:rPr>
              <w:t>指标</w:t>
            </w:r>
          </w:p>
        </w:tc>
        <w:tc>
          <w:tcPr>
            <w:tcW w:w="907" w:type="dxa"/>
            <w:vAlign w:val="top"/>
          </w:tcPr>
          <w:p w14:paraId="7FFB5495">
            <w:pPr>
              <w:pStyle w:val="6"/>
              <w:spacing w:before="147" w:line="289" w:lineRule="auto"/>
              <w:ind w:left="158" w:right="155"/>
              <w:rPr>
                <w:sz w:val="19"/>
                <w:szCs w:val="19"/>
              </w:rPr>
            </w:pPr>
            <w:r>
              <w:rPr>
                <w:spacing w:val="6"/>
                <w:sz w:val="19"/>
                <w:szCs w:val="19"/>
              </w:rPr>
              <w:t>社会效</w:t>
            </w:r>
            <w:r>
              <w:rPr>
                <w:sz w:val="19"/>
                <w:szCs w:val="19"/>
              </w:rPr>
              <w:t xml:space="preserve"> </w:t>
            </w:r>
            <w:r>
              <w:rPr>
                <w:spacing w:val="6"/>
                <w:sz w:val="19"/>
                <w:szCs w:val="19"/>
              </w:rPr>
              <w:t>益指标</w:t>
            </w:r>
          </w:p>
        </w:tc>
        <w:tc>
          <w:tcPr>
            <w:tcW w:w="1638" w:type="dxa"/>
            <w:vAlign w:val="top"/>
          </w:tcPr>
          <w:p w14:paraId="75BFCFC2">
            <w:pPr>
              <w:pStyle w:val="6"/>
              <w:spacing w:before="147" w:line="289" w:lineRule="auto"/>
              <w:ind w:left="112" w:right="132" w:firstLine="4"/>
              <w:rPr>
                <w:sz w:val="19"/>
                <w:szCs w:val="19"/>
              </w:rPr>
            </w:pPr>
            <w:r>
              <w:rPr>
                <w:spacing w:val="7"/>
                <w:sz w:val="19"/>
                <w:szCs w:val="19"/>
              </w:rPr>
              <w:t>高龄老人的生活</w:t>
            </w:r>
            <w:r>
              <w:rPr>
                <w:spacing w:val="3"/>
                <w:sz w:val="19"/>
                <w:szCs w:val="19"/>
              </w:rPr>
              <w:t xml:space="preserve"> </w:t>
            </w:r>
            <w:r>
              <w:rPr>
                <w:spacing w:val="4"/>
                <w:sz w:val="19"/>
                <w:szCs w:val="19"/>
              </w:rPr>
              <w:t>质量</w:t>
            </w:r>
          </w:p>
        </w:tc>
        <w:tc>
          <w:tcPr>
            <w:tcW w:w="741" w:type="dxa"/>
            <w:vAlign w:val="top"/>
          </w:tcPr>
          <w:p w14:paraId="359300D7">
            <w:pPr>
              <w:pStyle w:val="6"/>
              <w:spacing w:before="148" w:line="288" w:lineRule="auto"/>
              <w:ind w:left="173" w:right="172" w:firstLine="2"/>
              <w:rPr>
                <w:sz w:val="19"/>
                <w:szCs w:val="19"/>
              </w:rPr>
            </w:pPr>
            <w:r>
              <w:rPr>
                <w:spacing w:val="3"/>
                <w:sz w:val="19"/>
                <w:szCs w:val="19"/>
              </w:rPr>
              <w:t>不断</w:t>
            </w:r>
            <w:r>
              <w:rPr>
                <w:sz w:val="19"/>
                <w:szCs w:val="19"/>
              </w:rPr>
              <w:t xml:space="preserve"> </w:t>
            </w:r>
            <w:r>
              <w:rPr>
                <w:spacing w:val="4"/>
                <w:sz w:val="19"/>
                <w:szCs w:val="19"/>
              </w:rPr>
              <w:t>提高</w:t>
            </w:r>
          </w:p>
        </w:tc>
        <w:tc>
          <w:tcPr>
            <w:tcW w:w="849" w:type="dxa"/>
            <w:vAlign w:val="top"/>
          </w:tcPr>
          <w:p w14:paraId="680D4CBE">
            <w:pPr>
              <w:pStyle w:val="6"/>
              <w:spacing w:before="147" w:line="289" w:lineRule="auto"/>
              <w:ind w:left="330" w:right="123" w:hanging="200"/>
              <w:rPr>
                <w:sz w:val="19"/>
                <w:szCs w:val="19"/>
              </w:rPr>
            </w:pPr>
            <w:r>
              <w:rPr>
                <w:spacing w:val="6"/>
                <w:sz w:val="19"/>
                <w:szCs w:val="19"/>
              </w:rPr>
              <w:t>计划标</w:t>
            </w:r>
            <w:r>
              <w:rPr>
                <w:sz w:val="19"/>
                <w:szCs w:val="19"/>
              </w:rPr>
              <w:t xml:space="preserve"> 准</w:t>
            </w:r>
          </w:p>
        </w:tc>
        <w:tc>
          <w:tcPr>
            <w:tcW w:w="731" w:type="dxa"/>
            <w:vAlign w:val="top"/>
          </w:tcPr>
          <w:p w14:paraId="1B3C8BF2">
            <w:pPr>
              <w:pStyle w:val="6"/>
              <w:spacing w:before="303" w:line="234" w:lineRule="auto"/>
              <w:ind w:left="319"/>
              <w:rPr>
                <w:sz w:val="19"/>
                <w:szCs w:val="19"/>
              </w:rPr>
            </w:pPr>
            <w:r>
              <w:rPr>
                <w:sz w:val="19"/>
                <w:szCs w:val="19"/>
              </w:rPr>
              <w:t>/</w:t>
            </w:r>
          </w:p>
        </w:tc>
        <w:tc>
          <w:tcPr>
            <w:tcW w:w="952" w:type="dxa"/>
            <w:vAlign w:val="top"/>
          </w:tcPr>
          <w:p w14:paraId="56070978">
            <w:pPr>
              <w:spacing w:line="274" w:lineRule="auto"/>
              <w:rPr>
                <w:rFonts w:ascii="Arial"/>
                <w:sz w:val="21"/>
              </w:rPr>
            </w:pPr>
          </w:p>
          <w:p w14:paraId="67C6A9C1">
            <w:pPr>
              <w:pStyle w:val="6"/>
              <w:spacing w:before="61" w:line="187" w:lineRule="auto"/>
              <w:ind w:left="386"/>
              <w:rPr>
                <w:sz w:val="19"/>
                <w:szCs w:val="19"/>
              </w:rPr>
            </w:pPr>
            <w:r>
              <w:rPr>
                <w:sz w:val="19"/>
                <w:szCs w:val="19"/>
              </w:rPr>
              <w:t>20</w:t>
            </w:r>
          </w:p>
        </w:tc>
        <w:tc>
          <w:tcPr>
            <w:tcW w:w="1173" w:type="dxa"/>
            <w:vAlign w:val="top"/>
          </w:tcPr>
          <w:p w14:paraId="65B82BA7">
            <w:pPr>
              <w:pStyle w:val="6"/>
              <w:spacing w:before="147" w:line="289" w:lineRule="auto"/>
              <w:ind w:left="295" w:right="184" w:hanging="99"/>
              <w:rPr>
                <w:sz w:val="19"/>
                <w:szCs w:val="19"/>
              </w:rPr>
            </w:pPr>
            <w:r>
              <w:rPr>
                <w:spacing w:val="6"/>
                <w:sz w:val="19"/>
                <w:szCs w:val="19"/>
              </w:rPr>
              <w:t>按评判等</w:t>
            </w:r>
            <w:r>
              <w:rPr>
                <w:spacing w:val="2"/>
                <w:sz w:val="19"/>
                <w:szCs w:val="19"/>
              </w:rPr>
              <w:t xml:space="preserve"> </w:t>
            </w:r>
            <w:r>
              <w:rPr>
                <w:spacing w:val="5"/>
                <w:sz w:val="19"/>
                <w:szCs w:val="19"/>
              </w:rPr>
              <w:t>级赋分</w:t>
            </w:r>
          </w:p>
        </w:tc>
        <w:tc>
          <w:tcPr>
            <w:tcW w:w="799" w:type="dxa"/>
            <w:vAlign w:val="top"/>
          </w:tcPr>
          <w:p w14:paraId="7DF1277A">
            <w:pPr>
              <w:pStyle w:val="6"/>
              <w:spacing w:before="147" w:line="288" w:lineRule="auto"/>
              <w:ind w:left="205" w:right="198" w:firstLine="2"/>
              <w:rPr>
                <w:sz w:val="19"/>
                <w:szCs w:val="19"/>
              </w:rPr>
            </w:pPr>
            <w:r>
              <w:rPr>
                <w:spacing w:val="4"/>
                <w:sz w:val="19"/>
                <w:szCs w:val="19"/>
              </w:rPr>
              <w:t>说明</w:t>
            </w:r>
            <w:r>
              <w:rPr>
                <w:sz w:val="19"/>
                <w:szCs w:val="19"/>
              </w:rPr>
              <w:t xml:space="preserve"> </w:t>
            </w:r>
            <w:r>
              <w:rPr>
                <w:spacing w:val="5"/>
                <w:sz w:val="19"/>
                <w:szCs w:val="19"/>
              </w:rPr>
              <w:t>材料</w:t>
            </w:r>
          </w:p>
        </w:tc>
      </w:tr>
      <w:tr w14:paraId="61210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36" w:type="dxa"/>
            <w:vAlign w:val="top"/>
          </w:tcPr>
          <w:p w14:paraId="416870D8">
            <w:pPr>
              <w:pStyle w:val="6"/>
              <w:spacing w:before="62" w:line="228" w:lineRule="auto"/>
              <w:ind w:left="173"/>
              <w:rPr>
                <w:sz w:val="19"/>
                <w:szCs w:val="19"/>
              </w:rPr>
            </w:pPr>
            <w:r>
              <w:rPr>
                <w:spacing w:val="5"/>
                <w:sz w:val="19"/>
                <w:szCs w:val="19"/>
              </w:rPr>
              <w:t>满意</w:t>
            </w:r>
          </w:p>
          <w:p w14:paraId="0EDD692A">
            <w:pPr>
              <w:pStyle w:val="6"/>
              <w:spacing w:before="77" w:line="229" w:lineRule="auto"/>
              <w:ind w:left="172"/>
              <w:rPr>
                <w:sz w:val="19"/>
                <w:szCs w:val="19"/>
              </w:rPr>
            </w:pPr>
            <w:r>
              <w:rPr>
                <w:spacing w:val="5"/>
                <w:sz w:val="19"/>
                <w:szCs w:val="19"/>
              </w:rPr>
              <w:t>度指</w:t>
            </w:r>
          </w:p>
          <w:p w14:paraId="5919A248">
            <w:pPr>
              <w:pStyle w:val="6"/>
              <w:spacing w:before="76" w:line="229" w:lineRule="auto"/>
              <w:ind w:left="274"/>
              <w:rPr>
                <w:sz w:val="19"/>
                <w:szCs w:val="19"/>
              </w:rPr>
            </w:pPr>
            <w:r>
              <w:rPr>
                <w:sz w:val="19"/>
                <w:szCs w:val="19"/>
              </w:rPr>
              <w:t>标</w:t>
            </w:r>
          </w:p>
        </w:tc>
        <w:tc>
          <w:tcPr>
            <w:tcW w:w="907" w:type="dxa"/>
            <w:vAlign w:val="top"/>
          </w:tcPr>
          <w:p w14:paraId="03C130F7">
            <w:pPr>
              <w:pStyle w:val="6"/>
              <w:spacing w:before="217" w:line="289" w:lineRule="auto"/>
              <w:ind w:left="257" w:right="155" w:hanging="100"/>
              <w:rPr>
                <w:sz w:val="19"/>
                <w:szCs w:val="19"/>
              </w:rPr>
            </w:pPr>
            <w:r>
              <w:rPr>
                <w:spacing w:val="6"/>
                <w:sz w:val="19"/>
                <w:szCs w:val="19"/>
              </w:rPr>
              <w:t>满意度</w:t>
            </w:r>
            <w:r>
              <w:rPr>
                <w:sz w:val="19"/>
                <w:szCs w:val="19"/>
              </w:rPr>
              <w:t xml:space="preserve"> </w:t>
            </w:r>
            <w:r>
              <w:rPr>
                <w:spacing w:val="4"/>
                <w:sz w:val="19"/>
                <w:szCs w:val="19"/>
              </w:rPr>
              <w:t>指标</w:t>
            </w:r>
          </w:p>
        </w:tc>
        <w:tc>
          <w:tcPr>
            <w:tcW w:w="1638" w:type="dxa"/>
            <w:vAlign w:val="top"/>
          </w:tcPr>
          <w:p w14:paraId="11253571">
            <w:pPr>
              <w:pStyle w:val="6"/>
              <w:spacing w:before="218" w:line="288" w:lineRule="auto"/>
              <w:ind w:left="110" w:right="281" w:firstLine="1"/>
              <w:rPr>
                <w:sz w:val="19"/>
                <w:szCs w:val="19"/>
              </w:rPr>
            </w:pPr>
            <w:r>
              <w:rPr>
                <w:spacing w:val="5"/>
                <w:sz w:val="19"/>
                <w:szCs w:val="19"/>
              </w:rPr>
              <w:t>80</w:t>
            </w:r>
            <w:r>
              <w:rPr>
                <w:spacing w:val="-32"/>
                <w:sz w:val="19"/>
                <w:szCs w:val="19"/>
              </w:rPr>
              <w:t xml:space="preserve"> </w:t>
            </w:r>
            <w:r>
              <w:rPr>
                <w:spacing w:val="5"/>
                <w:sz w:val="19"/>
                <w:szCs w:val="19"/>
              </w:rPr>
              <w:t>周岁以上高</w:t>
            </w:r>
            <w:r>
              <w:rPr>
                <w:sz w:val="19"/>
                <w:szCs w:val="19"/>
              </w:rPr>
              <w:t xml:space="preserve"> </w:t>
            </w:r>
            <w:r>
              <w:rPr>
                <w:spacing w:val="8"/>
                <w:sz w:val="19"/>
                <w:szCs w:val="19"/>
              </w:rPr>
              <w:t>龄老人满意度</w:t>
            </w:r>
          </w:p>
        </w:tc>
        <w:tc>
          <w:tcPr>
            <w:tcW w:w="741" w:type="dxa"/>
            <w:vAlign w:val="top"/>
          </w:tcPr>
          <w:p w14:paraId="07C856AD">
            <w:pPr>
              <w:spacing w:line="310" w:lineRule="auto"/>
              <w:rPr>
                <w:rFonts w:ascii="Arial"/>
                <w:sz w:val="21"/>
              </w:rPr>
            </w:pPr>
          </w:p>
          <w:p w14:paraId="16DAAFB5">
            <w:pPr>
              <w:pStyle w:val="6"/>
              <w:spacing w:before="62" w:line="253" w:lineRule="exact"/>
              <w:ind w:left="144"/>
              <w:rPr>
                <w:sz w:val="19"/>
                <w:szCs w:val="19"/>
              </w:rPr>
            </w:pPr>
            <w:r>
              <w:rPr>
                <w:spacing w:val="-1"/>
                <w:position w:val="1"/>
                <w:sz w:val="19"/>
                <w:szCs w:val="19"/>
              </w:rPr>
              <w:t>≥90%</w:t>
            </w:r>
          </w:p>
        </w:tc>
        <w:tc>
          <w:tcPr>
            <w:tcW w:w="849" w:type="dxa"/>
            <w:vAlign w:val="top"/>
          </w:tcPr>
          <w:p w14:paraId="7B12108C">
            <w:pPr>
              <w:pStyle w:val="6"/>
              <w:spacing w:before="218" w:line="289" w:lineRule="auto"/>
              <w:ind w:left="330" w:right="123" w:hanging="200"/>
              <w:rPr>
                <w:sz w:val="19"/>
                <w:szCs w:val="19"/>
              </w:rPr>
            </w:pPr>
            <w:r>
              <w:rPr>
                <w:spacing w:val="6"/>
                <w:sz w:val="19"/>
                <w:szCs w:val="19"/>
              </w:rPr>
              <w:t>计划标</w:t>
            </w:r>
            <w:r>
              <w:rPr>
                <w:sz w:val="19"/>
                <w:szCs w:val="19"/>
              </w:rPr>
              <w:t xml:space="preserve"> 准</w:t>
            </w:r>
          </w:p>
        </w:tc>
        <w:tc>
          <w:tcPr>
            <w:tcW w:w="731" w:type="dxa"/>
            <w:vAlign w:val="top"/>
          </w:tcPr>
          <w:p w14:paraId="341129C0">
            <w:pPr>
              <w:spacing w:line="309" w:lineRule="auto"/>
              <w:rPr>
                <w:rFonts w:ascii="Arial"/>
                <w:sz w:val="21"/>
              </w:rPr>
            </w:pPr>
          </w:p>
          <w:p w14:paraId="6CF2DD29">
            <w:pPr>
              <w:pStyle w:val="6"/>
              <w:spacing w:before="62" w:line="234" w:lineRule="auto"/>
              <w:ind w:left="319"/>
              <w:rPr>
                <w:sz w:val="19"/>
                <w:szCs w:val="19"/>
              </w:rPr>
            </w:pPr>
            <w:r>
              <w:rPr>
                <w:sz w:val="19"/>
                <w:szCs w:val="19"/>
              </w:rPr>
              <w:t>/</w:t>
            </w:r>
          </w:p>
        </w:tc>
        <w:tc>
          <w:tcPr>
            <w:tcW w:w="952" w:type="dxa"/>
            <w:vAlign w:val="top"/>
          </w:tcPr>
          <w:p w14:paraId="52D2D7F4">
            <w:pPr>
              <w:spacing w:line="342" w:lineRule="auto"/>
              <w:rPr>
                <w:rFonts w:ascii="Arial"/>
                <w:sz w:val="21"/>
              </w:rPr>
            </w:pPr>
          </w:p>
          <w:p w14:paraId="1ABD08B5">
            <w:pPr>
              <w:pStyle w:val="6"/>
              <w:spacing w:before="62" w:line="188" w:lineRule="auto"/>
              <w:ind w:left="398"/>
              <w:rPr>
                <w:sz w:val="19"/>
                <w:szCs w:val="19"/>
              </w:rPr>
            </w:pPr>
            <w:r>
              <w:rPr>
                <w:spacing w:val="-4"/>
                <w:sz w:val="19"/>
                <w:szCs w:val="19"/>
              </w:rPr>
              <w:t>10</w:t>
            </w:r>
          </w:p>
        </w:tc>
        <w:tc>
          <w:tcPr>
            <w:tcW w:w="1173" w:type="dxa"/>
            <w:vAlign w:val="top"/>
          </w:tcPr>
          <w:p w14:paraId="12AE1494">
            <w:pPr>
              <w:pStyle w:val="6"/>
              <w:spacing w:before="217" w:line="289" w:lineRule="auto"/>
              <w:ind w:left="496" w:right="184" w:hanging="302"/>
              <w:rPr>
                <w:sz w:val="19"/>
                <w:szCs w:val="19"/>
              </w:rPr>
            </w:pPr>
            <w:r>
              <w:rPr>
                <w:spacing w:val="7"/>
                <w:sz w:val="19"/>
                <w:szCs w:val="19"/>
              </w:rPr>
              <w:t>满意度赋</w:t>
            </w:r>
            <w:r>
              <w:rPr>
                <w:sz w:val="19"/>
                <w:szCs w:val="19"/>
              </w:rPr>
              <w:t xml:space="preserve"> 分</w:t>
            </w:r>
          </w:p>
        </w:tc>
        <w:tc>
          <w:tcPr>
            <w:tcW w:w="799" w:type="dxa"/>
            <w:vAlign w:val="top"/>
          </w:tcPr>
          <w:p w14:paraId="00933654">
            <w:pPr>
              <w:pStyle w:val="6"/>
              <w:spacing w:before="217" w:line="289" w:lineRule="auto"/>
              <w:ind w:left="213" w:right="198" w:hanging="6"/>
              <w:rPr>
                <w:sz w:val="19"/>
                <w:szCs w:val="19"/>
              </w:rPr>
            </w:pPr>
            <w:r>
              <w:rPr>
                <w:spacing w:val="4"/>
                <w:sz w:val="19"/>
                <w:szCs w:val="19"/>
              </w:rPr>
              <w:t>工作</w:t>
            </w:r>
            <w:r>
              <w:rPr>
                <w:sz w:val="19"/>
                <w:szCs w:val="19"/>
              </w:rPr>
              <w:t xml:space="preserve"> </w:t>
            </w:r>
            <w:r>
              <w:rPr>
                <w:spacing w:val="1"/>
                <w:sz w:val="19"/>
                <w:szCs w:val="19"/>
              </w:rPr>
              <w:t>资料</w:t>
            </w:r>
          </w:p>
        </w:tc>
      </w:tr>
    </w:tbl>
    <w:p w14:paraId="19AA58DC">
      <w:pPr>
        <w:rPr>
          <w:rFonts w:ascii="Arial"/>
          <w:sz w:val="21"/>
        </w:rPr>
      </w:pPr>
    </w:p>
    <w:p w14:paraId="45C58783">
      <w:pPr>
        <w:rPr>
          <w:rFonts w:ascii="Arial" w:hAnsi="Arial" w:eastAsia="Arial" w:cs="Arial"/>
          <w:sz w:val="21"/>
          <w:szCs w:val="21"/>
        </w:rPr>
        <w:sectPr>
          <w:pgSz w:w="11907" w:h="16839"/>
          <w:pgMar w:top="400" w:right="1687" w:bottom="400" w:left="1687" w:header="0" w:footer="0" w:gutter="0"/>
          <w:cols w:space="720" w:num="1"/>
        </w:sectPr>
      </w:pPr>
    </w:p>
    <w:p w14:paraId="4A147BA1">
      <w:pPr>
        <w:rPr>
          <w:rFonts w:ascii="Arial"/>
          <w:sz w:val="21"/>
        </w:rPr>
      </w:pPr>
    </w:p>
    <w:p w14:paraId="5D4A04A1">
      <w:pPr>
        <w:rPr>
          <w:rFonts w:ascii="Arial" w:hAnsi="Arial" w:eastAsia="Arial" w:cs="Arial"/>
          <w:sz w:val="21"/>
          <w:szCs w:val="21"/>
        </w:rPr>
        <w:sectPr>
          <w:pgSz w:w="11907" w:h="16839"/>
          <w:pgMar w:top="0" w:right="0" w:bottom="0" w:left="0" w:header="0" w:footer="0" w:gutter="0"/>
          <w:cols w:space="720" w:num="1"/>
        </w:sectPr>
      </w:pPr>
    </w:p>
    <w:p w14:paraId="1C898DFE">
      <w:pPr>
        <w:spacing w:line="271" w:lineRule="auto"/>
        <w:rPr>
          <w:rFonts w:ascii="Arial"/>
          <w:sz w:val="21"/>
        </w:rPr>
      </w:pPr>
    </w:p>
    <w:p w14:paraId="7DAA055F">
      <w:pPr>
        <w:spacing w:line="271" w:lineRule="auto"/>
        <w:rPr>
          <w:rFonts w:ascii="Arial"/>
          <w:sz w:val="21"/>
        </w:rPr>
      </w:pPr>
    </w:p>
    <w:p w14:paraId="3689849D">
      <w:pPr>
        <w:spacing w:line="271" w:lineRule="auto"/>
        <w:rPr>
          <w:rFonts w:ascii="Arial"/>
          <w:sz w:val="21"/>
        </w:rPr>
      </w:pPr>
    </w:p>
    <w:p w14:paraId="75F09380">
      <w:pPr>
        <w:spacing w:line="272" w:lineRule="auto"/>
        <w:rPr>
          <w:rFonts w:ascii="Arial"/>
          <w:sz w:val="21"/>
        </w:rPr>
      </w:pPr>
    </w:p>
    <w:p w14:paraId="3BE3355C">
      <w:pPr>
        <w:pStyle w:val="2"/>
        <w:spacing w:before="101" w:line="225" w:lineRule="auto"/>
        <w:ind w:left="1437"/>
      </w:pPr>
      <w:r>
        <w:rPr>
          <w:b/>
          <w:bCs/>
          <w:spacing w:val="5"/>
        </w:rPr>
        <w:t>2023</w:t>
      </w:r>
      <w:r>
        <w:rPr>
          <w:spacing w:val="-52"/>
        </w:rPr>
        <w:t xml:space="preserve"> </w:t>
      </w:r>
      <w:r>
        <w:rPr>
          <w:b/>
          <w:bCs/>
          <w:spacing w:val="5"/>
        </w:rPr>
        <w:t>年度自治区财政项目支出绩效目标表</w:t>
      </w:r>
    </w:p>
    <w:p w14:paraId="4BD3B066">
      <w:pPr>
        <w:spacing w:before="163"/>
      </w:pPr>
    </w:p>
    <w:tbl>
      <w:tblPr>
        <w:tblStyle w:val="5"/>
        <w:tblW w:w="87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816"/>
        <w:gridCol w:w="2036"/>
        <w:gridCol w:w="921"/>
        <w:gridCol w:w="871"/>
        <w:gridCol w:w="650"/>
        <w:gridCol w:w="628"/>
        <w:gridCol w:w="1070"/>
        <w:gridCol w:w="856"/>
      </w:tblGrid>
      <w:tr w14:paraId="717A6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70" w:type="dxa"/>
            <w:gridSpan w:val="2"/>
            <w:vAlign w:val="top"/>
          </w:tcPr>
          <w:p w14:paraId="74765649">
            <w:pPr>
              <w:pStyle w:val="6"/>
              <w:spacing w:before="61" w:line="229" w:lineRule="auto"/>
              <w:ind w:left="442"/>
              <w:rPr>
                <w:sz w:val="19"/>
                <w:szCs w:val="19"/>
              </w:rPr>
            </w:pPr>
            <w:r>
              <w:rPr>
                <w:spacing w:val="6"/>
                <w:sz w:val="19"/>
                <w:szCs w:val="19"/>
              </w:rPr>
              <w:t>项目名称</w:t>
            </w:r>
          </w:p>
        </w:tc>
        <w:tc>
          <w:tcPr>
            <w:tcW w:w="7032" w:type="dxa"/>
            <w:gridSpan w:val="7"/>
            <w:vAlign w:val="top"/>
          </w:tcPr>
          <w:p w14:paraId="736D6DF5">
            <w:pPr>
              <w:pStyle w:val="6"/>
              <w:spacing w:before="61" w:line="228" w:lineRule="auto"/>
              <w:ind w:left="2496"/>
              <w:rPr>
                <w:sz w:val="19"/>
                <w:szCs w:val="19"/>
              </w:rPr>
            </w:pPr>
            <w:r>
              <w:rPr>
                <w:spacing w:val="6"/>
                <w:sz w:val="19"/>
                <w:szCs w:val="19"/>
              </w:rPr>
              <w:t>2023</w:t>
            </w:r>
            <w:r>
              <w:rPr>
                <w:spacing w:val="-31"/>
                <w:sz w:val="19"/>
                <w:szCs w:val="19"/>
              </w:rPr>
              <w:t xml:space="preserve"> </w:t>
            </w:r>
            <w:r>
              <w:rPr>
                <w:spacing w:val="6"/>
                <w:sz w:val="19"/>
                <w:szCs w:val="19"/>
              </w:rPr>
              <w:t>年残疾人两项补贴</w:t>
            </w:r>
          </w:p>
        </w:tc>
      </w:tr>
      <w:tr w14:paraId="1D9C3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70" w:type="dxa"/>
            <w:gridSpan w:val="2"/>
            <w:vAlign w:val="top"/>
          </w:tcPr>
          <w:p w14:paraId="0F42407A">
            <w:pPr>
              <w:pStyle w:val="6"/>
              <w:spacing w:before="57" w:line="228" w:lineRule="auto"/>
              <w:ind w:left="441"/>
              <w:rPr>
                <w:sz w:val="19"/>
                <w:szCs w:val="19"/>
              </w:rPr>
            </w:pPr>
            <w:r>
              <w:rPr>
                <w:spacing w:val="6"/>
                <w:sz w:val="19"/>
                <w:szCs w:val="19"/>
              </w:rPr>
              <w:t>预算单位</w:t>
            </w:r>
          </w:p>
        </w:tc>
        <w:tc>
          <w:tcPr>
            <w:tcW w:w="3828" w:type="dxa"/>
            <w:gridSpan w:val="3"/>
            <w:vAlign w:val="top"/>
          </w:tcPr>
          <w:p w14:paraId="7704A739">
            <w:pPr>
              <w:pStyle w:val="6"/>
              <w:spacing w:before="57" w:line="227" w:lineRule="auto"/>
              <w:ind w:left="1319"/>
              <w:rPr>
                <w:sz w:val="19"/>
                <w:szCs w:val="19"/>
              </w:rPr>
            </w:pPr>
            <w:r>
              <w:rPr>
                <w:spacing w:val="8"/>
                <w:sz w:val="19"/>
                <w:szCs w:val="19"/>
              </w:rPr>
              <w:t>阜康市民政局</w:t>
            </w:r>
          </w:p>
        </w:tc>
        <w:tc>
          <w:tcPr>
            <w:tcW w:w="1278" w:type="dxa"/>
            <w:gridSpan w:val="2"/>
            <w:vAlign w:val="top"/>
          </w:tcPr>
          <w:p w14:paraId="3FDC423B">
            <w:pPr>
              <w:pStyle w:val="6"/>
              <w:spacing w:before="57" w:line="228" w:lineRule="auto"/>
              <w:ind w:left="147"/>
              <w:rPr>
                <w:sz w:val="19"/>
                <w:szCs w:val="19"/>
              </w:rPr>
            </w:pPr>
            <w:r>
              <w:rPr>
                <w:spacing w:val="7"/>
                <w:sz w:val="19"/>
                <w:szCs w:val="19"/>
              </w:rPr>
              <w:t>项目负责人</w:t>
            </w:r>
          </w:p>
        </w:tc>
        <w:tc>
          <w:tcPr>
            <w:tcW w:w="1926" w:type="dxa"/>
            <w:gridSpan w:val="2"/>
            <w:vAlign w:val="top"/>
          </w:tcPr>
          <w:p w14:paraId="3D311107">
            <w:pPr>
              <w:pStyle w:val="6"/>
              <w:spacing w:before="57" w:line="228" w:lineRule="auto"/>
              <w:ind w:left="672"/>
              <w:rPr>
                <w:sz w:val="19"/>
                <w:szCs w:val="19"/>
              </w:rPr>
            </w:pPr>
            <w:r>
              <w:rPr>
                <w:spacing w:val="4"/>
                <w:sz w:val="19"/>
                <w:szCs w:val="19"/>
              </w:rPr>
              <w:t>高金涛</w:t>
            </w:r>
          </w:p>
        </w:tc>
      </w:tr>
      <w:tr w14:paraId="5256E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70" w:type="dxa"/>
            <w:gridSpan w:val="2"/>
            <w:vMerge w:val="restart"/>
            <w:tcBorders>
              <w:bottom w:val="nil"/>
            </w:tcBorders>
            <w:vAlign w:val="top"/>
          </w:tcPr>
          <w:p w14:paraId="07DFE62C">
            <w:pPr>
              <w:pStyle w:val="6"/>
              <w:spacing w:before="224" w:line="289" w:lineRule="auto"/>
              <w:ind w:left="448" w:right="436" w:hanging="6"/>
              <w:rPr>
                <w:sz w:val="19"/>
                <w:szCs w:val="19"/>
              </w:rPr>
            </w:pPr>
            <w:r>
              <w:rPr>
                <w:spacing w:val="6"/>
                <w:sz w:val="19"/>
                <w:szCs w:val="19"/>
              </w:rPr>
              <w:t>项目资金</w:t>
            </w:r>
            <w:r>
              <w:rPr>
                <w:sz w:val="19"/>
                <w:szCs w:val="19"/>
              </w:rPr>
              <w:t xml:space="preserve"> （万元）</w:t>
            </w:r>
          </w:p>
        </w:tc>
        <w:tc>
          <w:tcPr>
            <w:tcW w:w="7032" w:type="dxa"/>
            <w:gridSpan w:val="7"/>
            <w:vAlign w:val="top"/>
          </w:tcPr>
          <w:p w14:paraId="751748C9">
            <w:pPr>
              <w:pStyle w:val="6"/>
              <w:spacing w:before="57" w:line="228" w:lineRule="auto"/>
              <w:ind w:left="212"/>
              <w:rPr>
                <w:sz w:val="19"/>
                <w:szCs w:val="19"/>
              </w:rPr>
            </w:pPr>
            <w:r>
              <w:rPr>
                <w:spacing w:val="6"/>
                <w:sz w:val="19"/>
                <w:szCs w:val="19"/>
              </w:rPr>
              <w:t>年度预算总额（万元</w:t>
            </w:r>
            <w:r>
              <w:rPr>
                <w:sz w:val="19"/>
                <w:szCs w:val="19"/>
              </w:rPr>
              <w:t>）：</w:t>
            </w:r>
            <w:r>
              <w:rPr>
                <w:spacing w:val="-55"/>
                <w:sz w:val="19"/>
                <w:szCs w:val="19"/>
              </w:rPr>
              <w:t xml:space="preserve"> </w:t>
            </w:r>
            <w:r>
              <w:rPr>
                <w:spacing w:val="6"/>
                <w:sz w:val="19"/>
                <w:szCs w:val="19"/>
              </w:rPr>
              <w:t>264.00</w:t>
            </w:r>
          </w:p>
        </w:tc>
      </w:tr>
      <w:tr w14:paraId="12807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70" w:type="dxa"/>
            <w:gridSpan w:val="2"/>
            <w:vMerge w:val="continue"/>
            <w:tcBorders>
              <w:top w:val="nil"/>
              <w:bottom w:val="nil"/>
            </w:tcBorders>
            <w:vAlign w:val="top"/>
          </w:tcPr>
          <w:p w14:paraId="6A7AA12C">
            <w:pPr>
              <w:rPr>
                <w:rFonts w:ascii="Arial"/>
                <w:sz w:val="21"/>
              </w:rPr>
            </w:pPr>
          </w:p>
        </w:tc>
        <w:tc>
          <w:tcPr>
            <w:tcW w:w="7032" w:type="dxa"/>
            <w:gridSpan w:val="7"/>
            <w:vAlign w:val="top"/>
          </w:tcPr>
          <w:p w14:paraId="5F0F79E9">
            <w:pPr>
              <w:pStyle w:val="6"/>
              <w:spacing w:before="60" w:line="228" w:lineRule="auto"/>
              <w:ind w:left="815"/>
              <w:rPr>
                <w:sz w:val="19"/>
                <w:szCs w:val="19"/>
              </w:rPr>
            </w:pPr>
            <w:r>
              <w:rPr>
                <w:spacing w:val="1"/>
                <w:sz w:val="19"/>
                <w:szCs w:val="19"/>
              </w:rPr>
              <w:t>其中：财政拨款：</w:t>
            </w:r>
            <w:r>
              <w:rPr>
                <w:spacing w:val="-12"/>
                <w:sz w:val="19"/>
                <w:szCs w:val="19"/>
              </w:rPr>
              <w:t xml:space="preserve"> </w:t>
            </w:r>
            <w:r>
              <w:rPr>
                <w:spacing w:val="1"/>
                <w:sz w:val="19"/>
                <w:szCs w:val="19"/>
              </w:rPr>
              <w:t>264.00</w:t>
            </w:r>
          </w:p>
        </w:tc>
      </w:tr>
      <w:tr w14:paraId="3FC25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70" w:type="dxa"/>
            <w:gridSpan w:val="2"/>
            <w:vMerge w:val="continue"/>
            <w:tcBorders>
              <w:top w:val="nil"/>
            </w:tcBorders>
            <w:vAlign w:val="top"/>
          </w:tcPr>
          <w:p w14:paraId="69741EC3">
            <w:pPr>
              <w:rPr>
                <w:rFonts w:ascii="Arial"/>
                <w:sz w:val="21"/>
              </w:rPr>
            </w:pPr>
          </w:p>
        </w:tc>
        <w:tc>
          <w:tcPr>
            <w:tcW w:w="7032" w:type="dxa"/>
            <w:gridSpan w:val="7"/>
            <w:vAlign w:val="top"/>
          </w:tcPr>
          <w:p w14:paraId="4DD838FB">
            <w:pPr>
              <w:pStyle w:val="6"/>
              <w:spacing w:before="57" w:line="229" w:lineRule="auto"/>
              <w:ind w:left="1415"/>
              <w:rPr>
                <w:sz w:val="19"/>
                <w:szCs w:val="19"/>
              </w:rPr>
            </w:pPr>
            <w:r>
              <w:rPr>
                <w:sz w:val="19"/>
                <w:szCs w:val="19"/>
              </w:rPr>
              <w:t>其他资金：</w:t>
            </w:r>
            <w:r>
              <w:rPr>
                <w:spacing w:val="-49"/>
                <w:sz w:val="19"/>
                <w:szCs w:val="19"/>
              </w:rPr>
              <w:t xml:space="preserve"> </w:t>
            </w:r>
            <w:r>
              <w:rPr>
                <w:sz w:val="19"/>
                <w:szCs w:val="19"/>
              </w:rPr>
              <w:t>0</w:t>
            </w:r>
          </w:p>
        </w:tc>
      </w:tr>
      <w:tr w14:paraId="01E95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702" w:type="dxa"/>
            <w:gridSpan w:val="9"/>
            <w:vAlign w:val="top"/>
          </w:tcPr>
          <w:p w14:paraId="2038074F">
            <w:pPr>
              <w:pStyle w:val="6"/>
              <w:spacing w:before="57" w:line="228" w:lineRule="auto"/>
              <w:ind w:left="3757"/>
              <w:rPr>
                <w:sz w:val="19"/>
                <w:szCs w:val="19"/>
              </w:rPr>
            </w:pPr>
            <w:r>
              <w:rPr>
                <w:spacing w:val="8"/>
                <w:sz w:val="19"/>
                <w:szCs w:val="19"/>
              </w:rPr>
              <w:t>年度总体目标</w:t>
            </w:r>
          </w:p>
        </w:tc>
      </w:tr>
      <w:tr w14:paraId="1E868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702" w:type="dxa"/>
            <w:gridSpan w:val="9"/>
            <w:vAlign w:val="top"/>
          </w:tcPr>
          <w:p w14:paraId="7678BEE1">
            <w:pPr>
              <w:pStyle w:val="6"/>
              <w:spacing w:before="58" w:line="284" w:lineRule="auto"/>
              <w:ind w:left="115" w:right="110" w:firstLine="2"/>
              <w:jc w:val="both"/>
              <w:rPr>
                <w:sz w:val="19"/>
                <w:szCs w:val="19"/>
              </w:rPr>
            </w:pPr>
            <w:r>
              <w:rPr>
                <w:spacing w:val="6"/>
                <w:sz w:val="19"/>
                <w:szCs w:val="19"/>
              </w:rPr>
              <w:t>2023</w:t>
            </w:r>
            <w:r>
              <w:rPr>
                <w:spacing w:val="-35"/>
                <w:sz w:val="19"/>
                <w:szCs w:val="19"/>
              </w:rPr>
              <w:t xml:space="preserve"> </w:t>
            </w:r>
            <w:r>
              <w:rPr>
                <w:spacing w:val="6"/>
                <w:sz w:val="19"/>
                <w:szCs w:val="19"/>
              </w:rPr>
              <w:t>年计划完成每月给至少</w:t>
            </w:r>
            <w:r>
              <w:rPr>
                <w:spacing w:val="-34"/>
                <w:sz w:val="19"/>
                <w:szCs w:val="19"/>
              </w:rPr>
              <w:t xml:space="preserve"> </w:t>
            </w:r>
            <w:r>
              <w:rPr>
                <w:spacing w:val="6"/>
                <w:sz w:val="19"/>
                <w:szCs w:val="19"/>
              </w:rPr>
              <w:t>2000</w:t>
            </w:r>
            <w:r>
              <w:rPr>
                <w:spacing w:val="-33"/>
                <w:sz w:val="19"/>
                <w:szCs w:val="19"/>
              </w:rPr>
              <w:t xml:space="preserve"> </w:t>
            </w:r>
            <w:r>
              <w:rPr>
                <w:spacing w:val="6"/>
                <w:sz w:val="19"/>
                <w:szCs w:val="19"/>
              </w:rPr>
              <w:t>名残疾人发放以</w:t>
            </w:r>
            <w:r>
              <w:rPr>
                <w:spacing w:val="-23"/>
                <w:sz w:val="19"/>
                <w:szCs w:val="19"/>
              </w:rPr>
              <w:t xml:space="preserve"> </w:t>
            </w:r>
            <w:r>
              <w:rPr>
                <w:spacing w:val="6"/>
                <w:sz w:val="19"/>
                <w:szCs w:val="19"/>
              </w:rPr>
              <w:t>1</w:t>
            </w:r>
            <w:r>
              <w:rPr>
                <w:spacing w:val="5"/>
                <w:sz w:val="19"/>
                <w:szCs w:val="19"/>
              </w:rPr>
              <w:t>10</w:t>
            </w:r>
            <w:r>
              <w:rPr>
                <w:spacing w:val="-34"/>
                <w:sz w:val="19"/>
                <w:szCs w:val="19"/>
              </w:rPr>
              <w:t xml:space="preserve"> </w:t>
            </w:r>
            <w:r>
              <w:rPr>
                <w:spacing w:val="5"/>
                <w:sz w:val="19"/>
                <w:szCs w:val="19"/>
              </w:rPr>
              <w:t>元/人/月的标准发放生活和护理补贴。落实</w:t>
            </w:r>
            <w:r>
              <w:rPr>
                <w:sz w:val="19"/>
                <w:szCs w:val="19"/>
              </w:rPr>
              <w:t xml:space="preserve"> </w:t>
            </w:r>
            <w:r>
              <w:rPr>
                <w:spacing w:val="8"/>
                <w:sz w:val="19"/>
                <w:szCs w:val="19"/>
              </w:rPr>
              <w:t>好残疾人生活和护理补贴项目,有效提高残疾人基本生活水平</w:t>
            </w:r>
            <w:r>
              <w:rPr>
                <w:spacing w:val="30"/>
                <w:sz w:val="19"/>
                <w:szCs w:val="19"/>
              </w:rPr>
              <w:t xml:space="preserve"> </w:t>
            </w:r>
            <w:r>
              <w:rPr>
                <w:spacing w:val="8"/>
                <w:sz w:val="19"/>
                <w:szCs w:val="19"/>
              </w:rPr>
              <w:t>，长期提</w:t>
            </w:r>
            <w:r>
              <w:rPr>
                <w:spacing w:val="7"/>
                <w:sz w:val="19"/>
                <w:szCs w:val="19"/>
              </w:rPr>
              <w:t>升健全社会福利体系</w:t>
            </w:r>
            <w:r>
              <w:rPr>
                <w:spacing w:val="30"/>
                <w:sz w:val="19"/>
                <w:szCs w:val="19"/>
              </w:rPr>
              <w:t xml:space="preserve"> </w:t>
            </w:r>
            <w:r>
              <w:rPr>
                <w:spacing w:val="7"/>
                <w:sz w:val="19"/>
                <w:szCs w:val="19"/>
              </w:rPr>
              <w:t>，有</w:t>
            </w:r>
            <w:r>
              <w:rPr>
                <w:sz w:val="19"/>
                <w:szCs w:val="19"/>
              </w:rPr>
              <w:t xml:space="preserve"> </w:t>
            </w:r>
            <w:r>
              <w:rPr>
                <w:spacing w:val="8"/>
                <w:sz w:val="19"/>
                <w:szCs w:val="19"/>
              </w:rPr>
              <w:t>效解决全市困难残疾人和重度残疾人生活问题。</w:t>
            </w:r>
          </w:p>
        </w:tc>
      </w:tr>
      <w:tr w14:paraId="29F44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54" w:type="dxa"/>
            <w:vAlign w:val="top"/>
          </w:tcPr>
          <w:p w14:paraId="27611D6A">
            <w:pPr>
              <w:pStyle w:val="6"/>
              <w:spacing w:before="212" w:line="289" w:lineRule="auto"/>
              <w:ind w:left="331" w:right="126" w:hanging="196"/>
              <w:rPr>
                <w:sz w:val="19"/>
                <w:szCs w:val="19"/>
              </w:rPr>
            </w:pPr>
            <w:r>
              <w:rPr>
                <w:spacing w:val="5"/>
                <w:sz w:val="19"/>
                <w:szCs w:val="19"/>
              </w:rPr>
              <w:t>一级指</w:t>
            </w:r>
            <w:r>
              <w:rPr>
                <w:sz w:val="19"/>
                <w:szCs w:val="19"/>
              </w:rPr>
              <w:t xml:space="preserve"> 标</w:t>
            </w:r>
          </w:p>
        </w:tc>
        <w:tc>
          <w:tcPr>
            <w:tcW w:w="816" w:type="dxa"/>
            <w:vAlign w:val="top"/>
          </w:tcPr>
          <w:p w14:paraId="645A2005">
            <w:pPr>
              <w:pStyle w:val="6"/>
              <w:spacing w:before="212" w:line="289" w:lineRule="auto"/>
              <w:ind w:left="310" w:right="109" w:hanging="196"/>
              <w:rPr>
                <w:sz w:val="19"/>
                <w:szCs w:val="19"/>
              </w:rPr>
            </w:pPr>
            <w:r>
              <w:rPr>
                <w:spacing w:val="5"/>
                <w:sz w:val="19"/>
                <w:szCs w:val="19"/>
              </w:rPr>
              <w:t>二级指</w:t>
            </w:r>
            <w:r>
              <w:rPr>
                <w:sz w:val="19"/>
                <w:szCs w:val="19"/>
              </w:rPr>
              <w:t xml:space="preserve"> 标</w:t>
            </w:r>
          </w:p>
        </w:tc>
        <w:tc>
          <w:tcPr>
            <w:tcW w:w="2036" w:type="dxa"/>
            <w:vAlign w:val="top"/>
          </w:tcPr>
          <w:p w14:paraId="7276AB65">
            <w:pPr>
              <w:spacing w:line="305" w:lineRule="auto"/>
              <w:rPr>
                <w:rFonts w:ascii="Arial"/>
                <w:sz w:val="21"/>
              </w:rPr>
            </w:pPr>
          </w:p>
          <w:p w14:paraId="4FD39306">
            <w:pPr>
              <w:pStyle w:val="6"/>
              <w:spacing w:before="62" w:line="229" w:lineRule="auto"/>
              <w:ind w:left="622"/>
              <w:rPr>
                <w:sz w:val="19"/>
                <w:szCs w:val="19"/>
              </w:rPr>
            </w:pPr>
            <w:r>
              <w:rPr>
                <w:spacing w:val="7"/>
                <w:sz w:val="19"/>
                <w:szCs w:val="19"/>
              </w:rPr>
              <w:t>三级指标</w:t>
            </w:r>
          </w:p>
        </w:tc>
        <w:tc>
          <w:tcPr>
            <w:tcW w:w="921" w:type="dxa"/>
            <w:vAlign w:val="top"/>
          </w:tcPr>
          <w:p w14:paraId="16312768">
            <w:pPr>
              <w:spacing w:line="305" w:lineRule="auto"/>
              <w:rPr>
                <w:rFonts w:ascii="Arial"/>
                <w:sz w:val="21"/>
              </w:rPr>
            </w:pPr>
          </w:p>
          <w:p w14:paraId="7DC558C5">
            <w:pPr>
              <w:pStyle w:val="6"/>
              <w:spacing w:before="62" w:line="228" w:lineRule="auto"/>
              <w:ind w:left="165"/>
              <w:rPr>
                <w:sz w:val="19"/>
                <w:szCs w:val="19"/>
              </w:rPr>
            </w:pPr>
            <w:r>
              <w:rPr>
                <w:spacing w:val="5"/>
                <w:sz w:val="19"/>
                <w:szCs w:val="19"/>
              </w:rPr>
              <w:t>指标值</w:t>
            </w:r>
          </w:p>
        </w:tc>
        <w:tc>
          <w:tcPr>
            <w:tcW w:w="871" w:type="dxa"/>
            <w:vAlign w:val="top"/>
          </w:tcPr>
          <w:p w14:paraId="6E819CCF">
            <w:pPr>
              <w:pStyle w:val="6"/>
              <w:spacing w:before="57" w:line="228" w:lineRule="auto"/>
              <w:ind w:left="142"/>
              <w:rPr>
                <w:sz w:val="19"/>
                <w:szCs w:val="19"/>
              </w:rPr>
            </w:pPr>
            <w:r>
              <w:rPr>
                <w:spacing w:val="5"/>
                <w:sz w:val="19"/>
                <w:szCs w:val="19"/>
              </w:rPr>
              <w:t>指标值</w:t>
            </w:r>
          </w:p>
          <w:p w14:paraId="771DEC40">
            <w:pPr>
              <w:pStyle w:val="6"/>
              <w:spacing w:before="76" w:line="228" w:lineRule="auto"/>
              <w:ind w:left="143"/>
              <w:rPr>
                <w:sz w:val="19"/>
                <w:szCs w:val="19"/>
              </w:rPr>
            </w:pPr>
            <w:r>
              <w:rPr>
                <w:spacing w:val="5"/>
                <w:sz w:val="19"/>
                <w:szCs w:val="19"/>
              </w:rPr>
              <w:t>设置依</w:t>
            </w:r>
          </w:p>
          <w:p w14:paraId="68680ED0">
            <w:pPr>
              <w:pStyle w:val="6"/>
              <w:spacing w:before="78" w:line="228" w:lineRule="auto"/>
              <w:ind w:left="340"/>
              <w:rPr>
                <w:sz w:val="19"/>
                <w:szCs w:val="19"/>
              </w:rPr>
            </w:pPr>
            <w:r>
              <w:rPr>
                <w:spacing w:val="2"/>
                <w:sz w:val="19"/>
                <w:szCs w:val="19"/>
              </w:rPr>
              <w:t>据</w:t>
            </w:r>
          </w:p>
        </w:tc>
        <w:tc>
          <w:tcPr>
            <w:tcW w:w="650" w:type="dxa"/>
            <w:vAlign w:val="top"/>
          </w:tcPr>
          <w:p w14:paraId="44773EC4">
            <w:pPr>
              <w:pStyle w:val="6"/>
              <w:spacing w:before="56" w:line="283" w:lineRule="auto"/>
              <w:ind w:left="129" w:right="126"/>
              <w:jc w:val="both"/>
              <w:rPr>
                <w:sz w:val="19"/>
                <w:szCs w:val="19"/>
              </w:rPr>
            </w:pPr>
            <w:r>
              <w:rPr>
                <w:spacing w:val="4"/>
                <w:sz w:val="19"/>
                <w:szCs w:val="19"/>
              </w:rPr>
              <w:t>上年</w:t>
            </w:r>
            <w:r>
              <w:rPr>
                <w:sz w:val="19"/>
                <w:szCs w:val="19"/>
              </w:rPr>
              <w:t xml:space="preserve"> </w:t>
            </w:r>
            <w:r>
              <w:rPr>
                <w:spacing w:val="4"/>
                <w:sz w:val="19"/>
                <w:szCs w:val="19"/>
              </w:rPr>
              <w:t>完成</w:t>
            </w:r>
            <w:r>
              <w:rPr>
                <w:sz w:val="19"/>
                <w:szCs w:val="19"/>
              </w:rPr>
              <w:t xml:space="preserve"> </w:t>
            </w:r>
            <w:r>
              <w:rPr>
                <w:spacing w:val="30"/>
                <w:w w:val="137"/>
                <w:sz w:val="19"/>
                <w:szCs w:val="19"/>
              </w:rPr>
              <w:t>值</w:t>
            </w:r>
          </w:p>
        </w:tc>
        <w:tc>
          <w:tcPr>
            <w:tcW w:w="628" w:type="dxa"/>
            <w:vAlign w:val="top"/>
          </w:tcPr>
          <w:p w14:paraId="4EB692DA">
            <w:pPr>
              <w:pStyle w:val="6"/>
              <w:spacing w:before="56" w:line="283" w:lineRule="auto"/>
              <w:ind w:left="118" w:right="113" w:firstLine="3"/>
              <w:jc w:val="both"/>
              <w:rPr>
                <w:sz w:val="19"/>
                <w:szCs w:val="19"/>
              </w:rPr>
            </w:pPr>
            <w:r>
              <w:rPr>
                <w:spacing w:val="4"/>
                <w:sz w:val="19"/>
                <w:szCs w:val="19"/>
              </w:rPr>
              <w:t>指标</w:t>
            </w:r>
            <w:r>
              <w:rPr>
                <w:sz w:val="19"/>
                <w:szCs w:val="19"/>
              </w:rPr>
              <w:t xml:space="preserve"> </w:t>
            </w:r>
            <w:r>
              <w:rPr>
                <w:spacing w:val="5"/>
                <w:sz w:val="19"/>
                <w:szCs w:val="19"/>
              </w:rPr>
              <w:t>分值</w:t>
            </w:r>
            <w:r>
              <w:rPr>
                <w:sz w:val="19"/>
                <w:szCs w:val="19"/>
              </w:rPr>
              <w:t xml:space="preserve"> </w:t>
            </w:r>
            <w:r>
              <w:rPr>
                <w:spacing w:val="5"/>
                <w:sz w:val="19"/>
                <w:szCs w:val="19"/>
              </w:rPr>
              <w:t>权重</w:t>
            </w:r>
          </w:p>
        </w:tc>
        <w:tc>
          <w:tcPr>
            <w:tcW w:w="1070" w:type="dxa"/>
            <w:vAlign w:val="top"/>
          </w:tcPr>
          <w:p w14:paraId="4161AD73">
            <w:pPr>
              <w:pStyle w:val="6"/>
              <w:spacing w:before="211" w:line="289" w:lineRule="auto"/>
              <w:ind w:left="340" w:right="134" w:hanging="197"/>
              <w:rPr>
                <w:sz w:val="19"/>
                <w:szCs w:val="19"/>
              </w:rPr>
            </w:pPr>
            <w:r>
              <w:rPr>
                <w:spacing w:val="6"/>
                <w:sz w:val="19"/>
                <w:szCs w:val="19"/>
              </w:rPr>
              <w:t>指标赋分</w:t>
            </w:r>
            <w:r>
              <w:rPr>
                <w:spacing w:val="1"/>
                <w:sz w:val="19"/>
                <w:szCs w:val="19"/>
              </w:rPr>
              <w:t xml:space="preserve"> </w:t>
            </w:r>
            <w:r>
              <w:rPr>
                <w:spacing w:val="4"/>
                <w:sz w:val="19"/>
                <w:szCs w:val="19"/>
              </w:rPr>
              <w:t>规则</w:t>
            </w:r>
          </w:p>
        </w:tc>
        <w:tc>
          <w:tcPr>
            <w:tcW w:w="856" w:type="dxa"/>
            <w:vAlign w:val="top"/>
          </w:tcPr>
          <w:p w14:paraId="1A6EF0E4">
            <w:pPr>
              <w:pStyle w:val="6"/>
              <w:spacing w:before="211" w:line="289" w:lineRule="auto"/>
              <w:ind w:left="333" w:right="129" w:hanging="202"/>
              <w:rPr>
                <w:sz w:val="19"/>
                <w:szCs w:val="19"/>
              </w:rPr>
            </w:pPr>
            <w:r>
              <w:rPr>
                <w:spacing w:val="6"/>
                <w:sz w:val="19"/>
                <w:szCs w:val="19"/>
              </w:rPr>
              <w:t>佐证资</w:t>
            </w:r>
            <w:r>
              <w:rPr>
                <w:spacing w:val="1"/>
                <w:sz w:val="19"/>
                <w:szCs w:val="19"/>
              </w:rPr>
              <w:t xml:space="preserve"> 料</w:t>
            </w:r>
          </w:p>
        </w:tc>
      </w:tr>
      <w:tr w14:paraId="7656E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4" w:type="dxa"/>
            <w:vMerge w:val="restart"/>
            <w:tcBorders>
              <w:bottom w:val="nil"/>
            </w:tcBorders>
            <w:vAlign w:val="top"/>
          </w:tcPr>
          <w:p w14:paraId="246B0025">
            <w:pPr>
              <w:spacing w:line="277" w:lineRule="auto"/>
              <w:rPr>
                <w:rFonts w:ascii="Arial"/>
                <w:sz w:val="21"/>
              </w:rPr>
            </w:pPr>
          </w:p>
          <w:p w14:paraId="5B9E5216">
            <w:pPr>
              <w:spacing w:line="277" w:lineRule="auto"/>
              <w:rPr>
                <w:rFonts w:ascii="Arial"/>
                <w:sz w:val="21"/>
              </w:rPr>
            </w:pPr>
          </w:p>
          <w:p w14:paraId="34DDE0FC">
            <w:pPr>
              <w:spacing w:line="277" w:lineRule="auto"/>
              <w:rPr>
                <w:rFonts w:ascii="Arial"/>
                <w:sz w:val="21"/>
              </w:rPr>
            </w:pPr>
          </w:p>
          <w:p w14:paraId="3F6D1F34">
            <w:pPr>
              <w:spacing w:line="277" w:lineRule="auto"/>
              <w:rPr>
                <w:rFonts w:ascii="Arial"/>
                <w:sz w:val="21"/>
              </w:rPr>
            </w:pPr>
          </w:p>
          <w:p w14:paraId="03E57C31">
            <w:pPr>
              <w:spacing w:line="277" w:lineRule="auto"/>
              <w:rPr>
                <w:rFonts w:ascii="Arial"/>
                <w:sz w:val="21"/>
              </w:rPr>
            </w:pPr>
          </w:p>
          <w:p w14:paraId="55552229">
            <w:pPr>
              <w:spacing w:line="277" w:lineRule="auto"/>
              <w:rPr>
                <w:rFonts w:ascii="Arial"/>
                <w:sz w:val="21"/>
              </w:rPr>
            </w:pPr>
          </w:p>
          <w:p w14:paraId="7A59087A">
            <w:pPr>
              <w:pStyle w:val="6"/>
              <w:spacing w:before="62" w:line="289" w:lineRule="auto"/>
              <w:ind w:left="331" w:right="126" w:hanging="199"/>
              <w:rPr>
                <w:sz w:val="19"/>
                <w:szCs w:val="19"/>
              </w:rPr>
            </w:pPr>
            <w:r>
              <w:rPr>
                <w:spacing w:val="6"/>
                <w:sz w:val="19"/>
                <w:szCs w:val="19"/>
              </w:rPr>
              <w:t>产出指</w:t>
            </w:r>
            <w:r>
              <w:rPr>
                <w:sz w:val="19"/>
                <w:szCs w:val="19"/>
              </w:rPr>
              <w:t xml:space="preserve"> 标</w:t>
            </w:r>
          </w:p>
        </w:tc>
        <w:tc>
          <w:tcPr>
            <w:tcW w:w="816" w:type="dxa"/>
            <w:vMerge w:val="restart"/>
            <w:tcBorders>
              <w:bottom w:val="nil"/>
            </w:tcBorders>
            <w:vAlign w:val="top"/>
          </w:tcPr>
          <w:p w14:paraId="4903F196">
            <w:pPr>
              <w:spacing w:line="309" w:lineRule="auto"/>
              <w:rPr>
                <w:rFonts w:ascii="Arial"/>
                <w:sz w:val="21"/>
              </w:rPr>
            </w:pPr>
          </w:p>
          <w:p w14:paraId="2EB42775">
            <w:pPr>
              <w:pStyle w:val="6"/>
              <w:spacing w:before="62" w:line="289" w:lineRule="auto"/>
              <w:ind w:left="310" w:right="109" w:hanging="198"/>
              <w:rPr>
                <w:sz w:val="19"/>
                <w:szCs w:val="19"/>
              </w:rPr>
            </w:pPr>
            <w:r>
              <w:rPr>
                <w:spacing w:val="6"/>
                <w:sz w:val="19"/>
                <w:szCs w:val="19"/>
              </w:rPr>
              <w:t>数量指</w:t>
            </w:r>
            <w:r>
              <w:rPr>
                <w:sz w:val="19"/>
                <w:szCs w:val="19"/>
              </w:rPr>
              <w:t xml:space="preserve"> 标</w:t>
            </w:r>
          </w:p>
        </w:tc>
        <w:tc>
          <w:tcPr>
            <w:tcW w:w="2036" w:type="dxa"/>
            <w:vAlign w:val="top"/>
          </w:tcPr>
          <w:p w14:paraId="09AA9F63">
            <w:pPr>
              <w:pStyle w:val="6"/>
              <w:spacing w:before="58" w:line="272" w:lineRule="auto"/>
              <w:ind w:left="113" w:right="130"/>
              <w:rPr>
                <w:sz w:val="19"/>
                <w:szCs w:val="19"/>
              </w:rPr>
            </w:pPr>
            <w:r>
              <w:rPr>
                <w:spacing w:val="8"/>
                <w:sz w:val="19"/>
                <w:szCs w:val="19"/>
              </w:rPr>
              <w:t>发放残疾人生活和护</w:t>
            </w:r>
            <w:r>
              <w:rPr>
                <w:spacing w:val="3"/>
                <w:sz w:val="19"/>
                <w:szCs w:val="19"/>
              </w:rPr>
              <w:t xml:space="preserve"> </w:t>
            </w:r>
            <w:r>
              <w:rPr>
                <w:spacing w:val="7"/>
                <w:sz w:val="19"/>
                <w:szCs w:val="19"/>
              </w:rPr>
              <w:t>理补贴人数</w:t>
            </w:r>
          </w:p>
        </w:tc>
        <w:tc>
          <w:tcPr>
            <w:tcW w:w="921" w:type="dxa"/>
            <w:vAlign w:val="top"/>
          </w:tcPr>
          <w:p w14:paraId="5D5800F0">
            <w:pPr>
              <w:pStyle w:val="6"/>
              <w:spacing w:before="58" w:line="272" w:lineRule="auto"/>
              <w:ind w:left="365" w:right="159" w:hanging="183"/>
              <w:rPr>
                <w:sz w:val="19"/>
                <w:szCs w:val="19"/>
              </w:rPr>
            </w:pPr>
            <w:r>
              <w:rPr>
                <w:sz w:val="19"/>
                <w:szCs w:val="19"/>
              </w:rPr>
              <w:t>≥2000</w:t>
            </w:r>
            <w:r>
              <w:rPr>
                <w:spacing w:val="2"/>
                <w:sz w:val="19"/>
                <w:szCs w:val="19"/>
              </w:rPr>
              <w:t xml:space="preserve"> </w:t>
            </w:r>
            <w:r>
              <w:rPr>
                <w:sz w:val="19"/>
                <w:szCs w:val="19"/>
              </w:rPr>
              <w:t>人</w:t>
            </w:r>
          </w:p>
        </w:tc>
        <w:tc>
          <w:tcPr>
            <w:tcW w:w="871" w:type="dxa"/>
            <w:vAlign w:val="top"/>
          </w:tcPr>
          <w:p w14:paraId="4B9642F2">
            <w:pPr>
              <w:pStyle w:val="6"/>
              <w:spacing w:before="58" w:line="272" w:lineRule="auto"/>
              <w:ind w:left="114" w:right="162"/>
              <w:rPr>
                <w:sz w:val="19"/>
                <w:szCs w:val="19"/>
              </w:rPr>
            </w:pPr>
            <w:r>
              <w:rPr>
                <w:spacing w:val="5"/>
                <w:sz w:val="19"/>
                <w:szCs w:val="19"/>
              </w:rPr>
              <w:t>历史标</w:t>
            </w:r>
            <w:r>
              <w:rPr>
                <w:spacing w:val="1"/>
                <w:sz w:val="19"/>
                <w:szCs w:val="19"/>
              </w:rPr>
              <w:t xml:space="preserve"> </w:t>
            </w:r>
            <w:r>
              <w:rPr>
                <w:sz w:val="19"/>
                <w:szCs w:val="19"/>
              </w:rPr>
              <w:t>准</w:t>
            </w:r>
          </w:p>
        </w:tc>
        <w:tc>
          <w:tcPr>
            <w:tcW w:w="650" w:type="dxa"/>
            <w:vAlign w:val="top"/>
          </w:tcPr>
          <w:p w14:paraId="3E6FD5CF">
            <w:pPr>
              <w:pStyle w:val="6"/>
              <w:spacing w:before="212" w:line="234" w:lineRule="auto"/>
              <w:ind w:left="278"/>
              <w:rPr>
                <w:sz w:val="19"/>
                <w:szCs w:val="19"/>
              </w:rPr>
            </w:pPr>
            <w:r>
              <w:rPr>
                <w:sz w:val="19"/>
                <w:szCs w:val="19"/>
              </w:rPr>
              <w:t>/</w:t>
            </w:r>
          </w:p>
        </w:tc>
        <w:tc>
          <w:tcPr>
            <w:tcW w:w="628" w:type="dxa"/>
            <w:vAlign w:val="top"/>
          </w:tcPr>
          <w:p w14:paraId="19BC42A3">
            <w:pPr>
              <w:pStyle w:val="6"/>
              <w:spacing w:before="247" w:line="187" w:lineRule="auto"/>
              <w:ind w:left="170"/>
              <w:rPr>
                <w:sz w:val="19"/>
                <w:szCs w:val="19"/>
              </w:rPr>
            </w:pPr>
            <w:r>
              <w:rPr>
                <w:spacing w:val="2"/>
                <w:sz w:val="19"/>
                <w:szCs w:val="19"/>
              </w:rPr>
              <w:t>6.5</w:t>
            </w:r>
          </w:p>
        </w:tc>
        <w:tc>
          <w:tcPr>
            <w:tcW w:w="1070" w:type="dxa"/>
            <w:vAlign w:val="top"/>
          </w:tcPr>
          <w:p w14:paraId="62C8F7E6">
            <w:pPr>
              <w:pStyle w:val="6"/>
              <w:spacing w:before="58" w:line="272" w:lineRule="auto"/>
              <w:ind w:left="136" w:right="161"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856" w:type="dxa"/>
            <w:vAlign w:val="top"/>
          </w:tcPr>
          <w:p w14:paraId="15D963B1">
            <w:pPr>
              <w:pStyle w:val="6"/>
              <w:spacing w:before="58" w:line="272" w:lineRule="auto"/>
              <w:ind w:left="114" w:right="146" w:firstLine="2"/>
              <w:rPr>
                <w:sz w:val="19"/>
                <w:szCs w:val="19"/>
              </w:rPr>
            </w:pPr>
            <w:r>
              <w:rPr>
                <w:spacing w:val="5"/>
                <w:sz w:val="19"/>
                <w:szCs w:val="19"/>
              </w:rPr>
              <w:t>工作资</w:t>
            </w:r>
            <w:r>
              <w:rPr>
                <w:spacing w:val="1"/>
                <w:sz w:val="19"/>
                <w:szCs w:val="19"/>
              </w:rPr>
              <w:t xml:space="preserve"> 料</w:t>
            </w:r>
          </w:p>
        </w:tc>
      </w:tr>
      <w:tr w14:paraId="100D6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4" w:type="dxa"/>
            <w:vMerge w:val="continue"/>
            <w:tcBorders>
              <w:top w:val="nil"/>
              <w:bottom w:val="nil"/>
            </w:tcBorders>
            <w:vAlign w:val="top"/>
          </w:tcPr>
          <w:p w14:paraId="296A443F">
            <w:pPr>
              <w:rPr>
                <w:rFonts w:ascii="Arial"/>
                <w:sz w:val="21"/>
              </w:rPr>
            </w:pPr>
          </w:p>
        </w:tc>
        <w:tc>
          <w:tcPr>
            <w:tcW w:w="816" w:type="dxa"/>
            <w:vMerge w:val="continue"/>
            <w:tcBorders>
              <w:top w:val="nil"/>
            </w:tcBorders>
            <w:vAlign w:val="top"/>
          </w:tcPr>
          <w:p w14:paraId="63B79469">
            <w:pPr>
              <w:rPr>
                <w:rFonts w:ascii="Arial"/>
                <w:sz w:val="21"/>
              </w:rPr>
            </w:pPr>
          </w:p>
        </w:tc>
        <w:tc>
          <w:tcPr>
            <w:tcW w:w="2036" w:type="dxa"/>
            <w:vAlign w:val="top"/>
          </w:tcPr>
          <w:p w14:paraId="5A1350D8">
            <w:pPr>
              <w:pStyle w:val="6"/>
              <w:spacing w:before="58" w:line="272" w:lineRule="auto"/>
              <w:ind w:left="113" w:right="129"/>
              <w:rPr>
                <w:sz w:val="19"/>
                <w:szCs w:val="19"/>
              </w:rPr>
            </w:pPr>
            <w:r>
              <w:rPr>
                <w:spacing w:val="8"/>
                <w:sz w:val="19"/>
                <w:szCs w:val="19"/>
              </w:rPr>
              <w:t>发放残疾人生活和护</w:t>
            </w:r>
            <w:r>
              <w:rPr>
                <w:spacing w:val="3"/>
                <w:sz w:val="19"/>
                <w:szCs w:val="19"/>
              </w:rPr>
              <w:t xml:space="preserve"> </w:t>
            </w:r>
            <w:r>
              <w:rPr>
                <w:spacing w:val="7"/>
                <w:sz w:val="19"/>
                <w:szCs w:val="19"/>
              </w:rPr>
              <w:t>理补贴次数</w:t>
            </w:r>
          </w:p>
        </w:tc>
        <w:tc>
          <w:tcPr>
            <w:tcW w:w="921" w:type="dxa"/>
            <w:vAlign w:val="top"/>
          </w:tcPr>
          <w:p w14:paraId="5D81649D">
            <w:pPr>
              <w:pStyle w:val="6"/>
              <w:spacing w:before="214" w:line="228" w:lineRule="auto"/>
              <w:ind w:left="187"/>
              <w:rPr>
                <w:sz w:val="19"/>
                <w:szCs w:val="19"/>
              </w:rPr>
            </w:pPr>
            <w:r>
              <w:rPr>
                <w:spacing w:val="2"/>
                <w:sz w:val="19"/>
                <w:szCs w:val="19"/>
              </w:rPr>
              <w:t>=12</w:t>
            </w:r>
            <w:r>
              <w:rPr>
                <w:spacing w:val="-30"/>
                <w:sz w:val="19"/>
                <w:szCs w:val="19"/>
              </w:rPr>
              <w:t xml:space="preserve"> </w:t>
            </w:r>
            <w:r>
              <w:rPr>
                <w:spacing w:val="2"/>
                <w:sz w:val="19"/>
                <w:szCs w:val="19"/>
              </w:rPr>
              <w:t>次</w:t>
            </w:r>
          </w:p>
        </w:tc>
        <w:tc>
          <w:tcPr>
            <w:tcW w:w="871" w:type="dxa"/>
            <w:vAlign w:val="top"/>
          </w:tcPr>
          <w:p w14:paraId="5DA6D83B">
            <w:pPr>
              <w:pStyle w:val="6"/>
              <w:spacing w:before="58" w:line="272" w:lineRule="auto"/>
              <w:ind w:left="114" w:right="162" w:hanging="1"/>
              <w:rPr>
                <w:sz w:val="19"/>
                <w:szCs w:val="19"/>
              </w:rPr>
            </w:pPr>
            <w:r>
              <w:rPr>
                <w:spacing w:val="6"/>
                <w:sz w:val="19"/>
                <w:szCs w:val="19"/>
              </w:rPr>
              <w:t>计划标</w:t>
            </w:r>
            <w:r>
              <w:rPr>
                <w:sz w:val="19"/>
                <w:szCs w:val="19"/>
              </w:rPr>
              <w:t xml:space="preserve"> 准</w:t>
            </w:r>
          </w:p>
        </w:tc>
        <w:tc>
          <w:tcPr>
            <w:tcW w:w="650" w:type="dxa"/>
            <w:vAlign w:val="top"/>
          </w:tcPr>
          <w:p w14:paraId="492DA855">
            <w:pPr>
              <w:pStyle w:val="6"/>
              <w:spacing w:before="213" w:line="234" w:lineRule="auto"/>
              <w:ind w:left="278"/>
              <w:rPr>
                <w:sz w:val="19"/>
                <w:szCs w:val="19"/>
              </w:rPr>
            </w:pPr>
            <w:r>
              <w:rPr>
                <w:sz w:val="19"/>
                <w:szCs w:val="19"/>
              </w:rPr>
              <w:t>/</w:t>
            </w:r>
          </w:p>
        </w:tc>
        <w:tc>
          <w:tcPr>
            <w:tcW w:w="628" w:type="dxa"/>
            <w:vAlign w:val="top"/>
          </w:tcPr>
          <w:p w14:paraId="3E2F0C38">
            <w:pPr>
              <w:pStyle w:val="6"/>
              <w:spacing w:before="247" w:line="187" w:lineRule="auto"/>
              <w:ind w:left="170"/>
              <w:rPr>
                <w:sz w:val="19"/>
                <w:szCs w:val="19"/>
              </w:rPr>
            </w:pPr>
            <w:r>
              <w:rPr>
                <w:spacing w:val="2"/>
                <w:sz w:val="19"/>
                <w:szCs w:val="19"/>
              </w:rPr>
              <w:t>6.5</w:t>
            </w:r>
          </w:p>
        </w:tc>
        <w:tc>
          <w:tcPr>
            <w:tcW w:w="1070" w:type="dxa"/>
            <w:vAlign w:val="top"/>
          </w:tcPr>
          <w:p w14:paraId="767D078D">
            <w:pPr>
              <w:pStyle w:val="6"/>
              <w:spacing w:before="58" w:line="272" w:lineRule="auto"/>
              <w:ind w:left="136" w:right="161"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856" w:type="dxa"/>
            <w:vAlign w:val="top"/>
          </w:tcPr>
          <w:p w14:paraId="0D5967E5">
            <w:pPr>
              <w:pStyle w:val="6"/>
              <w:spacing w:before="58" w:line="272" w:lineRule="auto"/>
              <w:ind w:left="114" w:right="146" w:firstLine="2"/>
              <w:rPr>
                <w:sz w:val="19"/>
                <w:szCs w:val="19"/>
              </w:rPr>
            </w:pPr>
            <w:r>
              <w:rPr>
                <w:spacing w:val="5"/>
                <w:sz w:val="19"/>
                <w:szCs w:val="19"/>
              </w:rPr>
              <w:t>工作资</w:t>
            </w:r>
            <w:r>
              <w:rPr>
                <w:spacing w:val="1"/>
                <w:sz w:val="19"/>
                <w:szCs w:val="19"/>
              </w:rPr>
              <w:t xml:space="preserve"> 料</w:t>
            </w:r>
          </w:p>
        </w:tc>
      </w:tr>
      <w:tr w14:paraId="5F373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4" w:type="dxa"/>
            <w:vMerge w:val="continue"/>
            <w:tcBorders>
              <w:top w:val="nil"/>
              <w:bottom w:val="nil"/>
            </w:tcBorders>
            <w:vAlign w:val="top"/>
          </w:tcPr>
          <w:p w14:paraId="090CDE1C">
            <w:pPr>
              <w:rPr>
                <w:rFonts w:ascii="Arial"/>
                <w:sz w:val="21"/>
              </w:rPr>
            </w:pPr>
          </w:p>
        </w:tc>
        <w:tc>
          <w:tcPr>
            <w:tcW w:w="816" w:type="dxa"/>
            <w:vMerge w:val="restart"/>
            <w:tcBorders>
              <w:bottom w:val="nil"/>
            </w:tcBorders>
            <w:vAlign w:val="top"/>
          </w:tcPr>
          <w:p w14:paraId="6BB0F644">
            <w:pPr>
              <w:spacing w:line="313" w:lineRule="auto"/>
              <w:rPr>
                <w:rFonts w:ascii="Arial"/>
                <w:sz w:val="21"/>
              </w:rPr>
            </w:pPr>
          </w:p>
          <w:p w14:paraId="18009B8F">
            <w:pPr>
              <w:pStyle w:val="6"/>
              <w:spacing w:before="62" w:line="289" w:lineRule="auto"/>
              <w:ind w:left="310" w:right="110" w:hanging="199"/>
              <w:rPr>
                <w:sz w:val="19"/>
                <w:szCs w:val="19"/>
              </w:rPr>
            </w:pPr>
            <w:r>
              <w:rPr>
                <w:spacing w:val="6"/>
                <w:sz w:val="19"/>
                <w:szCs w:val="19"/>
              </w:rPr>
              <w:t>质量指</w:t>
            </w:r>
            <w:r>
              <w:rPr>
                <w:sz w:val="19"/>
                <w:szCs w:val="19"/>
              </w:rPr>
              <w:t xml:space="preserve"> 标</w:t>
            </w:r>
          </w:p>
        </w:tc>
        <w:tc>
          <w:tcPr>
            <w:tcW w:w="2036" w:type="dxa"/>
            <w:vAlign w:val="top"/>
          </w:tcPr>
          <w:p w14:paraId="364AE422">
            <w:pPr>
              <w:pStyle w:val="6"/>
              <w:spacing w:before="58" w:line="272" w:lineRule="auto"/>
              <w:ind w:left="112" w:right="130" w:hanging="1"/>
              <w:rPr>
                <w:sz w:val="19"/>
                <w:szCs w:val="19"/>
              </w:rPr>
            </w:pPr>
            <w:r>
              <w:rPr>
                <w:spacing w:val="8"/>
                <w:sz w:val="19"/>
                <w:szCs w:val="19"/>
              </w:rPr>
              <w:t>残疾人护理补贴目标</w:t>
            </w:r>
            <w:r>
              <w:rPr>
                <w:spacing w:val="6"/>
                <w:sz w:val="19"/>
                <w:szCs w:val="19"/>
              </w:rPr>
              <w:t xml:space="preserve"> </w:t>
            </w:r>
            <w:r>
              <w:rPr>
                <w:spacing w:val="7"/>
                <w:sz w:val="19"/>
                <w:szCs w:val="19"/>
              </w:rPr>
              <w:t>人群覆盖率</w:t>
            </w:r>
          </w:p>
        </w:tc>
        <w:tc>
          <w:tcPr>
            <w:tcW w:w="921" w:type="dxa"/>
            <w:vAlign w:val="top"/>
          </w:tcPr>
          <w:p w14:paraId="53870FE3">
            <w:pPr>
              <w:pStyle w:val="6"/>
              <w:spacing w:before="247" w:line="188" w:lineRule="auto"/>
              <w:ind w:left="211"/>
              <w:rPr>
                <w:sz w:val="19"/>
                <w:szCs w:val="19"/>
              </w:rPr>
            </w:pPr>
            <w:r>
              <w:rPr>
                <w:spacing w:val="3"/>
                <w:sz w:val="19"/>
                <w:szCs w:val="19"/>
              </w:rPr>
              <w:t>=100%</w:t>
            </w:r>
          </w:p>
        </w:tc>
        <w:tc>
          <w:tcPr>
            <w:tcW w:w="871" w:type="dxa"/>
            <w:vAlign w:val="top"/>
          </w:tcPr>
          <w:p w14:paraId="137FBB95">
            <w:pPr>
              <w:pStyle w:val="6"/>
              <w:spacing w:before="58" w:line="272" w:lineRule="auto"/>
              <w:ind w:left="114" w:right="162" w:hanging="1"/>
              <w:rPr>
                <w:sz w:val="19"/>
                <w:szCs w:val="19"/>
              </w:rPr>
            </w:pPr>
            <w:r>
              <w:rPr>
                <w:spacing w:val="6"/>
                <w:sz w:val="19"/>
                <w:szCs w:val="19"/>
              </w:rPr>
              <w:t>计划标</w:t>
            </w:r>
            <w:r>
              <w:rPr>
                <w:sz w:val="19"/>
                <w:szCs w:val="19"/>
              </w:rPr>
              <w:t xml:space="preserve"> 准</w:t>
            </w:r>
          </w:p>
        </w:tc>
        <w:tc>
          <w:tcPr>
            <w:tcW w:w="650" w:type="dxa"/>
            <w:vAlign w:val="top"/>
          </w:tcPr>
          <w:p w14:paraId="533ABD06">
            <w:pPr>
              <w:pStyle w:val="6"/>
              <w:spacing w:before="214" w:line="234" w:lineRule="auto"/>
              <w:ind w:left="278"/>
              <w:rPr>
                <w:sz w:val="19"/>
                <w:szCs w:val="19"/>
              </w:rPr>
            </w:pPr>
            <w:r>
              <w:rPr>
                <w:sz w:val="19"/>
                <w:szCs w:val="19"/>
              </w:rPr>
              <w:t>/</w:t>
            </w:r>
          </w:p>
        </w:tc>
        <w:tc>
          <w:tcPr>
            <w:tcW w:w="628" w:type="dxa"/>
            <w:vAlign w:val="top"/>
          </w:tcPr>
          <w:p w14:paraId="5A4F4242">
            <w:pPr>
              <w:pStyle w:val="6"/>
              <w:spacing w:before="248" w:line="187" w:lineRule="auto"/>
              <w:ind w:left="170"/>
              <w:rPr>
                <w:sz w:val="19"/>
                <w:szCs w:val="19"/>
              </w:rPr>
            </w:pPr>
            <w:r>
              <w:rPr>
                <w:spacing w:val="2"/>
                <w:sz w:val="19"/>
                <w:szCs w:val="19"/>
              </w:rPr>
              <w:t>6.5</w:t>
            </w:r>
          </w:p>
        </w:tc>
        <w:tc>
          <w:tcPr>
            <w:tcW w:w="1070" w:type="dxa"/>
            <w:vAlign w:val="top"/>
          </w:tcPr>
          <w:p w14:paraId="1166F26F">
            <w:pPr>
              <w:pStyle w:val="6"/>
              <w:spacing w:before="58" w:line="272" w:lineRule="auto"/>
              <w:ind w:left="136" w:right="161"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856" w:type="dxa"/>
            <w:vAlign w:val="top"/>
          </w:tcPr>
          <w:p w14:paraId="5F238BC3">
            <w:pPr>
              <w:pStyle w:val="6"/>
              <w:spacing w:before="58" w:line="272" w:lineRule="auto"/>
              <w:ind w:left="114" w:right="146" w:firstLine="2"/>
              <w:rPr>
                <w:sz w:val="19"/>
                <w:szCs w:val="19"/>
              </w:rPr>
            </w:pPr>
            <w:r>
              <w:rPr>
                <w:spacing w:val="5"/>
                <w:sz w:val="19"/>
                <w:szCs w:val="19"/>
              </w:rPr>
              <w:t>说明材</w:t>
            </w:r>
            <w:r>
              <w:rPr>
                <w:spacing w:val="1"/>
                <w:sz w:val="19"/>
                <w:szCs w:val="19"/>
              </w:rPr>
              <w:t xml:space="preserve"> 料</w:t>
            </w:r>
          </w:p>
        </w:tc>
      </w:tr>
      <w:tr w14:paraId="07CE6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4" w:type="dxa"/>
            <w:vMerge w:val="continue"/>
            <w:tcBorders>
              <w:top w:val="nil"/>
              <w:bottom w:val="nil"/>
            </w:tcBorders>
            <w:vAlign w:val="top"/>
          </w:tcPr>
          <w:p w14:paraId="1B1A971C">
            <w:pPr>
              <w:rPr>
                <w:rFonts w:ascii="Arial"/>
                <w:sz w:val="21"/>
              </w:rPr>
            </w:pPr>
          </w:p>
        </w:tc>
        <w:tc>
          <w:tcPr>
            <w:tcW w:w="816" w:type="dxa"/>
            <w:vMerge w:val="continue"/>
            <w:tcBorders>
              <w:top w:val="nil"/>
            </w:tcBorders>
            <w:vAlign w:val="top"/>
          </w:tcPr>
          <w:p w14:paraId="6EC15CA8">
            <w:pPr>
              <w:rPr>
                <w:rFonts w:ascii="Arial"/>
                <w:sz w:val="21"/>
              </w:rPr>
            </w:pPr>
          </w:p>
        </w:tc>
        <w:tc>
          <w:tcPr>
            <w:tcW w:w="2036" w:type="dxa"/>
            <w:vAlign w:val="top"/>
          </w:tcPr>
          <w:p w14:paraId="66C0CA26">
            <w:pPr>
              <w:pStyle w:val="6"/>
              <w:spacing w:before="218" w:line="228" w:lineRule="auto"/>
              <w:ind w:left="111"/>
              <w:rPr>
                <w:sz w:val="19"/>
                <w:szCs w:val="19"/>
              </w:rPr>
            </w:pPr>
            <w:r>
              <w:rPr>
                <w:spacing w:val="8"/>
                <w:sz w:val="19"/>
                <w:szCs w:val="19"/>
              </w:rPr>
              <w:t>年度残疾人救助率</w:t>
            </w:r>
          </w:p>
        </w:tc>
        <w:tc>
          <w:tcPr>
            <w:tcW w:w="921" w:type="dxa"/>
            <w:vAlign w:val="top"/>
          </w:tcPr>
          <w:p w14:paraId="345E675F">
            <w:pPr>
              <w:pStyle w:val="6"/>
              <w:spacing w:before="250" w:line="188" w:lineRule="auto"/>
              <w:ind w:left="211"/>
              <w:rPr>
                <w:sz w:val="19"/>
                <w:szCs w:val="19"/>
              </w:rPr>
            </w:pPr>
            <w:r>
              <w:rPr>
                <w:spacing w:val="3"/>
                <w:sz w:val="19"/>
                <w:szCs w:val="19"/>
              </w:rPr>
              <w:t>=100%</w:t>
            </w:r>
          </w:p>
        </w:tc>
        <w:tc>
          <w:tcPr>
            <w:tcW w:w="871" w:type="dxa"/>
            <w:vAlign w:val="top"/>
          </w:tcPr>
          <w:p w14:paraId="2901DC7D">
            <w:pPr>
              <w:pStyle w:val="6"/>
              <w:spacing w:before="61" w:line="272" w:lineRule="auto"/>
              <w:ind w:left="114" w:right="162" w:hanging="1"/>
              <w:rPr>
                <w:sz w:val="19"/>
                <w:szCs w:val="19"/>
              </w:rPr>
            </w:pPr>
            <w:r>
              <w:rPr>
                <w:spacing w:val="6"/>
                <w:sz w:val="19"/>
                <w:szCs w:val="19"/>
              </w:rPr>
              <w:t>计划标</w:t>
            </w:r>
            <w:r>
              <w:rPr>
                <w:sz w:val="19"/>
                <w:szCs w:val="19"/>
              </w:rPr>
              <w:t xml:space="preserve"> 准</w:t>
            </w:r>
          </w:p>
        </w:tc>
        <w:tc>
          <w:tcPr>
            <w:tcW w:w="650" w:type="dxa"/>
            <w:vAlign w:val="top"/>
          </w:tcPr>
          <w:p w14:paraId="6B447177">
            <w:pPr>
              <w:pStyle w:val="6"/>
              <w:spacing w:before="217" w:line="234" w:lineRule="auto"/>
              <w:ind w:left="278"/>
              <w:rPr>
                <w:sz w:val="19"/>
                <w:szCs w:val="19"/>
              </w:rPr>
            </w:pPr>
            <w:r>
              <w:rPr>
                <w:sz w:val="19"/>
                <w:szCs w:val="19"/>
              </w:rPr>
              <w:t>/</w:t>
            </w:r>
          </w:p>
        </w:tc>
        <w:tc>
          <w:tcPr>
            <w:tcW w:w="628" w:type="dxa"/>
            <w:vAlign w:val="top"/>
          </w:tcPr>
          <w:p w14:paraId="02EE533B">
            <w:pPr>
              <w:pStyle w:val="6"/>
              <w:spacing w:before="252" w:line="186" w:lineRule="auto"/>
              <w:ind w:left="274"/>
              <w:rPr>
                <w:sz w:val="19"/>
                <w:szCs w:val="19"/>
              </w:rPr>
            </w:pPr>
            <w:r>
              <w:rPr>
                <w:sz w:val="19"/>
                <w:szCs w:val="19"/>
              </w:rPr>
              <w:t>7</w:t>
            </w:r>
          </w:p>
        </w:tc>
        <w:tc>
          <w:tcPr>
            <w:tcW w:w="1070" w:type="dxa"/>
            <w:vAlign w:val="top"/>
          </w:tcPr>
          <w:p w14:paraId="7140304A">
            <w:pPr>
              <w:pStyle w:val="6"/>
              <w:spacing w:before="61" w:line="272" w:lineRule="auto"/>
              <w:ind w:left="136" w:right="161"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856" w:type="dxa"/>
            <w:vAlign w:val="top"/>
          </w:tcPr>
          <w:p w14:paraId="56969DA0">
            <w:pPr>
              <w:pStyle w:val="6"/>
              <w:spacing w:before="61" w:line="272" w:lineRule="auto"/>
              <w:ind w:left="114" w:right="146" w:firstLine="2"/>
              <w:rPr>
                <w:sz w:val="19"/>
                <w:szCs w:val="19"/>
              </w:rPr>
            </w:pPr>
            <w:r>
              <w:rPr>
                <w:spacing w:val="5"/>
                <w:sz w:val="19"/>
                <w:szCs w:val="19"/>
              </w:rPr>
              <w:t>工作资</w:t>
            </w:r>
            <w:r>
              <w:rPr>
                <w:spacing w:val="1"/>
                <w:sz w:val="19"/>
                <w:szCs w:val="19"/>
              </w:rPr>
              <w:t xml:space="preserve"> 料</w:t>
            </w:r>
          </w:p>
        </w:tc>
      </w:tr>
      <w:tr w14:paraId="59C87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54" w:type="dxa"/>
            <w:vMerge w:val="continue"/>
            <w:tcBorders>
              <w:top w:val="nil"/>
              <w:bottom w:val="nil"/>
            </w:tcBorders>
            <w:vAlign w:val="top"/>
          </w:tcPr>
          <w:p w14:paraId="14CF3122">
            <w:pPr>
              <w:rPr>
                <w:rFonts w:ascii="Arial"/>
                <w:sz w:val="21"/>
              </w:rPr>
            </w:pPr>
          </w:p>
        </w:tc>
        <w:tc>
          <w:tcPr>
            <w:tcW w:w="816" w:type="dxa"/>
            <w:vMerge w:val="restart"/>
            <w:tcBorders>
              <w:bottom w:val="nil"/>
            </w:tcBorders>
            <w:vAlign w:val="top"/>
          </w:tcPr>
          <w:p w14:paraId="2C24DEC1">
            <w:pPr>
              <w:spacing w:line="402" w:lineRule="auto"/>
              <w:rPr>
                <w:rFonts w:ascii="Arial"/>
                <w:sz w:val="21"/>
              </w:rPr>
            </w:pPr>
          </w:p>
          <w:p w14:paraId="2498DD13">
            <w:pPr>
              <w:pStyle w:val="6"/>
              <w:spacing w:before="62" w:line="289" w:lineRule="auto"/>
              <w:ind w:left="310" w:right="110" w:hanging="190"/>
              <w:rPr>
                <w:sz w:val="19"/>
                <w:szCs w:val="19"/>
              </w:rPr>
            </w:pPr>
            <w:r>
              <w:rPr>
                <w:spacing w:val="3"/>
                <w:sz w:val="19"/>
                <w:szCs w:val="19"/>
              </w:rPr>
              <w:t>时效指</w:t>
            </w:r>
            <w:r>
              <w:rPr>
                <w:sz w:val="19"/>
                <w:szCs w:val="19"/>
              </w:rPr>
              <w:t xml:space="preserve"> 标</w:t>
            </w:r>
          </w:p>
        </w:tc>
        <w:tc>
          <w:tcPr>
            <w:tcW w:w="2036" w:type="dxa"/>
            <w:vAlign w:val="top"/>
          </w:tcPr>
          <w:p w14:paraId="5E347E01">
            <w:pPr>
              <w:pStyle w:val="6"/>
              <w:spacing w:before="64" w:line="274" w:lineRule="auto"/>
              <w:ind w:left="112" w:right="130"/>
              <w:rPr>
                <w:sz w:val="19"/>
                <w:szCs w:val="19"/>
              </w:rPr>
            </w:pPr>
            <w:r>
              <w:rPr>
                <w:spacing w:val="8"/>
                <w:sz w:val="19"/>
                <w:szCs w:val="19"/>
              </w:rPr>
              <w:t>完成全年发放残疾人</w:t>
            </w:r>
            <w:r>
              <w:rPr>
                <w:spacing w:val="5"/>
                <w:sz w:val="19"/>
                <w:szCs w:val="19"/>
              </w:rPr>
              <w:t xml:space="preserve"> </w:t>
            </w:r>
            <w:r>
              <w:rPr>
                <w:spacing w:val="8"/>
                <w:sz w:val="19"/>
                <w:szCs w:val="19"/>
              </w:rPr>
              <w:t>生活和护理补贴时间</w:t>
            </w:r>
          </w:p>
        </w:tc>
        <w:tc>
          <w:tcPr>
            <w:tcW w:w="921" w:type="dxa"/>
            <w:vAlign w:val="top"/>
          </w:tcPr>
          <w:p w14:paraId="5CB753BC">
            <w:pPr>
              <w:pStyle w:val="6"/>
              <w:spacing w:before="96" w:line="188" w:lineRule="auto"/>
              <w:ind w:left="115"/>
              <w:rPr>
                <w:sz w:val="19"/>
                <w:szCs w:val="19"/>
              </w:rPr>
            </w:pPr>
            <w:r>
              <w:rPr>
                <w:spacing w:val="3"/>
                <w:sz w:val="19"/>
                <w:szCs w:val="19"/>
              </w:rPr>
              <w:t>2023-12</w:t>
            </w:r>
          </w:p>
          <w:p w14:paraId="12FBDDC4">
            <w:pPr>
              <w:pStyle w:val="6"/>
              <w:spacing w:before="118" w:line="188" w:lineRule="auto"/>
              <w:ind w:left="312"/>
              <w:rPr>
                <w:sz w:val="19"/>
                <w:szCs w:val="19"/>
              </w:rPr>
            </w:pPr>
            <w:r>
              <w:rPr>
                <w:spacing w:val="3"/>
                <w:sz w:val="19"/>
                <w:szCs w:val="19"/>
              </w:rPr>
              <w:t>-31</w:t>
            </w:r>
          </w:p>
        </w:tc>
        <w:tc>
          <w:tcPr>
            <w:tcW w:w="871" w:type="dxa"/>
            <w:vAlign w:val="top"/>
          </w:tcPr>
          <w:p w14:paraId="1B982D49">
            <w:pPr>
              <w:pStyle w:val="6"/>
              <w:spacing w:before="64" w:line="274" w:lineRule="auto"/>
              <w:ind w:left="114" w:right="162" w:hanging="1"/>
              <w:rPr>
                <w:sz w:val="19"/>
                <w:szCs w:val="19"/>
              </w:rPr>
            </w:pPr>
            <w:r>
              <w:rPr>
                <w:spacing w:val="6"/>
                <w:sz w:val="19"/>
                <w:szCs w:val="19"/>
              </w:rPr>
              <w:t>计划标</w:t>
            </w:r>
            <w:r>
              <w:rPr>
                <w:sz w:val="19"/>
                <w:szCs w:val="19"/>
              </w:rPr>
              <w:t xml:space="preserve"> 准</w:t>
            </w:r>
          </w:p>
        </w:tc>
        <w:tc>
          <w:tcPr>
            <w:tcW w:w="650" w:type="dxa"/>
            <w:vAlign w:val="top"/>
          </w:tcPr>
          <w:p w14:paraId="59E4F50E">
            <w:pPr>
              <w:pStyle w:val="6"/>
              <w:spacing w:before="219" w:line="234" w:lineRule="auto"/>
              <w:ind w:left="278"/>
              <w:rPr>
                <w:sz w:val="19"/>
                <w:szCs w:val="19"/>
              </w:rPr>
            </w:pPr>
            <w:r>
              <w:rPr>
                <w:sz w:val="19"/>
                <w:szCs w:val="19"/>
              </w:rPr>
              <w:t>/</w:t>
            </w:r>
          </w:p>
        </w:tc>
        <w:tc>
          <w:tcPr>
            <w:tcW w:w="628" w:type="dxa"/>
            <w:vAlign w:val="top"/>
          </w:tcPr>
          <w:p w14:paraId="590B3852">
            <w:pPr>
              <w:pStyle w:val="6"/>
              <w:spacing w:before="253" w:line="187" w:lineRule="auto"/>
              <w:ind w:left="170"/>
              <w:rPr>
                <w:sz w:val="19"/>
                <w:szCs w:val="19"/>
              </w:rPr>
            </w:pPr>
            <w:r>
              <w:rPr>
                <w:spacing w:val="2"/>
                <w:sz w:val="19"/>
                <w:szCs w:val="19"/>
              </w:rPr>
              <w:t>6.5</w:t>
            </w:r>
          </w:p>
        </w:tc>
        <w:tc>
          <w:tcPr>
            <w:tcW w:w="1070" w:type="dxa"/>
            <w:vAlign w:val="top"/>
          </w:tcPr>
          <w:p w14:paraId="6CA85A08">
            <w:pPr>
              <w:pStyle w:val="6"/>
              <w:spacing w:before="64" w:line="274" w:lineRule="auto"/>
              <w:ind w:left="136" w:right="161"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856" w:type="dxa"/>
            <w:vAlign w:val="top"/>
          </w:tcPr>
          <w:p w14:paraId="6E168418">
            <w:pPr>
              <w:pStyle w:val="6"/>
              <w:spacing w:before="64" w:line="274" w:lineRule="auto"/>
              <w:ind w:left="114" w:right="146" w:firstLine="4"/>
              <w:rPr>
                <w:sz w:val="19"/>
                <w:szCs w:val="19"/>
              </w:rPr>
            </w:pPr>
            <w:r>
              <w:rPr>
                <w:spacing w:val="5"/>
                <w:sz w:val="19"/>
                <w:szCs w:val="19"/>
              </w:rPr>
              <w:t>原始凭</w:t>
            </w:r>
            <w:r>
              <w:rPr>
                <w:sz w:val="19"/>
                <w:szCs w:val="19"/>
              </w:rPr>
              <w:t xml:space="preserve"> </w:t>
            </w:r>
            <w:r>
              <w:rPr>
                <w:spacing w:val="1"/>
                <w:sz w:val="19"/>
                <w:szCs w:val="19"/>
              </w:rPr>
              <w:t>证</w:t>
            </w:r>
          </w:p>
        </w:tc>
      </w:tr>
      <w:tr w14:paraId="0EE29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54" w:type="dxa"/>
            <w:vMerge w:val="continue"/>
            <w:tcBorders>
              <w:top w:val="nil"/>
            </w:tcBorders>
            <w:vAlign w:val="top"/>
          </w:tcPr>
          <w:p w14:paraId="0AFE655B">
            <w:pPr>
              <w:rPr>
                <w:rFonts w:ascii="Arial"/>
                <w:sz w:val="21"/>
              </w:rPr>
            </w:pPr>
          </w:p>
        </w:tc>
        <w:tc>
          <w:tcPr>
            <w:tcW w:w="816" w:type="dxa"/>
            <w:vMerge w:val="continue"/>
            <w:tcBorders>
              <w:top w:val="nil"/>
            </w:tcBorders>
            <w:vAlign w:val="top"/>
          </w:tcPr>
          <w:p w14:paraId="15F98856">
            <w:pPr>
              <w:rPr>
                <w:rFonts w:ascii="Arial"/>
                <w:sz w:val="21"/>
              </w:rPr>
            </w:pPr>
          </w:p>
        </w:tc>
        <w:tc>
          <w:tcPr>
            <w:tcW w:w="2036" w:type="dxa"/>
            <w:vAlign w:val="top"/>
          </w:tcPr>
          <w:p w14:paraId="4E5417E5">
            <w:pPr>
              <w:pStyle w:val="6"/>
              <w:spacing w:before="146" w:line="288" w:lineRule="auto"/>
              <w:ind w:left="111" w:right="129"/>
              <w:rPr>
                <w:sz w:val="19"/>
                <w:szCs w:val="19"/>
              </w:rPr>
            </w:pPr>
            <w:r>
              <w:rPr>
                <w:spacing w:val="8"/>
                <w:sz w:val="19"/>
                <w:szCs w:val="19"/>
              </w:rPr>
              <w:t>完成发放残疾人生活</w:t>
            </w:r>
            <w:r>
              <w:rPr>
                <w:spacing w:val="5"/>
                <w:sz w:val="19"/>
                <w:szCs w:val="19"/>
              </w:rPr>
              <w:t xml:space="preserve"> </w:t>
            </w:r>
            <w:r>
              <w:rPr>
                <w:spacing w:val="8"/>
                <w:sz w:val="19"/>
                <w:szCs w:val="19"/>
              </w:rPr>
              <w:t>和护理补贴及时率</w:t>
            </w:r>
          </w:p>
        </w:tc>
        <w:tc>
          <w:tcPr>
            <w:tcW w:w="921" w:type="dxa"/>
            <w:vAlign w:val="top"/>
          </w:tcPr>
          <w:p w14:paraId="45512FF3">
            <w:pPr>
              <w:spacing w:line="271" w:lineRule="auto"/>
              <w:rPr>
                <w:rFonts w:ascii="Arial"/>
                <w:sz w:val="21"/>
              </w:rPr>
            </w:pPr>
          </w:p>
          <w:p w14:paraId="60BB0C57">
            <w:pPr>
              <w:pStyle w:val="6"/>
              <w:spacing w:before="61" w:line="188" w:lineRule="auto"/>
              <w:ind w:left="211"/>
              <w:rPr>
                <w:sz w:val="19"/>
                <w:szCs w:val="19"/>
              </w:rPr>
            </w:pPr>
            <w:r>
              <w:rPr>
                <w:spacing w:val="3"/>
                <w:sz w:val="19"/>
                <w:szCs w:val="19"/>
              </w:rPr>
              <w:t>=100%</w:t>
            </w:r>
          </w:p>
        </w:tc>
        <w:tc>
          <w:tcPr>
            <w:tcW w:w="871" w:type="dxa"/>
            <w:vAlign w:val="top"/>
          </w:tcPr>
          <w:p w14:paraId="5E2B1695">
            <w:pPr>
              <w:pStyle w:val="6"/>
              <w:spacing w:before="145" w:line="289" w:lineRule="auto"/>
              <w:ind w:left="114" w:right="162" w:hanging="1"/>
              <w:rPr>
                <w:sz w:val="19"/>
                <w:szCs w:val="19"/>
              </w:rPr>
            </w:pPr>
            <w:r>
              <w:rPr>
                <w:spacing w:val="6"/>
                <w:sz w:val="19"/>
                <w:szCs w:val="19"/>
              </w:rPr>
              <w:t>计划标</w:t>
            </w:r>
            <w:r>
              <w:rPr>
                <w:sz w:val="19"/>
                <w:szCs w:val="19"/>
              </w:rPr>
              <w:t xml:space="preserve"> 准</w:t>
            </w:r>
          </w:p>
        </w:tc>
        <w:tc>
          <w:tcPr>
            <w:tcW w:w="650" w:type="dxa"/>
            <w:vAlign w:val="top"/>
          </w:tcPr>
          <w:p w14:paraId="577B740C">
            <w:pPr>
              <w:pStyle w:val="6"/>
              <w:spacing w:before="301" w:line="234" w:lineRule="auto"/>
              <w:ind w:left="278"/>
              <w:rPr>
                <w:sz w:val="19"/>
                <w:szCs w:val="19"/>
              </w:rPr>
            </w:pPr>
            <w:r>
              <w:rPr>
                <w:sz w:val="19"/>
                <w:szCs w:val="19"/>
              </w:rPr>
              <w:t>/</w:t>
            </w:r>
          </w:p>
        </w:tc>
        <w:tc>
          <w:tcPr>
            <w:tcW w:w="628" w:type="dxa"/>
            <w:vAlign w:val="top"/>
          </w:tcPr>
          <w:p w14:paraId="1628B7DD">
            <w:pPr>
              <w:spacing w:line="273" w:lineRule="auto"/>
              <w:rPr>
                <w:rFonts w:ascii="Arial"/>
                <w:sz w:val="21"/>
              </w:rPr>
            </w:pPr>
          </w:p>
          <w:p w14:paraId="03C5B9D8">
            <w:pPr>
              <w:pStyle w:val="6"/>
              <w:spacing w:before="61" w:line="186" w:lineRule="auto"/>
              <w:ind w:left="274"/>
              <w:rPr>
                <w:sz w:val="19"/>
                <w:szCs w:val="19"/>
              </w:rPr>
            </w:pPr>
            <w:r>
              <w:rPr>
                <w:sz w:val="19"/>
                <w:szCs w:val="19"/>
              </w:rPr>
              <w:t>7</w:t>
            </w:r>
          </w:p>
        </w:tc>
        <w:tc>
          <w:tcPr>
            <w:tcW w:w="1070" w:type="dxa"/>
            <w:vAlign w:val="top"/>
          </w:tcPr>
          <w:p w14:paraId="2020A9A6">
            <w:pPr>
              <w:pStyle w:val="6"/>
              <w:spacing w:before="145" w:line="289" w:lineRule="auto"/>
              <w:ind w:left="136" w:right="161"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856" w:type="dxa"/>
            <w:vAlign w:val="top"/>
          </w:tcPr>
          <w:p w14:paraId="277F7A1A">
            <w:pPr>
              <w:pStyle w:val="6"/>
              <w:spacing w:before="145" w:line="294" w:lineRule="auto"/>
              <w:ind w:left="114" w:right="146" w:firstLine="4"/>
              <w:rPr>
                <w:sz w:val="19"/>
                <w:szCs w:val="19"/>
              </w:rPr>
            </w:pPr>
            <w:r>
              <w:rPr>
                <w:spacing w:val="5"/>
                <w:sz w:val="19"/>
                <w:szCs w:val="19"/>
              </w:rPr>
              <w:t>原始凭</w:t>
            </w:r>
            <w:r>
              <w:rPr>
                <w:sz w:val="19"/>
                <w:szCs w:val="19"/>
              </w:rPr>
              <w:t xml:space="preserve"> </w:t>
            </w:r>
            <w:r>
              <w:rPr>
                <w:spacing w:val="1"/>
                <w:sz w:val="19"/>
                <w:szCs w:val="19"/>
              </w:rPr>
              <w:t>证</w:t>
            </w:r>
          </w:p>
        </w:tc>
      </w:tr>
      <w:tr w14:paraId="1E1F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4" w:type="dxa"/>
            <w:vMerge w:val="restart"/>
            <w:tcBorders>
              <w:bottom w:val="nil"/>
            </w:tcBorders>
            <w:vAlign w:val="top"/>
          </w:tcPr>
          <w:p w14:paraId="0C5907AB">
            <w:pPr>
              <w:spacing w:line="315" w:lineRule="auto"/>
              <w:rPr>
                <w:rFonts w:ascii="Arial"/>
                <w:sz w:val="21"/>
              </w:rPr>
            </w:pPr>
          </w:p>
          <w:p w14:paraId="0A5304F0">
            <w:pPr>
              <w:spacing w:line="315" w:lineRule="auto"/>
              <w:rPr>
                <w:rFonts w:ascii="Arial"/>
                <w:sz w:val="21"/>
              </w:rPr>
            </w:pPr>
          </w:p>
          <w:p w14:paraId="6B619323">
            <w:pPr>
              <w:spacing w:line="316" w:lineRule="auto"/>
              <w:rPr>
                <w:rFonts w:ascii="Arial"/>
                <w:sz w:val="21"/>
              </w:rPr>
            </w:pPr>
          </w:p>
          <w:p w14:paraId="561C1652">
            <w:pPr>
              <w:pStyle w:val="6"/>
              <w:spacing w:before="61" w:line="289" w:lineRule="auto"/>
              <w:ind w:left="331" w:right="126" w:hanging="198"/>
              <w:rPr>
                <w:sz w:val="19"/>
                <w:szCs w:val="19"/>
              </w:rPr>
            </w:pPr>
            <w:r>
              <w:rPr>
                <w:spacing w:val="6"/>
                <w:sz w:val="19"/>
                <w:szCs w:val="19"/>
              </w:rPr>
              <w:t>成本指</w:t>
            </w:r>
            <w:r>
              <w:rPr>
                <w:sz w:val="19"/>
                <w:szCs w:val="19"/>
              </w:rPr>
              <w:t xml:space="preserve"> 标</w:t>
            </w:r>
          </w:p>
        </w:tc>
        <w:tc>
          <w:tcPr>
            <w:tcW w:w="816" w:type="dxa"/>
            <w:vMerge w:val="restart"/>
            <w:tcBorders>
              <w:bottom w:val="nil"/>
            </w:tcBorders>
            <w:vAlign w:val="top"/>
          </w:tcPr>
          <w:p w14:paraId="3E786953">
            <w:pPr>
              <w:spacing w:line="315" w:lineRule="auto"/>
              <w:rPr>
                <w:rFonts w:ascii="Arial"/>
                <w:sz w:val="21"/>
              </w:rPr>
            </w:pPr>
          </w:p>
          <w:p w14:paraId="72E91C2F">
            <w:pPr>
              <w:spacing w:line="315" w:lineRule="auto"/>
              <w:rPr>
                <w:rFonts w:ascii="Arial"/>
                <w:sz w:val="21"/>
              </w:rPr>
            </w:pPr>
          </w:p>
          <w:p w14:paraId="3D138964">
            <w:pPr>
              <w:spacing w:line="316" w:lineRule="auto"/>
              <w:rPr>
                <w:rFonts w:ascii="Arial"/>
                <w:sz w:val="21"/>
              </w:rPr>
            </w:pPr>
          </w:p>
          <w:p w14:paraId="1DDD0D07">
            <w:pPr>
              <w:pStyle w:val="6"/>
              <w:spacing w:before="62" w:line="288" w:lineRule="auto"/>
              <w:ind w:left="112" w:right="109"/>
              <w:rPr>
                <w:sz w:val="19"/>
                <w:szCs w:val="19"/>
              </w:rPr>
            </w:pPr>
            <w:r>
              <w:rPr>
                <w:spacing w:val="6"/>
                <w:sz w:val="19"/>
                <w:szCs w:val="19"/>
              </w:rPr>
              <w:t>经济成</w:t>
            </w:r>
            <w:r>
              <w:rPr>
                <w:sz w:val="19"/>
                <w:szCs w:val="19"/>
              </w:rPr>
              <w:t xml:space="preserve"> </w:t>
            </w:r>
            <w:r>
              <w:rPr>
                <w:spacing w:val="6"/>
                <w:sz w:val="19"/>
                <w:szCs w:val="19"/>
              </w:rPr>
              <w:t>本指标</w:t>
            </w:r>
          </w:p>
        </w:tc>
        <w:tc>
          <w:tcPr>
            <w:tcW w:w="2036" w:type="dxa"/>
            <w:vAlign w:val="top"/>
          </w:tcPr>
          <w:p w14:paraId="05CFD8AD">
            <w:pPr>
              <w:pStyle w:val="6"/>
              <w:spacing w:before="60" w:line="271" w:lineRule="auto"/>
              <w:ind w:left="113" w:right="129" w:hanging="1"/>
              <w:rPr>
                <w:sz w:val="19"/>
                <w:szCs w:val="19"/>
              </w:rPr>
            </w:pPr>
            <w:r>
              <w:rPr>
                <w:spacing w:val="8"/>
                <w:sz w:val="19"/>
                <w:szCs w:val="19"/>
              </w:rPr>
              <w:t>上半年发放残疾人生</w:t>
            </w:r>
            <w:r>
              <w:rPr>
                <w:spacing w:val="5"/>
                <w:sz w:val="19"/>
                <w:szCs w:val="19"/>
              </w:rPr>
              <w:t xml:space="preserve"> </w:t>
            </w:r>
            <w:r>
              <w:rPr>
                <w:spacing w:val="7"/>
                <w:sz w:val="19"/>
                <w:szCs w:val="19"/>
              </w:rPr>
              <w:t>活和护理补贴</w:t>
            </w:r>
          </w:p>
        </w:tc>
        <w:tc>
          <w:tcPr>
            <w:tcW w:w="921" w:type="dxa"/>
            <w:vAlign w:val="top"/>
          </w:tcPr>
          <w:p w14:paraId="2F09F0CC">
            <w:pPr>
              <w:pStyle w:val="6"/>
              <w:spacing w:before="60" w:line="271" w:lineRule="auto"/>
              <w:ind w:left="268" w:right="209" w:hanging="41"/>
              <w:rPr>
                <w:sz w:val="19"/>
                <w:szCs w:val="19"/>
              </w:rPr>
            </w:pPr>
            <w:r>
              <w:rPr>
                <w:sz w:val="19"/>
                <w:szCs w:val="19"/>
              </w:rPr>
              <w:t>≤132</w:t>
            </w:r>
            <w:r>
              <w:rPr>
                <w:spacing w:val="2"/>
                <w:sz w:val="19"/>
                <w:szCs w:val="19"/>
              </w:rPr>
              <w:t xml:space="preserve"> 万元</w:t>
            </w:r>
          </w:p>
        </w:tc>
        <w:tc>
          <w:tcPr>
            <w:tcW w:w="871" w:type="dxa"/>
            <w:vAlign w:val="top"/>
          </w:tcPr>
          <w:p w14:paraId="19CAB778">
            <w:pPr>
              <w:pStyle w:val="6"/>
              <w:spacing w:before="60" w:line="271" w:lineRule="auto"/>
              <w:ind w:left="129" w:right="162" w:hanging="15"/>
              <w:rPr>
                <w:sz w:val="19"/>
                <w:szCs w:val="19"/>
              </w:rPr>
            </w:pPr>
            <w:r>
              <w:rPr>
                <w:spacing w:val="6"/>
                <w:sz w:val="19"/>
                <w:szCs w:val="19"/>
              </w:rPr>
              <w:t>预算支</w:t>
            </w:r>
            <w:r>
              <w:rPr>
                <w:sz w:val="19"/>
                <w:szCs w:val="19"/>
              </w:rPr>
              <w:t xml:space="preserve"> 出标准</w:t>
            </w:r>
          </w:p>
        </w:tc>
        <w:tc>
          <w:tcPr>
            <w:tcW w:w="650" w:type="dxa"/>
            <w:vAlign w:val="top"/>
          </w:tcPr>
          <w:p w14:paraId="0235052C">
            <w:pPr>
              <w:pStyle w:val="6"/>
              <w:spacing w:before="214" w:line="234" w:lineRule="auto"/>
              <w:ind w:left="278"/>
              <w:rPr>
                <w:sz w:val="19"/>
                <w:szCs w:val="19"/>
              </w:rPr>
            </w:pPr>
            <w:r>
              <w:rPr>
                <w:sz w:val="19"/>
                <w:szCs w:val="19"/>
              </w:rPr>
              <w:t>/</w:t>
            </w:r>
          </w:p>
        </w:tc>
        <w:tc>
          <w:tcPr>
            <w:tcW w:w="628" w:type="dxa"/>
            <w:vAlign w:val="top"/>
          </w:tcPr>
          <w:p w14:paraId="7B856F98">
            <w:pPr>
              <w:pStyle w:val="6"/>
              <w:spacing w:before="250" w:line="186" w:lineRule="auto"/>
              <w:ind w:left="273"/>
              <w:rPr>
                <w:sz w:val="19"/>
                <w:szCs w:val="19"/>
              </w:rPr>
            </w:pPr>
            <w:r>
              <w:rPr>
                <w:sz w:val="19"/>
                <w:szCs w:val="19"/>
              </w:rPr>
              <w:t>5</w:t>
            </w:r>
          </w:p>
        </w:tc>
        <w:tc>
          <w:tcPr>
            <w:tcW w:w="1070" w:type="dxa"/>
            <w:vAlign w:val="top"/>
          </w:tcPr>
          <w:p w14:paraId="5FCAEC70">
            <w:pPr>
              <w:pStyle w:val="6"/>
              <w:spacing w:before="60" w:line="271" w:lineRule="auto"/>
              <w:ind w:left="136" w:right="161"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856" w:type="dxa"/>
            <w:vAlign w:val="top"/>
          </w:tcPr>
          <w:p w14:paraId="04B671A7">
            <w:pPr>
              <w:pStyle w:val="6"/>
              <w:spacing w:before="60" w:line="271" w:lineRule="auto"/>
              <w:ind w:left="114" w:right="146" w:firstLine="4"/>
              <w:rPr>
                <w:sz w:val="19"/>
                <w:szCs w:val="19"/>
              </w:rPr>
            </w:pPr>
            <w:r>
              <w:rPr>
                <w:spacing w:val="5"/>
                <w:sz w:val="19"/>
                <w:szCs w:val="19"/>
              </w:rPr>
              <w:t>原始凭</w:t>
            </w:r>
            <w:r>
              <w:rPr>
                <w:sz w:val="19"/>
                <w:szCs w:val="19"/>
              </w:rPr>
              <w:t xml:space="preserve"> </w:t>
            </w:r>
            <w:r>
              <w:rPr>
                <w:spacing w:val="1"/>
                <w:sz w:val="19"/>
                <w:szCs w:val="19"/>
              </w:rPr>
              <w:t>证</w:t>
            </w:r>
          </w:p>
        </w:tc>
      </w:tr>
      <w:tr w14:paraId="6A83F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4" w:type="dxa"/>
            <w:vMerge w:val="continue"/>
            <w:tcBorders>
              <w:top w:val="nil"/>
              <w:bottom w:val="nil"/>
            </w:tcBorders>
            <w:vAlign w:val="top"/>
          </w:tcPr>
          <w:p w14:paraId="054F38A5">
            <w:pPr>
              <w:rPr>
                <w:rFonts w:ascii="Arial"/>
                <w:sz w:val="21"/>
              </w:rPr>
            </w:pPr>
          </w:p>
        </w:tc>
        <w:tc>
          <w:tcPr>
            <w:tcW w:w="816" w:type="dxa"/>
            <w:vMerge w:val="continue"/>
            <w:tcBorders>
              <w:top w:val="nil"/>
              <w:bottom w:val="nil"/>
            </w:tcBorders>
            <w:vAlign w:val="top"/>
          </w:tcPr>
          <w:p w14:paraId="7BF6C334">
            <w:pPr>
              <w:rPr>
                <w:rFonts w:ascii="Arial"/>
                <w:sz w:val="21"/>
              </w:rPr>
            </w:pPr>
          </w:p>
        </w:tc>
        <w:tc>
          <w:tcPr>
            <w:tcW w:w="2036" w:type="dxa"/>
            <w:vAlign w:val="top"/>
          </w:tcPr>
          <w:p w14:paraId="726B04ED">
            <w:pPr>
              <w:pStyle w:val="6"/>
              <w:spacing w:before="60" w:line="271" w:lineRule="auto"/>
              <w:ind w:left="114" w:right="129" w:firstLine="2"/>
              <w:rPr>
                <w:sz w:val="19"/>
                <w:szCs w:val="19"/>
              </w:rPr>
            </w:pPr>
            <w:r>
              <w:rPr>
                <w:spacing w:val="8"/>
                <w:sz w:val="19"/>
                <w:szCs w:val="19"/>
              </w:rPr>
              <w:t>下半年发放残疾人生</w:t>
            </w:r>
            <w:r>
              <w:rPr>
                <w:sz w:val="19"/>
                <w:szCs w:val="19"/>
              </w:rPr>
              <w:t xml:space="preserve"> </w:t>
            </w:r>
            <w:r>
              <w:rPr>
                <w:spacing w:val="7"/>
                <w:sz w:val="19"/>
                <w:szCs w:val="19"/>
              </w:rPr>
              <w:t>活和护理补贴</w:t>
            </w:r>
          </w:p>
        </w:tc>
        <w:tc>
          <w:tcPr>
            <w:tcW w:w="921" w:type="dxa"/>
            <w:vAlign w:val="top"/>
          </w:tcPr>
          <w:p w14:paraId="72A3ADC3">
            <w:pPr>
              <w:pStyle w:val="6"/>
              <w:spacing w:before="60" w:line="271" w:lineRule="auto"/>
              <w:ind w:left="268" w:right="209" w:hanging="41"/>
              <w:rPr>
                <w:sz w:val="19"/>
                <w:szCs w:val="19"/>
              </w:rPr>
            </w:pPr>
            <w:r>
              <w:rPr>
                <w:sz w:val="19"/>
                <w:szCs w:val="19"/>
              </w:rPr>
              <w:t>≤132</w:t>
            </w:r>
            <w:r>
              <w:rPr>
                <w:spacing w:val="2"/>
                <w:sz w:val="19"/>
                <w:szCs w:val="19"/>
              </w:rPr>
              <w:t xml:space="preserve"> 万元</w:t>
            </w:r>
          </w:p>
        </w:tc>
        <w:tc>
          <w:tcPr>
            <w:tcW w:w="871" w:type="dxa"/>
            <w:vAlign w:val="top"/>
          </w:tcPr>
          <w:p w14:paraId="578D99D2">
            <w:pPr>
              <w:pStyle w:val="6"/>
              <w:spacing w:before="60" w:line="271" w:lineRule="auto"/>
              <w:ind w:left="129" w:right="162" w:hanging="15"/>
              <w:rPr>
                <w:sz w:val="19"/>
                <w:szCs w:val="19"/>
              </w:rPr>
            </w:pPr>
            <w:r>
              <w:rPr>
                <w:spacing w:val="6"/>
                <w:sz w:val="19"/>
                <w:szCs w:val="19"/>
              </w:rPr>
              <w:t>预算支</w:t>
            </w:r>
            <w:r>
              <w:rPr>
                <w:sz w:val="19"/>
                <w:szCs w:val="19"/>
              </w:rPr>
              <w:t xml:space="preserve"> 出标准</w:t>
            </w:r>
          </w:p>
        </w:tc>
        <w:tc>
          <w:tcPr>
            <w:tcW w:w="650" w:type="dxa"/>
            <w:vAlign w:val="top"/>
          </w:tcPr>
          <w:p w14:paraId="5A9FB316">
            <w:pPr>
              <w:pStyle w:val="6"/>
              <w:spacing w:before="215" w:line="234" w:lineRule="auto"/>
              <w:ind w:left="278"/>
              <w:rPr>
                <w:sz w:val="19"/>
                <w:szCs w:val="19"/>
              </w:rPr>
            </w:pPr>
            <w:r>
              <w:rPr>
                <w:sz w:val="19"/>
                <w:szCs w:val="19"/>
              </w:rPr>
              <w:t>/</w:t>
            </w:r>
          </w:p>
        </w:tc>
        <w:tc>
          <w:tcPr>
            <w:tcW w:w="628" w:type="dxa"/>
            <w:vAlign w:val="top"/>
          </w:tcPr>
          <w:p w14:paraId="27DE82A2">
            <w:pPr>
              <w:pStyle w:val="6"/>
              <w:spacing w:before="250" w:line="186" w:lineRule="auto"/>
              <w:ind w:left="273"/>
              <w:rPr>
                <w:sz w:val="19"/>
                <w:szCs w:val="19"/>
              </w:rPr>
            </w:pPr>
            <w:r>
              <w:rPr>
                <w:sz w:val="19"/>
                <w:szCs w:val="19"/>
              </w:rPr>
              <w:t>5</w:t>
            </w:r>
          </w:p>
        </w:tc>
        <w:tc>
          <w:tcPr>
            <w:tcW w:w="1070" w:type="dxa"/>
            <w:vAlign w:val="top"/>
          </w:tcPr>
          <w:p w14:paraId="65026A16">
            <w:pPr>
              <w:pStyle w:val="6"/>
              <w:spacing w:before="60" w:line="271" w:lineRule="auto"/>
              <w:ind w:left="136" w:right="161"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856" w:type="dxa"/>
            <w:vAlign w:val="top"/>
          </w:tcPr>
          <w:p w14:paraId="5802A51F">
            <w:pPr>
              <w:pStyle w:val="6"/>
              <w:spacing w:before="60" w:line="271" w:lineRule="auto"/>
              <w:ind w:left="114" w:right="146" w:firstLine="4"/>
              <w:rPr>
                <w:sz w:val="19"/>
                <w:szCs w:val="19"/>
              </w:rPr>
            </w:pPr>
            <w:r>
              <w:rPr>
                <w:spacing w:val="5"/>
                <w:sz w:val="19"/>
                <w:szCs w:val="19"/>
              </w:rPr>
              <w:t>原始凭</w:t>
            </w:r>
            <w:r>
              <w:rPr>
                <w:sz w:val="19"/>
                <w:szCs w:val="19"/>
              </w:rPr>
              <w:t xml:space="preserve"> </w:t>
            </w:r>
            <w:r>
              <w:rPr>
                <w:spacing w:val="1"/>
                <w:sz w:val="19"/>
                <w:szCs w:val="19"/>
              </w:rPr>
              <w:t>证</w:t>
            </w:r>
          </w:p>
        </w:tc>
      </w:tr>
      <w:tr w14:paraId="04B1B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854" w:type="dxa"/>
            <w:vMerge w:val="continue"/>
            <w:tcBorders>
              <w:top w:val="nil"/>
              <w:bottom w:val="nil"/>
            </w:tcBorders>
            <w:vAlign w:val="top"/>
          </w:tcPr>
          <w:p w14:paraId="3EFD2671">
            <w:pPr>
              <w:rPr>
                <w:rFonts w:ascii="Arial"/>
                <w:sz w:val="21"/>
              </w:rPr>
            </w:pPr>
          </w:p>
        </w:tc>
        <w:tc>
          <w:tcPr>
            <w:tcW w:w="816" w:type="dxa"/>
            <w:vMerge w:val="continue"/>
            <w:tcBorders>
              <w:top w:val="nil"/>
              <w:bottom w:val="nil"/>
            </w:tcBorders>
            <w:vAlign w:val="top"/>
          </w:tcPr>
          <w:p w14:paraId="0ED69970">
            <w:pPr>
              <w:rPr>
                <w:rFonts w:ascii="Arial"/>
                <w:sz w:val="21"/>
              </w:rPr>
            </w:pPr>
          </w:p>
        </w:tc>
        <w:tc>
          <w:tcPr>
            <w:tcW w:w="2036" w:type="dxa"/>
            <w:vAlign w:val="top"/>
          </w:tcPr>
          <w:p w14:paraId="79AB6261">
            <w:pPr>
              <w:pStyle w:val="6"/>
              <w:spacing w:before="66" w:line="272" w:lineRule="auto"/>
              <w:ind w:left="111" w:right="129" w:firstLine="2"/>
              <w:rPr>
                <w:sz w:val="19"/>
                <w:szCs w:val="19"/>
              </w:rPr>
            </w:pPr>
            <w:r>
              <w:rPr>
                <w:spacing w:val="8"/>
                <w:sz w:val="19"/>
                <w:szCs w:val="19"/>
              </w:rPr>
              <w:t>发放残疾人生活补贴</w:t>
            </w:r>
            <w:r>
              <w:rPr>
                <w:spacing w:val="3"/>
                <w:sz w:val="19"/>
                <w:szCs w:val="19"/>
              </w:rPr>
              <w:t xml:space="preserve"> </w:t>
            </w:r>
            <w:r>
              <w:rPr>
                <w:spacing w:val="4"/>
                <w:sz w:val="19"/>
                <w:szCs w:val="19"/>
              </w:rPr>
              <w:t>标准</w:t>
            </w:r>
          </w:p>
        </w:tc>
        <w:tc>
          <w:tcPr>
            <w:tcW w:w="921" w:type="dxa"/>
            <w:vAlign w:val="top"/>
          </w:tcPr>
          <w:p w14:paraId="253CE2A2">
            <w:pPr>
              <w:pStyle w:val="6"/>
              <w:spacing w:before="66" w:line="272" w:lineRule="auto"/>
              <w:ind w:left="161" w:right="131" w:hanging="24"/>
              <w:rPr>
                <w:sz w:val="19"/>
                <w:szCs w:val="19"/>
              </w:rPr>
            </w:pPr>
            <w:r>
              <w:rPr>
                <w:spacing w:val="3"/>
                <w:sz w:val="19"/>
                <w:szCs w:val="19"/>
              </w:rPr>
              <w:t>=110</w:t>
            </w:r>
            <w:r>
              <w:rPr>
                <w:spacing w:val="-35"/>
                <w:sz w:val="19"/>
                <w:szCs w:val="19"/>
              </w:rPr>
              <w:t xml:space="preserve"> </w:t>
            </w:r>
            <w:r>
              <w:rPr>
                <w:spacing w:val="3"/>
                <w:sz w:val="19"/>
                <w:szCs w:val="19"/>
              </w:rPr>
              <w:t>元</w:t>
            </w:r>
            <w:r>
              <w:rPr>
                <w:sz w:val="19"/>
                <w:szCs w:val="19"/>
              </w:rPr>
              <w:t xml:space="preserve"> </w:t>
            </w:r>
            <w:r>
              <w:rPr>
                <w:spacing w:val="5"/>
                <w:sz w:val="19"/>
                <w:szCs w:val="19"/>
              </w:rPr>
              <w:t>/人/月</w:t>
            </w:r>
          </w:p>
        </w:tc>
        <w:tc>
          <w:tcPr>
            <w:tcW w:w="871" w:type="dxa"/>
            <w:vAlign w:val="top"/>
          </w:tcPr>
          <w:p w14:paraId="1AC5E982">
            <w:pPr>
              <w:pStyle w:val="6"/>
              <w:spacing w:before="66" w:line="272" w:lineRule="auto"/>
              <w:ind w:left="114" w:right="163" w:hanging="1"/>
              <w:rPr>
                <w:sz w:val="19"/>
                <w:szCs w:val="19"/>
              </w:rPr>
            </w:pPr>
            <w:r>
              <w:rPr>
                <w:spacing w:val="6"/>
                <w:sz w:val="19"/>
                <w:szCs w:val="19"/>
              </w:rPr>
              <w:t>计划标</w:t>
            </w:r>
            <w:r>
              <w:rPr>
                <w:sz w:val="19"/>
                <w:szCs w:val="19"/>
              </w:rPr>
              <w:t xml:space="preserve"> 准</w:t>
            </w:r>
          </w:p>
        </w:tc>
        <w:tc>
          <w:tcPr>
            <w:tcW w:w="650" w:type="dxa"/>
            <w:vAlign w:val="top"/>
          </w:tcPr>
          <w:p w14:paraId="70075262">
            <w:pPr>
              <w:pStyle w:val="6"/>
              <w:spacing w:before="220" w:line="234" w:lineRule="auto"/>
              <w:ind w:left="278"/>
              <w:rPr>
                <w:sz w:val="19"/>
                <w:szCs w:val="19"/>
              </w:rPr>
            </w:pPr>
            <w:r>
              <w:rPr>
                <w:sz w:val="19"/>
                <w:szCs w:val="19"/>
              </w:rPr>
              <w:t>/</w:t>
            </w:r>
          </w:p>
        </w:tc>
        <w:tc>
          <w:tcPr>
            <w:tcW w:w="628" w:type="dxa"/>
            <w:vAlign w:val="top"/>
          </w:tcPr>
          <w:p w14:paraId="0A9155D2">
            <w:pPr>
              <w:pStyle w:val="6"/>
              <w:spacing w:before="256" w:line="186" w:lineRule="auto"/>
              <w:ind w:left="273"/>
              <w:rPr>
                <w:sz w:val="19"/>
                <w:szCs w:val="19"/>
              </w:rPr>
            </w:pPr>
            <w:r>
              <w:rPr>
                <w:sz w:val="19"/>
                <w:szCs w:val="19"/>
              </w:rPr>
              <w:t>5</w:t>
            </w:r>
          </w:p>
        </w:tc>
        <w:tc>
          <w:tcPr>
            <w:tcW w:w="1070" w:type="dxa"/>
            <w:vAlign w:val="top"/>
          </w:tcPr>
          <w:p w14:paraId="39BBEA19">
            <w:pPr>
              <w:pStyle w:val="6"/>
              <w:spacing w:before="221" w:line="229" w:lineRule="auto"/>
              <w:ind w:left="116"/>
              <w:rPr>
                <w:sz w:val="19"/>
                <w:szCs w:val="19"/>
              </w:rPr>
            </w:pPr>
            <w:r>
              <w:rPr>
                <w:spacing w:val="6"/>
                <w:sz w:val="19"/>
                <w:szCs w:val="19"/>
              </w:rPr>
              <w:t>直接赋分</w:t>
            </w:r>
          </w:p>
        </w:tc>
        <w:tc>
          <w:tcPr>
            <w:tcW w:w="856" w:type="dxa"/>
            <w:vAlign w:val="top"/>
          </w:tcPr>
          <w:p w14:paraId="3E20885C">
            <w:pPr>
              <w:pStyle w:val="6"/>
              <w:spacing w:before="66" w:line="272" w:lineRule="auto"/>
              <w:ind w:left="114" w:right="146" w:firstLine="4"/>
              <w:rPr>
                <w:sz w:val="19"/>
                <w:szCs w:val="19"/>
              </w:rPr>
            </w:pPr>
            <w:r>
              <w:rPr>
                <w:spacing w:val="5"/>
                <w:sz w:val="19"/>
                <w:szCs w:val="19"/>
              </w:rPr>
              <w:t>原始凭</w:t>
            </w:r>
            <w:r>
              <w:rPr>
                <w:sz w:val="19"/>
                <w:szCs w:val="19"/>
              </w:rPr>
              <w:t xml:space="preserve"> </w:t>
            </w:r>
            <w:r>
              <w:rPr>
                <w:spacing w:val="1"/>
                <w:sz w:val="19"/>
                <w:szCs w:val="19"/>
              </w:rPr>
              <w:t>证</w:t>
            </w:r>
          </w:p>
        </w:tc>
      </w:tr>
      <w:tr w14:paraId="2CE4F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4" w:type="dxa"/>
            <w:vMerge w:val="continue"/>
            <w:tcBorders>
              <w:top w:val="nil"/>
            </w:tcBorders>
            <w:vAlign w:val="top"/>
          </w:tcPr>
          <w:p w14:paraId="15B6AC21">
            <w:pPr>
              <w:rPr>
                <w:rFonts w:ascii="Arial"/>
                <w:sz w:val="21"/>
              </w:rPr>
            </w:pPr>
          </w:p>
        </w:tc>
        <w:tc>
          <w:tcPr>
            <w:tcW w:w="816" w:type="dxa"/>
            <w:vMerge w:val="continue"/>
            <w:tcBorders>
              <w:top w:val="nil"/>
            </w:tcBorders>
            <w:vAlign w:val="top"/>
          </w:tcPr>
          <w:p w14:paraId="60A43D12">
            <w:pPr>
              <w:rPr>
                <w:rFonts w:ascii="Arial"/>
                <w:sz w:val="21"/>
              </w:rPr>
            </w:pPr>
          </w:p>
        </w:tc>
        <w:tc>
          <w:tcPr>
            <w:tcW w:w="2036" w:type="dxa"/>
            <w:vAlign w:val="top"/>
          </w:tcPr>
          <w:p w14:paraId="5D99A978">
            <w:pPr>
              <w:pStyle w:val="6"/>
              <w:spacing w:before="60" w:line="271" w:lineRule="auto"/>
              <w:ind w:left="114" w:right="129"/>
              <w:rPr>
                <w:sz w:val="19"/>
                <w:szCs w:val="19"/>
              </w:rPr>
            </w:pPr>
            <w:r>
              <w:rPr>
                <w:spacing w:val="8"/>
                <w:sz w:val="19"/>
                <w:szCs w:val="19"/>
              </w:rPr>
              <w:t>发放残疾人和护理补</w:t>
            </w:r>
            <w:r>
              <w:rPr>
                <w:spacing w:val="3"/>
                <w:sz w:val="19"/>
                <w:szCs w:val="19"/>
              </w:rPr>
              <w:t xml:space="preserve"> </w:t>
            </w:r>
            <w:r>
              <w:rPr>
                <w:spacing w:val="5"/>
                <w:sz w:val="19"/>
                <w:szCs w:val="19"/>
              </w:rPr>
              <w:t>贴标准</w:t>
            </w:r>
          </w:p>
        </w:tc>
        <w:tc>
          <w:tcPr>
            <w:tcW w:w="921" w:type="dxa"/>
            <w:vAlign w:val="top"/>
          </w:tcPr>
          <w:p w14:paraId="6AAB0B15">
            <w:pPr>
              <w:pStyle w:val="6"/>
              <w:spacing w:before="60" w:line="271" w:lineRule="auto"/>
              <w:ind w:left="161" w:right="131" w:hanging="24"/>
              <w:rPr>
                <w:sz w:val="19"/>
                <w:szCs w:val="19"/>
              </w:rPr>
            </w:pPr>
            <w:r>
              <w:rPr>
                <w:spacing w:val="3"/>
                <w:sz w:val="19"/>
                <w:szCs w:val="19"/>
              </w:rPr>
              <w:t>=110</w:t>
            </w:r>
            <w:r>
              <w:rPr>
                <w:spacing w:val="-35"/>
                <w:sz w:val="19"/>
                <w:szCs w:val="19"/>
              </w:rPr>
              <w:t xml:space="preserve"> </w:t>
            </w:r>
            <w:r>
              <w:rPr>
                <w:spacing w:val="3"/>
                <w:sz w:val="19"/>
                <w:szCs w:val="19"/>
              </w:rPr>
              <w:t>元</w:t>
            </w:r>
            <w:r>
              <w:rPr>
                <w:sz w:val="19"/>
                <w:szCs w:val="19"/>
              </w:rPr>
              <w:t xml:space="preserve"> </w:t>
            </w:r>
            <w:r>
              <w:rPr>
                <w:spacing w:val="5"/>
                <w:sz w:val="19"/>
                <w:szCs w:val="19"/>
              </w:rPr>
              <w:t>/人/月</w:t>
            </w:r>
          </w:p>
        </w:tc>
        <w:tc>
          <w:tcPr>
            <w:tcW w:w="871" w:type="dxa"/>
            <w:vAlign w:val="top"/>
          </w:tcPr>
          <w:p w14:paraId="56A91072">
            <w:pPr>
              <w:pStyle w:val="6"/>
              <w:spacing w:before="60" w:line="271" w:lineRule="auto"/>
              <w:ind w:left="114" w:right="163" w:hanging="1"/>
              <w:rPr>
                <w:sz w:val="19"/>
                <w:szCs w:val="19"/>
              </w:rPr>
            </w:pPr>
            <w:r>
              <w:rPr>
                <w:spacing w:val="6"/>
                <w:sz w:val="19"/>
                <w:szCs w:val="19"/>
              </w:rPr>
              <w:t>计划标</w:t>
            </w:r>
            <w:r>
              <w:rPr>
                <w:sz w:val="19"/>
                <w:szCs w:val="19"/>
              </w:rPr>
              <w:t xml:space="preserve"> 准</w:t>
            </w:r>
          </w:p>
        </w:tc>
        <w:tc>
          <w:tcPr>
            <w:tcW w:w="650" w:type="dxa"/>
            <w:vAlign w:val="top"/>
          </w:tcPr>
          <w:p w14:paraId="79E910C7">
            <w:pPr>
              <w:pStyle w:val="6"/>
              <w:spacing w:before="215" w:line="234" w:lineRule="auto"/>
              <w:ind w:left="278"/>
              <w:rPr>
                <w:sz w:val="19"/>
                <w:szCs w:val="19"/>
              </w:rPr>
            </w:pPr>
            <w:r>
              <w:rPr>
                <w:sz w:val="19"/>
                <w:szCs w:val="19"/>
              </w:rPr>
              <w:t>/</w:t>
            </w:r>
          </w:p>
        </w:tc>
        <w:tc>
          <w:tcPr>
            <w:tcW w:w="628" w:type="dxa"/>
            <w:vAlign w:val="top"/>
          </w:tcPr>
          <w:p w14:paraId="71E1ED27">
            <w:pPr>
              <w:pStyle w:val="6"/>
              <w:spacing w:before="251" w:line="186" w:lineRule="auto"/>
              <w:ind w:left="273"/>
              <w:rPr>
                <w:sz w:val="19"/>
                <w:szCs w:val="19"/>
              </w:rPr>
            </w:pPr>
            <w:r>
              <w:rPr>
                <w:sz w:val="19"/>
                <w:szCs w:val="19"/>
              </w:rPr>
              <w:t>5</w:t>
            </w:r>
          </w:p>
        </w:tc>
        <w:tc>
          <w:tcPr>
            <w:tcW w:w="1070" w:type="dxa"/>
            <w:vAlign w:val="top"/>
          </w:tcPr>
          <w:p w14:paraId="75209366">
            <w:pPr>
              <w:pStyle w:val="6"/>
              <w:spacing w:before="216" w:line="229" w:lineRule="auto"/>
              <w:ind w:left="116"/>
              <w:rPr>
                <w:sz w:val="19"/>
                <w:szCs w:val="19"/>
              </w:rPr>
            </w:pPr>
            <w:r>
              <w:rPr>
                <w:spacing w:val="6"/>
                <w:sz w:val="19"/>
                <w:szCs w:val="19"/>
              </w:rPr>
              <w:t>直接赋分</w:t>
            </w:r>
          </w:p>
        </w:tc>
        <w:tc>
          <w:tcPr>
            <w:tcW w:w="856" w:type="dxa"/>
            <w:vAlign w:val="top"/>
          </w:tcPr>
          <w:p w14:paraId="62205445">
            <w:pPr>
              <w:pStyle w:val="6"/>
              <w:spacing w:before="60" w:line="271" w:lineRule="auto"/>
              <w:ind w:left="114" w:right="146"/>
              <w:rPr>
                <w:sz w:val="19"/>
                <w:szCs w:val="19"/>
              </w:rPr>
            </w:pPr>
            <w:r>
              <w:rPr>
                <w:spacing w:val="6"/>
                <w:sz w:val="19"/>
                <w:szCs w:val="19"/>
              </w:rPr>
              <w:t>补贴发</w:t>
            </w:r>
            <w:r>
              <w:rPr>
                <w:sz w:val="19"/>
                <w:szCs w:val="19"/>
              </w:rPr>
              <w:t xml:space="preserve"> </w:t>
            </w:r>
            <w:r>
              <w:rPr>
                <w:spacing w:val="6"/>
                <w:sz w:val="19"/>
                <w:szCs w:val="19"/>
              </w:rPr>
              <w:t>放名册</w:t>
            </w:r>
          </w:p>
        </w:tc>
      </w:tr>
      <w:tr w14:paraId="35E67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4" w:type="dxa"/>
            <w:vMerge w:val="restart"/>
            <w:tcBorders>
              <w:bottom w:val="nil"/>
            </w:tcBorders>
            <w:vAlign w:val="top"/>
          </w:tcPr>
          <w:p w14:paraId="0E397613">
            <w:pPr>
              <w:spacing w:line="351" w:lineRule="auto"/>
              <w:rPr>
                <w:rFonts w:ascii="Arial"/>
                <w:sz w:val="21"/>
              </w:rPr>
            </w:pPr>
          </w:p>
          <w:p w14:paraId="758F75F0">
            <w:pPr>
              <w:pStyle w:val="6"/>
              <w:spacing w:before="62" w:line="289" w:lineRule="auto"/>
              <w:ind w:left="332" w:right="126" w:hanging="195"/>
              <w:rPr>
                <w:sz w:val="19"/>
                <w:szCs w:val="19"/>
              </w:rPr>
            </w:pPr>
            <w:r>
              <w:rPr>
                <w:spacing w:val="5"/>
                <w:sz w:val="19"/>
                <w:szCs w:val="19"/>
              </w:rPr>
              <w:t>效益指</w:t>
            </w:r>
            <w:r>
              <w:rPr>
                <w:sz w:val="19"/>
                <w:szCs w:val="19"/>
              </w:rPr>
              <w:t xml:space="preserve"> 标</w:t>
            </w:r>
          </w:p>
        </w:tc>
        <w:tc>
          <w:tcPr>
            <w:tcW w:w="816" w:type="dxa"/>
            <w:vMerge w:val="restart"/>
            <w:tcBorders>
              <w:bottom w:val="nil"/>
            </w:tcBorders>
            <w:vAlign w:val="top"/>
          </w:tcPr>
          <w:p w14:paraId="20F81BDB">
            <w:pPr>
              <w:spacing w:line="351" w:lineRule="auto"/>
              <w:rPr>
                <w:rFonts w:ascii="Arial"/>
                <w:sz w:val="21"/>
              </w:rPr>
            </w:pPr>
          </w:p>
          <w:p w14:paraId="7EA22965">
            <w:pPr>
              <w:pStyle w:val="6"/>
              <w:spacing w:before="62" w:line="289" w:lineRule="auto"/>
              <w:ind w:left="112" w:right="109"/>
              <w:rPr>
                <w:sz w:val="19"/>
                <w:szCs w:val="19"/>
              </w:rPr>
            </w:pPr>
            <w:r>
              <w:rPr>
                <w:spacing w:val="6"/>
                <w:sz w:val="19"/>
                <w:szCs w:val="19"/>
              </w:rPr>
              <w:t>社会效</w:t>
            </w:r>
            <w:r>
              <w:rPr>
                <w:sz w:val="19"/>
                <w:szCs w:val="19"/>
              </w:rPr>
              <w:t xml:space="preserve"> </w:t>
            </w:r>
            <w:r>
              <w:rPr>
                <w:spacing w:val="6"/>
                <w:sz w:val="19"/>
                <w:szCs w:val="19"/>
              </w:rPr>
              <w:t>益指标</w:t>
            </w:r>
          </w:p>
        </w:tc>
        <w:tc>
          <w:tcPr>
            <w:tcW w:w="2036" w:type="dxa"/>
            <w:vAlign w:val="top"/>
          </w:tcPr>
          <w:p w14:paraId="1831CF36">
            <w:pPr>
              <w:pStyle w:val="6"/>
              <w:spacing w:before="60" w:line="271" w:lineRule="auto"/>
              <w:ind w:left="111" w:right="129"/>
              <w:rPr>
                <w:sz w:val="19"/>
                <w:szCs w:val="19"/>
              </w:rPr>
            </w:pPr>
            <w:r>
              <w:rPr>
                <w:spacing w:val="8"/>
                <w:sz w:val="19"/>
                <w:szCs w:val="19"/>
              </w:rPr>
              <w:t>有效提高残疾人基本</w:t>
            </w:r>
            <w:r>
              <w:rPr>
                <w:spacing w:val="6"/>
                <w:sz w:val="19"/>
                <w:szCs w:val="19"/>
              </w:rPr>
              <w:t xml:space="preserve"> 生活水平</w:t>
            </w:r>
          </w:p>
        </w:tc>
        <w:tc>
          <w:tcPr>
            <w:tcW w:w="921" w:type="dxa"/>
            <w:vAlign w:val="top"/>
          </w:tcPr>
          <w:p w14:paraId="4A915471">
            <w:pPr>
              <w:pStyle w:val="6"/>
              <w:spacing w:before="60" w:line="271" w:lineRule="auto"/>
              <w:ind w:left="369" w:right="162" w:hanging="206"/>
              <w:rPr>
                <w:sz w:val="19"/>
                <w:szCs w:val="19"/>
              </w:rPr>
            </w:pPr>
            <w:r>
              <w:rPr>
                <w:spacing w:val="6"/>
                <w:sz w:val="19"/>
                <w:szCs w:val="19"/>
              </w:rPr>
              <w:t>有效提</w:t>
            </w:r>
            <w:r>
              <w:rPr>
                <w:sz w:val="19"/>
                <w:szCs w:val="19"/>
              </w:rPr>
              <w:t xml:space="preserve"> 高</w:t>
            </w:r>
          </w:p>
        </w:tc>
        <w:tc>
          <w:tcPr>
            <w:tcW w:w="871" w:type="dxa"/>
            <w:vAlign w:val="top"/>
          </w:tcPr>
          <w:p w14:paraId="4E3A1672">
            <w:pPr>
              <w:pStyle w:val="6"/>
              <w:spacing w:before="60" w:line="271" w:lineRule="auto"/>
              <w:ind w:left="114" w:right="162" w:hanging="1"/>
              <w:rPr>
                <w:sz w:val="19"/>
                <w:szCs w:val="19"/>
              </w:rPr>
            </w:pPr>
            <w:r>
              <w:rPr>
                <w:spacing w:val="6"/>
                <w:sz w:val="19"/>
                <w:szCs w:val="19"/>
              </w:rPr>
              <w:t>计划标</w:t>
            </w:r>
            <w:r>
              <w:rPr>
                <w:sz w:val="19"/>
                <w:szCs w:val="19"/>
              </w:rPr>
              <w:t xml:space="preserve"> 准</w:t>
            </w:r>
          </w:p>
        </w:tc>
        <w:tc>
          <w:tcPr>
            <w:tcW w:w="650" w:type="dxa"/>
            <w:vAlign w:val="top"/>
          </w:tcPr>
          <w:p w14:paraId="5646F989">
            <w:pPr>
              <w:pStyle w:val="6"/>
              <w:spacing w:before="216" w:line="234" w:lineRule="auto"/>
              <w:ind w:left="278"/>
              <w:rPr>
                <w:sz w:val="19"/>
                <w:szCs w:val="19"/>
              </w:rPr>
            </w:pPr>
            <w:r>
              <w:rPr>
                <w:sz w:val="19"/>
                <w:szCs w:val="19"/>
              </w:rPr>
              <w:t>/</w:t>
            </w:r>
          </w:p>
        </w:tc>
        <w:tc>
          <w:tcPr>
            <w:tcW w:w="628" w:type="dxa"/>
            <w:vAlign w:val="top"/>
          </w:tcPr>
          <w:p w14:paraId="5F0D3281">
            <w:pPr>
              <w:pStyle w:val="6"/>
              <w:spacing w:before="249" w:line="188" w:lineRule="auto"/>
              <w:ind w:left="234"/>
              <w:rPr>
                <w:sz w:val="19"/>
                <w:szCs w:val="19"/>
              </w:rPr>
            </w:pPr>
            <w:r>
              <w:rPr>
                <w:spacing w:val="-4"/>
                <w:sz w:val="19"/>
                <w:szCs w:val="19"/>
              </w:rPr>
              <w:t>10</w:t>
            </w:r>
          </w:p>
        </w:tc>
        <w:tc>
          <w:tcPr>
            <w:tcW w:w="1070" w:type="dxa"/>
            <w:vAlign w:val="top"/>
          </w:tcPr>
          <w:p w14:paraId="40C63CB9">
            <w:pPr>
              <w:pStyle w:val="6"/>
              <w:spacing w:before="60" w:line="271" w:lineRule="auto"/>
              <w:ind w:left="117" w:right="161" w:hanging="1"/>
              <w:rPr>
                <w:sz w:val="19"/>
                <w:szCs w:val="19"/>
              </w:rPr>
            </w:pPr>
            <w:r>
              <w:rPr>
                <w:spacing w:val="6"/>
                <w:sz w:val="19"/>
                <w:szCs w:val="19"/>
              </w:rPr>
              <w:t>按评判等</w:t>
            </w:r>
            <w:r>
              <w:rPr>
                <w:spacing w:val="2"/>
                <w:sz w:val="19"/>
                <w:szCs w:val="19"/>
              </w:rPr>
              <w:t xml:space="preserve"> </w:t>
            </w:r>
            <w:r>
              <w:rPr>
                <w:spacing w:val="5"/>
                <w:sz w:val="19"/>
                <w:szCs w:val="19"/>
              </w:rPr>
              <w:t>级赋分</w:t>
            </w:r>
          </w:p>
        </w:tc>
        <w:tc>
          <w:tcPr>
            <w:tcW w:w="856" w:type="dxa"/>
            <w:vAlign w:val="top"/>
          </w:tcPr>
          <w:p w14:paraId="375E8263">
            <w:pPr>
              <w:pStyle w:val="6"/>
              <w:spacing w:before="60" w:line="271" w:lineRule="auto"/>
              <w:ind w:left="114" w:right="146" w:firstLine="2"/>
              <w:rPr>
                <w:sz w:val="19"/>
                <w:szCs w:val="19"/>
              </w:rPr>
            </w:pPr>
            <w:r>
              <w:rPr>
                <w:spacing w:val="5"/>
                <w:sz w:val="19"/>
                <w:szCs w:val="19"/>
              </w:rPr>
              <w:t>说明材</w:t>
            </w:r>
            <w:r>
              <w:rPr>
                <w:spacing w:val="1"/>
                <w:sz w:val="19"/>
                <w:szCs w:val="19"/>
              </w:rPr>
              <w:t xml:space="preserve"> 料</w:t>
            </w:r>
          </w:p>
        </w:tc>
      </w:tr>
      <w:tr w14:paraId="74385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54" w:type="dxa"/>
            <w:vMerge w:val="continue"/>
            <w:tcBorders>
              <w:top w:val="nil"/>
            </w:tcBorders>
            <w:vAlign w:val="top"/>
          </w:tcPr>
          <w:p w14:paraId="331BE8A8">
            <w:pPr>
              <w:rPr>
                <w:rFonts w:ascii="Arial"/>
                <w:sz w:val="21"/>
              </w:rPr>
            </w:pPr>
          </w:p>
        </w:tc>
        <w:tc>
          <w:tcPr>
            <w:tcW w:w="816" w:type="dxa"/>
            <w:vMerge w:val="continue"/>
            <w:tcBorders>
              <w:top w:val="nil"/>
            </w:tcBorders>
            <w:vAlign w:val="top"/>
          </w:tcPr>
          <w:p w14:paraId="2E696B0F">
            <w:pPr>
              <w:rPr>
                <w:rFonts w:ascii="Arial"/>
                <w:sz w:val="21"/>
              </w:rPr>
            </w:pPr>
          </w:p>
        </w:tc>
        <w:tc>
          <w:tcPr>
            <w:tcW w:w="2036" w:type="dxa"/>
            <w:vAlign w:val="top"/>
          </w:tcPr>
          <w:p w14:paraId="52789F35">
            <w:pPr>
              <w:pStyle w:val="6"/>
              <w:spacing w:before="99" w:line="289" w:lineRule="auto"/>
              <w:ind w:left="111" w:right="129"/>
              <w:rPr>
                <w:sz w:val="19"/>
                <w:szCs w:val="19"/>
              </w:rPr>
            </w:pPr>
            <w:r>
              <w:rPr>
                <w:spacing w:val="8"/>
                <w:sz w:val="19"/>
                <w:szCs w:val="19"/>
              </w:rPr>
              <w:t>长期提升健全社会福</w:t>
            </w:r>
            <w:r>
              <w:rPr>
                <w:spacing w:val="6"/>
                <w:sz w:val="19"/>
                <w:szCs w:val="19"/>
              </w:rPr>
              <w:t xml:space="preserve"> 利体系</w:t>
            </w:r>
          </w:p>
        </w:tc>
        <w:tc>
          <w:tcPr>
            <w:tcW w:w="921" w:type="dxa"/>
            <w:vAlign w:val="top"/>
          </w:tcPr>
          <w:p w14:paraId="507E210F">
            <w:pPr>
              <w:pStyle w:val="6"/>
              <w:spacing w:before="99" w:line="289" w:lineRule="auto"/>
              <w:ind w:left="366" w:right="162" w:hanging="201"/>
              <w:rPr>
                <w:sz w:val="19"/>
                <w:szCs w:val="19"/>
              </w:rPr>
            </w:pPr>
            <w:r>
              <w:rPr>
                <w:spacing w:val="5"/>
                <w:sz w:val="19"/>
                <w:szCs w:val="19"/>
              </w:rPr>
              <w:t>持续长</w:t>
            </w:r>
            <w:r>
              <w:rPr>
                <w:spacing w:val="1"/>
                <w:sz w:val="19"/>
                <w:szCs w:val="19"/>
              </w:rPr>
              <w:t xml:space="preserve"> </w:t>
            </w:r>
            <w:r>
              <w:rPr>
                <w:sz w:val="19"/>
                <w:szCs w:val="19"/>
              </w:rPr>
              <w:t>期</w:t>
            </w:r>
          </w:p>
        </w:tc>
        <w:tc>
          <w:tcPr>
            <w:tcW w:w="871" w:type="dxa"/>
            <w:vAlign w:val="top"/>
          </w:tcPr>
          <w:p w14:paraId="130AD113">
            <w:pPr>
              <w:pStyle w:val="6"/>
              <w:spacing w:before="99" w:line="289" w:lineRule="auto"/>
              <w:ind w:left="114" w:right="162" w:hanging="1"/>
              <w:rPr>
                <w:sz w:val="19"/>
                <w:szCs w:val="19"/>
              </w:rPr>
            </w:pPr>
            <w:r>
              <w:rPr>
                <w:spacing w:val="6"/>
                <w:sz w:val="19"/>
                <w:szCs w:val="19"/>
              </w:rPr>
              <w:t>计划标</w:t>
            </w:r>
            <w:r>
              <w:rPr>
                <w:sz w:val="19"/>
                <w:szCs w:val="19"/>
              </w:rPr>
              <w:t xml:space="preserve"> 准</w:t>
            </w:r>
          </w:p>
        </w:tc>
        <w:tc>
          <w:tcPr>
            <w:tcW w:w="650" w:type="dxa"/>
            <w:vAlign w:val="top"/>
          </w:tcPr>
          <w:p w14:paraId="2049C70D">
            <w:pPr>
              <w:pStyle w:val="6"/>
              <w:spacing w:before="255" w:line="234" w:lineRule="auto"/>
              <w:ind w:left="278"/>
              <w:rPr>
                <w:sz w:val="19"/>
                <w:szCs w:val="19"/>
              </w:rPr>
            </w:pPr>
            <w:r>
              <w:rPr>
                <w:sz w:val="19"/>
                <w:szCs w:val="19"/>
              </w:rPr>
              <w:t>/</w:t>
            </w:r>
          </w:p>
        </w:tc>
        <w:tc>
          <w:tcPr>
            <w:tcW w:w="628" w:type="dxa"/>
            <w:vAlign w:val="top"/>
          </w:tcPr>
          <w:p w14:paraId="5ADA9DDA">
            <w:pPr>
              <w:pStyle w:val="6"/>
              <w:spacing w:before="288" w:line="188" w:lineRule="auto"/>
              <w:ind w:left="234"/>
              <w:rPr>
                <w:sz w:val="19"/>
                <w:szCs w:val="19"/>
              </w:rPr>
            </w:pPr>
            <w:r>
              <w:rPr>
                <w:spacing w:val="-4"/>
                <w:sz w:val="19"/>
                <w:szCs w:val="19"/>
              </w:rPr>
              <w:t>10</w:t>
            </w:r>
          </w:p>
        </w:tc>
        <w:tc>
          <w:tcPr>
            <w:tcW w:w="1070" w:type="dxa"/>
            <w:vAlign w:val="top"/>
          </w:tcPr>
          <w:p w14:paraId="5CBA1D43">
            <w:pPr>
              <w:pStyle w:val="6"/>
              <w:spacing w:before="99" w:line="289" w:lineRule="auto"/>
              <w:ind w:left="117" w:right="161" w:hanging="1"/>
              <w:rPr>
                <w:sz w:val="19"/>
                <w:szCs w:val="19"/>
              </w:rPr>
            </w:pPr>
            <w:r>
              <w:rPr>
                <w:spacing w:val="6"/>
                <w:sz w:val="19"/>
                <w:szCs w:val="19"/>
              </w:rPr>
              <w:t>按评判等</w:t>
            </w:r>
            <w:r>
              <w:rPr>
                <w:spacing w:val="2"/>
                <w:sz w:val="19"/>
                <w:szCs w:val="19"/>
              </w:rPr>
              <w:t xml:space="preserve"> </w:t>
            </w:r>
            <w:r>
              <w:rPr>
                <w:spacing w:val="5"/>
                <w:sz w:val="19"/>
                <w:szCs w:val="19"/>
              </w:rPr>
              <w:t>级赋分</w:t>
            </w:r>
          </w:p>
        </w:tc>
        <w:tc>
          <w:tcPr>
            <w:tcW w:w="856" w:type="dxa"/>
            <w:vAlign w:val="top"/>
          </w:tcPr>
          <w:p w14:paraId="0FFF2E1A">
            <w:pPr>
              <w:pStyle w:val="6"/>
              <w:spacing w:before="99" w:line="289" w:lineRule="auto"/>
              <w:ind w:left="114" w:right="146" w:firstLine="2"/>
              <w:rPr>
                <w:sz w:val="19"/>
                <w:szCs w:val="19"/>
              </w:rPr>
            </w:pPr>
            <w:r>
              <w:rPr>
                <w:spacing w:val="5"/>
                <w:sz w:val="19"/>
                <w:szCs w:val="19"/>
              </w:rPr>
              <w:t>说明材</w:t>
            </w:r>
            <w:r>
              <w:rPr>
                <w:spacing w:val="1"/>
                <w:sz w:val="19"/>
                <w:szCs w:val="19"/>
              </w:rPr>
              <w:t xml:space="preserve"> 料</w:t>
            </w:r>
          </w:p>
        </w:tc>
      </w:tr>
      <w:tr w14:paraId="77AB7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854" w:type="dxa"/>
            <w:vAlign w:val="top"/>
          </w:tcPr>
          <w:p w14:paraId="09CFD066">
            <w:pPr>
              <w:pStyle w:val="6"/>
              <w:spacing w:before="62" w:line="274" w:lineRule="auto"/>
              <w:ind w:left="232" w:right="126" w:hanging="100"/>
              <w:rPr>
                <w:sz w:val="19"/>
                <w:szCs w:val="19"/>
              </w:rPr>
            </w:pPr>
            <w:r>
              <w:rPr>
                <w:spacing w:val="6"/>
                <w:sz w:val="19"/>
                <w:szCs w:val="19"/>
              </w:rPr>
              <w:t>满意度</w:t>
            </w:r>
            <w:r>
              <w:rPr>
                <w:sz w:val="19"/>
                <w:szCs w:val="19"/>
              </w:rPr>
              <w:t xml:space="preserve"> </w:t>
            </w:r>
            <w:r>
              <w:rPr>
                <w:spacing w:val="4"/>
                <w:sz w:val="19"/>
                <w:szCs w:val="19"/>
              </w:rPr>
              <w:t>指标</w:t>
            </w:r>
          </w:p>
        </w:tc>
        <w:tc>
          <w:tcPr>
            <w:tcW w:w="816" w:type="dxa"/>
            <w:vAlign w:val="top"/>
          </w:tcPr>
          <w:p w14:paraId="4074924C">
            <w:pPr>
              <w:pStyle w:val="6"/>
              <w:spacing w:before="62" w:line="274" w:lineRule="auto"/>
              <w:ind w:left="211" w:right="109" w:hanging="100"/>
              <w:rPr>
                <w:sz w:val="19"/>
                <w:szCs w:val="19"/>
              </w:rPr>
            </w:pPr>
            <w:r>
              <w:rPr>
                <w:spacing w:val="6"/>
                <w:sz w:val="19"/>
                <w:szCs w:val="19"/>
              </w:rPr>
              <w:t>满意度</w:t>
            </w:r>
            <w:r>
              <w:rPr>
                <w:sz w:val="19"/>
                <w:szCs w:val="19"/>
              </w:rPr>
              <w:t xml:space="preserve"> </w:t>
            </w:r>
            <w:r>
              <w:rPr>
                <w:spacing w:val="4"/>
                <w:sz w:val="19"/>
                <w:szCs w:val="19"/>
              </w:rPr>
              <w:t>指标</w:t>
            </w:r>
          </w:p>
        </w:tc>
        <w:tc>
          <w:tcPr>
            <w:tcW w:w="2036" w:type="dxa"/>
            <w:vAlign w:val="top"/>
          </w:tcPr>
          <w:p w14:paraId="45200CDA">
            <w:pPr>
              <w:pStyle w:val="6"/>
              <w:spacing w:before="62" w:line="274" w:lineRule="auto"/>
              <w:ind w:left="111" w:right="130"/>
              <w:rPr>
                <w:sz w:val="19"/>
                <w:szCs w:val="19"/>
              </w:rPr>
            </w:pPr>
            <w:r>
              <w:rPr>
                <w:spacing w:val="8"/>
                <w:sz w:val="19"/>
                <w:szCs w:val="19"/>
              </w:rPr>
              <w:t>享受残疾人补贴人群</w:t>
            </w:r>
            <w:r>
              <w:rPr>
                <w:spacing w:val="6"/>
                <w:sz w:val="19"/>
                <w:szCs w:val="19"/>
              </w:rPr>
              <w:t xml:space="preserve"> 满意率</w:t>
            </w:r>
          </w:p>
        </w:tc>
        <w:tc>
          <w:tcPr>
            <w:tcW w:w="921" w:type="dxa"/>
            <w:vAlign w:val="top"/>
          </w:tcPr>
          <w:p w14:paraId="43750CC7">
            <w:pPr>
              <w:pStyle w:val="6"/>
              <w:spacing w:before="217" w:line="254" w:lineRule="exact"/>
              <w:ind w:left="233"/>
              <w:rPr>
                <w:sz w:val="19"/>
                <w:szCs w:val="19"/>
              </w:rPr>
            </w:pPr>
            <w:r>
              <w:rPr>
                <w:spacing w:val="-1"/>
                <w:position w:val="1"/>
                <w:sz w:val="19"/>
                <w:szCs w:val="19"/>
              </w:rPr>
              <w:t>≥90%</w:t>
            </w:r>
          </w:p>
        </w:tc>
        <w:tc>
          <w:tcPr>
            <w:tcW w:w="871" w:type="dxa"/>
            <w:vAlign w:val="top"/>
          </w:tcPr>
          <w:p w14:paraId="6F5AC867">
            <w:pPr>
              <w:pStyle w:val="6"/>
              <w:spacing w:before="62" w:line="274" w:lineRule="auto"/>
              <w:ind w:left="114" w:right="162" w:hanging="1"/>
              <w:rPr>
                <w:sz w:val="19"/>
                <w:szCs w:val="19"/>
              </w:rPr>
            </w:pPr>
            <w:r>
              <w:rPr>
                <w:spacing w:val="6"/>
                <w:sz w:val="19"/>
                <w:szCs w:val="19"/>
              </w:rPr>
              <w:t>计划标</w:t>
            </w:r>
            <w:r>
              <w:rPr>
                <w:sz w:val="19"/>
                <w:szCs w:val="19"/>
              </w:rPr>
              <w:t xml:space="preserve"> 准</w:t>
            </w:r>
          </w:p>
        </w:tc>
        <w:tc>
          <w:tcPr>
            <w:tcW w:w="650" w:type="dxa"/>
            <w:vAlign w:val="top"/>
          </w:tcPr>
          <w:p w14:paraId="300B9E78">
            <w:pPr>
              <w:pStyle w:val="6"/>
              <w:spacing w:before="217" w:line="234" w:lineRule="auto"/>
              <w:ind w:left="278"/>
              <w:rPr>
                <w:sz w:val="19"/>
                <w:szCs w:val="19"/>
              </w:rPr>
            </w:pPr>
            <w:r>
              <w:rPr>
                <w:sz w:val="19"/>
                <w:szCs w:val="19"/>
              </w:rPr>
              <w:t>/</w:t>
            </w:r>
          </w:p>
        </w:tc>
        <w:tc>
          <w:tcPr>
            <w:tcW w:w="628" w:type="dxa"/>
            <w:vAlign w:val="top"/>
          </w:tcPr>
          <w:p w14:paraId="57C0015E">
            <w:pPr>
              <w:pStyle w:val="6"/>
              <w:spacing w:before="250" w:line="188" w:lineRule="auto"/>
              <w:ind w:left="234"/>
              <w:rPr>
                <w:sz w:val="19"/>
                <w:szCs w:val="19"/>
              </w:rPr>
            </w:pPr>
            <w:r>
              <w:rPr>
                <w:spacing w:val="-4"/>
                <w:sz w:val="19"/>
                <w:szCs w:val="19"/>
              </w:rPr>
              <w:t>10</w:t>
            </w:r>
          </w:p>
        </w:tc>
        <w:tc>
          <w:tcPr>
            <w:tcW w:w="1070" w:type="dxa"/>
            <w:vAlign w:val="top"/>
          </w:tcPr>
          <w:p w14:paraId="1D939D50">
            <w:pPr>
              <w:pStyle w:val="6"/>
              <w:spacing w:before="62" w:line="274" w:lineRule="auto"/>
              <w:ind w:left="116" w:right="161" w:hanging="2"/>
              <w:rPr>
                <w:sz w:val="19"/>
                <w:szCs w:val="19"/>
              </w:rPr>
            </w:pPr>
            <w:r>
              <w:rPr>
                <w:spacing w:val="7"/>
                <w:sz w:val="19"/>
                <w:szCs w:val="19"/>
              </w:rPr>
              <w:t>满意度赋</w:t>
            </w:r>
            <w:r>
              <w:rPr>
                <w:sz w:val="19"/>
                <w:szCs w:val="19"/>
              </w:rPr>
              <w:t xml:space="preserve"> 分</w:t>
            </w:r>
          </w:p>
        </w:tc>
        <w:tc>
          <w:tcPr>
            <w:tcW w:w="856" w:type="dxa"/>
            <w:vAlign w:val="top"/>
          </w:tcPr>
          <w:p w14:paraId="44715ECA">
            <w:pPr>
              <w:pStyle w:val="6"/>
              <w:spacing w:before="62" w:line="274" w:lineRule="auto"/>
              <w:ind w:left="115" w:right="146" w:firstLine="2"/>
              <w:rPr>
                <w:sz w:val="19"/>
                <w:szCs w:val="19"/>
              </w:rPr>
            </w:pPr>
            <w:r>
              <w:rPr>
                <w:spacing w:val="5"/>
                <w:sz w:val="19"/>
                <w:szCs w:val="19"/>
              </w:rPr>
              <w:t>工作资</w:t>
            </w:r>
            <w:r>
              <w:rPr>
                <w:spacing w:val="1"/>
                <w:sz w:val="19"/>
                <w:szCs w:val="19"/>
              </w:rPr>
              <w:t xml:space="preserve"> 料</w:t>
            </w:r>
          </w:p>
        </w:tc>
      </w:tr>
    </w:tbl>
    <w:p w14:paraId="548490F5">
      <w:pPr>
        <w:rPr>
          <w:rFonts w:ascii="Arial"/>
          <w:sz w:val="21"/>
        </w:rPr>
      </w:pPr>
    </w:p>
    <w:p w14:paraId="0FD9B593">
      <w:pPr>
        <w:rPr>
          <w:rFonts w:ascii="Arial" w:hAnsi="Arial" w:eastAsia="Arial" w:cs="Arial"/>
          <w:sz w:val="21"/>
          <w:szCs w:val="21"/>
        </w:rPr>
        <w:sectPr>
          <w:pgSz w:w="11907" w:h="16839"/>
          <w:pgMar w:top="400" w:right="1687" w:bottom="400" w:left="1511" w:header="0" w:footer="0" w:gutter="0"/>
          <w:cols w:space="720" w:num="1"/>
        </w:sectPr>
      </w:pPr>
    </w:p>
    <w:p w14:paraId="53DF52F3">
      <w:pPr>
        <w:rPr>
          <w:rFonts w:ascii="Arial"/>
          <w:sz w:val="21"/>
        </w:rPr>
      </w:pPr>
    </w:p>
    <w:p w14:paraId="1533CCAA">
      <w:pPr>
        <w:rPr>
          <w:rFonts w:ascii="Arial" w:hAnsi="Arial" w:eastAsia="Arial" w:cs="Arial"/>
          <w:sz w:val="21"/>
          <w:szCs w:val="21"/>
        </w:rPr>
        <w:sectPr>
          <w:pgSz w:w="11907" w:h="16839"/>
          <w:pgMar w:top="0" w:right="0" w:bottom="0" w:left="0" w:header="0" w:footer="0" w:gutter="0"/>
          <w:cols w:space="720" w:num="1"/>
        </w:sectPr>
      </w:pPr>
    </w:p>
    <w:p w14:paraId="6469E60B">
      <w:pPr>
        <w:spacing w:line="271" w:lineRule="auto"/>
        <w:rPr>
          <w:rFonts w:ascii="Arial"/>
          <w:sz w:val="21"/>
        </w:rPr>
      </w:pPr>
    </w:p>
    <w:p w14:paraId="1F35FF6B">
      <w:pPr>
        <w:spacing w:line="271" w:lineRule="auto"/>
        <w:rPr>
          <w:rFonts w:ascii="Arial"/>
          <w:sz w:val="21"/>
        </w:rPr>
      </w:pPr>
    </w:p>
    <w:p w14:paraId="3332127A">
      <w:pPr>
        <w:spacing w:line="271" w:lineRule="auto"/>
        <w:rPr>
          <w:rFonts w:ascii="Arial"/>
          <w:sz w:val="21"/>
        </w:rPr>
      </w:pPr>
    </w:p>
    <w:p w14:paraId="0AF5200B">
      <w:pPr>
        <w:spacing w:line="272" w:lineRule="auto"/>
        <w:rPr>
          <w:rFonts w:ascii="Arial"/>
          <w:sz w:val="21"/>
        </w:rPr>
      </w:pPr>
    </w:p>
    <w:p w14:paraId="7F07FA18">
      <w:pPr>
        <w:pStyle w:val="2"/>
        <w:spacing w:before="101" w:line="225" w:lineRule="auto"/>
        <w:ind w:left="1650"/>
      </w:pPr>
      <w:r>
        <w:rPr>
          <w:b/>
          <w:bCs/>
          <w:spacing w:val="5"/>
        </w:rPr>
        <w:t>2023</w:t>
      </w:r>
      <w:r>
        <w:rPr>
          <w:spacing w:val="-52"/>
        </w:rPr>
        <w:t xml:space="preserve"> </w:t>
      </w:r>
      <w:r>
        <w:rPr>
          <w:b/>
          <w:bCs/>
          <w:spacing w:val="5"/>
        </w:rPr>
        <w:t>年度自治区财政项目支出绩效目标表</w:t>
      </w:r>
    </w:p>
    <w:p w14:paraId="115EA0D6">
      <w:pPr>
        <w:spacing w:before="163"/>
      </w:pPr>
    </w:p>
    <w:tbl>
      <w:tblPr>
        <w:tblStyle w:val="5"/>
        <w:tblW w:w="91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5"/>
        <w:gridCol w:w="1079"/>
        <w:gridCol w:w="1636"/>
        <w:gridCol w:w="902"/>
        <w:gridCol w:w="844"/>
        <w:gridCol w:w="674"/>
        <w:gridCol w:w="626"/>
        <w:gridCol w:w="1115"/>
        <w:gridCol w:w="895"/>
      </w:tblGrid>
      <w:tr w14:paraId="59AEE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4" w:type="dxa"/>
            <w:gridSpan w:val="2"/>
            <w:vAlign w:val="top"/>
          </w:tcPr>
          <w:p w14:paraId="4A2C6C9C">
            <w:pPr>
              <w:pStyle w:val="6"/>
              <w:spacing w:before="95" w:line="229" w:lineRule="auto"/>
              <w:ind w:left="826"/>
              <w:rPr>
                <w:sz w:val="19"/>
                <w:szCs w:val="19"/>
              </w:rPr>
            </w:pPr>
            <w:r>
              <w:rPr>
                <w:spacing w:val="6"/>
                <w:sz w:val="19"/>
                <w:szCs w:val="19"/>
              </w:rPr>
              <w:t>项目名称</w:t>
            </w:r>
          </w:p>
        </w:tc>
        <w:tc>
          <w:tcPr>
            <w:tcW w:w="6692" w:type="dxa"/>
            <w:gridSpan w:val="7"/>
            <w:vAlign w:val="top"/>
          </w:tcPr>
          <w:p w14:paraId="64E23238">
            <w:pPr>
              <w:pStyle w:val="6"/>
              <w:spacing w:before="95" w:line="228" w:lineRule="auto"/>
              <w:ind w:left="2027"/>
              <w:rPr>
                <w:sz w:val="19"/>
                <w:szCs w:val="19"/>
              </w:rPr>
            </w:pPr>
            <w:r>
              <w:rPr>
                <w:spacing w:val="7"/>
                <w:sz w:val="19"/>
                <w:szCs w:val="19"/>
              </w:rPr>
              <w:t>2023</w:t>
            </w:r>
            <w:r>
              <w:rPr>
                <w:spacing w:val="-32"/>
                <w:sz w:val="19"/>
                <w:szCs w:val="19"/>
              </w:rPr>
              <w:t xml:space="preserve"> </w:t>
            </w:r>
            <w:r>
              <w:rPr>
                <w:spacing w:val="7"/>
                <w:sz w:val="19"/>
                <w:szCs w:val="19"/>
              </w:rPr>
              <w:t>年困难群众救助补助资金</w:t>
            </w:r>
          </w:p>
        </w:tc>
      </w:tr>
      <w:tr w14:paraId="30DE6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2434" w:type="dxa"/>
            <w:gridSpan w:val="2"/>
            <w:vAlign w:val="top"/>
          </w:tcPr>
          <w:p w14:paraId="6847835F">
            <w:pPr>
              <w:pStyle w:val="6"/>
              <w:spacing w:before="93" w:line="228" w:lineRule="auto"/>
              <w:ind w:left="825"/>
              <w:rPr>
                <w:sz w:val="19"/>
                <w:szCs w:val="19"/>
              </w:rPr>
            </w:pPr>
            <w:r>
              <w:rPr>
                <w:spacing w:val="6"/>
                <w:sz w:val="19"/>
                <w:szCs w:val="19"/>
              </w:rPr>
              <w:t>预算单位</w:t>
            </w:r>
          </w:p>
        </w:tc>
        <w:tc>
          <w:tcPr>
            <w:tcW w:w="3382" w:type="dxa"/>
            <w:gridSpan w:val="3"/>
            <w:vAlign w:val="top"/>
          </w:tcPr>
          <w:p w14:paraId="06A8D203">
            <w:pPr>
              <w:pStyle w:val="6"/>
              <w:spacing w:before="93" w:line="227" w:lineRule="auto"/>
              <w:ind w:left="1097"/>
              <w:rPr>
                <w:sz w:val="19"/>
                <w:szCs w:val="19"/>
              </w:rPr>
            </w:pPr>
            <w:r>
              <w:rPr>
                <w:spacing w:val="8"/>
                <w:sz w:val="19"/>
                <w:szCs w:val="19"/>
              </w:rPr>
              <w:t>阜康市民政局</w:t>
            </w:r>
          </w:p>
        </w:tc>
        <w:tc>
          <w:tcPr>
            <w:tcW w:w="1300" w:type="dxa"/>
            <w:gridSpan w:val="2"/>
            <w:vAlign w:val="top"/>
          </w:tcPr>
          <w:p w14:paraId="689BD4AB">
            <w:pPr>
              <w:pStyle w:val="6"/>
              <w:spacing w:before="93" w:line="228" w:lineRule="auto"/>
              <w:ind w:left="158"/>
              <w:rPr>
                <w:sz w:val="19"/>
                <w:szCs w:val="19"/>
              </w:rPr>
            </w:pPr>
            <w:r>
              <w:rPr>
                <w:spacing w:val="7"/>
                <w:sz w:val="19"/>
                <w:szCs w:val="19"/>
              </w:rPr>
              <w:t>项目负责人</w:t>
            </w:r>
          </w:p>
        </w:tc>
        <w:tc>
          <w:tcPr>
            <w:tcW w:w="2010" w:type="dxa"/>
            <w:gridSpan w:val="2"/>
            <w:vAlign w:val="top"/>
          </w:tcPr>
          <w:p w14:paraId="01F5FCB8">
            <w:pPr>
              <w:pStyle w:val="6"/>
              <w:spacing w:before="93" w:line="228" w:lineRule="auto"/>
              <w:ind w:left="618"/>
              <w:rPr>
                <w:sz w:val="19"/>
                <w:szCs w:val="19"/>
              </w:rPr>
            </w:pPr>
            <w:r>
              <w:rPr>
                <w:spacing w:val="5"/>
                <w:sz w:val="19"/>
                <w:szCs w:val="19"/>
              </w:rPr>
              <w:t>阿曼别克</w:t>
            </w:r>
          </w:p>
        </w:tc>
      </w:tr>
      <w:tr w14:paraId="3FDDA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2434" w:type="dxa"/>
            <w:gridSpan w:val="2"/>
            <w:vMerge w:val="restart"/>
            <w:tcBorders>
              <w:bottom w:val="nil"/>
            </w:tcBorders>
            <w:vAlign w:val="top"/>
          </w:tcPr>
          <w:p w14:paraId="3098EDC3">
            <w:pPr>
              <w:spacing w:line="262" w:lineRule="auto"/>
              <w:rPr>
                <w:rFonts w:ascii="Arial"/>
                <w:sz w:val="21"/>
              </w:rPr>
            </w:pPr>
          </w:p>
          <w:p w14:paraId="40084383">
            <w:pPr>
              <w:pStyle w:val="6"/>
              <w:spacing w:before="61" w:line="289" w:lineRule="auto"/>
              <w:ind w:left="832" w:right="816" w:hanging="6"/>
              <w:rPr>
                <w:sz w:val="19"/>
                <w:szCs w:val="19"/>
              </w:rPr>
            </w:pPr>
            <w:r>
              <w:rPr>
                <w:spacing w:val="6"/>
                <w:sz w:val="19"/>
                <w:szCs w:val="19"/>
              </w:rPr>
              <w:t>项目资金</w:t>
            </w:r>
            <w:r>
              <w:rPr>
                <w:sz w:val="19"/>
                <w:szCs w:val="19"/>
              </w:rPr>
              <w:t xml:space="preserve"> （万元）</w:t>
            </w:r>
          </w:p>
        </w:tc>
        <w:tc>
          <w:tcPr>
            <w:tcW w:w="6692" w:type="dxa"/>
            <w:gridSpan w:val="7"/>
            <w:vAlign w:val="top"/>
          </w:tcPr>
          <w:p w14:paraId="3D5D8F33">
            <w:pPr>
              <w:pStyle w:val="6"/>
              <w:spacing w:before="91" w:line="228" w:lineRule="auto"/>
              <w:ind w:left="214"/>
              <w:rPr>
                <w:sz w:val="19"/>
                <w:szCs w:val="19"/>
              </w:rPr>
            </w:pPr>
            <w:r>
              <w:rPr>
                <w:spacing w:val="5"/>
                <w:sz w:val="19"/>
                <w:szCs w:val="19"/>
              </w:rPr>
              <w:t>年度预算总额（万元</w:t>
            </w:r>
            <w:r>
              <w:rPr>
                <w:spacing w:val="1"/>
                <w:sz w:val="19"/>
                <w:szCs w:val="19"/>
              </w:rPr>
              <w:t>）：</w:t>
            </w:r>
            <w:r>
              <w:rPr>
                <w:spacing w:val="-42"/>
                <w:sz w:val="19"/>
                <w:szCs w:val="19"/>
              </w:rPr>
              <w:t xml:space="preserve"> </w:t>
            </w:r>
            <w:r>
              <w:rPr>
                <w:spacing w:val="5"/>
                <w:sz w:val="19"/>
                <w:szCs w:val="19"/>
              </w:rPr>
              <w:t>1146.00</w:t>
            </w:r>
          </w:p>
        </w:tc>
      </w:tr>
      <w:tr w14:paraId="330A3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2434" w:type="dxa"/>
            <w:gridSpan w:val="2"/>
            <w:vMerge w:val="continue"/>
            <w:tcBorders>
              <w:top w:val="nil"/>
              <w:bottom w:val="nil"/>
            </w:tcBorders>
            <w:vAlign w:val="top"/>
          </w:tcPr>
          <w:p w14:paraId="7946A51E">
            <w:pPr>
              <w:rPr>
                <w:rFonts w:ascii="Arial"/>
                <w:sz w:val="21"/>
              </w:rPr>
            </w:pPr>
          </w:p>
        </w:tc>
        <w:tc>
          <w:tcPr>
            <w:tcW w:w="6692" w:type="dxa"/>
            <w:gridSpan w:val="7"/>
            <w:vAlign w:val="top"/>
          </w:tcPr>
          <w:p w14:paraId="3D538BAB">
            <w:pPr>
              <w:pStyle w:val="6"/>
              <w:spacing w:before="93" w:line="228" w:lineRule="auto"/>
              <w:ind w:left="816"/>
              <w:rPr>
                <w:sz w:val="19"/>
                <w:szCs w:val="19"/>
              </w:rPr>
            </w:pPr>
            <w:r>
              <w:rPr>
                <w:sz w:val="19"/>
                <w:szCs w:val="19"/>
              </w:rPr>
              <w:t>其中：财政拨款： 1146.00</w:t>
            </w:r>
          </w:p>
        </w:tc>
      </w:tr>
      <w:tr w14:paraId="587FE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2434" w:type="dxa"/>
            <w:gridSpan w:val="2"/>
            <w:vMerge w:val="continue"/>
            <w:tcBorders>
              <w:top w:val="nil"/>
            </w:tcBorders>
            <w:vAlign w:val="top"/>
          </w:tcPr>
          <w:p w14:paraId="1C98E695">
            <w:pPr>
              <w:rPr>
                <w:rFonts w:ascii="Arial"/>
                <w:sz w:val="21"/>
              </w:rPr>
            </w:pPr>
          </w:p>
        </w:tc>
        <w:tc>
          <w:tcPr>
            <w:tcW w:w="6692" w:type="dxa"/>
            <w:gridSpan w:val="7"/>
            <w:vAlign w:val="top"/>
          </w:tcPr>
          <w:p w14:paraId="1F7D8E92">
            <w:pPr>
              <w:pStyle w:val="6"/>
              <w:spacing w:before="91" w:line="229" w:lineRule="auto"/>
              <w:ind w:left="1416"/>
              <w:rPr>
                <w:sz w:val="19"/>
                <w:szCs w:val="19"/>
              </w:rPr>
            </w:pPr>
            <w:r>
              <w:rPr>
                <w:sz w:val="19"/>
                <w:szCs w:val="19"/>
              </w:rPr>
              <w:t>其他资金：</w:t>
            </w:r>
            <w:r>
              <w:rPr>
                <w:spacing w:val="-49"/>
                <w:sz w:val="19"/>
                <w:szCs w:val="19"/>
              </w:rPr>
              <w:t xml:space="preserve"> </w:t>
            </w:r>
            <w:r>
              <w:rPr>
                <w:sz w:val="19"/>
                <w:szCs w:val="19"/>
              </w:rPr>
              <w:t>0</w:t>
            </w:r>
          </w:p>
        </w:tc>
      </w:tr>
      <w:tr w14:paraId="65577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9126" w:type="dxa"/>
            <w:gridSpan w:val="9"/>
            <w:vAlign w:val="top"/>
          </w:tcPr>
          <w:p w14:paraId="036DC530">
            <w:pPr>
              <w:pStyle w:val="6"/>
              <w:spacing w:before="93" w:line="228" w:lineRule="auto"/>
              <w:ind w:left="3970"/>
              <w:rPr>
                <w:sz w:val="19"/>
                <w:szCs w:val="19"/>
              </w:rPr>
            </w:pPr>
            <w:r>
              <w:rPr>
                <w:spacing w:val="8"/>
                <w:sz w:val="19"/>
                <w:szCs w:val="19"/>
              </w:rPr>
              <w:t>年度总体目标</w:t>
            </w:r>
          </w:p>
        </w:tc>
      </w:tr>
      <w:tr w14:paraId="7B8E8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126" w:type="dxa"/>
            <w:gridSpan w:val="9"/>
            <w:vAlign w:val="top"/>
          </w:tcPr>
          <w:p w14:paraId="1CC5F844">
            <w:pPr>
              <w:pStyle w:val="6"/>
              <w:spacing w:before="56" w:line="291" w:lineRule="auto"/>
              <w:ind w:left="115" w:right="41" w:firstLine="1"/>
              <w:rPr>
                <w:sz w:val="19"/>
                <w:szCs w:val="19"/>
              </w:rPr>
            </w:pPr>
            <w:r>
              <w:rPr>
                <w:spacing w:val="8"/>
                <w:sz w:val="19"/>
                <w:szCs w:val="19"/>
              </w:rPr>
              <w:t>主要职能：负责城乡社会救济工作；组织实施城乡居民最低生活</w:t>
            </w:r>
            <w:r>
              <w:rPr>
                <w:spacing w:val="7"/>
                <w:sz w:val="19"/>
                <w:szCs w:val="19"/>
              </w:rPr>
              <w:t>保障制度；接收孤儿、弃婴和城市生活</w:t>
            </w:r>
            <w:r>
              <w:rPr>
                <w:sz w:val="19"/>
                <w:szCs w:val="19"/>
              </w:rPr>
              <w:t xml:space="preserve"> </w:t>
            </w:r>
            <w:r>
              <w:rPr>
                <w:spacing w:val="8"/>
                <w:sz w:val="19"/>
                <w:szCs w:val="19"/>
              </w:rPr>
              <w:t>无着的流浪乞讨人员的救助；负责社会福利工作；负责殡葬管理工作</w:t>
            </w:r>
            <w:r>
              <w:rPr>
                <w:spacing w:val="7"/>
                <w:sz w:val="19"/>
                <w:szCs w:val="19"/>
              </w:rPr>
              <w:t>，推进殡葬改革。落实城乡特困人</w:t>
            </w:r>
            <w:r>
              <w:rPr>
                <w:sz w:val="19"/>
                <w:szCs w:val="19"/>
              </w:rPr>
              <w:t xml:space="preserve"> </w:t>
            </w:r>
            <w:r>
              <w:rPr>
                <w:spacing w:val="5"/>
                <w:sz w:val="19"/>
                <w:szCs w:val="19"/>
              </w:rPr>
              <w:t>员救助供养工作，执行保障标准，使特困对象基本生活得到有效保障，有效提升特困供</w:t>
            </w:r>
            <w:r>
              <w:rPr>
                <w:spacing w:val="4"/>
                <w:sz w:val="19"/>
                <w:szCs w:val="19"/>
              </w:rPr>
              <w:t>养对象生活水平。</w:t>
            </w:r>
            <w:r>
              <w:rPr>
                <w:sz w:val="19"/>
                <w:szCs w:val="19"/>
              </w:rPr>
              <w:t xml:space="preserve"> </w:t>
            </w:r>
            <w:r>
              <w:rPr>
                <w:spacing w:val="8"/>
                <w:sz w:val="19"/>
                <w:szCs w:val="19"/>
              </w:rPr>
              <w:t>城乡低保金</w:t>
            </w:r>
            <w:r>
              <w:rPr>
                <w:spacing w:val="-22"/>
                <w:sz w:val="19"/>
                <w:szCs w:val="19"/>
              </w:rPr>
              <w:t xml:space="preserve"> </w:t>
            </w:r>
            <w:r>
              <w:rPr>
                <w:spacing w:val="8"/>
                <w:sz w:val="19"/>
                <w:szCs w:val="19"/>
              </w:rPr>
              <w:t>12</w:t>
            </w:r>
            <w:r>
              <w:rPr>
                <w:spacing w:val="-30"/>
                <w:sz w:val="19"/>
                <w:szCs w:val="19"/>
              </w:rPr>
              <w:t xml:space="preserve"> </w:t>
            </w:r>
            <w:r>
              <w:rPr>
                <w:spacing w:val="8"/>
                <w:sz w:val="19"/>
                <w:szCs w:val="19"/>
              </w:rPr>
              <w:t>次，特困供养金发放</w:t>
            </w:r>
            <w:r>
              <w:rPr>
                <w:spacing w:val="-22"/>
                <w:sz w:val="19"/>
                <w:szCs w:val="19"/>
              </w:rPr>
              <w:t xml:space="preserve"> </w:t>
            </w:r>
            <w:r>
              <w:rPr>
                <w:spacing w:val="8"/>
                <w:sz w:val="19"/>
                <w:szCs w:val="19"/>
              </w:rPr>
              <w:t>12</w:t>
            </w:r>
            <w:r>
              <w:rPr>
                <w:spacing w:val="-30"/>
                <w:sz w:val="19"/>
                <w:szCs w:val="19"/>
              </w:rPr>
              <w:t xml:space="preserve"> </w:t>
            </w:r>
            <w:r>
              <w:rPr>
                <w:spacing w:val="8"/>
                <w:sz w:val="19"/>
                <w:szCs w:val="19"/>
              </w:rPr>
              <w:t>次，困难群众救助</w:t>
            </w:r>
            <w:r>
              <w:rPr>
                <w:spacing w:val="7"/>
                <w:sz w:val="19"/>
                <w:szCs w:val="19"/>
              </w:rPr>
              <w:t>金及时发放，上半年发放困难群众补助资金</w:t>
            </w:r>
            <w:r>
              <w:rPr>
                <w:sz w:val="19"/>
                <w:szCs w:val="19"/>
              </w:rPr>
              <w:t xml:space="preserve">   </w:t>
            </w:r>
            <w:r>
              <w:rPr>
                <w:spacing w:val="6"/>
                <w:sz w:val="19"/>
                <w:szCs w:val="19"/>
              </w:rPr>
              <w:t>574</w:t>
            </w:r>
            <w:r>
              <w:rPr>
                <w:spacing w:val="-19"/>
                <w:sz w:val="19"/>
                <w:szCs w:val="19"/>
              </w:rPr>
              <w:t xml:space="preserve"> </w:t>
            </w:r>
            <w:r>
              <w:rPr>
                <w:spacing w:val="6"/>
                <w:sz w:val="19"/>
                <w:szCs w:val="19"/>
              </w:rPr>
              <w:t>万元，下半年发放困难群众补助资金</w:t>
            </w:r>
            <w:r>
              <w:rPr>
                <w:spacing w:val="-33"/>
                <w:sz w:val="19"/>
                <w:szCs w:val="19"/>
              </w:rPr>
              <w:t xml:space="preserve"> </w:t>
            </w:r>
            <w:r>
              <w:rPr>
                <w:spacing w:val="6"/>
                <w:sz w:val="19"/>
                <w:szCs w:val="19"/>
              </w:rPr>
              <w:t>572</w:t>
            </w:r>
            <w:r>
              <w:rPr>
                <w:spacing w:val="-31"/>
                <w:sz w:val="19"/>
                <w:szCs w:val="19"/>
              </w:rPr>
              <w:t xml:space="preserve"> </w:t>
            </w:r>
            <w:r>
              <w:rPr>
                <w:spacing w:val="6"/>
                <w:sz w:val="19"/>
                <w:szCs w:val="19"/>
              </w:rPr>
              <w:t>万元，全年发放困难群众补助资金</w:t>
            </w:r>
            <w:r>
              <w:rPr>
                <w:spacing w:val="-22"/>
                <w:sz w:val="19"/>
                <w:szCs w:val="19"/>
              </w:rPr>
              <w:t xml:space="preserve"> </w:t>
            </w:r>
            <w:r>
              <w:rPr>
                <w:spacing w:val="6"/>
                <w:sz w:val="19"/>
                <w:szCs w:val="19"/>
              </w:rPr>
              <w:t>1146</w:t>
            </w:r>
            <w:r>
              <w:rPr>
                <w:spacing w:val="-31"/>
                <w:sz w:val="19"/>
                <w:szCs w:val="19"/>
              </w:rPr>
              <w:t xml:space="preserve"> </w:t>
            </w:r>
            <w:r>
              <w:rPr>
                <w:spacing w:val="6"/>
                <w:sz w:val="19"/>
                <w:szCs w:val="19"/>
              </w:rPr>
              <w:t>万元。</w:t>
            </w:r>
          </w:p>
        </w:tc>
      </w:tr>
      <w:tr w14:paraId="4832C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355" w:type="dxa"/>
            <w:vAlign w:val="top"/>
          </w:tcPr>
          <w:p w14:paraId="62C0A232">
            <w:pPr>
              <w:spacing w:line="306" w:lineRule="auto"/>
              <w:rPr>
                <w:rFonts w:ascii="Arial"/>
                <w:sz w:val="21"/>
              </w:rPr>
            </w:pPr>
          </w:p>
          <w:p w14:paraId="2D13788A">
            <w:pPr>
              <w:pStyle w:val="6"/>
              <w:spacing w:before="62" w:line="229" w:lineRule="auto"/>
              <w:ind w:left="286"/>
              <w:rPr>
                <w:sz w:val="19"/>
                <w:szCs w:val="19"/>
              </w:rPr>
            </w:pPr>
            <w:r>
              <w:rPr>
                <w:spacing w:val="6"/>
                <w:sz w:val="19"/>
                <w:szCs w:val="19"/>
              </w:rPr>
              <w:t>一级指标</w:t>
            </w:r>
          </w:p>
        </w:tc>
        <w:tc>
          <w:tcPr>
            <w:tcW w:w="1079" w:type="dxa"/>
            <w:vAlign w:val="top"/>
          </w:tcPr>
          <w:p w14:paraId="2614AF25">
            <w:pPr>
              <w:spacing w:line="306" w:lineRule="auto"/>
              <w:rPr>
                <w:rFonts w:ascii="Arial"/>
                <w:sz w:val="21"/>
              </w:rPr>
            </w:pPr>
          </w:p>
          <w:p w14:paraId="617BEE6A">
            <w:pPr>
              <w:pStyle w:val="6"/>
              <w:spacing w:before="62" w:line="229" w:lineRule="auto"/>
              <w:ind w:left="146"/>
              <w:rPr>
                <w:sz w:val="19"/>
                <w:szCs w:val="19"/>
              </w:rPr>
            </w:pPr>
            <w:r>
              <w:rPr>
                <w:spacing w:val="6"/>
                <w:sz w:val="19"/>
                <w:szCs w:val="19"/>
              </w:rPr>
              <w:t>二级指标</w:t>
            </w:r>
          </w:p>
        </w:tc>
        <w:tc>
          <w:tcPr>
            <w:tcW w:w="1636" w:type="dxa"/>
            <w:vAlign w:val="top"/>
          </w:tcPr>
          <w:p w14:paraId="08BB1688">
            <w:pPr>
              <w:spacing w:line="306" w:lineRule="auto"/>
              <w:rPr>
                <w:rFonts w:ascii="Arial"/>
                <w:sz w:val="21"/>
              </w:rPr>
            </w:pPr>
          </w:p>
          <w:p w14:paraId="14753AE2">
            <w:pPr>
              <w:pStyle w:val="6"/>
              <w:spacing w:before="62" w:line="229" w:lineRule="auto"/>
              <w:ind w:left="424"/>
              <w:rPr>
                <w:sz w:val="19"/>
                <w:szCs w:val="19"/>
              </w:rPr>
            </w:pPr>
            <w:r>
              <w:rPr>
                <w:spacing w:val="7"/>
                <w:sz w:val="19"/>
                <w:szCs w:val="19"/>
              </w:rPr>
              <w:t>三级指标</w:t>
            </w:r>
          </w:p>
        </w:tc>
        <w:tc>
          <w:tcPr>
            <w:tcW w:w="902" w:type="dxa"/>
            <w:vAlign w:val="top"/>
          </w:tcPr>
          <w:p w14:paraId="675CD520">
            <w:pPr>
              <w:spacing w:line="306" w:lineRule="auto"/>
              <w:rPr>
                <w:rFonts w:ascii="Arial"/>
                <w:sz w:val="21"/>
              </w:rPr>
            </w:pPr>
          </w:p>
          <w:p w14:paraId="28959090">
            <w:pPr>
              <w:pStyle w:val="6"/>
              <w:spacing w:before="62" w:line="228" w:lineRule="auto"/>
              <w:ind w:left="156"/>
              <w:rPr>
                <w:sz w:val="19"/>
                <w:szCs w:val="19"/>
              </w:rPr>
            </w:pPr>
            <w:r>
              <w:rPr>
                <w:spacing w:val="5"/>
                <w:sz w:val="19"/>
                <w:szCs w:val="19"/>
              </w:rPr>
              <w:t>指标值</w:t>
            </w:r>
          </w:p>
        </w:tc>
        <w:tc>
          <w:tcPr>
            <w:tcW w:w="844" w:type="dxa"/>
            <w:vAlign w:val="top"/>
          </w:tcPr>
          <w:p w14:paraId="1AE3138A">
            <w:pPr>
              <w:pStyle w:val="6"/>
              <w:spacing w:before="58" w:line="228" w:lineRule="auto"/>
              <w:ind w:left="130"/>
              <w:rPr>
                <w:sz w:val="19"/>
                <w:szCs w:val="19"/>
              </w:rPr>
            </w:pPr>
            <w:r>
              <w:rPr>
                <w:spacing w:val="5"/>
                <w:sz w:val="19"/>
                <w:szCs w:val="19"/>
              </w:rPr>
              <w:t>指标值</w:t>
            </w:r>
          </w:p>
          <w:p w14:paraId="71459F4A">
            <w:pPr>
              <w:pStyle w:val="6"/>
              <w:spacing w:before="76" w:line="228" w:lineRule="auto"/>
              <w:ind w:left="131"/>
              <w:rPr>
                <w:sz w:val="19"/>
                <w:szCs w:val="19"/>
              </w:rPr>
            </w:pPr>
            <w:r>
              <w:rPr>
                <w:spacing w:val="5"/>
                <w:sz w:val="19"/>
                <w:szCs w:val="19"/>
              </w:rPr>
              <w:t>设置依</w:t>
            </w:r>
          </w:p>
          <w:p w14:paraId="4FBE121E">
            <w:pPr>
              <w:pStyle w:val="6"/>
              <w:spacing w:before="78" w:line="228" w:lineRule="auto"/>
              <w:ind w:left="326"/>
              <w:rPr>
                <w:sz w:val="19"/>
                <w:szCs w:val="19"/>
              </w:rPr>
            </w:pPr>
            <w:r>
              <w:rPr>
                <w:spacing w:val="2"/>
                <w:sz w:val="19"/>
                <w:szCs w:val="19"/>
              </w:rPr>
              <w:t>据</w:t>
            </w:r>
          </w:p>
        </w:tc>
        <w:tc>
          <w:tcPr>
            <w:tcW w:w="674" w:type="dxa"/>
            <w:vAlign w:val="top"/>
          </w:tcPr>
          <w:p w14:paraId="1A926CEF">
            <w:pPr>
              <w:pStyle w:val="6"/>
              <w:spacing w:before="59" w:line="282" w:lineRule="auto"/>
              <w:ind w:left="144" w:right="134"/>
              <w:jc w:val="both"/>
              <w:rPr>
                <w:sz w:val="19"/>
                <w:szCs w:val="19"/>
              </w:rPr>
            </w:pPr>
            <w:r>
              <w:rPr>
                <w:spacing w:val="4"/>
                <w:sz w:val="19"/>
                <w:szCs w:val="19"/>
              </w:rPr>
              <w:t>上年</w:t>
            </w:r>
            <w:r>
              <w:rPr>
                <w:sz w:val="19"/>
                <w:szCs w:val="19"/>
              </w:rPr>
              <w:t xml:space="preserve"> </w:t>
            </w:r>
            <w:r>
              <w:rPr>
                <w:spacing w:val="4"/>
                <w:sz w:val="19"/>
                <w:szCs w:val="19"/>
              </w:rPr>
              <w:t>完成</w:t>
            </w:r>
            <w:r>
              <w:rPr>
                <w:sz w:val="19"/>
                <w:szCs w:val="19"/>
              </w:rPr>
              <w:t xml:space="preserve"> </w:t>
            </w:r>
            <w:r>
              <w:rPr>
                <w:spacing w:val="30"/>
                <w:w w:val="137"/>
                <w:sz w:val="19"/>
                <w:szCs w:val="19"/>
              </w:rPr>
              <w:t>值</w:t>
            </w:r>
          </w:p>
        </w:tc>
        <w:tc>
          <w:tcPr>
            <w:tcW w:w="626" w:type="dxa"/>
            <w:vAlign w:val="top"/>
          </w:tcPr>
          <w:p w14:paraId="5A9F334D">
            <w:pPr>
              <w:pStyle w:val="6"/>
              <w:spacing w:before="56" w:line="283" w:lineRule="auto"/>
              <w:ind w:left="118" w:right="110" w:firstLine="3"/>
              <w:jc w:val="both"/>
              <w:rPr>
                <w:sz w:val="19"/>
                <w:szCs w:val="19"/>
              </w:rPr>
            </w:pPr>
            <w:r>
              <w:rPr>
                <w:spacing w:val="4"/>
                <w:sz w:val="19"/>
                <w:szCs w:val="19"/>
              </w:rPr>
              <w:t>指标</w:t>
            </w:r>
            <w:r>
              <w:rPr>
                <w:sz w:val="19"/>
                <w:szCs w:val="19"/>
              </w:rPr>
              <w:t xml:space="preserve"> </w:t>
            </w:r>
            <w:r>
              <w:rPr>
                <w:spacing w:val="5"/>
                <w:sz w:val="19"/>
                <w:szCs w:val="19"/>
              </w:rPr>
              <w:t>分值</w:t>
            </w:r>
            <w:r>
              <w:rPr>
                <w:sz w:val="19"/>
                <w:szCs w:val="19"/>
              </w:rPr>
              <w:t xml:space="preserve"> </w:t>
            </w:r>
            <w:r>
              <w:rPr>
                <w:spacing w:val="5"/>
                <w:sz w:val="19"/>
                <w:szCs w:val="19"/>
              </w:rPr>
              <w:t>权重</w:t>
            </w:r>
          </w:p>
        </w:tc>
        <w:tc>
          <w:tcPr>
            <w:tcW w:w="1115" w:type="dxa"/>
            <w:vAlign w:val="top"/>
          </w:tcPr>
          <w:p w14:paraId="4DCBC785">
            <w:pPr>
              <w:pStyle w:val="6"/>
              <w:spacing w:before="213" w:line="289" w:lineRule="auto"/>
              <w:ind w:left="365" w:right="155" w:hanging="197"/>
              <w:rPr>
                <w:sz w:val="19"/>
                <w:szCs w:val="19"/>
              </w:rPr>
            </w:pPr>
            <w:r>
              <w:rPr>
                <w:spacing w:val="6"/>
                <w:sz w:val="19"/>
                <w:szCs w:val="19"/>
              </w:rPr>
              <w:t>指标赋分</w:t>
            </w:r>
            <w:r>
              <w:rPr>
                <w:spacing w:val="1"/>
                <w:sz w:val="19"/>
                <w:szCs w:val="19"/>
              </w:rPr>
              <w:t xml:space="preserve"> </w:t>
            </w:r>
            <w:r>
              <w:rPr>
                <w:spacing w:val="4"/>
                <w:sz w:val="19"/>
                <w:szCs w:val="19"/>
              </w:rPr>
              <w:t>规则</w:t>
            </w:r>
          </w:p>
        </w:tc>
        <w:tc>
          <w:tcPr>
            <w:tcW w:w="895" w:type="dxa"/>
            <w:vAlign w:val="top"/>
          </w:tcPr>
          <w:p w14:paraId="56412059">
            <w:pPr>
              <w:pStyle w:val="6"/>
              <w:spacing w:before="213" w:line="289" w:lineRule="auto"/>
              <w:ind w:left="352" w:right="145" w:hanging="199"/>
              <w:rPr>
                <w:sz w:val="19"/>
                <w:szCs w:val="19"/>
              </w:rPr>
            </w:pPr>
            <w:r>
              <w:rPr>
                <w:spacing w:val="6"/>
                <w:sz w:val="19"/>
                <w:szCs w:val="19"/>
              </w:rPr>
              <w:t>佐证资</w:t>
            </w:r>
            <w:r>
              <w:rPr>
                <w:spacing w:val="1"/>
                <w:sz w:val="19"/>
                <w:szCs w:val="19"/>
              </w:rPr>
              <w:t xml:space="preserve"> 料</w:t>
            </w:r>
          </w:p>
        </w:tc>
      </w:tr>
      <w:tr w14:paraId="10CAA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355" w:type="dxa"/>
            <w:vMerge w:val="restart"/>
            <w:tcBorders>
              <w:bottom w:val="nil"/>
            </w:tcBorders>
            <w:vAlign w:val="top"/>
          </w:tcPr>
          <w:p w14:paraId="029E2EB9">
            <w:pPr>
              <w:spacing w:line="249" w:lineRule="auto"/>
              <w:rPr>
                <w:rFonts w:ascii="Arial"/>
                <w:sz w:val="21"/>
              </w:rPr>
            </w:pPr>
          </w:p>
          <w:p w14:paraId="6F8798EE">
            <w:pPr>
              <w:spacing w:line="249" w:lineRule="auto"/>
              <w:rPr>
                <w:rFonts w:ascii="Arial"/>
                <w:sz w:val="21"/>
              </w:rPr>
            </w:pPr>
          </w:p>
          <w:p w14:paraId="404A7D20">
            <w:pPr>
              <w:spacing w:line="250" w:lineRule="auto"/>
              <w:rPr>
                <w:rFonts w:ascii="Arial"/>
                <w:sz w:val="21"/>
              </w:rPr>
            </w:pPr>
          </w:p>
          <w:p w14:paraId="022F4A82">
            <w:pPr>
              <w:spacing w:line="250" w:lineRule="auto"/>
              <w:rPr>
                <w:rFonts w:ascii="Arial"/>
                <w:sz w:val="21"/>
              </w:rPr>
            </w:pPr>
          </w:p>
          <w:p w14:paraId="186A9B89">
            <w:pPr>
              <w:spacing w:line="250" w:lineRule="auto"/>
              <w:rPr>
                <w:rFonts w:ascii="Arial"/>
                <w:sz w:val="21"/>
              </w:rPr>
            </w:pPr>
          </w:p>
          <w:p w14:paraId="6F89A9C3">
            <w:pPr>
              <w:spacing w:line="250" w:lineRule="auto"/>
              <w:rPr>
                <w:rFonts w:ascii="Arial"/>
                <w:sz w:val="21"/>
              </w:rPr>
            </w:pPr>
          </w:p>
          <w:p w14:paraId="7BA68248">
            <w:pPr>
              <w:spacing w:line="250" w:lineRule="auto"/>
              <w:rPr>
                <w:rFonts w:ascii="Arial"/>
                <w:sz w:val="21"/>
              </w:rPr>
            </w:pPr>
          </w:p>
          <w:p w14:paraId="54F4BFDA">
            <w:pPr>
              <w:pStyle w:val="6"/>
              <w:spacing w:before="62" w:line="228" w:lineRule="auto"/>
              <w:ind w:left="283"/>
              <w:rPr>
                <w:sz w:val="19"/>
                <w:szCs w:val="19"/>
              </w:rPr>
            </w:pPr>
            <w:r>
              <w:rPr>
                <w:spacing w:val="7"/>
                <w:sz w:val="19"/>
                <w:szCs w:val="19"/>
              </w:rPr>
              <w:t>产出指标</w:t>
            </w:r>
          </w:p>
        </w:tc>
        <w:tc>
          <w:tcPr>
            <w:tcW w:w="1079" w:type="dxa"/>
            <w:vMerge w:val="restart"/>
            <w:tcBorders>
              <w:bottom w:val="nil"/>
            </w:tcBorders>
            <w:vAlign w:val="top"/>
          </w:tcPr>
          <w:p w14:paraId="7E10E669">
            <w:pPr>
              <w:spacing w:line="314" w:lineRule="auto"/>
              <w:rPr>
                <w:rFonts w:ascii="Arial"/>
                <w:sz w:val="21"/>
              </w:rPr>
            </w:pPr>
          </w:p>
          <w:p w14:paraId="44E99F96">
            <w:pPr>
              <w:spacing w:line="315" w:lineRule="auto"/>
              <w:rPr>
                <w:rFonts w:ascii="Arial"/>
                <w:sz w:val="21"/>
              </w:rPr>
            </w:pPr>
          </w:p>
          <w:p w14:paraId="0197656E">
            <w:pPr>
              <w:pStyle w:val="6"/>
              <w:spacing w:before="62" w:line="228" w:lineRule="auto"/>
              <w:ind w:left="144"/>
              <w:rPr>
                <w:sz w:val="19"/>
                <w:szCs w:val="19"/>
              </w:rPr>
            </w:pPr>
            <w:r>
              <w:rPr>
                <w:spacing w:val="6"/>
                <w:sz w:val="19"/>
                <w:szCs w:val="19"/>
              </w:rPr>
              <w:t>数量指标</w:t>
            </w:r>
          </w:p>
        </w:tc>
        <w:tc>
          <w:tcPr>
            <w:tcW w:w="1636" w:type="dxa"/>
            <w:vAlign w:val="top"/>
          </w:tcPr>
          <w:p w14:paraId="7C56256A">
            <w:pPr>
              <w:pStyle w:val="6"/>
              <w:spacing w:before="215" w:line="288" w:lineRule="auto"/>
              <w:ind w:left="117" w:right="129" w:hanging="5"/>
              <w:rPr>
                <w:sz w:val="19"/>
                <w:szCs w:val="19"/>
              </w:rPr>
            </w:pPr>
            <w:r>
              <w:rPr>
                <w:spacing w:val="8"/>
                <w:sz w:val="19"/>
                <w:szCs w:val="19"/>
              </w:rPr>
              <w:t>城乡低保金发放</w:t>
            </w:r>
            <w:r>
              <w:rPr>
                <w:spacing w:val="2"/>
                <w:sz w:val="19"/>
                <w:szCs w:val="19"/>
              </w:rPr>
              <w:t xml:space="preserve"> 次数</w:t>
            </w:r>
          </w:p>
        </w:tc>
        <w:tc>
          <w:tcPr>
            <w:tcW w:w="902" w:type="dxa"/>
            <w:vAlign w:val="top"/>
          </w:tcPr>
          <w:p w14:paraId="4EE2239D">
            <w:pPr>
              <w:spacing w:line="307" w:lineRule="auto"/>
              <w:rPr>
                <w:rFonts w:ascii="Arial"/>
                <w:sz w:val="21"/>
              </w:rPr>
            </w:pPr>
          </w:p>
          <w:p w14:paraId="71C918DF">
            <w:pPr>
              <w:pStyle w:val="6"/>
              <w:spacing w:before="62" w:line="228" w:lineRule="auto"/>
              <w:ind w:left="179"/>
              <w:rPr>
                <w:sz w:val="19"/>
                <w:szCs w:val="19"/>
              </w:rPr>
            </w:pPr>
            <w:r>
              <w:rPr>
                <w:spacing w:val="2"/>
                <w:sz w:val="19"/>
                <w:szCs w:val="19"/>
              </w:rPr>
              <w:t>=12</w:t>
            </w:r>
            <w:r>
              <w:rPr>
                <w:spacing w:val="-30"/>
                <w:sz w:val="19"/>
                <w:szCs w:val="19"/>
              </w:rPr>
              <w:t xml:space="preserve"> </w:t>
            </w:r>
            <w:r>
              <w:rPr>
                <w:spacing w:val="2"/>
                <w:sz w:val="19"/>
                <w:szCs w:val="19"/>
              </w:rPr>
              <w:t>次</w:t>
            </w:r>
          </w:p>
        </w:tc>
        <w:tc>
          <w:tcPr>
            <w:tcW w:w="844" w:type="dxa"/>
            <w:vAlign w:val="top"/>
          </w:tcPr>
          <w:p w14:paraId="4F4194F8">
            <w:pPr>
              <w:pStyle w:val="6"/>
              <w:spacing w:before="214" w:line="289" w:lineRule="auto"/>
              <w:ind w:left="328" w:right="120" w:hanging="200"/>
              <w:rPr>
                <w:sz w:val="19"/>
                <w:szCs w:val="19"/>
              </w:rPr>
            </w:pPr>
            <w:r>
              <w:rPr>
                <w:spacing w:val="6"/>
                <w:sz w:val="19"/>
                <w:szCs w:val="19"/>
              </w:rPr>
              <w:t>计划标</w:t>
            </w:r>
            <w:r>
              <w:rPr>
                <w:sz w:val="19"/>
                <w:szCs w:val="19"/>
              </w:rPr>
              <w:t xml:space="preserve"> 准</w:t>
            </w:r>
          </w:p>
        </w:tc>
        <w:tc>
          <w:tcPr>
            <w:tcW w:w="674" w:type="dxa"/>
            <w:vAlign w:val="top"/>
          </w:tcPr>
          <w:p w14:paraId="64879A38">
            <w:pPr>
              <w:spacing w:line="306" w:lineRule="auto"/>
              <w:rPr>
                <w:rFonts w:ascii="Arial"/>
                <w:sz w:val="21"/>
              </w:rPr>
            </w:pPr>
          </w:p>
          <w:p w14:paraId="15099AC9">
            <w:pPr>
              <w:pStyle w:val="6"/>
              <w:spacing w:before="62" w:line="234" w:lineRule="auto"/>
              <w:ind w:left="291"/>
              <w:rPr>
                <w:sz w:val="19"/>
                <w:szCs w:val="19"/>
              </w:rPr>
            </w:pPr>
            <w:r>
              <w:rPr>
                <w:sz w:val="19"/>
                <w:szCs w:val="19"/>
              </w:rPr>
              <w:t>/</w:t>
            </w:r>
          </w:p>
        </w:tc>
        <w:tc>
          <w:tcPr>
            <w:tcW w:w="626" w:type="dxa"/>
            <w:vAlign w:val="top"/>
          </w:tcPr>
          <w:p w14:paraId="320F7862">
            <w:pPr>
              <w:spacing w:line="339" w:lineRule="auto"/>
              <w:rPr>
                <w:rFonts w:ascii="Arial"/>
                <w:sz w:val="21"/>
              </w:rPr>
            </w:pPr>
          </w:p>
          <w:p w14:paraId="46448CF4">
            <w:pPr>
              <w:pStyle w:val="6"/>
              <w:spacing w:before="62" w:line="188" w:lineRule="auto"/>
              <w:ind w:left="235"/>
              <w:rPr>
                <w:sz w:val="19"/>
                <w:szCs w:val="19"/>
              </w:rPr>
            </w:pPr>
            <w:r>
              <w:rPr>
                <w:spacing w:val="-4"/>
                <w:sz w:val="19"/>
                <w:szCs w:val="19"/>
              </w:rPr>
              <w:t>10</w:t>
            </w:r>
          </w:p>
        </w:tc>
        <w:tc>
          <w:tcPr>
            <w:tcW w:w="1115" w:type="dxa"/>
            <w:vAlign w:val="top"/>
          </w:tcPr>
          <w:p w14:paraId="602B6DBD">
            <w:pPr>
              <w:pStyle w:val="6"/>
              <w:spacing w:before="213" w:line="289" w:lineRule="auto"/>
              <w:ind w:left="136" w:right="205"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895" w:type="dxa"/>
            <w:vAlign w:val="top"/>
          </w:tcPr>
          <w:p w14:paraId="617B038F">
            <w:pPr>
              <w:pStyle w:val="6"/>
              <w:spacing w:before="59" w:line="282" w:lineRule="auto"/>
              <w:ind w:left="116" w:right="183" w:firstLine="3"/>
              <w:jc w:val="both"/>
              <w:rPr>
                <w:sz w:val="19"/>
                <w:szCs w:val="19"/>
              </w:rPr>
            </w:pPr>
            <w:r>
              <w:rPr>
                <w:spacing w:val="5"/>
                <w:sz w:val="19"/>
                <w:szCs w:val="19"/>
              </w:rPr>
              <w:t>正式资</w:t>
            </w:r>
            <w:r>
              <w:rPr>
                <w:sz w:val="19"/>
                <w:szCs w:val="19"/>
              </w:rPr>
              <w:t xml:space="preserve"> </w:t>
            </w:r>
            <w:r>
              <w:rPr>
                <w:spacing w:val="6"/>
                <w:sz w:val="19"/>
                <w:szCs w:val="19"/>
              </w:rPr>
              <w:t>料、原</w:t>
            </w:r>
            <w:r>
              <w:rPr>
                <w:sz w:val="19"/>
                <w:szCs w:val="19"/>
              </w:rPr>
              <w:t xml:space="preserve"> </w:t>
            </w:r>
            <w:r>
              <w:rPr>
                <w:spacing w:val="6"/>
                <w:sz w:val="19"/>
                <w:szCs w:val="19"/>
              </w:rPr>
              <w:t>始凭证</w:t>
            </w:r>
          </w:p>
        </w:tc>
      </w:tr>
      <w:tr w14:paraId="69D02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355" w:type="dxa"/>
            <w:vMerge w:val="continue"/>
            <w:tcBorders>
              <w:top w:val="nil"/>
              <w:bottom w:val="nil"/>
            </w:tcBorders>
            <w:vAlign w:val="top"/>
          </w:tcPr>
          <w:p w14:paraId="60CDC480">
            <w:pPr>
              <w:rPr>
                <w:rFonts w:ascii="Arial"/>
                <w:sz w:val="21"/>
              </w:rPr>
            </w:pPr>
          </w:p>
        </w:tc>
        <w:tc>
          <w:tcPr>
            <w:tcW w:w="1079" w:type="dxa"/>
            <w:vMerge w:val="continue"/>
            <w:tcBorders>
              <w:top w:val="nil"/>
            </w:tcBorders>
            <w:vAlign w:val="top"/>
          </w:tcPr>
          <w:p w14:paraId="3429E942">
            <w:pPr>
              <w:rPr>
                <w:rFonts w:ascii="Arial"/>
                <w:sz w:val="21"/>
              </w:rPr>
            </w:pPr>
          </w:p>
        </w:tc>
        <w:tc>
          <w:tcPr>
            <w:tcW w:w="1636" w:type="dxa"/>
            <w:vAlign w:val="top"/>
          </w:tcPr>
          <w:p w14:paraId="0E3ED859">
            <w:pPr>
              <w:pStyle w:val="6"/>
              <w:spacing w:before="66" w:line="275" w:lineRule="auto"/>
              <w:ind w:left="117" w:right="129" w:hanging="5"/>
              <w:rPr>
                <w:sz w:val="19"/>
                <w:szCs w:val="19"/>
              </w:rPr>
            </w:pPr>
            <w:r>
              <w:rPr>
                <w:spacing w:val="8"/>
                <w:sz w:val="19"/>
                <w:szCs w:val="19"/>
              </w:rPr>
              <w:t>特困供养金发放</w:t>
            </w:r>
            <w:r>
              <w:rPr>
                <w:spacing w:val="2"/>
                <w:sz w:val="19"/>
                <w:szCs w:val="19"/>
              </w:rPr>
              <w:t xml:space="preserve"> 次数</w:t>
            </w:r>
          </w:p>
        </w:tc>
        <w:tc>
          <w:tcPr>
            <w:tcW w:w="902" w:type="dxa"/>
            <w:vAlign w:val="top"/>
          </w:tcPr>
          <w:p w14:paraId="6740E6E0">
            <w:pPr>
              <w:pStyle w:val="6"/>
              <w:spacing w:before="222" w:line="228" w:lineRule="auto"/>
              <w:ind w:left="179"/>
              <w:rPr>
                <w:sz w:val="19"/>
                <w:szCs w:val="19"/>
              </w:rPr>
            </w:pPr>
            <w:r>
              <w:rPr>
                <w:spacing w:val="2"/>
                <w:sz w:val="19"/>
                <w:szCs w:val="19"/>
              </w:rPr>
              <w:t>=12</w:t>
            </w:r>
            <w:r>
              <w:rPr>
                <w:spacing w:val="-30"/>
                <w:sz w:val="19"/>
                <w:szCs w:val="19"/>
              </w:rPr>
              <w:t xml:space="preserve"> </w:t>
            </w:r>
            <w:r>
              <w:rPr>
                <w:spacing w:val="2"/>
                <w:sz w:val="19"/>
                <w:szCs w:val="19"/>
              </w:rPr>
              <w:t>次</w:t>
            </w:r>
          </w:p>
        </w:tc>
        <w:tc>
          <w:tcPr>
            <w:tcW w:w="844" w:type="dxa"/>
            <w:vAlign w:val="top"/>
          </w:tcPr>
          <w:p w14:paraId="503EBDE8">
            <w:pPr>
              <w:pStyle w:val="6"/>
              <w:spacing w:before="66" w:line="275" w:lineRule="auto"/>
              <w:ind w:left="328" w:right="120" w:hanging="200"/>
              <w:rPr>
                <w:sz w:val="19"/>
                <w:szCs w:val="19"/>
              </w:rPr>
            </w:pPr>
            <w:r>
              <w:rPr>
                <w:spacing w:val="6"/>
                <w:sz w:val="19"/>
                <w:szCs w:val="19"/>
              </w:rPr>
              <w:t>计划标</w:t>
            </w:r>
            <w:r>
              <w:rPr>
                <w:sz w:val="19"/>
                <w:szCs w:val="19"/>
              </w:rPr>
              <w:t xml:space="preserve"> 准</w:t>
            </w:r>
          </w:p>
        </w:tc>
        <w:tc>
          <w:tcPr>
            <w:tcW w:w="674" w:type="dxa"/>
            <w:vAlign w:val="top"/>
          </w:tcPr>
          <w:p w14:paraId="4EA0D988">
            <w:pPr>
              <w:pStyle w:val="6"/>
              <w:spacing w:before="221" w:line="234" w:lineRule="auto"/>
              <w:ind w:left="291"/>
              <w:rPr>
                <w:sz w:val="19"/>
                <w:szCs w:val="19"/>
              </w:rPr>
            </w:pPr>
            <w:r>
              <w:rPr>
                <w:sz w:val="19"/>
                <w:szCs w:val="19"/>
              </w:rPr>
              <w:t>/</w:t>
            </w:r>
          </w:p>
        </w:tc>
        <w:tc>
          <w:tcPr>
            <w:tcW w:w="626" w:type="dxa"/>
            <w:vAlign w:val="top"/>
          </w:tcPr>
          <w:p w14:paraId="24E1AA81">
            <w:pPr>
              <w:pStyle w:val="6"/>
              <w:spacing w:before="256" w:line="187" w:lineRule="auto"/>
              <w:ind w:left="269"/>
              <w:rPr>
                <w:sz w:val="19"/>
                <w:szCs w:val="19"/>
              </w:rPr>
            </w:pPr>
            <w:r>
              <w:rPr>
                <w:sz w:val="19"/>
                <w:szCs w:val="19"/>
              </w:rPr>
              <w:t>8</w:t>
            </w:r>
          </w:p>
        </w:tc>
        <w:tc>
          <w:tcPr>
            <w:tcW w:w="1115" w:type="dxa"/>
            <w:vAlign w:val="top"/>
          </w:tcPr>
          <w:p w14:paraId="10E6978E">
            <w:pPr>
              <w:pStyle w:val="6"/>
              <w:spacing w:before="66" w:line="275" w:lineRule="auto"/>
              <w:ind w:left="136" w:right="205"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895" w:type="dxa"/>
            <w:vAlign w:val="top"/>
          </w:tcPr>
          <w:p w14:paraId="7FA87CBA">
            <w:pPr>
              <w:pStyle w:val="6"/>
              <w:spacing w:before="66" w:line="275" w:lineRule="auto"/>
              <w:ind w:left="116" w:right="183" w:firstLine="4"/>
              <w:rPr>
                <w:sz w:val="19"/>
                <w:szCs w:val="19"/>
              </w:rPr>
            </w:pPr>
            <w:r>
              <w:rPr>
                <w:spacing w:val="5"/>
                <w:sz w:val="19"/>
                <w:szCs w:val="19"/>
              </w:rPr>
              <w:t>原始凭</w:t>
            </w:r>
            <w:r>
              <w:rPr>
                <w:sz w:val="19"/>
                <w:szCs w:val="19"/>
              </w:rPr>
              <w:t xml:space="preserve"> </w:t>
            </w:r>
            <w:r>
              <w:rPr>
                <w:spacing w:val="1"/>
                <w:sz w:val="19"/>
                <w:szCs w:val="19"/>
              </w:rPr>
              <w:t>证</w:t>
            </w:r>
          </w:p>
        </w:tc>
      </w:tr>
      <w:tr w14:paraId="60F85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55" w:type="dxa"/>
            <w:vMerge w:val="continue"/>
            <w:tcBorders>
              <w:top w:val="nil"/>
              <w:bottom w:val="nil"/>
            </w:tcBorders>
            <w:vAlign w:val="top"/>
          </w:tcPr>
          <w:p w14:paraId="4B93168A">
            <w:pPr>
              <w:rPr>
                <w:rFonts w:ascii="Arial"/>
                <w:sz w:val="21"/>
              </w:rPr>
            </w:pPr>
          </w:p>
        </w:tc>
        <w:tc>
          <w:tcPr>
            <w:tcW w:w="1079" w:type="dxa"/>
            <w:vAlign w:val="top"/>
          </w:tcPr>
          <w:p w14:paraId="5BC98B74">
            <w:pPr>
              <w:pStyle w:val="6"/>
              <w:spacing w:before="215" w:line="229" w:lineRule="auto"/>
              <w:ind w:left="143"/>
              <w:rPr>
                <w:sz w:val="19"/>
                <w:szCs w:val="19"/>
              </w:rPr>
            </w:pPr>
            <w:r>
              <w:rPr>
                <w:spacing w:val="7"/>
                <w:sz w:val="19"/>
                <w:szCs w:val="19"/>
              </w:rPr>
              <w:t>质量指标</w:t>
            </w:r>
          </w:p>
        </w:tc>
        <w:tc>
          <w:tcPr>
            <w:tcW w:w="1636" w:type="dxa"/>
            <w:vAlign w:val="top"/>
          </w:tcPr>
          <w:p w14:paraId="45CF4FEC">
            <w:pPr>
              <w:pStyle w:val="6"/>
              <w:spacing w:before="60" w:line="271" w:lineRule="auto"/>
              <w:ind w:left="113" w:right="129"/>
              <w:rPr>
                <w:sz w:val="19"/>
                <w:szCs w:val="19"/>
              </w:rPr>
            </w:pPr>
            <w:r>
              <w:rPr>
                <w:spacing w:val="8"/>
                <w:sz w:val="19"/>
                <w:szCs w:val="19"/>
              </w:rPr>
              <w:t>年度特困供养金</w:t>
            </w:r>
            <w:r>
              <w:rPr>
                <w:spacing w:val="1"/>
                <w:sz w:val="19"/>
                <w:szCs w:val="19"/>
              </w:rPr>
              <w:t xml:space="preserve"> </w:t>
            </w:r>
            <w:r>
              <w:rPr>
                <w:spacing w:val="6"/>
                <w:sz w:val="19"/>
                <w:szCs w:val="19"/>
              </w:rPr>
              <w:t>救助率</w:t>
            </w:r>
          </w:p>
        </w:tc>
        <w:tc>
          <w:tcPr>
            <w:tcW w:w="902" w:type="dxa"/>
            <w:vAlign w:val="top"/>
          </w:tcPr>
          <w:p w14:paraId="7174F564">
            <w:pPr>
              <w:pStyle w:val="6"/>
              <w:spacing w:before="248" w:line="188" w:lineRule="auto"/>
              <w:ind w:left="203"/>
              <w:rPr>
                <w:sz w:val="19"/>
                <w:szCs w:val="19"/>
              </w:rPr>
            </w:pPr>
            <w:r>
              <w:rPr>
                <w:spacing w:val="3"/>
                <w:sz w:val="19"/>
                <w:szCs w:val="19"/>
              </w:rPr>
              <w:t>=100%</w:t>
            </w:r>
          </w:p>
        </w:tc>
        <w:tc>
          <w:tcPr>
            <w:tcW w:w="844" w:type="dxa"/>
            <w:vAlign w:val="top"/>
          </w:tcPr>
          <w:p w14:paraId="2941A8BE">
            <w:pPr>
              <w:pStyle w:val="6"/>
              <w:spacing w:before="60" w:line="271" w:lineRule="auto"/>
              <w:ind w:left="328" w:right="120" w:hanging="200"/>
              <w:rPr>
                <w:sz w:val="19"/>
                <w:szCs w:val="19"/>
              </w:rPr>
            </w:pPr>
            <w:r>
              <w:rPr>
                <w:spacing w:val="6"/>
                <w:sz w:val="19"/>
                <w:szCs w:val="19"/>
              </w:rPr>
              <w:t>计划标</w:t>
            </w:r>
            <w:r>
              <w:rPr>
                <w:sz w:val="19"/>
                <w:szCs w:val="19"/>
              </w:rPr>
              <w:t xml:space="preserve"> 准</w:t>
            </w:r>
          </w:p>
        </w:tc>
        <w:tc>
          <w:tcPr>
            <w:tcW w:w="674" w:type="dxa"/>
            <w:vAlign w:val="top"/>
          </w:tcPr>
          <w:p w14:paraId="5160B593">
            <w:pPr>
              <w:pStyle w:val="6"/>
              <w:spacing w:before="214" w:line="234" w:lineRule="auto"/>
              <w:ind w:left="291"/>
              <w:rPr>
                <w:sz w:val="19"/>
                <w:szCs w:val="19"/>
              </w:rPr>
            </w:pPr>
            <w:r>
              <w:rPr>
                <w:sz w:val="19"/>
                <w:szCs w:val="19"/>
              </w:rPr>
              <w:t>/</w:t>
            </w:r>
          </w:p>
        </w:tc>
        <w:tc>
          <w:tcPr>
            <w:tcW w:w="626" w:type="dxa"/>
            <w:vAlign w:val="top"/>
          </w:tcPr>
          <w:p w14:paraId="161B1ECF">
            <w:pPr>
              <w:pStyle w:val="6"/>
              <w:spacing w:before="249" w:line="187" w:lineRule="auto"/>
              <w:ind w:left="270"/>
              <w:rPr>
                <w:sz w:val="19"/>
                <w:szCs w:val="19"/>
              </w:rPr>
            </w:pPr>
            <w:r>
              <w:rPr>
                <w:sz w:val="19"/>
                <w:szCs w:val="19"/>
              </w:rPr>
              <w:t>6</w:t>
            </w:r>
          </w:p>
        </w:tc>
        <w:tc>
          <w:tcPr>
            <w:tcW w:w="1115" w:type="dxa"/>
            <w:vAlign w:val="top"/>
          </w:tcPr>
          <w:p w14:paraId="7CE7EF23">
            <w:pPr>
              <w:pStyle w:val="6"/>
              <w:spacing w:before="60" w:line="271" w:lineRule="auto"/>
              <w:ind w:left="137" w:right="205"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895" w:type="dxa"/>
            <w:vAlign w:val="top"/>
          </w:tcPr>
          <w:p w14:paraId="3CF9F50A">
            <w:pPr>
              <w:pStyle w:val="6"/>
              <w:spacing w:before="60" w:line="271" w:lineRule="auto"/>
              <w:ind w:left="116" w:right="183" w:firstLine="2"/>
              <w:rPr>
                <w:sz w:val="19"/>
                <w:szCs w:val="19"/>
              </w:rPr>
            </w:pPr>
            <w:r>
              <w:rPr>
                <w:spacing w:val="5"/>
                <w:sz w:val="19"/>
                <w:szCs w:val="19"/>
              </w:rPr>
              <w:t>说明材</w:t>
            </w:r>
            <w:r>
              <w:rPr>
                <w:spacing w:val="1"/>
                <w:sz w:val="19"/>
                <w:szCs w:val="19"/>
              </w:rPr>
              <w:t xml:space="preserve"> 料</w:t>
            </w:r>
          </w:p>
        </w:tc>
      </w:tr>
      <w:tr w14:paraId="03DB2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355" w:type="dxa"/>
            <w:vMerge w:val="continue"/>
            <w:tcBorders>
              <w:top w:val="nil"/>
              <w:bottom w:val="nil"/>
            </w:tcBorders>
            <w:vAlign w:val="top"/>
          </w:tcPr>
          <w:p w14:paraId="487FE9B6">
            <w:pPr>
              <w:rPr>
                <w:rFonts w:ascii="Arial"/>
                <w:sz w:val="21"/>
              </w:rPr>
            </w:pPr>
          </w:p>
        </w:tc>
        <w:tc>
          <w:tcPr>
            <w:tcW w:w="1079" w:type="dxa"/>
            <w:vMerge w:val="restart"/>
            <w:tcBorders>
              <w:bottom w:val="nil"/>
            </w:tcBorders>
            <w:vAlign w:val="top"/>
          </w:tcPr>
          <w:p w14:paraId="63F93DDF">
            <w:pPr>
              <w:spacing w:line="321" w:lineRule="auto"/>
              <w:rPr>
                <w:rFonts w:ascii="Arial"/>
                <w:sz w:val="21"/>
              </w:rPr>
            </w:pPr>
          </w:p>
          <w:p w14:paraId="46E7ED86">
            <w:pPr>
              <w:spacing w:line="321" w:lineRule="auto"/>
              <w:rPr>
                <w:rFonts w:ascii="Arial"/>
                <w:sz w:val="21"/>
              </w:rPr>
            </w:pPr>
          </w:p>
          <w:p w14:paraId="64F919CA">
            <w:pPr>
              <w:pStyle w:val="6"/>
              <w:spacing w:before="62" w:line="229" w:lineRule="auto"/>
              <w:ind w:left="152"/>
              <w:rPr>
                <w:sz w:val="19"/>
                <w:szCs w:val="19"/>
              </w:rPr>
            </w:pPr>
            <w:r>
              <w:rPr>
                <w:spacing w:val="4"/>
                <w:sz w:val="19"/>
                <w:szCs w:val="19"/>
              </w:rPr>
              <w:t>时效指标</w:t>
            </w:r>
          </w:p>
        </w:tc>
        <w:tc>
          <w:tcPr>
            <w:tcW w:w="1636" w:type="dxa"/>
            <w:vAlign w:val="top"/>
          </w:tcPr>
          <w:p w14:paraId="542B3B0B">
            <w:pPr>
              <w:pStyle w:val="6"/>
              <w:spacing w:before="77" w:line="280" w:lineRule="auto"/>
              <w:ind w:left="115" w:right="129" w:firstLine="13"/>
              <w:rPr>
                <w:sz w:val="19"/>
                <w:szCs w:val="19"/>
              </w:rPr>
            </w:pPr>
            <w:r>
              <w:rPr>
                <w:spacing w:val="5"/>
                <w:sz w:val="19"/>
                <w:szCs w:val="19"/>
              </w:rPr>
              <w:t xml:space="preserve">困难群众救助金 </w:t>
            </w:r>
            <w:r>
              <w:rPr>
                <w:spacing w:val="7"/>
                <w:sz w:val="19"/>
                <w:szCs w:val="19"/>
              </w:rPr>
              <w:t>发放及时率</w:t>
            </w:r>
          </w:p>
        </w:tc>
        <w:tc>
          <w:tcPr>
            <w:tcW w:w="902" w:type="dxa"/>
            <w:vAlign w:val="top"/>
          </w:tcPr>
          <w:p w14:paraId="4F5C0BB8">
            <w:pPr>
              <w:pStyle w:val="6"/>
              <w:spacing w:before="232" w:line="254" w:lineRule="exact"/>
              <w:ind w:left="173"/>
              <w:rPr>
                <w:sz w:val="19"/>
                <w:szCs w:val="19"/>
              </w:rPr>
            </w:pPr>
            <w:r>
              <w:rPr>
                <w:position w:val="1"/>
                <w:sz w:val="19"/>
                <w:szCs w:val="19"/>
              </w:rPr>
              <w:t>≥100%</w:t>
            </w:r>
          </w:p>
        </w:tc>
        <w:tc>
          <w:tcPr>
            <w:tcW w:w="844" w:type="dxa"/>
            <w:vAlign w:val="top"/>
          </w:tcPr>
          <w:p w14:paraId="57915B16">
            <w:pPr>
              <w:pStyle w:val="6"/>
              <w:spacing w:before="77" w:line="280" w:lineRule="auto"/>
              <w:ind w:left="328" w:right="120" w:hanging="200"/>
              <w:rPr>
                <w:sz w:val="19"/>
                <w:szCs w:val="19"/>
              </w:rPr>
            </w:pPr>
            <w:r>
              <w:rPr>
                <w:spacing w:val="6"/>
                <w:sz w:val="19"/>
                <w:szCs w:val="19"/>
              </w:rPr>
              <w:t>计划标</w:t>
            </w:r>
            <w:r>
              <w:rPr>
                <w:sz w:val="19"/>
                <w:szCs w:val="19"/>
              </w:rPr>
              <w:t xml:space="preserve"> 准</w:t>
            </w:r>
          </w:p>
        </w:tc>
        <w:tc>
          <w:tcPr>
            <w:tcW w:w="674" w:type="dxa"/>
            <w:vAlign w:val="top"/>
          </w:tcPr>
          <w:p w14:paraId="49DFC175">
            <w:pPr>
              <w:pStyle w:val="6"/>
              <w:spacing w:before="232" w:line="234" w:lineRule="auto"/>
              <w:ind w:left="291"/>
              <w:rPr>
                <w:sz w:val="19"/>
                <w:szCs w:val="19"/>
              </w:rPr>
            </w:pPr>
            <w:r>
              <w:rPr>
                <w:sz w:val="19"/>
                <w:szCs w:val="19"/>
              </w:rPr>
              <w:t>/</w:t>
            </w:r>
          </w:p>
        </w:tc>
        <w:tc>
          <w:tcPr>
            <w:tcW w:w="626" w:type="dxa"/>
            <w:vAlign w:val="top"/>
          </w:tcPr>
          <w:p w14:paraId="713B0314">
            <w:pPr>
              <w:pStyle w:val="6"/>
              <w:spacing w:before="267" w:line="186" w:lineRule="auto"/>
              <w:ind w:left="273"/>
              <w:rPr>
                <w:sz w:val="19"/>
                <w:szCs w:val="19"/>
              </w:rPr>
            </w:pPr>
            <w:r>
              <w:rPr>
                <w:sz w:val="19"/>
                <w:szCs w:val="19"/>
              </w:rPr>
              <w:t>7</w:t>
            </w:r>
          </w:p>
        </w:tc>
        <w:tc>
          <w:tcPr>
            <w:tcW w:w="1115" w:type="dxa"/>
            <w:vAlign w:val="top"/>
          </w:tcPr>
          <w:p w14:paraId="1EE0FC5B">
            <w:pPr>
              <w:pStyle w:val="6"/>
              <w:spacing w:before="77" w:line="280" w:lineRule="auto"/>
              <w:ind w:left="137" w:right="205"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895" w:type="dxa"/>
            <w:vAlign w:val="top"/>
          </w:tcPr>
          <w:p w14:paraId="529ED732">
            <w:pPr>
              <w:pStyle w:val="6"/>
              <w:spacing w:before="77" w:line="280" w:lineRule="auto"/>
              <w:ind w:left="116" w:right="183" w:firstLine="2"/>
              <w:rPr>
                <w:sz w:val="19"/>
                <w:szCs w:val="19"/>
              </w:rPr>
            </w:pPr>
            <w:r>
              <w:rPr>
                <w:spacing w:val="5"/>
                <w:sz w:val="19"/>
                <w:szCs w:val="19"/>
              </w:rPr>
              <w:t>说明材</w:t>
            </w:r>
            <w:r>
              <w:rPr>
                <w:spacing w:val="1"/>
                <w:sz w:val="19"/>
                <w:szCs w:val="19"/>
              </w:rPr>
              <w:t xml:space="preserve"> 料</w:t>
            </w:r>
          </w:p>
        </w:tc>
      </w:tr>
      <w:tr w14:paraId="0D8D9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355" w:type="dxa"/>
            <w:vMerge w:val="continue"/>
            <w:tcBorders>
              <w:top w:val="nil"/>
            </w:tcBorders>
            <w:vAlign w:val="top"/>
          </w:tcPr>
          <w:p w14:paraId="1FB204D8">
            <w:pPr>
              <w:rPr>
                <w:rFonts w:ascii="Arial"/>
                <w:sz w:val="21"/>
              </w:rPr>
            </w:pPr>
          </w:p>
        </w:tc>
        <w:tc>
          <w:tcPr>
            <w:tcW w:w="1079" w:type="dxa"/>
            <w:vMerge w:val="continue"/>
            <w:tcBorders>
              <w:top w:val="nil"/>
            </w:tcBorders>
            <w:vAlign w:val="top"/>
          </w:tcPr>
          <w:p w14:paraId="072DD222">
            <w:pPr>
              <w:rPr>
                <w:rFonts w:ascii="Arial"/>
                <w:sz w:val="21"/>
              </w:rPr>
            </w:pPr>
          </w:p>
        </w:tc>
        <w:tc>
          <w:tcPr>
            <w:tcW w:w="1636" w:type="dxa"/>
            <w:vAlign w:val="top"/>
          </w:tcPr>
          <w:p w14:paraId="0707E55D">
            <w:pPr>
              <w:pStyle w:val="6"/>
              <w:spacing w:before="216" w:line="288" w:lineRule="auto"/>
              <w:ind w:left="129" w:right="129" w:hanging="15"/>
              <w:rPr>
                <w:sz w:val="19"/>
                <w:szCs w:val="19"/>
              </w:rPr>
            </w:pPr>
            <w:r>
              <w:rPr>
                <w:spacing w:val="8"/>
                <w:sz w:val="19"/>
                <w:szCs w:val="19"/>
              </w:rPr>
              <w:t>完成全年发放特</w:t>
            </w:r>
            <w:r>
              <w:rPr>
                <w:sz w:val="19"/>
                <w:szCs w:val="19"/>
              </w:rPr>
              <w:t xml:space="preserve"> </w:t>
            </w:r>
            <w:r>
              <w:rPr>
                <w:spacing w:val="5"/>
                <w:sz w:val="19"/>
                <w:szCs w:val="19"/>
              </w:rPr>
              <w:t>困供养金时间</w:t>
            </w:r>
          </w:p>
        </w:tc>
        <w:tc>
          <w:tcPr>
            <w:tcW w:w="902" w:type="dxa"/>
            <w:vAlign w:val="top"/>
          </w:tcPr>
          <w:p w14:paraId="0A523A23">
            <w:pPr>
              <w:pStyle w:val="6"/>
              <w:spacing w:before="94" w:line="187" w:lineRule="auto"/>
              <w:ind w:left="203"/>
              <w:rPr>
                <w:sz w:val="19"/>
                <w:szCs w:val="19"/>
              </w:rPr>
            </w:pPr>
            <w:r>
              <w:rPr>
                <w:spacing w:val="3"/>
                <w:sz w:val="19"/>
                <w:szCs w:val="19"/>
              </w:rPr>
              <w:t>=2023</w:t>
            </w:r>
          </w:p>
          <w:p w14:paraId="0E9081F2">
            <w:pPr>
              <w:pStyle w:val="6"/>
              <w:spacing w:before="86" w:line="228" w:lineRule="auto"/>
              <w:ind w:left="131"/>
              <w:rPr>
                <w:sz w:val="19"/>
                <w:szCs w:val="19"/>
              </w:rPr>
            </w:pPr>
            <w:r>
              <w:rPr>
                <w:sz w:val="19"/>
                <w:szCs w:val="19"/>
              </w:rPr>
              <w:t>年</w:t>
            </w:r>
            <w:r>
              <w:rPr>
                <w:spacing w:val="-23"/>
                <w:sz w:val="19"/>
                <w:szCs w:val="19"/>
              </w:rPr>
              <w:t xml:space="preserve"> </w:t>
            </w:r>
            <w:r>
              <w:rPr>
                <w:sz w:val="19"/>
                <w:szCs w:val="19"/>
              </w:rPr>
              <w:t>1-12</w:t>
            </w:r>
          </w:p>
          <w:p w14:paraId="763B221C">
            <w:pPr>
              <w:pStyle w:val="6"/>
              <w:spacing w:before="77" w:line="228" w:lineRule="auto"/>
              <w:ind w:left="360"/>
              <w:rPr>
                <w:sz w:val="19"/>
                <w:szCs w:val="19"/>
              </w:rPr>
            </w:pPr>
            <w:r>
              <w:rPr>
                <w:sz w:val="19"/>
                <w:szCs w:val="19"/>
              </w:rPr>
              <w:t>月</w:t>
            </w:r>
          </w:p>
        </w:tc>
        <w:tc>
          <w:tcPr>
            <w:tcW w:w="844" w:type="dxa"/>
            <w:vAlign w:val="top"/>
          </w:tcPr>
          <w:p w14:paraId="1C84DF5C">
            <w:pPr>
              <w:pStyle w:val="6"/>
              <w:spacing w:before="216" w:line="289" w:lineRule="auto"/>
              <w:ind w:left="328" w:right="120" w:hanging="200"/>
              <w:rPr>
                <w:sz w:val="19"/>
                <w:szCs w:val="19"/>
              </w:rPr>
            </w:pPr>
            <w:r>
              <w:rPr>
                <w:spacing w:val="6"/>
                <w:sz w:val="19"/>
                <w:szCs w:val="19"/>
              </w:rPr>
              <w:t>计划标</w:t>
            </w:r>
            <w:r>
              <w:rPr>
                <w:sz w:val="19"/>
                <w:szCs w:val="19"/>
              </w:rPr>
              <w:t xml:space="preserve"> 准</w:t>
            </w:r>
          </w:p>
        </w:tc>
        <w:tc>
          <w:tcPr>
            <w:tcW w:w="674" w:type="dxa"/>
            <w:vAlign w:val="top"/>
          </w:tcPr>
          <w:p w14:paraId="2E5E516D">
            <w:pPr>
              <w:spacing w:line="308" w:lineRule="auto"/>
              <w:rPr>
                <w:rFonts w:ascii="Arial"/>
                <w:sz w:val="21"/>
              </w:rPr>
            </w:pPr>
          </w:p>
          <w:p w14:paraId="718195A8">
            <w:pPr>
              <w:pStyle w:val="6"/>
              <w:spacing w:before="62" w:line="234" w:lineRule="auto"/>
              <w:ind w:left="291"/>
              <w:rPr>
                <w:sz w:val="19"/>
                <w:szCs w:val="19"/>
              </w:rPr>
            </w:pPr>
            <w:r>
              <w:rPr>
                <w:sz w:val="19"/>
                <w:szCs w:val="19"/>
              </w:rPr>
              <w:t>/</w:t>
            </w:r>
          </w:p>
        </w:tc>
        <w:tc>
          <w:tcPr>
            <w:tcW w:w="626" w:type="dxa"/>
            <w:vAlign w:val="top"/>
          </w:tcPr>
          <w:p w14:paraId="4A6BA926">
            <w:pPr>
              <w:spacing w:line="342" w:lineRule="auto"/>
              <w:rPr>
                <w:rFonts w:ascii="Arial"/>
                <w:sz w:val="21"/>
              </w:rPr>
            </w:pPr>
          </w:p>
          <w:p w14:paraId="12C1CD5A">
            <w:pPr>
              <w:pStyle w:val="6"/>
              <w:spacing w:before="62" w:line="187" w:lineRule="auto"/>
              <w:ind w:left="269"/>
              <w:rPr>
                <w:sz w:val="19"/>
                <w:szCs w:val="19"/>
              </w:rPr>
            </w:pPr>
            <w:r>
              <w:rPr>
                <w:sz w:val="19"/>
                <w:szCs w:val="19"/>
              </w:rPr>
              <w:t>9</w:t>
            </w:r>
          </w:p>
        </w:tc>
        <w:tc>
          <w:tcPr>
            <w:tcW w:w="1115" w:type="dxa"/>
            <w:vAlign w:val="top"/>
          </w:tcPr>
          <w:p w14:paraId="6315EC9F">
            <w:pPr>
              <w:pStyle w:val="6"/>
              <w:spacing w:before="215" w:line="289" w:lineRule="auto"/>
              <w:ind w:left="136" w:right="205"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895" w:type="dxa"/>
            <w:vAlign w:val="top"/>
          </w:tcPr>
          <w:p w14:paraId="0115988E">
            <w:pPr>
              <w:pStyle w:val="6"/>
              <w:spacing w:before="215" w:line="294" w:lineRule="auto"/>
              <w:ind w:left="116" w:right="183" w:firstLine="4"/>
              <w:rPr>
                <w:sz w:val="19"/>
                <w:szCs w:val="19"/>
              </w:rPr>
            </w:pPr>
            <w:r>
              <w:rPr>
                <w:spacing w:val="5"/>
                <w:sz w:val="19"/>
                <w:szCs w:val="19"/>
              </w:rPr>
              <w:t>原始凭</w:t>
            </w:r>
            <w:r>
              <w:rPr>
                <w:sz w:val="19"/>
                <w:szCs w:val="19"/>
              </w:rPr>
              <w:t xml:space="preserve"> </w:t>
            </w:r>
            <w:r>
              <w:rPr>
                <w:spacing w:val="1"/>
                <w:sz w:val="19"/>
                <w:szCs w:val="19"/>
              </w:rPr>
              <w:t>证</w:t>
            </w:r>
          </w:p>
        </w:tc>
      </w:tr>
      <w:tr w14:paraId="282C3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355" w:type="dxa"/>
            <w:vMerge w:val="restart"/>
            <w:tcBorders>
              <w:bottom w:val="nil"/>
            </w:tcBorders>
            <w:vAlign w:val="top"/>
          </w:tcPr>
          <w:p w14:paraId="6BA62F6E">
            <w:pPr>
              <w:spacing w:line="322" w:lineRule="auto"/>
              <w:rPr>
                <w:rFonts w:ascii="Arial"/>
                <w:sz w:val="21"/>
              </w:rPr>
            </w:pPr>
          </w:p>
          <w:p w14:paraId="4E9931A0">
            <w:pPr>
              <w:spacing w:line="323" w:lineRule="auto"/>
              <w:rPr>
                <w:rFonts w:ascii="Arial"/>
                <w:sz w:val="21"/>
              </w:rPr>
            </w:pPr>
          </w:p>
          <w:p w14:paraId="6B38900C">
            <w:pPr>
              <w:pStyle w:val="6"/>
              <w:spacing w:before="62" w:line="228" w:lineRule="auto"/>
              <w:ind w:left="285"/>
              <w:rPr>
                <w:sz w:val="19"/>
                <w:szCs w:val="19"/>
              </w:rPr>
            </w:pPr>
            <w:r>
              <w:rPr>
                <w:spacing w:val="6"/>
                <w:sz w:val="19"/>
                <w:szCs w:val="19"/>
              </w:rPr>
              <w:t>成本指标</w:t>
            </w:r>
          </w:p>
        </w:tc>
        <w:tc>
          <w:tcPr>
            <w:tcW w:w="1079" w:type="dxa"/>
            <w:vMerge w:val="restart"/>
            <w:tcBorders>
              <w:bottom w:val="nil"/>
            </w:tcBorders>
            <w:vAlign w:val="top"/>
          </w:tcPr>
          <w:p w14:paraId="1093D21A">
            <w:pPr>
              <w:spacing w:line="245" w:lineRule="auto"/>
              <w:rPr>
                <w:rFonts w:ascii="Arial"/>
                <w:sz w:val="21"/>
              </w:rPr>
            </w:pPr>
          </w:p>
          <w:p w14:paraId="71DF91DF">
            <w:pPr>
              <w:spacing w:line="245" w:lineRule="auto"/>
              <w:rPr>
                <w:rFonts w:ascii="Arial"/>
                <w:sz w:val="21"/>
              </w:rPr>
            </w:pPr>
          </w:p>
          <w:p w14:paraId="47099879">
            <w:pPr>
              <w:pStyle w:val="6"/>
              <w:spacing w:before="61" w:line="289" w:lineRule="auto"/>
              <w:ind w:left="343" w:right="142" w:hanging="199"/>
              <w:rPr>
                <w:sz w:val="19"/>
                <w:szCs w:val="19"/>
              </w:rPr>
            </w:pPr>
            <w:r>
              <w:rPr>
                <w:spacing w:val="6"/>
                <w:sz w:val="19"/>
                <w:szCs w:val="19"/>
              </w:rPr>
              <w:t>经济成本</w:t>
            </w:r>
            <w:r>
              <w:rPr>
                <w:spacing w:val="2"/>
                <w:sz w:val="19"/>
                <w:szCs w:val="19"/>
              </w:rPr>
              <w:t xml:space="preserve"> </w:t>
            </w:r>
            <w:r>
              <w:rPr>
                <w:spacing w:val="4"/>
                <w:sz w:val="19"/>
                <w:szCs w:val="19"/>
              </w:rPr>
              <w:t>指标</w:t>
            </w:r>
          </w:p>
        </w:tc>
        <w:tc>
          <w:tcPr>
            <w:tcW w:w="1636" w:type="dxa"/>
            <w:vAlign w:val="top"/>
          </w:tcPr>
          <w:p w14:paraId="5B3E1B96">
            <w:pPr>
              <w:pStyle w:val="6"/>
              <w:spacing w:before="150" w:line="288" w:lineRule="auto"/>
              <w:ind w:left="112" w:right="129" w:firstLine="1"/>
              <w:rPr>
                <w:sz w:val="19"/>
                <w:szCs w:val="19"/>
              </w:rPr>
            </w:pPr>
            <w:r>
              <w:rPr>
                <w:spacing w:val="8"/>
                <w:sz w:val="19"/>
                <w:szCs w:val="19"/>
              </w:rPr>
              <w:t>上半年发放困难</w:t>
            </w:r>
            <w:r>
              <w:rPr>
                <w:sz w:val="19"/>
                <w:szCs w:val="19"/>
              </w:rPr>
              <w:t xml:space="preserve"> </w:t>
            </w:r>
            <w:r>
              <w:rPr>
                <w:spacing w:val="8"/>
                <w:sz w:val="19"/>
                <w:szCs w:val="19"/>
              </w:rPr>
              <w:t>群众补助资金</w:t>
            </w:r>
          </w:p>
        </w:tc>
        <w:tc>
          <w:tcPr>
            <w:tcW w:w="902" w:type="dxa"/>
            <w:vAlign w:val="top"/>
          </w:tcPr>
          <w:p w14:paraId="281593B1">
            <w:pPr>
              <w:pStyle w:val="6"/>
              <w:spacing w:before="149" w:line="289" w:lineRule="auto"/>
              <w:ind w:left="259" w:right="199" w:hanging="41"/>
              <w:rPr>
                <w:sz w:val="19"/>
                <w:szCs w:val="19"/>
              </w:rPr>
            </w:pPr>
            <w:r>
              <w:rPr>
                <w:sz w:val="19"/>
                <w:szCs w:val="19"/>
              </w:rPr>
              <w:t>≤574</w:t>
            </w:r>
            <w:r>
              <w:rPr>
                <w:spacing w:val="2"/>
                <w:sz w:val="19"/>
                <w:szCs w:val="19"/>
              </w:rPr>
              <w:t xml:space="preserve"> 万元</w:t>
            </w:r>
          </w:p>
        </w:tc>
        <w:tc>
          <w:tcPr>
            <w:tcW w:w="844" w:type="dxa"/>
            <w:vAlign w:val="top"/>
          </w:tcPr>
          <w:p w14:paraId="6A8C54F0">
            <w:pPr>
              <w:pStyle w:val="6"/>
              <w:spacing w:before="150" w:line="289" w:lineRule="auto"/>
              <w:ind w:left="328" w:right="120" w:hanging="200"/>
              <w:rPr>
                <w:sz w:val="19"/>
                <w:szCs w:val="19"/>
              </w:rPr>
            </w:pPr>
            <w:r>
              <w:rPr>
                <w:spacing w:val="6"/>
                <w:sz w:val="19"/>
                <w:szCs w:val="19"/>
              </w:rPr>
              <w:t>计划标</w:t>
            </w:r>
            <w:r>
              <w:rPr>
                <w:sz w:val="19"/>
                <w:szCs w:val="19"/>
              </w:rPr>
              <w:t xml:space="preserve"> 准</w:t>
            </w:r>
          </w:p>
        </w:tc>
        <w:tc>
          <w:tcPr>
            <w:tcW w:w="674" w:type="dxa"/>
            <w:vAlign w:val="top"/>
          </w:tcPr>
          <w:p w14:paraId="1566898D">
            <w:pPr>
              <w:spacing w:line="242" w:lineRule="auto"/>
              <w:rPr>
                <w:rFonts w:ascii="Arial"/>
                <w:sz w:val="21"/>
              </w:rPr>
            </w:pPr>
          </w:p>
          <w:p w14:paraId="049A931A">
            <w:pPr>
              <w:pStyle w:val="6"/>
              <w:spacing w:before="61" w:line="234" w:lineRule="auto"/>
              <w:ind w:left="291"/>
              <w:rPr>
                <w:sz w:val="19"/>
                <w:szCs w:val="19"/>
              </w:rPr>
            </w:pPr>
            <w:r>
              <w:rPr>
                <w:sz w:val="19"/>
                <w:szCs w:val="19"/>
              </w:rPr>
              <w:t>/</w:t>
            </w:r>
          </w:p>
        </w:tc>
        <w:tc>
          <w:tcPr>
            <w:tcW w:w="626" w:type="dxa"/>
            <w:vAlign w:val="top"/>
          </w:tcPr>
          <w:p w14:paraId="5401A4E4">
            <w:pPr>
              <w:spacing w:line="275" w:lineRule="auto"/>
              <w:rPr>
                <w:rFonts w:ascii="Arial"/>
                <w:sz w:val="21"/>
              </w:rPr>
            </w:pPr>
          </w:p>
          <w:p w14:paraId="1890F530">
            <w:pPr>
              <w:pStyle w:val="6"/>
              <w:spacing w:before="61" w:line="188" w:lineRule="auto"/>
              <w:ind w:left="235"/>
              <w:rPr>
                <w:sz w:val="19"/>
                <w:szCs w:val="19"/>
              </w:rPr>
            </w:pPr>
            <w:r>
              <w:rPr>
                <w:spacing w:val="-4"/>
                <w:sz w:val="19"/>
                <w:szCs w:val="19"/>
              </w:rPr>
              <w:t>12</w:t>
            </w:r>
          </w:p>
        </w:tc>
        <w:tc>
          <w:tcPr>
            <w:tcW w:w="1115" w:type="dxa"/>
            <w:vAlign w:val="top"/>
          </w:tcPr>
          <w:p w14:paraId="69A3A902">
            <w:pPr>
              <w:pStyle w:val="6"/>
              <w:spacing w:before="149" w:line="289" w:lineRule="auto"/>
              <w:ind w:left="137" w:right="205"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895" w:type="dxa"/>
            <w:vAlign w:val="top"/>
          </w:tcPr>
          <w:p w14:paraId="68D96542">
            <w:pPr>
              <w:pStyle w:val="6"/>
              <w:spacing w:before="149" w:line="289" w:lineRule="auto"/>
              <w:ind w:left="116" w:right="183" w:firstLine="3"/>
              <w:rPr>
                <w:sz w:val="19"/>
                <w:szCs w:val="19"/>
              </w:rPr>
            </w:pPr>
            <w:r>
              <w:rPr>
                <w:spacing w:val="5"/>
                <w:sz w:val="19"/>
                <w:szCs w:val="19"/>
              </w:rPr>
              <w:t>正式资</w:t>
            </w:r>
            <w:r>
              <w:rPr>
                <w:sz w:val="19"/>
                <w:szCs w:val="19"/>
              </w:rPr>
              <w:t xml:space="preserve"> </w:t>
            </w:r>
            <w:r>
              <w:rPr>
                <w:spacing w:val="1"/>
                <w:sz w:val="19"/>
                <w:szCs w:val="19"/>
              </w:rPr>
              <w:t>料</w:t>
            </w:r>
          </w:p>
        </w:tc>
      </w:tr>
      <w:tr w14:paraId="2D69D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55" w:type="dxa"/>
            <w:vMerge w:val="continue"/>
            <w:tcBorders>
              <w:top w:val="nil"/>
            </w:tcBorders>
            <w:vAlign w:val="top"/>
          </w:tcPr>
          <w:p w14:paraId="76081A67">
            <w:pPr>
              <w:rPr>
                <w:rFonts w:ascii="Arial"/>
                <w:sz w:val="21"/>
              </w:rPr>
            </w:pPr>
          </w:p>
        </w:tc>
        <w:tc>
          <w:tcPr>
            <w:tcW w:w="1079" w:type="dxa"/>
            <w:vMerge w:val="continue"/>
            <w:tcBorders>
              <w:top w:val="nil"/>
            </w:tcBorders>
            <w:vAlign w:val="top"/>
          </w:tcPr>
          <w:p w14:paraId="03D4120F">
            <w:pPr>
              <w:rPr>
                <w:rFonts w:ascii="Arial"/>
                <w:sz w:val="21"/>
              </w:rPr>
            </w:pPr>
          </w:p>
        </w:tc>
        <w:tc>
          <w:tcPr>
            <w:tcW w:w="1636" w:type="dxa"/>
            <w:vAlign w:val="top"/>
          </w:tcPr>
          <w:p w14:paraId="56B706D0">
            <w:pPr>
              <w:pStyle w:val="6"/>
              <w:spacing w:before="148" w:line="288" w:lineRule="auto"/>
              <w:ind w:left="112" w:right="129" w:firstLine="6"/>
              <w:rPr>
                <w:sz w:val="19"/>
                <w:szCs w:val="19"/>
              </w:rPr>
            </w:pPr>
            <w:r>
              <w:rPr>
                <w:spacing w:val="7"/>
                <w:sz w:val="19"/>
                <w:szCs w:val="19"/>
              </w:rPr>
              <w:t>下半年发放困难</w:t>
            </w:r>
            <w:r>
              <w:rPr>
                <w:spacing w:val="2"/>
                <w:sz w:val="19"/>
                <w:szCs w:val="19"/>
              </w:rPr>
              <w:t xml:space="preserve"> </w:t>
            </w:r>
            <w:r>
              <w:rPr>
                <w:spacing w:val="8"/>
                <w:sz w:val="19"/>
                <w:szCs w:val="19"/>
              </w:rPr>
              <w:t>群众补助资金</w:t>
            </w:r>
          </w:p>
        </w:tc>
        <w:tc>
          <w:tcPr>
            <w:tcW w:w="902" w:type="dxa"/>
            <w:vAlign w:val="top"/>
          </w:tcPr>
          <w:p w14:paraId="3DFB3771">
            <w:pPr>
              <w:pStyle w:val="6"/>
              <w:spacing w:before="147" w:line="289" w:lineRule="auto"/>
              <w:ind w:left="259" w:right="199" w:hanging="41"/>
              <w:rPr>
                <w:sz w:val="19"/>
                <w:szCs w:val="19"/>
              </w:rPr>
            </w:pPr>
            <w:r>
              <w:rPr>
                <w:sz w:val="19"/>
                <w:szCs w:val="19"/>
              </w:rPr>
              <w:t>≤572</w:t>
            </w:r>
            <w:r>
              <w:rPr>
                <w:spacing w:val="2"/>
                <w:sz w:val="19"/>
                <w:szCs w:val="19"/>
              </w:rPr>
              <w:t xml:space="preserve"> 万元</w:t>
            </w:r>
          </w:p>
        </w:tc>
        <w:tc>
          <w:tcPr>
            <w:tcW w:w="844" w:type="dxa"/>
            <w:vAlign w:val="top"/>
          </w:tcPr>
          <w:p w14:paraId="4B3C652A">
            <w:pPr>
              <w:pStyle w:val="6"/>
              <w:spacing w:before="147" w:line="289" w:lineRule="auto"/>
              <w:ind w:left="328" w:right="120" w:hanging="200"/>
              <w:rPr>
                <w:sz w:val="19"/>
                <w:szCs w:val="19"/>
              </w:rPr>
            </w:pPr>
            <w:r>
              <w:rPr>
                <w:spacing w:val="6"/>
                <w:sz w:val="19"/>
                <w:szCs w:val="19"/>
              </w:rPr>
              <w:t>计划标</w:t>
            </w:r>
            <w:r>
              <w:rPr>
                <w:sz w:val="19"/>
                <w:szCs w:val="19"/>
              </w:rPr>
              <w:t xml:space="preserve"> 准</w:t>
            </w:r>
          </w:p>
        </w:tc>
        <w:tc>
          <w:tcPr>
            <w:tcW w:w="674" w:type="dxa"/>
            <w:vAlign w:val="top"/>
          </w:tcPr>
          <w:p w14:paraId="1896BCBF">
            <w:pPr>
              <w:pStyle w:val="6"/>
              <w:spacing w:before="303" w:line="234" w:lineRule="auto"/>
              <w:ind w:left="291"/>
              <w:rPr>
                <w:sz w:val="19"/>
                <w:szCs w:val="19"/>
              </w:rPr>
            </w:pPr>
            <w:r>
              <w:rPr>
                <w:sz w:val="19"/>
                <w:szCs w:val="19"/>
              </w:rPr>
              <w:t>/</w:t>
            </w:r>
          </w:p>
        </w:tc>
        <w:tc>
          <w:tcPr>
            <w:tcW w:w="626" w:type="dxa"/>
            <w:vAlign w:val="top"/>
          </w:tcPr>
          <w:p w14:paraId="568282D6">
            <w:pPr>
              <w:spacing w:line="274" w:lineRule="auto"/>
              <w:rPr>
                <w:rFonts w:ascii="Arial"/>
                <w:sz w:val="21"/>
              </w:rPr>
            </w:pPr>
          </w:p>
          <w:p w14:paraId="2E73A380">
            <w:pPr>
              <w:pStyle w:val="6"/>
              <w:spacing w:before="61" w:line="187" w:lineRule="auto"/>
              <w:ind w:left="269"/>
              <w:rPr>
                <w:sz w:val="19"/>
                <w:szCs w:val="19"/>
              </w:rPr>
            </w:pPr>
            <w:r>
              <w:rPr>
                <w:sz w:val="19"/>
                <w:szCs w:val="19"/>
              </w:rPr>
              <w:t>8</w:t>
            </w:r>
          </w:p>
        </w:tc>
        <w:tc>
          <w:tcPr>
            <w:tcW w:w="1115" w:type="dxa"/>
            <w:vAlign w:val="top"/>
          </w:tcPr>
          <w:p w14:paraId="3F77ED17">
            <w:pPr>
              <w:pStyle w:val="6"/>
              <w:spacing w:before="147" w:line="289" w:lineRule="auto"/>
              <w:ind w:left="137" w:right="205"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895" w:type="dxa"/>
            <w:vAlign w:val="top"/>
          </w:tcPr>
          <w:p w14:paraId="0C8ED1E4">
            <w:pPr>
              <w:pStyle w:val="6"/>
              <w:spacing w:before="147" w:line="289" w:lineRule="auto"/>
              <w:ind w:left="116" w:right="183" w:firstLine="3"/>
              <w:rPr>
                <w:sz w:val="19"/>
                <w:szCs w:val="19"/>
              </w:rPr>
            </w:pPr>
            <w:r>
              <w:rPr>
                <w:spacing w:val="5"/>
                <w:sz w:val="19"/>
                <w:szCs w:val="19"/>
              </w:rPr>
              <w:t>正式资</w:t>
            </w:r>
            <w:r>
              <w:rPr>
                <w:sz w:val="19"/>
                <w:szCs w:val="19"/>
              </w:rPr>
              <w:t xml:space="preserve"> </w:t>
            </w:r>
            <w:r>
              <w:rPr>
                <w:spacing w:val="1"/>
                <w:sz w:val="19"/>
                <w:szCs w:val="19"/>
              </w:rPr>
              <w:t>料</w:t>
            </w:r>
          </w:p>
        </w:tc>
      </w:tr>
      <w:tr w14:paraId="7E493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355" w:type="dxa"/>
            <w:vAlign w:val="top"/>
          </w:tcPr>
          <w:p w14:paraId="6505449E">
            <w:pPr>
              <w:spacing w:line="242" w:lineRule="auto"/>
              <w:rPr>
                <w:rFonts w:ascii="Arial"/>
                <w:sz w:val="21"/>
              </w:rPr>
            </w:pPr>
          </w:p>
          <w:p w14:paraId="4915C7F0">
            <w:pPr>
              <w:pStyle w:val="6"/>
              <w:spacing w:before="62" w:line="229" w:lineRule="auto"/>
              <w:ind w:left="288"/>
              <w:rPr>
                <w:sz w:val="19"/>
                <w:szCs w:val="19"/>
              </w:rPr>
            </w:pPr>
            <w:r>
              <w:rPr>
                <w:spacing w:val="6"/>
                <w:sz w:val="19"/>
                <w:szCs w:val="19"/>
              </w:rPr>
              <w:t>效益指标</w:t>
            </w:r>
          </w:p>
        </w:tc>
        <w:tc>
          <w:tcPr>
            <w:tcW w:w="1079" w:type="dxa"/>
            <w:vAlign w:val="top"/>
          </w:tcPr>
          <w:p w14:paraId="3091309C">
            <w:pPr>
              <w:pStyle w:val="6"/>
              <w:spacing w:before="149" w:line="289" w:lineRule="auto"/>
              <w:ind w:left="343" w:right="142" w:hanging="199"/>
              <w:rPr>
                <w:sz w:val="19"/>
                <w:szCs w:val="19"/>
              </w:rPr>
            </w:pPr>
            <w:r>
              <w:rPr>
                <w:spacing w:val="6"/>
                <w:sz w:val="19"/>
                <w:szCs w:val="19"/>
              </w:rPr>
              <w:t>社会效益</w:t>
            </w:r>
            <w:r>
              <w:rPr>
                <w:spacing w:val="2"/>
                <w:sz w:val="19"/>
                <w:szCs w:val="19"/>
              </w:rPr>
              <w:t xml:space="preserve"> </w:t>
            </w:r>
            <w:r>
              <w:rPr>
                <w:spacing w:val="4"/>
                <w:sz w:val="19"/>
                <w:szCs w:val="19"/>
              </w:rPr>
              <w:t>指标</w:t>
            </w:r>
          </w:p>
        </w:tc>
        <w:tc>
          <w:tcPr>
            <w:tcW w:w="1636" w:type="dxa"/>
            <w:vAlign w:val="top"/>
          </w:tcPr>
          <w:p w14:paraId="3CF1C9D9">
            <w:pPr>
              <w:pStyle w:val="6"/>
              <w:spacing w:before="150" w:line="288" w:lineRule="auto"/>
              <w:ind w:left="115" w:right="129" w:hanging="3"/>
              <w:rPr>
                <w:sz w:val="19"/>
                <w:szCs w:val="19"/>
              </w:rPr>
            </w:pPr>
            <w:r>
              <w:rPr>
                <w:spacing w:val="8"/>
                <w:sz w:val="19"/>
                <w:szCs w:val="19"/>
              </w:rPr>
              <w:t>特困供养对象生</w:t>
            </w:r>
            <w:r>
              <w:rPr>
                <w:spacing w:val="2"/>
                <w:sz w:val="19"/>
                <w:szCs w:val="19"/>
              </w:rPr>
              <w:t xml:space="preserve"> </w:t>
            </w:r>
            <w:r>
              <w:rPr>
                <w:spacing w:val="7"/>
                <w:sz w:val="19"/>
                <w:szCs w:val="19"/>
              </w:rPr>
              <w:t>活水平情况</w:t>
            </w:r>
          </w:p>
        </w:tc>
        <w:tc>
          <w:tcPr>
            <w:tcW w:w="902" w:type="dxa"/>
            <w:vAlign w:val="top"/>
          </w:tcPr>
          <w:p w14:paraId="2C5E1B69">
            <w:pPr>
              <w:pStyle w:val="6"/>
              <w:spacing w:before="149" w:line="289" w:lineRule="auto"/>
              <w:ind w:left="357" w:right="152" w:hanging="202"/>
              <w:rPr>
                <w:sz w:val="19"/>
                <w:szCs w:val="19"/>
              </w:rPr>
            </w:pPr>
            <w:r>
              <w:rPr>
                <w:spacing w:val="6"/>
                <w:sz w:val="19"/>
                <w:szCs w:val="19"/>
              </w:rPr>
              <w:t>有所提</w:t>
            </w:r>
            <w:r>
              <w:rPr>
                <w:sz w:val="19"/>
                <w:szCs w:val="19"/>
              </w:rPr>
              <w:t xml:space="preserve"> 升</w:t>
            </w:r>
          </w:p>
        </w:tc>
        <w:tc>
          <w:tcPr>
            <w:tcW w:w="844" w:type="dxa"/>
            <w:vAlign w:val="top"/>
          </w:tcPr>
          <w:p w14:paraId="32D5556F">
            <w:pPr>
              <w:pStyle w:val="6"/>
              <w:spacing w:before="149" w:line="289" w:lineRule="auto"/>
              <w:ind w:left="328" w:right="120" w:hanging="200"/>
              <w:rPr>
                <w:sz w:val="19"/>
                <w:szCs w:val="19"/>
              </w:rPr>
            </w:pPr>
            <w:r>
              <w:rPr>
                <w:spacing w:val="6"/>
                <w:sz w:val="19"/>
                <w:szCs w:val="19"/>
              </w:rPr>
              <w:t>计划标</w:t>
            </w:r>
            <w:r>
              <w:rPr>
                <w:sz w:val="19"/>
                <w:szCs w:val="19"/>
              </w:rPr>
              <w:t xml:space="preserve"> 准</w:t>
            </w:r>
          </w:p>
        </w:tc>
        <w:tc>
          <w:tcPr>
            <w:tcW w:w="674" w:type="dxa"/>
            <w:vAlign w:val="top"/>
          </w:tcPr>
          <w:p w14:paraId="29455A7E">
            <w:pPr>
              <w:spacing w:line="242" w:lineRule="auto"/>
              <w:rPr>
                <w:rFonts w:ascii="Arial"/>
                <w:sz w:val="21"/>
              </w:rPr>
            </w:pPr>
          </w:p>
          <w:p w14:paraId="3D1E14AF">
            <w:pPr>
              <w:pStyle w:val="6"/>
              <w:spacing w:before="61" w:line="234" w:lineRule="auto"/>
              <w:ind w:left="291"/>
              <w:rPr>
                <w:sz w:val="19"/>
                <w:szCs w:val="19"/>
              </w:rPr>
            </w:pPr>
            <w:r>
              <w:rPr>
                <w:sz w:val="19"/>
                <w:szCs w:val="19"/>
              </w:rPr>
              <w:t>/</w:t>
            </w:r>
          </w:p>
        </w:tc>
        <w:tc>
          <w:tcPr>
            <w:tcW w:w="626" w:type="dxa"/>
            <w:vAlign w:val="top"/>
          </w:tcPr>
          <w:p w14:paraId="608DE893">
            <w:pPr>
              <w:spacing w:line="276" w:lineRule="auto"/>
              <w:rPr>
                <w:rFonts w:ascii="Arial"/>
                <w:sz w:val="21"/>
              </w:rPr>
            </w:pPr>
          </w:p>
          <w:p w14:paraId="50178069">
            <w:pPr>
              <w:pStyle w:val="6"/>
              <w:spacing w:before="61" w:line="187" w:lineRule="auto"/>
              <w:ind w:left="223"/>
              <w:rPr>
                <w:sz w:val="19"/>
                <w:szCs w:val="19"/>
              </w:rPr>
            </w:pPr>
            <w:r>
              <w:rPr>
                <w:sz w:val="19"/>
                <w:szCs w:val="19"/>
              </w:rPr>
              <w:t>20</w:t>
            </w:r>
          </w:p>
        </w:tc>
        <w:tc>
          <w:tcPr>
            <w:tcW w:w="1115" w:type="dxa"/>
            <w:vAlign w:val="top"/>
          </w:tcPr>
          <w:p w14:paraId="76739944">
            <w:pPr>
              <w:pStyle w:val="6"/>
              <w:spacing w:before="150" w:line="288" w:lineRule="auto"/>
              <w:ind w:left="117" w:right="205"/>
              <w:rPr>
                <w:sz w:val="19"/>
                <w:szCs w:val="19"/>
              </w:rPr>
            </w:pPr>
            <w:r>
              <w:rPr>
                <w:spacing w:val="6"/>
                <w:sz w:val="19"/>
                <w:szCs w:val="19"/>
              </w:rPr>
              <w:t>按照评判</w:t>
            </w:r>
            <w:r>
              <w:rPr>
                <w:spacing w:val="2"/>
                <w:sz w:val="19"/>
                <w:szCs w:val="19"/>
              </w:rPr>
              <w:t xml:space="preserve"> </w:t>
            </w:r>
            <w:r>
              <w:rPr>
                <w:spacing w:val="6"/>
                <w:sz w:val="19"/>
                <w:szCs w:val="19"/>
              </w:rPr>
              <w:t>等级赋分</w:t>
            </w:r>
          </w:p>
        </w:tc>
        <w:tc>
          <w:tcPr>
            <w:tcW w:w="895" w:type="dxa"/>
            <w:vAlign w:val="top"/>
          </w:tcPr>
          <w:p w14:paraId="63A4C37A">
            <w:pPr>
              <w:pStyle w:val="6"/>
              <w:spacing w:before="149" w:line="289" w:lineRule="auto"/>
              <w:ind w:left="116" w:right="183" w:firstLine="2"/>
              <w:rPr>
                <w:sz w:val="19"/>
                <w:szCs w:val="19"/>
              </w:rPr>
            </w:pPr>
            <w:r>
              <w:rPr>
                <w:spacing w:val="5"/>
                <w:sz w:val="19"/>
                <w:szCs w:val="19"/>
              </w:rPr>
              <w:t>说明材</w:t>
            </w:r>
            <w:r>
              <w:rPr>
                <w:spacing w:val="1"/>
                <w:sz w:val="19"/>
                <w:szCs w:val="19"/>
              </w:rPr>
              <w:t xml:space="preserve"> 料</w:t>
            </w:r>
          </w:p>
        </w:tc>
      </w:tr>
      <w:tr w14:paraId="2751F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355" w:type="dxa"/>
            <w:vAlign w:val="top"/>
          </w:tcPr>
          <w:p w14:paraId="4E0E9C1E">
            <w:pPr>
              <w:rPr>
                <w:rFonts w:ascii="Arial"/>
                <w:sz w:val="21"/>
              </w:rPr>
            </w:pPr>
          </w:p>
          <w:p w14:paraId="26CBA9A0">
            <w:pPr>
              <w:pStyle w:val="6"/>
              <w:spacing w:before="62" w:line="228" w:lineRule="auto"/>
              <w:ind w:left="182"/>
              <w:rPr>
                <w:sz w:val="19"/>
                <w:szCs w:val="19"/>
              </w:rPr>
            </w:pPr>
            <w:r>
              <w:rPr>
                <w:spacing w:val="8"/>
                <w:sz w:val="19"/>
                <w:szCs w:val="19"/>
              </w:rPr>
              <w:t>满意度指标</w:t>
            </w:r>
          </w:p>
        </w:tc>
        <w:tc>
          <w:tcPr>
            <w:tcW w:w="1079" w:type="dxa"/>
            <w:vAlign w:val="top"/>
          </w:tcPr>
          <w:p w14:paraId="57D51F7F">
            <w:pPr>
              <w:pStyle w:val="6"/>
              <w:spacing w:before="147" w:line="289" w:lineRule="auto"/>
              <w:ind w:left="442" w:right="142" w:hanging="300"/>
              <w:rPr>
                <w:sz w:val="19"/>
                <w:szCs w:val="19"/>
              </w:rPr>
            </w:pPr>
            <w:r>
              <w:rPr>
                <w:spacing w:val="7"/>
                <w:sz w:val="19"/>
                <w:szCs w:val="19"/>
              </w:rPr>
              <w:t>满意度指</w:t>
            </w:r>
            <w:r>
              <w:rPr>
                <w:sz w:val="19"/>
                <w:szCs w:val="19"/>
              </w:rPr>
              <w:t xml:space="preserve"> 标</w:t>
            </w:r>
          </w:p>
        </w:tc>
        <w:tc>
          <w:tcPr>
            <w:tcW w:w="1636" w:type="dxa"/>
            <w:vAlign w:val="top"/>
          </w:tcPr>
          <w:p w14:paraId="6ED24C78">
            <w:pPr>
              <w:rPr>
                <w:rFonts w:ascii="Arial"/>
                <w:sz w:val="21"/>
              </w:rPr>
            </w:pPr>
          </w:p>
          <w:p w14:paraId="0ED278CF">
            <w:pPr>
              <w:pStyle w:val="6"/>
              <w:spacing w:before="62" w:line="228" w:lineRule="auto"/>
              <w:ind w:left="323"/>
              <w:rPr>
                <w:sz w:val="19"/>
                <w:szCs w:val="19"/>
              </w:rPr>
            </w:pPr>
            <w:r>
              <w:rPr>
                <w:spacing w:val="8"/>
                <w:sz w:val="19"/>
                <w:szCs w:val="19"/>
              </w:rPr>
              <w:t>政策知晓率</w:t>
            </w:r>
          </w:p>
        </w:tc>
        <w:tc>
          <w:tcPr>
            <w:tcW w:w="902" w:type="dxa"/>
            <w:vAlign w:val="top"/>
          </w:tcPr>
          <w:p w14:paraId="047E28E8">
            <w:pPr>
              <w:rPr>
                <w:rFonts w:ascii="Arial"/>
                <w:sz w:val="21"/>
              </w:rPr>
            </w:pPr>
          </w:p>
          <w:p w14:paraId="4D8CE01D">
            <w:pPr>
              <w:pStyle w:val="6"/>
              <w:spacing w:before="62" w:line="253" w:lineRule="exact"/>
              <w:ind w:left="224"/>
              <w:rPr>
                <w:sz w:val="19"/>
                <w:szCs w:val="19"/>
              </w:rPr>
            </w:pPr>
            <w:r>
              <w:rPr>
                <w:spacing w:val="-1"/>
                <w:position w:val="1"/>
                <w:sz w:val="19"/>
                <w:szCs w:val="19"/>
              </w:rPr>
              <w:t>≥82%</w:t>
            </w:r>
          </w:p>
        </w:tc>
        <w:tc>
          <w:tcPr>
            <w:tcW w:w="844" w:type="dxa"/>
            <w:vAlign w:val="top"/>
          </w:tcPr>
          <w:p w14:paraId="50C6FB36">
            <w:pPr>
              <w:pStyle w:val="6"/>
              <w:spacing w:before="147" w:line="289" w:lineRule="auto"/>
              <w:ind w:left="328" w:right="120" w:hanging="198"/>
              <w:rPr>
                <w:sz w:val="19"/>
                <w:szCs w:val="19"/>
              </w:rPr>
            </w:pPr>
            <w:r>
              <w:rPr>
                <w:spacing w:val="5"/>
                <w:sz w:val="19"/>
                <w:szCs w:val="19"/>
              </w:rPr>
              <w:t>历史标</w:t>
            </w:r>
            <w:r>
              <w:rPr>
                <w:spacing w:val="1"/>
                <w:sz w:val="19"/>
                <w:szCs w:val="19"/>
              </w:rPr>
              <w:t xml:space="preserve"> </w:t>
            </w:r>
            <w:r>
              <w:rPr>
                <w:sz w:val="19"/>
                <w:szCs w:val="19"/>
              </w:rPr>
              <w:t>准</w:t>
            </w:r>
          </w:p>
        </w:tc>
        <w:tc>
          <w:tcPr>
            <w:tcW w:w="674" w:type="dxa"/>
            <w:vAlign w:val="top"/>
          </w:tcPr>
          <w:p w14:paraId="77B1E461">
            <w:pPr>
              <w:pStyle w:val="6"/>
              <w:spacing w:before="303" w:line="234" w:lineRule="auto"/>
              <w:ind w:left="291"/>
              <w:rPr>
                <w:sz w:val="19"/>
                <w:szCs w:val="19"/>
              </w:rPr>
            </w:pPr>
            <w:r>
              <w:rPr>
                <w:sz w:val="19"/>
                <w:szCs w:val="19"/>
              </w:rPr>
              <w:t>/</w:t>
            </w:r>
          </w:p>
        </w:tc>
        <w:tc>
          <w:tcPr>
            <w:tcW w:w="626" w:type="dxa"/>
            <w:vAlign w:val="top"/>
          </w:tcPr>
          <w:p w14:paraId="13B62973">
            <w:pPr>
              <w:spacing w:line="273" w:lineRule="auto"/>
              <w:rPr>
                <w:rFonts w:ascii="Arial"/>
                <w:sz w:val="21"/>
              </w:rPr>
            </w:pPr>
          </w:p>
          <w:p w14:paraId="0755A5EA">
            <w:pPr>
              <w:pStyle w:val="6"/>
              <w:spacing w:before="61" w:line="188" w:lineRule="auto"/>
              <w:ind w:left="235"/>
              <w:rPr>
                <w:sz w:val="19"/>
                <w:szCs w:val="19"/>
              </w:rPr>
            </w:pPr>
            <w:r>
              <w:rPr>
                <w:spacing w:val="-4"/>
                <w:sz w:val="19"/>
                <w:szCs w:val="19"/>
              </w:rPr>
              <w:t>10</w:t>
            </w:r>
          </w:p>
        </w:tc>
        <w:tc>
          <w:tcPr>
            <w:tcW w:w="1115" w:type="dxa"/>
            <w:vAlign w:val="top"/>
          </w:tcPr>
          <w:p w14:paraId="61777A17">
            <w:pPr>
              <w:pStyle w:val="6"/>
              <w:spacing w:before="147" w:line="289" w:lineRule="auto"/>
              <w:ind w:left="117" w:right="205" w:hanging="2"/>
              <w:rPr>
                <w:sz w:val="19"/>
                <w:szCs w:val="19"/>
              </w:rPr>
            </w:pPr>
            <w:r>
              <w:rPr>
                <w:spacing w:val="7"/>
                <w:sz w:val="19"/>
                <w:szCs w:val="19"/>
              </w:rPr>
              <w:t>满意度赋</w:t>
            </w:r>
            <w:r>
              <w:rPr>
                <w:sz w:val="19"/>
                <w:szCs w:val="19"/>
              </w:rPr>
              <w:t xml:space="preserve"> 分</w:t>
            </w:r>
          </w:p>
        </w:tc>
        <w:tc>
          <w:tcPr>
            <w:tcW w:w="895" w:type="dxa"/>
            <w:vAlign w:val="top"/>
          </w:tcPr>
          <w:p w14:paraId="3E3181D0">
            <w:pPr>
              <w:pStyle w:val="6"/>
              <w:spacing w:before="147" w:line="289" w:lineRule="auto"/>
              <w:ind w:left="116" w:right="183" w:firstLine="2"/>
              <w:rPr>
                <w:sz w:val="19"/>
                <w:szCs w:val="19"/>
              </w:rPr>
            </w:pPr>
            <w:r>
              <w:rPr>
                <w:spacing w:val="5"/>
                <w:sz w:val="19"/>
                <w:szCs w:val="19"/>
              </w:rPr>
              <w:t>工作资</w:t>
            </w:r>
            <w:r>
              <w:rPr>
                <w:spacing w:val="1"/>
                <w:sz w:val="19"/>
                <w:szCs w:val="19"/>
              </w:rPr>
              <w:t xml:space="preserve"> 料</w:t>
            </w:r>
          </w:p>
        </w:tc>
      </w:tr>
    </w:tbl>
    <w:p w14:paraId="3BE5E43F">
      <w:pPr>
        <w:rPr>
          <w:rFonts w:ascii="Arial"/>
          <w:sz w:val="21"/>
        </w:rPr>
      </w:pPr>
    </w:p>
    <w:p w14:paraId="668F53E6">
      <w:pPr>
        <w:rPr>
          <w:rFonts w:ascii="Arial" w:hAnsi="Arial" w:eastAsia="Arial" w:cs="Arial"/>
          <w:sz w:val="21"/>
          <w:szCs w:val="21"/>
        </w:rPr>
        <w:sectPr>
          <w:pgSz w:w="11907" w:h="16839"/>
          <w:pgMar w:top="400" w:right="1687" w:bottom="400" w:left="1087" w:header="0" w:footer="0" w:gutter="0"/>
          <w:cols w:space="720" w:num="1"/>
        </w:sectPr>
      </w:pPr>
    </w:p>
    <w:p w14:paraId="0A68B9A6">
      <w:pPr>
        <w:spacing w:line="271" w:lineRule="auto"/>
        <w:rPr>
          <w:rFonts w:ascii="Arial"/>
          <w:sz w:val="21"/>
        </w:rPr>
      </w:pPr>
    </w:p>
    <w:p w14:paraId="7F1D9E66">
      <w:pPr>
        <w:spacing w:line="271" w:lineRule="auto"/>
        <w:rPr>
          <w:rFonts w:ascii="Arial"/>
          <w:sz w:val="21"/>
        </w:rPr>
      </w:pPr>
    </w:p>
    <w:p w14:paraId="0CAAC9FB">
      <w:pPr>
        <w:spacing w:line="271" w:lineRule="auto"/>
        <w:rPr>
          <w:rFonts w:ascii="Arial"/>
          <w:sz w:val="21"/>
        </w:rPr>
      </w:pPr>
    </w:p>
    <w:p w14:paraId="2292F607">
      <w:pPr>
        <w:spacing w:line="272" w:lineRule="auto"/>
        <w:rPr>
          <w:rFonts w:ascii="Arial"/>
          <w:sz w:val="21"/>
        </w:rPr>
      </w:pPr>
    </w:p>
    <w:p w14:paraId="256A536A">
      <w:pPr>
        <w:pStyle w:val="2"/>
        <w:spacing w:before="101" w:line="225" w:lineRule="auto"/>
        <w:ind w:left="1348"/>
      </w:pPr>
      <w:r>
        <w:rPr>
          <w:b/>
          <w:bCs/>
          <w:spacing w:val="5"/>
        </w:rPr>
        <w:t>2023</w:t>
      </w:r>
      <w:r>
        <w:rPr>
          <w:spacing w:val="-52"/>
        </w:rPr>
        <w:t xml:space="preserve"> </w:t>
      </w:r>
      <w:r>
        <w:rPr>
          <w:b/>
          <w:bCs/>
          <w:spacing w:val="5"/>
        </w:rPr>
        <w:t>年度自治区财政项目支出绩效目标表</w:t>
      </w:r>
    </w:p>
    <w:p w14:paraId="5CD6013B">
      <w:pPr>
        <w:spacing w:before="163"/>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000"/>
        <w:gridCol w:w="2067"/>
        <w:gridCol w:w="998"/>
        <w:gridCol w:w="801"/>
        <w:gridCol w:w="717"/>
        <w:gridCol w:w="691"/>
        <w:gridCol w:w="914"/>
        <w:gridCol w:w="633"/>
      </w:tblGrid>
      <w:tr w14:paraId="60F4C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705" w:type="dxa"/>
            <w:gridSpan w:val="2"/>
            <w:vAlign w:val="top"/>
          </w:tcPr>
          <w:p w14:paraId="4478152E">
            <w:pPr>
              <w:pStyle w:val="6"/>
              <w:spacing w:before="95" w:line="229" w:lineRule="auto"/>
              <w:ind w:left="461"/>
              <w:rPr>
                <w:sz w:val="19"/>
                <w:szCs w:val="19"/>
              </w:rPr>
            </w:pPr>
            <w:r>
              <w:rPr>
                <w:spacing w:val="6"/>
                <w:sz w:val="19"/>
                <w:szCs w:val="19"/>
              </w:rPr>
              <w:t>项目名称</w:t>
            </w:r>
          </w:p>
        </w:tc>
        <w:tc>
          <w:tcPr>
            <w:tcW w:w="6821" w:type="dxa"/>
            <w:gridSpan w:val="7"/>
            <w:vAlign w:val="top"/>
          </w:tcPr>
          <w:p w14:paraId="1E23F33D">
            <w:pPr>
              <w:pStyle w:val="6"/>
              <w:spacing w:before="94" w:line="228" w:lineRule="auto"/>
              <w:ind w:left="636"/>
              <w:rPr>
                <w:sz w:val="19"/>
                <w:szCs w:val="19"/>
              </w:rPr>
            </w:pPr>
            <w:r>
              <w:rPr>
                <w:spacing w:val="6"/>
                <w:sz w:val="19"/>
                <w:szCs w:val="19"/>
              </w:rPr>
              <w:t>昌州财社【2022】38</w:t>
            </w:r>
            <w:r>
              <w:rPr>
                <w:spacing w:val="-13"/>
                <w:sz w:val="19"/>
                <w:szCs w:val="19"/>
              </w:rPr>
              <w:t xml:space="preserve"> </w:t>
            </w:r>
            <w:r>
              <w:rPr>
                <w:spacing w:val="6"/>
                <w:sz w:val="19"/>
                <w:szCs w:val="19"/>
              </w:rPr>
              <w:t>号-2023</w:t>
            </w:r>
            <w:r>
              <w:rPr>
                <w:spacing w:val="-35"/>
                <w:sz w:val="19"/>
                <w:szCs w:val="19"/>
              </w:rPr>
              <w:t xml:space="preserve"> </w:t>
            </w:r>
            <w:r>
              <w:rPr>
                <w:spacing w:val="6"/>
                <w:sz w:val="19"/>
                <w:szCs w:val="19"/>
              </w:rPr>
              <w:t>年中央财政困难群众救助补助资金</w:t>
            </w:r>
          </w:p>
        </w:tc>
      </w:tr>
      <w:tr w14:paraId="59BE7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705" w:type="dxa"/>
            <w:gridSpan w:val="2"/>
            <w:vAlign w:val="top"/>
          </w:tcPr>
          <w:p w14:paraId="611C6E4E">
            <w:pPr>
              <w:pStyle w:val="6"/>
              <w:spacing w:before="93" w:line="228" w:lineRule="auto"/>
              <w:ind w:left="460"/>
              <w:rPr>
                <w:sz w:val="19"/>
                <w:szCs w:val="19"/>
              </w:rPr>
            </w:pPr>
            <w:r>
              <w:rPr>
                <w:spacing w:val="6"/>
                <w:sz w:val="19"/>
                <w:szCs w:val="19"/>
              </w:rPr>
              <w:t>预算单位</w:t>
            </w:r>
          </w:p>
        </w:tc>
        <w:tc>
          <w:tcPr>
            <w:tcW w:w="3866" w:type="dxa"/>
            <w:gridSpan w:val="3"/>
            <w:vAlign w:val="top"/>
          </w:tcPr>
          <w:p w14:paraId="57F53990">
            <w:pPr>
              <w:pStyle w:val="6"/>
              <w:spacing w:before="93" w:line="227" w:lineRule="auto"/>
              <w:ind w:left="1339"/>
              <w:rPr>
                <w:sz w:val="19"/>
                <w:szCs w:val="19"/>
              </w:rPr>
            </w:pPr>
            <w:r>
              <w:rPr>
                <w:spacing w:val="8"/>
                <w:sz w:val="19"/>
                <w:szCs w:val="19"/>
              </w:rPr>
              <w:t>阜康市民政局</w:t>
            </w:r>
          </w:p>
        </w:tc>
        <w:tc>
          <w:tcPr>
            <w:tcW w:w="1408" w:type="dxa"/>
            <w:gridSpan w:val="2"/>
            <w:vAlign w:val="top"/>
          </w:tcPr>
          <w:p w14:paraId="787592A7">
            <w:pPr>
              <w:pStyle w:val="6"/>
              <w:spacing w:before="93" w:line="228" w:lineRule="auto"/>
              <w:ind w:left="214"/>
              <w:rPr>
                <w:sz w:val="19"/>
                <w:szCs w:val="19"/>
              </w:rPr>
            </w:pPr>
            <w:r>
              <w:rPr>
                <w:spacing w:val="7"/>
                <w:sz w:val="19"/>
                <w:szCs w:val="19"/>
              </w:rPr>
              <w:t>项目负责人</w:t>
            </w:r>
          </w:p>
        </w:tc>
        <w:tc>
          <w:tcPr>
            <w:tcW w:w="1547" w:type="dxa"/>
            <w:gridSpan w:val="2"/>
            <w:vAlign w:val="top"/>
          </w:tcPr>
          <w:p w14:paraId="6261E49A">
            <w:pPr>
              <w:pStyle w:val="6"/>
              <w:spacing w:before="93" w:line="228" w:lineRule="auto"/>
              <w:ind w:left="388"/>
              <w:rPr>
                <w:sz w:val="19"/>
                <w:szCs w:val="19"/>
              </w:rPr>
            </w:pPr>
            <w:r>
              <w:rPr>
                <w:spacing w:val="5"/>
                <w:sz w:val="19"/>
                <w:szCs w:val="19"/>
              </w:rPr>
              <w:t>阿曼别克</w:t>
            </w:r>
          </w:p>
        </w:tc>
      </w:tr>
      <w:tr w14:paraId="480FA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705" w:type="dxa"/>
            <w:gridSpan w:val="2"/>
            <w:vMerge w:val="restart"/>
            <w:tcBorders>
              <w:bottom w:val="nil"/>
            </w:tcBorders>
            <w:vAlign w:val="top"/>
          </w:tcPr>
          <w:p w14:paraId="73098492">
            <w:pPr>
              <w:spacing w:line="262" w:lineRule="auto"/>
              <w:rPr>
                <w:rFonts w:ascii="Arial"/>
                <w:sz w:val="21"/>
              </w:rPr>
            </w:pPr>
          </w:p>
          <w:p w14:paraId="4D23D5F8">
            <w:pPr>
              <w:pStyle w:val="6"/>
              <w:spacing w:before="61" w:line="289" w:lineRule="auto"/>
              <w:ind w:left="467" w:right="452" w:hanging="6"/>
              <w:rPr>
                <w:sz w:val="19"/>
                <w:szCs w:val="19"/>
              </w:rPr>
            </w:pPr>
            <w:r>
              <w:rPr>
                <w:spacing w:val="6"/>
                <w:sz w:val="19"/>
                <w:szCs w:val="19"/>
              </w:rPr>
              <w:t>项目资金</w:t>
            </w:r>
            <w:r>
              <w:rPr>
                <w:sz w:val="19"/>
                <w:szCs w:val="19"/>
              </w:rPr>
              <w:t xml:space="preserve"> （万元）</w:t>
            </w:r>
          </w:p>
        </w:tc>
        <w:tc>
          <w:tcPr>
            <w:tcW w:w="6821" w:type="dxa"/>
            <w:gridSpan w:val="7"/>
            <w:vAlign w:val="top"/>
          </w:tcPr>
          <w:p w14:paraId="0DC0B8F3">
            <w:pPr>
              <w:pStyle w:val="6"/>
              <w:spacing w:before="91" w:line="228" w:lineRule="auto"/>
              <w:ind w:left="213"/>
              <w:rPr>
                <w:sz w:val="19"/>
                <w:szCs w:val="19"/>
              </w:rPr>
            </w:pPr>
            <w:r>
              <w:rPr>
                <w:spacing w:val="6"/>
                <w:sz w:val="19"/>
                <w:szCs w:val="19"/>
              </w:rPr>
              <w:t>年度预算总额（万元</w:t>
            </w:r>
            <w:r>
              <w:rPr>
                <w:sz w:val="19"/>
                <w:szCs w:val="19"/>
              </w:rPr>
              <w:t>）：</w:t>
            </w:r>
            <w:r>
              <w:rPr>
                <w:spacing w:val="-55"/>
                <w:sz w:val="19"/>
                <w:szCs w:val="19"/>
              </w:rPr>
              <w:t xml:space="preserve"> </w:t>
            </w:r>
            <w:r>
              <w:rPr>
                <w:spacing w:val="6"/>
                <w:sz w:val="19"/>
                <w:szCs w:val="19"/>
              </w:rPr>
              <w:t>696.00</w:t>
            </w:r>
          </w:p>
        </w:tc>
      </w:tr>
      <w:tr w14:paraId="6B3AE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705" w:type="dxa"/>
            <w:gridSpan w:val="2"/>
            <w:vMerge w:val="continue"/>
            <w:tcBorders>
              <w:top w:val="nil"/>
              <w:bottom w:val="nil"/>
            </w:tcBorders>
            <w:vAlign w:val="top"/>
          </w:tcPr>
          <w:p w14:paraId="50B47F53">
            <w:pPr>
              <w:rPr>
                <w:rFonts w:ascii="Arial"/>
                <w:sz w:val="21"/>
              </w:rPr>
            </w:pPr>
          </w:p>
        </w:tc>
        <w:tc>
          <w:tcPr>
            <w:tcW w:w="6821" w:type="dxa"/>
            <w:gridSpan w:val="7"/>
            <w:vAlign w:val="top"/>
          </w:tcPr>
          <w:p w14:paraId="28D4BFF3">
            <w:pPr>
              <w:pStyle w:val="6"/>
              <w:spacing w:before="93" w:line="228" w:lineRule="auto"/>
              <w:ind w:left="816"/>
              <w:rPr>
                <w:sz w:val="19"/>
                <w:szCs w:val="19"/>
              </w:rPr>
            </w:pPr>
            <w:r>
              <w:rPr>
                <w:spacing w:val="1"/>
                <w:sz w:val="19"/>
                <w:szCs w:val="19"/>
              </w:rPr>
              <w:t>其中：财政拨款：</w:t>
            </w:r>
            <w:r>
              <w:rPr>
                <w:spacing w:val="-12"/>
                <w:sz w:val="19"/>
                <w:szCs w:val="19"/>
              </w:rPr>
              <w:t xml:space="preserve"> </w:t>
            </w:r>
            <w:r>
              <w:rPr>
                <w:spacing w:val="1"/>
                <w:sz w:val="19"/>
                <w:szCs w:val="19"/>
              </w:rPr>
              <w:t>696.00</w:t>
            </w:r>
          </w:p>
        </w:tc>
      </w:tr>
      <w:tr w14:paraId="77456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705" w:type="dxa"/>
            <w:gridSpan w:val="2"/>
            <w:vMerge w:val="continue"/>
            <w:tcBorders>
              <w:top w:val="nil"/>
            </w:tcBorders>
            <w:vAlign w:val="top"/>
          </w:tcPr>
          <w:p w14:paraId="2A871D62">
            <w:pPr>
              <w:rPr>
                <w:rFonts w:ascii="Arial"/>
                <w:sz w:val="21"/>
              </w:rPr>
            </w:pPr>
          </w:p>
        </w:tc>
        <w:tc>
          <w:tcPr>
            <w:tcW w:w="6821" w:type="dxa"/>
            <w:gridSpan w:val="7"/>
            <w:vAlign w:val="top"/>
          </w:tcPr>
          <w:p w14:paraId="394A691C">
            <w:pPr>
              <w:pStyle w:val="6"/>
              <w:spacing w:before="91" w:line="229" w:lineRule="auto"/>
              <w:ind w:left="1416"/>
              <w:rPr>
                <w:sz w:val="19"/>
                <w:szCs w:val="19"/>
              </w:rPr>
            </w:pPr>
            <w:r>
              <w:rPr>
                <w:sz w:val="19"/>
                <w:szCs w:val="19"/>
              </w:rPr>
              <w:t>其他资金：</w:t>
            </w:r>
            <w:r>
              <w:rPr>
                <w:spacing w:val="-49"/>
                <w:sz w:val="19"/>
                <w:szCs w:val="19"/>
              </w:rPr>
              <w:t xml:space="preserve"> </w:t>
            </w:r>
            <w:r>
              <w:rPr>
                <w:sz w:val="19"/>
                <w:szCs w:val="19"/>
              </w:rPr>
              <w:t>0</w:t>
            </w:r>
          </w:p>
        </w:tc>
      </w:tr>
      <w:tr w14:paraId="14EBD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526" w:type="dxa"/>
            <w:gridSpan w:val="9"/>
            <w:vAlign w:val="top"/>
          </w:tcPr>
          <w:p w14:paraId="6B71C642">
            <w:pPr>
              <w:pStyle w:val="6"/>
              <w:spacing w:before="93" w:line="228" w:lineRule="auto"/>
              <w:ind w:left="3668"/>
              <w:rPr>
                <w:sz w:val="19"/>
                <w:szCs w:val="19"/>
              </w:rPr>
            </w:pPr>
            <w:r>
              <w:rPr>
                <w:spacing w:val="8"/>
                <w:sz w:val="19"/>
                <w:szCs w:val="19"/>
              </w:rPr>
              <w:t>年度总体目标</w:t>
            </w:r>
          </w:p>
        </w:tc>
      </w:tr>
      <w:tr w14:paraId="423B0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9" w:hRule="atLeast"/>
        </w:trPr>
        <w:tc>
          <w:tcPr>
            <w:tcW w:w="8526" w:type="dxa"/>
            <w:gridSpan w:val="9"/>
            <w:vAlign w:val="top"/>
          </w:tcPr>
          <w:p w14:paraId="205444DC">
            <w:pPr>
              <w:pStyle w:val="6"/>
              <w:spacing w:before="48" w:line="299" w:lineRule="auto"/>
              <w:ind w:left="114" w:right="49" w:firstLine="15"/>
              <w:rPr>
                <w:sz w:val="19"/>
                <w:szCs w:val="19"/>
              </w:rPr>
            </w:pPr>
            <w:r>
              <w:rPr>
                <w:spacing w:val="7"/>
                <w:sz w:val="19"/>
                <w:szCs w:val="19"/>
              </w:rPr>
              <w:t>1、规范城乡低保政策实施，合理确定保障标准，使低保对象基本生活得到有效保障。2、统筹城</w:t>
            </w:r>
            <w:r>
              <w:rPr>
                <w:sz w:val="19"/>
                <w:szCs w:val="19"/>
              </w:rPr>
              <w:t xml:space="preserve"> </w:t>
            </w:r>
            <w:r>
              <w:rPr>
                <w:spacing w:val="8"/>
                <w:sz w:val="19"/>
                <w:szCs w:val="19"/>
              </w:rPr>
              <w:t>乡特困人员救助供养工作，合理确定保障标准。3、规范实施临时救助政策，</w:t>
            </w:r>
            <w:r>
              <w:rPr>
                <w:spacing w:val="-35"/>
                <w:sz w:val="19"/>
                <w:szCs w:val="19"/>
              </w:rPr>
              <w:t xml:space="preserve"> </w:t>
            </w:r>
            <w:r>
              <w:rPr>
                <w:spacing w:val="8"/>
                <w:sz w:val="19"/>
                <w:szCs w:val="19"/>
              </w:rPr>
              <w:t>实现及时高效、救</w:t>
            </w:r>
            <w:r>
              <w:rPr>
                <w:sz w:val="19"/>
                <w:szCs w:val="19"/>
              </w:rPr>
              <w:t xml:space="preserve">  </w:t>
            </w:r>
            <w:r>
              <w:rPr>
                <w:spacing w:val="10"/>
                <w:sz w:val="19"/>
                <w:szCs w:val="19"/>
              </w:rPr>
              <w:t>急解难。4、为生活无着流浪乞讨人员提供临时食宿、疾</w:t>
            </w:r>
            <w:r>
              <w:rPr>
                <w:spacing w:val="9"/>
                <w:sz w:val="19"/>
                <w:szCs w:val="19"/>
              </w:rPr>
              <w:t>病救治、协助返回等救助，并妥善安置</w:t>
            </w:r>
            <w:r>
              <w:rPr>
                <w:sz w:val="19"/>
                <w:szCs w:val="19"/>
              </w:rPr>
              <w:t xml:space="preserve"> </w:t>
            </w:r>
            <w:r>
              <w:rPr>
                <w:spacing w:val="8"/>
                <w:sz w:val="19"/>
                <w:szCs w:val="19"/>
              </w:rPr>
              <w:t>返乡受助人员。</w:t>
            </w:r>
            <w:r>
              <w:rPr>
                <w:spacing w:val="-53"/>
                <w:sz w:val="19"/>
                <w:szCs w:val="19"/>
              </w:rPr>
              <w:t xml:space="preserve"> </w:t>
            </w:r>
            <w:r>
              <w:rPr>
                <w:spacing w:val="8"/>
                <w:sz w:val="19"/>
                <w:szCs w:val="19"/>
              </w:rPr>
              <w:t>5、对流浪未成年人提供特殊优先保护及教育等专业服务，</w:t>
            </w:r>
            <w:r>
              <w:rPr>
                <w:spacing w:val="7"/>
                <w:sz w:val="19"/>
                <w:szCs w:val="19"/>
              </w:rPr>
              <w:t>确保其健康成长。6、</w:t>
            </w:r>
            <w:r>
              <w:rPr>
                <w:sz w:val="19"/>
                <w:szCs w:val="19"/>
              </w:rPr>
              <w:t xml:space="preserve"> </w:t>
            </w:r>
            <w:r>
              <w:rPr>
                <w:spacing w:val="4"/>
                <w:sz w:val="19"/>
                <w:szCs w:val="19"/>
              </w:rPr>
              <w:t>对农村留守儿童、困境儿童等存在流浪乞讨儿童开展家庭监护评估、监护支持、精神关爱等工作，</w:t>
            </w:r>
            <w:r>
              <w:rPr>
                <w:spacing w:val="14"/>
                <w:sz w:val="19"/>
                <w:szCs w:val="19"/>
              </w:rPr>
              <w:t xml:space="preserve"> </w:t>
            </w:r>
            <w:r>
              <w:rPr>
                <w:spacing w:val="8"/>
                <w:sz w:val="19"/>
                <w:szCs w:val="19"/>
              </w:rPr>
              <w:t>为其提供临时照料、医疗救治、心理疏导、行为矫</w:t>
            </w:r>
            <w:r>
              <w:rPr>
                <w:spacing w:val="7"/>
                <w:sz w:val="19"/>
                <w:szCs w:val="19"/>
              </w:rPr>
              <w:t>治、社会融入、家庭关系调试、法律援助等专</w:t>
            </w:r>
            <w:r>
              <w:rPr>
                <w:sz w:val="19"/>
                <w:szCs w:val="19"/>
              </w:rPr>
              <w:t xml:space="preserve"> </w:t>
            </w:r>
            <w:r>
              <w:rPr>
                <w:spacing w:val="8"/>
                <w:sz w:val="19"/>
                <w:szCs w:val="19"/>
              </w:rPr>
              <w:t>业服务，</w:t>
            </w:r>
            <w:r>
              <w:rPr>
                <w:spacing w:val="-55"/>
                <w:sz w:val="19"/>
                <w:szCs w:val="19"/>
              </w:rPr>
              <w:t xml:space="preserve"> </w:t>
            </w:r>
            <w:r>
              <w:rPr>
                <w:spacing w:val="8"/>
                <w:sz w:val="19"/>
                <w:szCs w:val="19"/>
              </w:rPr>
              <w:t>从源头上预防未成年人外出流浪。</w:t>
            </w:r>
            <w:r>
              <w:rPr>
                <w:spacing w:val="-53"/>
                <w:sz w:val="19"/>
                <w:szCs w:val="19"/>
              </w:rPr>
              <w:t xml:space="preserve"> </w:t>
            </w:r>
            <w:r>
              <w:rPr>
                <w:spacing w:val="8"/>
                <w:sz w:val="19"/>
                <w:szCs w:val="19"/>
              </w:rPr>
              <w:t>7、引导地方提高</w:t>
            </w:r>
            <w:r>
              <w:rPr>
                <w:spacing w:val="7"/>
                <w:sz w:val="19"/>
                <w:szCs w:val="19"/>
              </w:rPr>
              <w:t>孤儿生活保障水平，孤儿生活保障</w:t>
            </w:r>
            <w:r>
              <w:rPr>
                <w:sz w:val="19"/>
                <w:szCs w:val="19"/>
              </w:rPr>
              <w:t xml:space="preserve"> </w:t>
            </w:r>
            <w:r>
              <w:rPr>
                <w:spacing w:val="9"/>
                <w:sz w:val="19"/>
                <w:szCs w:val="19"/>
              </w:rPr>
              <w:t>政策规范高效实施，使孤儿、艾滋病病毒感染儿童和事实无人抚养儿童生</w:t>
            </w:r>
            <w:r>
              <w:rPr>
                <w:spacing w:val="8"/>
                <w:sz w:val="19"/>
                <w:szCs w:val="19"/>
              </w:rPr>
              <w:t>活基本得到保障。</w:t>
            </w:r>
            <w:r>
              <w:rPr>
                <w:spacing w:val="-47"/>
                <w:sz w:val="19"/>
                <w:szCs w:val="19"/>
              </w:rPr>
              <w:t xml:space="preserve"> </w:t>
            </w:r>
            <w:r>
              <w:rPr>
                <w:spacing w:val="8"/>
                <w:sz w:val="19"/>
                <w:szCs w:val="19"/>
              </w:rPr>
              <w:t>8、</w:t>
            </w:r>
            <w:r>
              <w:rPr>
                <w:sz w:val="19"/>
                <w:szCs w:val="19"/>
              </w:rPr>
              <w:t xml:space="preserve"> </w:t>
            </w:r>
            <w:r>
              <w:rPr>
                <w:spacing w:val="8"/>
                <w:sz w:val="19"/>
                <w:szCs w:val="19"/>
              </w:rPr>
              <w:t>积极为走失、务工不着、家庭暴力受害者等离家在</w:t>
            </w:r>
            <w:r>
              <w:rPr>
                <w:spacing w:val="7"/>
                <w:sz w:val="19"/>
                <w:szCs w:val="19"/>
              </w:rPr>
              <w:t>外的临时遇困人员提供救助。困难群众应保尽</w:t>
            </w:r>
            <w:r>
              <w:rPr>
                <w:sz w:val="19"/>
                <w:szCs w:val="19"/>
              </w:rPr>
              <w:t xml:space="preserve"> </w:t>
            </w:r>
            <w:r>
              <w:rPr>
                <w:spacing w:val="7"/>
                <w:sz w:val="19"/>
                <w:szCs w:val="19"/>
              </w:rPr>
              <w:t>保，困难群众基本生活救助和孤儿基本生活费按时发放，发放资金</w:t>
            </w:r>
            <w:r>
              <w:rPr>
                <w:spacing w:val="-36"/>
                <w:sz w:val="19"/>
                <w:szCs w:val="19"/>
              </w:rPr>
              <w:t xml:space="preserve"> </w:t>
            </w:r>
            <w:r>
              <w:rPr>
                <w:spacing w:val="6"/>
                <w:sz w:val="19"/>
                <w:szCs w:val="19"/>
              </w:rPr>
              <w:t>696</w:t>
            </w:r>
            <w:r>
              <w:rPr>
                <w:spacing w:val="-30"/>
                <w:sz w:val="19"/>
                <w:szCs w:val="19"/>
              </w:rPr>
              <w:t xml:space="preserve"> </w:t>
            </w:r>
            <w:r>
              <w:rPr>
                <w:spacing w:val="6"/>
                <w:sz w:val="19"/>
                <w:szCs w:val="19"/>
              </w:rPr>
              <w:t>万元。城乡居民低保保障</w:t>
            </w:r>
            <w:r>
              <w:rPr>
                <w:sz w:val="19"/>
                <w:szCs w:val="19"/>
              </w:rPr>
              <w:t xml:space="preserve"> </w:t>
            </w:r>
            <w:r>
              <w:rPr>
                <w:spacing w:val="6"/>
                <w:sz w:val="19"/>
                <w:szCs w:val="19"/>
              </w:rPr>
              <w:t>400</w:t>
            </w:r>
            <w:r>
              <w:rPr>
                <w:spacing w:val="-27"/>
                <w:sz w:val="19"/>
                <w:szCs w:val="19"/>
              </w:rPr>
              <w:t xml:space="preserve"> </w:t>
            </w:r>
            <w:r>
              <w:rPr>
                <w:spacing w:val="6"/>
                <w:sz w:val="19"/>
                <w:szCs w:val="19"/>
              </w:rPr>
              <w:t>人次，特困供养保障</w:t>
            </w:r>
            <w:r>
              <w:rPr>
                <w:spacing w:val="-33"/>
                <w:sz w:val="19"/>
                <w:szCs w:val="19"/>
              </w:rPr>
              <w:t xml:space="preserve"> </w:t>
            </w:r>
            <w:r>
              <w:rPr>
                <w:spacing w:val="6"/>
                <w:sz w:val="19"/>
                <w:szCs w:val="19"/>
              </w:rPr>
              <w:t>300</w:t>
            </w:r>
            <w:r>
              <w:rPr>
                <w:spacing w:val="-34"/>
                <w:sz w:val="19"/>
                <w:szCs w:val="19"/>
              </w:rPr>
              <w:t xml:space="preserve"> </w:t>
            </w:r>
            <w:r>
              <w:rPr>
                <w:spacing w:val="6"/>
                <w:sz w:val="19"/>
                <w:szCs w:val="19"/>
              </w:rPr>
              <w:t>人次，城乡集中特困人员救助供养标准</w:t>
            </w:r>
            <w:r>
              <w:rPr>
                <w:spacing w:val="-22"/>
                <w:sz w:val="19"/>
                <w:szCs w:val="19"/>
              </w:rPr>
              <w:t xml:space="preserve"> </w:t>
            </w:r>
            <w:r>
              <w:rPr>
                <w:spacing w:val="6"/>
                <w:sz w:val="19"/>
                <w:szCs w:val="19"/>
              </w:rPr>
              <w:t>1035</w:t>
            </w:r>
            <w:r>
              <w:rPr>
                <w:spacing w:val="-34"/>
                <w:sz w:val="19"/>
                <w:szCs w:val="19"/>
              </w:rPr>
              <w:t xml:space="preserve"> </w:t>
            </w:r>
            <w:r>
              <w:rPr>
                <w:spacing w:val="6"/>
                <w:sz w:val="19"/>
                <w:szCs w:val="19"/>
              </w:rPr>
              <w:t>元每人每月 ，城乡分</w:t>
            </w:r>
            <w:r>
              <w:rPr>
                <w:sz w:val="19"/>
                <w:szCs w:val="19"/>
              </w:rPr>
              <w:t xml:space="preserve"> </w:t>
            </w:r>
            <w:r>
              <w:rPr>
                <w:spacing w:val="7"/>
                <w:sz w:val="19"/>
                <w:szCs w:val="19"/>
              </w:rPr>
              <w:t>散特困人员救助供养标准</w:t>
            </w:r>
            <w:r>
              <w:rPr>
                <w:spacing w:val="-36"/>
                <w:sz w:val="19"/>
                <w:szCs w:val="19"/>
              </w:rPr>
              <w:t xml:space="preserve"> </w:t>
            </w:r>
            <w:r>
              <w:rPr>
                <w:spacing w:val="7"/>
                <w:sz w:val="19"/>
                <w:szCs w:val="19"/>
              </w:rPr>
              <w:t>800</w:t>
            </w:r>
            <w:r>
              <w:rPr>
                <w:spacing w:val="-34"/>
                <w:sz w:val="19"/>
                <w:szCs w:val="19"/>
              </w:rPr>
              <w:t xml:space="preserve"> </w:t>
            </w:r>
            <w:r>
              <w:rPr>
                <w:spacing w:val="7"/>
                <w:sz w:val="19"/>
                <w:szCs w:val="19"/>
              </w:rPr>
              <w:t>元每人每月，有效保障孤儿、艾滋病病毒感</w:t>
            </w:r>
            <w:r>
              <w:rPr>
                <w:spacing w:val="6"/>
                <w:sz w:val="19"/>
                <w:szCs w:val="19"/>
              </w:rPr>
              <w:t>染儿童、生活困难家庭</w:t>
            </w:r>
            <w:r>
              <w:rPr>
                <w:sz w:val="19"/>
                <w:szCs w:val="19"/>
              </w:rPr>
              <w:t xml:space="preserve"> </w:t>
            </w:r>
            <w:r>
              <w:rPr>
                <w:spacing w:val="8"/>
                <w:sz w:val="19"/>
                <w:szCs w:val="19"/>
              </w:rPr>
              <w:t>中的和纳入特困人员救助供养范围的事实无人抚养儿童纳入保障范围。</w:t>
            </w:r>
          </w:p>
        </w:tc>
      </w:tr>
      <w:tr w14:paraId="176D0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05" w:type="dxa"/>
            <w:vAlign w:val="top"/>
          </w:tcPr>
          <w:p w14:paraId="22E69F9F">
            <w:pPr>
              <w:spacing w:line="306" w:lineRule="auto"/>
              <w:rPr>
                <w:rFonts w:ascii="Arial"/>
                <w:sz w:val="21"/>
              </w:rPr>
            </w:pPr>
          </w:p>
          <w:p w14:paraId="31566A75">
            <w:pPr>
              <w:pStyle w:val="6"/>
              <w:spacing w:before="62" w:line="289" w:lineRule="auto"/>
              <w:ind w:left="158" w:right="153"/>
              <w:rPr>
                <w:sz w:val="19"/>
                <w:szCs w:val="19"/>
              </w:rPr>
            </w:pPr>
            <w:r>
              <w:rPr>
                <w:spacing w:val="3"/>
                <w:sz w:val="19"/>
                <w:szCs w:val="19"/>
              </w:rPr>
              <w:t>一级</w:t>
            </w:r>
            <w:r>
              <w:rPr>
                <w:sz w:val="19"/>
                <w:szCs w:val="19"/>
              </w:rPr>
              <w:t xml:space="preserve"> </w:t>
            </w:r>
            <w:r>
              <w:rPr>
                <w:spacing w:val="4"/>
                <w:sz w:val="19"/>
                <w:szCs w:val="19"/>
              </w:rPr>
              <w:t>指标</w:t>
            </w:r>
          </w:p>
        </w:tc>
        <w:tc>
          <w:tcPr>
            <w:tcW w:w="1000" w:type="dxa"/>
            <w:vAlign w:val="top"/>
          </w:tcPr>
          <w:p w14:paraId="4F23BC5C">
            <w:pPr>
              <w:spacing w:line="306" w:lineRule="auto"/>
              <w:rPr>
                <w:rFonts w:ascii="Arial"/>
                <w:sz w:val="21"/>
              </w:rPr>
            </w:pPr>
          </w:p>
          <w:p w14:paraId="0F229FD0">
            <w:pPr>
              <w:pStyle w:val="6"/>
              <w:spacing w:before="62" w:line="289" w:lineRule="auto"/>
              <w:ind w:left="404" w:right="202" w:hanging="199"/>
              <w:rPr>
                <w:sz w:val="19"/>
                <w:szCs w:val="19"/>
              </w:rPr>
            </w:pPr>
            <w:r>
              <w:rPr>
                <w:spacing w:val="5"/>
                <w:sz w:val="19"/>
                <w:szCs w:val="19"/>
              </w:rPr>
              <w:t>二级指</w:t>
            </w:r>
            <w:r>
              <w:rPr>
                <w:sz w:val="19"/>
                <w:szCs w:val="19"/>
              </w:rPr>
              <w:t xml:space="preserve"> 标</w:t>
            </w:r>
          </w:p>
        </w:tc>
        <w:tc>
          <w:tcPr>
            <w:tcW w:w="2067" w:type="dxa"/>
            <w:vAlign w:val="top"/>
          </w:tcPr>
          <w:p w14:paraId="7B67FC4E">
            <w:pPr>
              <w:spacing w:line="462" w:lineRule="auto"/>
              <w:rPr>
                <w:rFonts w:ascii="Arial"/>
                <w:sz w:val="21"/>
              </w:rPr>
            </w:pPr>
          </w:p>
          <w:p w14:paraId="52B0C483">
            <w:pPr>
              <w:pStyle w:val="6"/>
              <w:spacing w:before="62" w:line="229" w:lineRule="auto"/>
              <w:ind w:left="637"/>
              <w:rPr>
                <w:sz w:val="19"/>
                <w:szCs w:val="19"/>
              </w:rPr>
            </w:pPr>
            <w:r>
              <w:rPr>
                <w:spacing w:val="7"/>
                <w:sz w:val="19"/>
                <w:szCs w:val="19"/>
              </w:rPr>
              <w:t>三级指标</w:t>
            </w:r>
          </w:p>
        </w:tc>
        <w:tc>
          <w:tcPr>
            <w:tcW w:w="998" w:type="dxa"/>
            <w:vAlign w:val="top"/>
          </w:tcPr>
          <w:p w14:paraId="45EA7EE0">
            <w:pPr>
              <w:spacing w:line="462" w:lineRule="auto"/>
              <w:rPr>
                <w:rFonts w:ascii="Arial"/>
                <w:sz w:val="21"/>
              </w:rPr>
            </w:pPr>
          </w:p>
          <w:p w14:paraId="31ADC047">
            <w:pPr>
              <w:pStyle w:val="6"/>
              <w:spacing w:before="62" w:line="228" w:lineRule="auto"/>
              <w:ind w:left="207"/>
              <w:rPr>
                <w:sz w:val="19"/>
                <w:szCs w:val="19"/>
              </w:rPr>
            </w:pPr>
            <w:r>
              <w:rPr>
                <w:spacing w:val="5"/>
                <w:sz w:val="19"/>
                <w:szCs w:val="19"/>
              </w:rPr>
              <w:t>指标值</w:t>
            </w:r>
          </w:p>
        </w:tc>
        <w:tc>
          <w:tcPr>
            <w:tcW w:w="801" w:type="dxa"/>
            <w:vAlign w:val="top"/>
          </w:tcPr>
          <w:p w14:paraId="153E07BD">
            <w:pPr>
              <w:pStyle w:val="6"/>
              <w:spacing w:before="59" w:line="229" w:lineRule="auto"/>
              <w:ind w:left="208"/>
              <w:rPr>
                <w:sz w:val="19"/>
                <w:szCs w:val="19"/>
              </w:rPr>
            </w:pPr>
            <w:r>
              <w:rPr>
                <w:spacing w:val="4"/>
                <w:sz w:val="19"/>
                <w:szCs w:val="19"/>
              </w:rPr>
              <w:t>指标</w:t>
            </w:r>
          </w:p>
          <w:p w14:paraId="0CC315C0">
            <w:pPr>
              <w:pStyle w:val="6"/>
              <w:spacing w:before="76" w:line="228" w:lineRule="auto"/>
              <w:ind w:left="205"/>
              <w:rPr>
                <w:sz w:val="19"/>
                <w:szCs w:val="19"/>
              </w:rPr>
            </w:pPr>
            <w:r>
              <w:rPr>
                <w:spacing w:val="5"/>
                <w:sz w:val="19"/>
                <w:szCs w:val="19"/>
              </w:rPr>
              <w:t>值设</w:t>
            </w:r>
          </w:p>
          <w:p w14:paraId="00D885AE">
            <w:pPr>
              <w:pStyle w:val="6"/>
              <w:spacing w:before="76" w:line="228" w:lineRule="auto"/>
              <w:ind w:left="204"/>
              <w:rPr>
                <w:sz w:val="19"/>
                <w:szCs w:val="19"/>
              </w:rPr>
            </w:pPr>
            <w:r>
              <w:rPr>
                <w:spacing w:val="6"/>
                <w:sz w:val="19"/>
                <w:szCs w:val="19"/>
              </w:rPr>
              <w:t>置依</w:t>
            </w:r>
          </w:p>
          <w:p w14:paraId="73337EAF">
            <w:pPr>
              <w:pStyle w:val="6"/>
              <w:spacing w:before="78" w:line="228" w:lineRule="auto"/>
              <w:ind w:left="305"/>
              <w:rPr>
                <w:sz w:val="19"/>
                <w:szCs w:val="19"/>
              </w:rPr>
            </w:pPr>
            <w:r>
              <w:rPr>
                <w:spacing w:val="2"/>
                <w:sz w:val="19"/>
                <w:szCs w:val="19"/>
              </w:rPr>
              <w:t>据</w:t>
            </w:r>
          </w:p>
        </w:tc>
        <w:tc>
          <w:tcPr>
            <w:tcW w:w="717" w:type="dxa"/>
            <w:vAlign w:val="top"/>
          </w:tcPr>
          <w:p w14:paraId="384B7A3D">
            <w:pPr>
              <w:pStyle w:val="6"/>
              <w:spacing w:before="215" w:line="293" w:lineRule="auto"/>
              <w:ind w:left="166" w:right="156"/>
              <w:jc w:val="both"/>
              <w:rPr>
                <w:sz w:val="19"/>
                <w:szCs w:val="19"/>
              </w:rPr>
            </w:pPr>
            <w:r>
              <w:rPr>
                <w:spacing w:val="4"/>
                <w:sz w:val="19"/>
                <w:szCs w:val="19"/>
              </w:rPr>
              <w:t>上年</w:t>
            </w:r>
            <w:r>
              <w:rPr>
                <w:sz w:val="19"/>
                <w:szCs w:val="19"/>
              </w:rPr>
              <w:t xml:space="preserve"> </w:t>
            </w:r>
            <w:r>
              <w:rPr>
                <w:spacing w:val="4"/>
                <w:sz w:val="19"/>
                <w:szCs w:val="19"/>
              </w:rPr>
              <w:t>完成</w:t>
            </w:r>
            <w:r>
              <w:rPr>
                <w:sz w:val="19"/>
                <w:szCs w:val="19"/>
              </w:rPr>
              <w:t xml:space="preserve"> </w:t>
            </w:r>
            <w:r>
              <w:rPr>
                <w:spacing w:val="30"/>
                <w:w w:val="137"/>
                <w:sz w:val="19"/>
                <w:szCs w:val="19"/>
              </w:rPr>
              <w:t>值</w:t>
            </w:r>
          </w:p>
        </w:tc>
        <w:tc>
          <w:tcPr>
            <w:tcW w:w="691" w:type="dxa"/>
            <w:vAlign w:val="top"/>
          </w:tcPr>
          <w:p w14:paraId="0329032E">
            <w:pPr>
              <w:pStyle w:val="6"/>
              <w:spacing w:before="215" w:line="293" w:lineRule="auto"/>
              <w:ind w:left="150" w:right="143" w:firstLine="3"/>
              <w:jc w:val="both"/>
              <w:rPr>
                <w:sz w:val="19"/>
                <w:szCs w:val="19"/>
              </w:rPr>
            </w:pPr>
            <w:r>
              <w:rPr>
                <w:spacing w:val="4"/>
                <w:sz w:val="19"/>
                <w:szCs w:val="19"/>
              </w:rPr>
              <w:t>指标</w:t>
            </w:r>
            <w:r>
              <w:rPr>
                <w:sz w:val="19"/>
                <w:szCs w:val="19"/>
              </w:rPr>
              <w:t xml:space="preserve"> </w:t>
            </w:r>
            <w:r>
              <w:rPr>
                <w:spacing w:val="5"/>
                <w:sz w:val="19"/>
                <w:szCs w:val="19"/>
              </w:rPr>
              <w:t>分值</w:t>
            </w:r>
            <w:r>
              <w:rPr>
                <w:sz w:val="19"/>
                <w:szCs w:val="19"/>
              </w:rPr>
              <w:t xml:space="preserve"> </w:t>
            </w:r>
            <w:r>
              <w:rPr>
                <w:spacing w:val="5"/>
                <w:sz w:val="19"/>
                <w:szCs w:val="19"/>
              </w:rPr>
              <w:t>权重</w:t>
            </w:r>
          </w:p>
        </w:tc>
        <w:tc>
          <w:tcPr>
            <w:tcW w:w="914" w:type="dxa"/>
            <w:vAlign w:val="top"/>
          </w:tcPr>
          <w:p w14:paraId="07CD3964">
            <w:pPr>
              <w:spacing w:line="306" w:lineRule="auto"/>
              <w:rPr>
                <w:rFonts w:ascii="Arial"/>
                <w:sz w:val="21"/>
              </w:rPr>
            </w:pPr>
          </w:p>
          <w:p w14:paraId="47B217B9">
            <w:pPr>
              <w:pStyle w:val="6"/>
              <w:spacing w:before="62" w:line="289" w:lineRule="auto"/>
              <w:ind w:left="166" w:right="155"/>
              <w:rPr>
                <w:sz w:val="19"/>
                <w:szCs w:val="19"/>
              </w:rPr>
            </w:pPr>
            <w:r>
              <w:rPr>
                <w:spacing w:val="5"/>
                <w:sz w:val="19"/>
                <w:szCs w:val="19"/>
              </w:rPr>
              <w:t>指标赋</w:t>
            </w:r>
            <w:r>
              <w:rPr>
                <w:spacing w:val="1"/>
                <w:sz w:val="19"/>
                <w:szCs w:val="19"/>
              </w:rPr>
              <w:t xml:space="preserve"> </w:t>
            </w:r>
            <w:r>
              <w:rPr>
                <w:spacing w:val="5"/>
                <w:sz w:val="19"/>
                <w:szCs w:val="19"/>
              </w:rPr>
              <w:t>分规则</w:t>
            </w:r>
          </w:p>
        </w:tc>
        <w:tc>
          <w:tcPr>
            <w:tcW w:w="633" w:type="dxa"/>
            <w:vAlign w:val="top"/>
          </w:tcPr>
          <w:p w14:paraId="00A6785D">
            <w:pPr>
              <w:spacing w:line="306" w:lineRule="auto"/>
              <w:rPr>
                <w:rFonts w:ascii="Arial"/>
                <w:sz w:val="21"/>
              </w:rPr>
            </w:pPr>
          </w:p>
          <w:p w14:paraId="59236477">
            <w:pPr>
              <w:pStyle w:val="6"/>
              <w:spacing w:before="62" w:line="289" w:lineRule="auto"/>
              <w:ind w:left="129" w:right="116" w:hanging="9"/>
              <w:rPr>
                <w:sz w:val="19"/>
                <w:szCs w:val="19"/>
              </w:rPr>
            </w:pPr>
            <w:r>
              <w:rPr>
                <w:spacing w:val="5"/>
                <w:sz w:val="19"/>
                <w:szCs w:val="19"/>
              </w:rPr>
              <w:t>佐证</w:t>
            </w:r>
            <w:r>
              <w:rPr>
                <w:sz w:val="19"/>
                <w:szCs w:val="19"/>
              </w:rPr>
              <w:t xml:space="preserve"> </w:t>
            </w:r>
            <w:r>
              <w:rPr>
                <w:spacing w:val="1"/>
                <w:sz w:val="19"/>
                <w:szCs w:val="19"/>
              </w:rPr>
              <w:t>资料</w:t>
            </w:r>
          </w:p>
        </w:tc>
      </w:tr>
      <w:tr w14:paraId="2C027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05" w:type="dxa"/>
            <w:vMerge w:val="restart"/>
            <w:tcBorders>
              <w:bottom w:val="nil"/>
            </w:tcBorders>
            <w:vAlign w:val="top"/>
          </w:tcPr>
          <w:p w14:paraId="0328CDAF">
            <w:pPr>
              <w:spacing w:line="254" w:lineRule="auto"/>
              <w:rPr>
                <w:rFonts w:ascii="Arial"/>
                <w:sz w:val="21"/>
              </w:rPr>
            </w:pPr>
          </w:p>
          <w:p w14:paraId="28919F5B">
            <w:pPr>
              <w:spacing w:line="254" w:lineRule="auto"/>
              <w:rPr>
                <w:rFonts w:ascii="Arial"/>
                <w:sz w:val="21"/>
              </w:rPr>
            </w:pPr>
          </w:p>
          <w:p w14:paraId="56FB704F">
            <w:pPr>
              <w:spacing w:line="254" w:lineRule="auto"/>
              <w:rPr>
                <w:rFonts w:ascii="Arial"/>
                <w:sz w:val="21"/>
              </w:rPr>
            </w:pPr>
          </w:p>
          <w:p w14:paraId="5F604C53">
            <w:pPr>
              <w:spacing w:line="254" w:lineRule="auto"/>
              <w:rPr>
                <w:rFonts w:ascii="Arial"/>
                <w:sz w:val="21"/>
              </w:rPr>
            </w:pPr>
          </w:p>
          <w:p w14:paraId="0A082A6C">
            <w:pPr>
              <w:spacing w:line="254" w:lineRule="auto"/>
              <w:rPr>
                <w:rFonts w:ascii="Arial"/>
                <w:sz w:val="21"/>
              </w:rPr>
            </w:pPr>
          </w:p>
          <w:p w14:paraId="380BCFA7">
            <w:pPr>
              <w:spacing w:line="254" w:lineRule="auto"/>
              <w:rPr>
                <w:rFonts w:ascii="Arial"/>
                <w:sz w:val="21"/>
              </w:rPr>
            </w:pPr>
          </w:p>
          <w:p w14:paraId="6134A4FA">
            <w:pPr>
              <w:spacing w:line="255" w:lineRule="auto"/>
              <w:rPr>
                <w:rFonts w:ascii="Arial"/>
                <w:sz w:val="21"/>
              </w:rPr>
            </w:pPr>
          </w:p>
          <w:p w14:paraId="5427BEA6">
            <w:pPr>
              <w:spacing w:line="255" w:lineRule="auto"/>
              <w:rPr>
                <w:rFonts w:ascii="Arial"/>
                <w:sz w:val="21"/>
              </w:rPr>
            </w:pPr>
          </w:p>
          <w:p w14:paraId="6C06F6E6">
            <w:pPr>
              <w:pStyle w:val="6"/>
              <w:spacing w:before="62" w:line="289" w:lineRule="auto"/>
              <w:ind w:left="158" w:right="153" w:hanging="2"/>
              <w:rPr>
                <w:sz w:val="19"/>
                <w:szCs w:val="19"/>
              </w:rPr>
            </w:pPr>
            <w:r>
              <w:rPr>
                <w:spacing w:val="5"/>
                <w:sz w:val="19"/>
                <w:szCs w:val="19"/>
              </w:rPr>
              <w:t>产出</w:t>
            </w:r>
            <w:r>
              <w:rPr>
                <w:sz w:val="19"/>
                <w:szCs w:val="19"/>
              </w:rPr>
              <w:t xml:space="preserve"> </w:t>
            </w:r>
            <w:r>
              <w:rPr>
                <w:spacing w:val="4"/>
                <w:sz w:val="19"/>
                <w:szCs w:val="19"/>
              </w:rPr>
              <w:t>指标</w:t>
            </w:r>
          </w:p>
        </w:tc>
        <w:tc>
          <w:tcPr>
            <w:tcW w:w="1000" w:type="dxa"/>
            <w:vMerge w:val="restart"/>
            <w:tcBorders>
              <w:bottom w:val="nil"/>
            </w:tcBorders>
            <w:vAlign w:val="top"/>
          </w:tcPr>
          <w:p w14:paraId="7A1909DE">
            <w:pPr>
              <w:spacing w:line="260" w:lineRule="auto"/>
              <w:rPr>
                <w:rFonts w:ascii="Arial"/>
                <w:sz w:val="21"/>
              </w:rPr>
            </w:pPr>
          </w:p>
          <w:p w14:paraId="362035EB">
            <w:pPr>
              <w:spacing w:line="260" w:lineRule="auto"/>
              <w:rPr>
                <w:rFonts w:ascii="Arial"/>
                <w:sz w:val="21"/>
              </w:rPr>
            </w:pPr>
          </w:p>
          <w:p w14:paraId="01299CF1">
            <w:pPr>
              <w:spacing w:line="261" w:lineRule="auto"/>
              <w:rPr>
                <w:rFonts w:ascii="Arial"/>
                <w:sz w:val="21"/>
              </w:rPr>
            </w:pPr>
          </w:p>
          <w:p w14:paraId="5C055174">
            <w:pPr>
              <w:spacing w:line="261" w:lineRule="auto"/>
              <w:rPr>
                <w:rFonts w:ascii="Arial"/>
                <w:sz w:val="21"/>
              </w:rPr>
            </w:pPr>
          </w:p>
          <w:p w14:paraId="71532394">
            <w:pPr>
              <w:spacing w:line="261" w:lineRule="auto"/>
              <w:rPr>
                <w:rFonts w:ascii="Arial"/>
                <w:sz w:val="21"/>
              </w:rPr>
            </w:pPr>
          </w:p>
          <w:p w14:paraId="1056F34D">
            <w:pPr>
              <w:spacing w:line="261" w:lineRule="auto"/>
              <w:rPr>
                <w:rFonts w:ascii="Arial"/>
                <w:sz w:val="21"/>
              </w:rPr>
            </w:pPr>
          </w:p>
          <w:p w14:paraId="5B5EAEDA">
            <w:pPr>
              <w:pStyle w:val="6"/>
              <w:spacing w:before="62" w:line="289" w:lineRule="auto"/>
              <w:ind w:left="404" w:right="202" w:hanging="200"/>
              <w:rPr>
                <w:sz w:val="19"/>
                <w:szCs w:val="19"/>
              </w:rPr>
            </w:pPr>
            <w:r>
              <w:rPr>
                <w:spacing w:val="6"/>
                <w:sz w:val="19"/>
                <w:szCs w:val="19"/>
              </w:rPr>
              <w:t>数量指</w:t>
            </w:r>
            <w:r>
              <w:rPr>
                <w:sz w:val="19"/>
                <w:szCs w:val="19"/>
              </w:rPr>
              <w:t xml:space="preserve"> 标</w:t>
            </w:r>
          </w:p>
        </w:tc>
        <w:tc>
          <w:tcPr>
            <w:tcW w:w="2067" w:type="dxa"/>
            <w:vAlign w:val="top"/>
          </w:tcPr>
          <w:p w14:paraId="6F5BFCB4">
            <w:pPr>
              <w:spacing w:line="320" w:lineRule="auto"/>
              <w:rPr>
                <w:rFonts w:ascii="Arial"/>
                <w:sz w:val="21"/>
              </w:rPr>
            </w:pPr>
          </w:p>
          <w:p w14:paraId="7178E89D">
            <w:pPr>
              <w:pStyle w:val="6"/>
              <w:spacing w:before="58" w:line="220" w:lineRule="auto"/>
              <w:ind w:left="111"/>
              <w:rPr>
                <w:sz w:val="18"/>
                <w:szCs w:val="18"/>
              </w:rPr>
            </w:pPr>
            <w:r>
              <w:rPr>
                <w:spacing w:val="-1"/>
                <w:sz w:val="18"/>
                <w:szCs w:val="18"/>
              </w:rPr>
              <w:t>城乡居民低保保障人次</w:t>
            </w:r>
          </w:p>
        </w:tc>
        <w:tc>
          <w:tcPr>
            <w:tcW w:w="998" w:type="dxa"/>
            <w:vAlign w:val="top"/>
          </w:tcPr>
          <w:p w14:paraId="53A7DBA5">
            <w:pPr>
              <w:pStyle w:val="6"/>
              <w:spacing w:before="216" w:line="288" w:lineRule="auto"/>
              <w:ind w:left="408" w:right="121" w:hanging="261"/>
              <w:rPr>
                <w:sz w:val="19"/>
                <w:szCs w:val="19"/>
              </w:rPr>
            </w:pPr>
            <w:r>
              <w:rPr>
                <w:spacing w:val="-1"/>
                <w:sz w:val="19"/>
                <w:szCs w:val="19"/>
              </w:rPr>
              <w:t>≥400</w:t>
            </w:r>
            <w:r>
              <w:rPr>
                <w:spacing w:val="-33"/>
                <w:sz w:val="19"/>
                <w:szCs w:val="19"/>
              </w:rPr>
              <w:t xml:space="preserve"> </w:t>
            </w:r>
            <w:r>
              <w:rPr>
                <w:spacing w:val="-1"/>
                <w:sz w:val="19"/>
                <w:szCs w:val="19"/>
              </w:rPr>
              <w:t>人</w:t>
            </w:r>
            <w:r>
              <w:rPr>
                <w:sz w:val="19"/>
                <w:szCs w:val="19"/>
              </w:rPr>
              <w:t xml:space="preserve"> 次</w:t>
            </w:r>
          </w:p>
        </w:tc>
        <w:tc>
          <w:tcPr>
            <w:tcW w:w="801" w:type="dxa"/>
            <w:vAlign w:val="top"/>
          </w:tcPr>
          <w:p w14:paraId="1FB8EFE8">
            <w:pPr>
              <w:pStyle w:val="6"/>
              <w:spacing w:before="215" w:line="289" w:lineRule="auto"/>
              <w:ind w:left="205" w:right="199"/>
              <w:rPr>
                <w:sz w:val="19"/>
                <w:szCs w:val="19"/>
              </w:rPr>
            </w:pPr>
            <w:r>
              <w:rPr>
                <w:spacing w:val="5"/>
                <w:sz w:val="19"/>
                <w:szCs w:val="19"/>
              </w:rPr>
              <w:t>计划</w:t>
            </w:r>
            <w:r>
              <w:rPr>
                <w:sz w:val="19"/>
                <w:szCs w:val="19"/>
              </w:rPr>
              <w:t xml:space="preserve"> </w:t>
            </w:r>
            <w:r>
              <w:rPr>
                <w:spacing w:val="4"/>
                <w:sz w:val="19"/>
                <w:szCs w:val="19"/>
              </w:rPr>
              <w:t>标准</w:t>
            </w:r>
          </w:p>
        </w:tc>
        <w:tc>
          <w:tcPr>
            <w:tcW w:w="717" w:type="dxa"/>
            <w:vAlign w:val="top"/>
          </w:tcPr>
          <w:p w14:paraId="7AD9558E">
            <w:pPr>
              <w:spacing w:line="307" w:lineRule="auto"/>
              <w:rPr>
                <w:rFonts w:ascii="Arial"/>
                <w:sz w:val="21"/>
              </w:rPr>
            </w:pPr>
          </w:p>
          <w:p w14:paraId="1C9308BB">
            <w:pPr>
              <w:pStyle w:val="6"/>
              <w:spacing w:before="62" w:line="234" w:lineRule="auto"/>
              <w:ind w:left="315"/>
              <w:rPr>
                <w:sz w:val="19"/>
                <w:szCs w:val="19"/>
              </w:rPr>
            </w:pPr>
            <w:r>
              <w:rPr>
                <w:sz w:val="19"/>
                <w:szCs w:val="19"/>
              </w:rPr>
              <w:t>/</w:t>
            </w:r>
          </w:p>
        </w:tc>
        <w:tc>
          <w:tcPr>
            <w:tcW w:w="691" w:type="dxa"/>
            <w:vAlign w:val="top"/>
          </w:tcPr>
          <w:p w14:paraId="2197F7AC">
            <w:pPr>
              <w:spacing w:line="341" w:lineRule="auto"/>
              <w:rPr>
                <w:rFonts w:ascii="Arial"/>
                <w:sz w:val="21"/>
              </w:rPr>
            </w:pPr>
          </w:p>
          <w:p w14:paraId="695F2C22">
            <w:pPr>
              <w:pStyle w:val="6"/>
              <w:spacing w:before="62" w:line="187" w:lineRule="auto"/>
              <w:ind w:left="299"/>
              <w:rPr>
                <w:sz w:val="19"/>
                <w:szCs w:val="19"/>
              </w:rPr>
            </w:pPr>
            <w:r>
              <w:rPr>
                <w:sz w:val="19"/>
                <w:szCs w:val="19"/>
              </w:rPr>
              <w:t>4</w:t>
            </w:r>
          </w:p>
        </w:tc>
        <w:tc>
          <w:tcPr>
            <w:tcW w:w="914" w:type="dxa"/>
            <w:vAlign w:val="top"/>
          </w:tcPr>
          <w:p w14:paraId="5DCF4526">
            <w:pPr>
              <w:pStyle w:val="6"/>
              <w:spacing w:before="60" w:line="228" w:lineRule="auto"/>
              <w:ind w:left="165"/>
              <w:rPr>
                <w:sz w:val="19"/>
                <w:szCs w:val="19"/>
              </w:rPr>
            </w:pPr>
            <w:r>
              <w:rPr>
                <w:spacing w:val="6"/>
                <w:sz w:val="19"/>
                <w:szCs w:val="19"/>
              </w:rPr>
              <w:t>按照完</w:t>
            </w:r>
          </w:p>
          <w:p w14:paraId="5556FA20">
            <w:pPr>
              <w:pStyle w:val="6"/>
              <w:spacing w:before="76" w:line="230" w:lineRule="auto"/>
              <w:ind w:left="165"/>
              <w:rPr>
                <w:sz w:val="19"/>
                <w:szCs w:val="19"/>
              </w:rPr>
            </w:pPr>
            <w:r>
              <w:rPr>
                <w:spacing w:val="6"/>
                <w:sz w:val="19"/>
                <w:szCs w:val="19"/>
              </w:rPr>
              <w:t>成比例</w:t>
            </w:r>
          </w:p>
          <w:p w14:paraId="3E7DB136">
            <w:pPr>
              <w:pStyle w:val="6"/>
              <w:spacing w:before="75" w:line="229" w:lineRule="auto"/>
              <w:ind w:left="265"/>
              <w:rPr>
                <w:sz w:val="19"/>
                <w:szCs w:val="19"/>
              </w:rPr>
            </w:pPr>
            <w:r>
              <w:rPr>
                <w:spacing w:val="4"/>
                <w:sz w:val="19"/>
                <w:szCs w:val="19"/>
              </w:rPr>
              <w:t>赋分</w:t>
            </w:r>
          </w:p>
        </w:tc>
        <w:tc>
          <w:tcPr>
            <w:tcW w:w="633" w:type="dxa"/>
            <w:vAlign w:val="top"/>
          </w:tcPr>
          <w:p w14:paraId="69185709">
            <w:pPr>
              <w:pStyle w:val="6"/>
              <w:spacing w:before="215" w:line="289" w:lineRule="auto"/>
              <w:ind w:left="129" w:right="116" w:hanging="6"/>
              <w:rPr>
                <w:sz w:val="19"/>
                <w:szCs w:val="19"/>
              </w:rPr>
            </w:pPr>
            <w:r>
              <w:rPr>
                <w:spacing w:val="4"/>
                <w:sz w:val="19"/>
                <w:szCs w:val="19"/>
              </w:rPr>
              <w:t>工作</w:t>
            </w:r>
            <w:r>
              <w:rPr>
                <w:sz w:val="19"/>
                <w:szCs w:val="19"/>
              </w:rPr>
              <w:t xml:space="preserve"> </w:t>
            </w:r>
            <w:r>
              <w:rPr>
                <w:spacing w:val="1"/>
                <w:sz w:val="19"/>
                <w:szCs w:val="19"/>
              </w:rPr>
              <w:t>资料</w:t>
            </w:r>
          </w:p>
        </w:tc>
      </w:tr>
      <w:tr w14:paraId="78A73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05" w:type="dxa"/>
            <w:vMerge w:val="continue"/>
            <w:tcBorders>
              <w:top w:val="nil"/>
              <w:bottom w:val="nil"/>
            </w:tcBorders>
            <w:vAlign w:val="top"/>
          </w:tcPr>
          <w:p w14:paraId="42D6941E">
            <w:pPr>
              <w:rPr>
                <w:rFonts w:ascii="Arial"/>
                <w:sz w:val="21"/>
              </w:rPr>
            </w:pPr>
          </w:p>
        </w:tc>
        <w:tc>
          <w:tcPr>
            <w:tcW w:w="1000" w:type="dxa"/>
            <w:vMerge w:val="continue"/>
            <w:tcBorders>
              <w:top w:val="nil"/>
              <w:bottom w:val="nil"/>
            </w:tcBorders>
            <w:vAlign w:val="top"/>
          </w:tcPr>
          <w:p w14:paraId="4DDCB12F">
            <w:pPr>
              <w:rPr>
                <w:rFonts w:ascii="Arial"/>
                <w:sz w:val="21"/>
              </w:rPr>
            </w:pPr>
          </w:p>
        </w:tc>
        <w:tc>
          <w:tcPr>
            <w:tcW w:w="2067" w:type="dxa"/>
            <w:vAlign w:val="top"/>
          </w:tcPr>
          <w:p w14:paraId="20E170FE">
            <w:pPr>
              <w:spacing w:line="310" w:lineRule="auto"/>
              <w:rPr>
                <w:rFonts w:ascii="Arial"/>
                <w:sz w:val="21"/>
              </w:rPr>
            </w:pPr>
          </w:p>
          <w:p w14:paraId="21B0A493">
            <w:pPr>
              <w:pStyle w:val="6"/>
              <w:spacing w:before="62" w:line="228" w:lineRule="auto"/>
              <w:ind w:left="112"/>
              <w:rPr>
                <w:sz w:val="19"/>
                <w:szCs w:val="19"/>
              </w:rPr>
            </w:pPr>
            <w:r>
              <w:rPr>
                <w:spacing w:val="8"/>
                <w:sz w:val="19"/>
                <w:szCs w:val="19"/>
              </w:rPr>
              <w:t>特困供养保障人次</w:t>
            </w:r>
          </w:p>
        </w:tc>
        <w:tc>
          <w:tcPr>
            <w:tcW w:w="998" w:type="dxa"/>
            <w:vAlign w:val="top"/>
          </w:tcPr>
          <w:p w14:paraId="25840A71">
            <w:pPr>
              <w:pStyle w:val="6"/>
              <w:spacing w:before="219" w:line="288" w:lineRule="auto"/>
              <w:ind w:left="408" w:right="121" w:hanging="261"/>
              <w:rPr>
                <w:sz w:val="19"/>
                <w:szCs w:val="19"/>
              </w:rPr>
            </w:pPr>
            <w:r>
              <w:rPr>
                <w:spacing w:val="-1"/>
                <w:sz w:val="19"/>
                <w:szCs w:val="19"/>
              </w:rPr>
              <w:t>≥300</w:t>
            </w:r>
            <w:r>
              <w:rPr>
                <w:spacing w:val="-33"/>
                <w:sz w:val="19"/>
                <w:szCs w:val="19"/>
              </w:rPr>
              <w:t xml:space="preserve"> </w:t>
            </w:r>
            <w:r>
              <w:rPr>
                <w:spacing w:val="-1"/>
                <w:sz w:val="19"/>
                <w:szCs w:val="19"/>
              </w:rPr>
              <w:t>人</w:t>
            </w:r>
            <w:r>
              <w:rPr>
                <w:sz w:val="19"/>
                <w:szCs w:val="19"/>
              </w:rPr>
              <w:t xml:space="preserve"> 次</w:t>
            </w:r>
          </w:p>
        </w:tc>
        <w:tc>
          <w:tcPr>
            <w:tcW w:w="801" w:type="dxa"/>
            <w:vAlign w:val="top"/>
          </w:tcPr>
          <w:p w14:paraId="31616842">
            <w:pPr>
              <w:pStyle w:val="6"/>
              <w:spacing w:before="218" w:line="289" w:lineRule="auto"/>
              <w:ind w:left="205" w:right="199"/>
              <w:rPr>
                <w:sz w:val="19"/>
                <w:szCs w:val="19"/>
              </w:rPr>
            </w:pPr>
            <w:r>
              <w:rPr>
                <w:spacing w:val="5"/>
                <w:sz w:val="19"/>
                <w:szCs w:val="19"/>
              </w:rPr>
              <w:t>计划</w:t>
            </w:r>
            <w:r>
              <w:rPr>
                <w:sz w:val="19"/>
                <w:szCs w:val="19"/>
              </w:rPr>
              <w:t xml:space="preserve"> </w:t>
            </w:r>
            <w:r>
              <w:rPr>
                <w:spacing w:val="4"/>
                <w:sz w:val="19"/>
                <w:szCs w:val="19"/>
              </w:rPr>
              <w:t>标准</w:t>
            </w:r>
          </w:p>
        </w:tc>
        <w:tc>
          <w:tcPr>
            <w:tcW w:w="717" w:type="dxa"/>
            <w:vAlign w:val="top"/>
          </w:tcPr>
          <w:p w14:paraId="06A36FAE">
            <w:pPr>
              <w:spacing w:line="310" w:lineRule="auto"/>
              <w:rPr>
                <w:rFonts w:ascii="Arial"/>
                <w:sz w:val="21"/>
              </w:rPr>
            </w:pPr>
          </w:p>
          <w:p w14:paraId="68F7574D">
            <w:pPr>
              <w:pStyle w:val="6"/>
              <w:spacing w:before="62" w:line="234" w:lineRule="auto"/>
              <w:ind w:left="315"/>
              <w:rPr>
                <w:sz w:val="19"/>
                <w:szCs w:val="19"/>
              </w:rPr>
            </w:pPr>
            <w:r>
              <w:rPr>
                <w:sz w:val="19"/>
                <w:szCs w:val="19"/>
              </w:rPr>
              <w:t>/</w:t>
            </w:r>
          </w:p>
        </w:tc>
        <w:tc>
          <w:tcPr>
            <w:tcW w:w="691" w:type="dxa"/>
            <w:vAlign w:val="top"/>
          </w:tcPr>
          <w:p w14:paraId="48C253E9">
            <w:pPr>
              <w:spacing w:line="344" w:lineRule="auto"/>
              <w:rPr>
                <w:rFonts w:ascii="Arial"/>
                <w:sz w:val="21"/>
              </w:rPr>
            </w:pPr>
          </w:p>
          <w:p w14:paraId="7AD4B976">
            <w:pPr>
              <w:pStyle w:val="6"/>
              <w:spacing w:before="62" w:line="187" w:lineRule="auto"/>
              <w:ind w:left="304"/>
              <w:rPr>
                <w:sz w:val="19"/>
                <w:szCs w:val="19"/>
              </w:rPr>
            </w:pPr>
            <w:r>
              <w:rPr>
                <w:sz w:val="19"/>
                <w:szCs w:val="19"/>
              </w:rPr>
              <w:t>3</w:t>
            </w:r>
          </w:p>
        </w:tc>
        <w:tc>
          <w:tcPr>
            <w:tcW w:w="914" w:type="dxa"/>
            <w:vAlign w:val="top"/>
          </w:tcPr>
          <w:p w14:paraId="45A0E2F1">
            <w:pPr>
              <w:pStyle w:val="6"/>
              <w:spacing w:before="63" w:line="228" w:lineRule="auto"/>
              <w:ind w:left="165"/>
              <w:rPr>
                <w:sz w:val="19"/>
                <w:szCs w:val="19"/>
              </w:rPr>
            </w:pPr>
            <w:r>
              <w:rPr>
                <w:spacing w:val="6"/>
                <w:sz w:val="19"/>
                <w:szCs w:val="19"/>
              </w:rPr>
              <w:t>按照完</w:t>
            </w:r>
          </w:p>
          <w:p w14:paraId="70512E34">
            <w:pPr>
              <w:pStyle w:val="6"/>
              <w:spacing w:before="76" w:line="230" w:lineRule="auto"/>
              <w:ind w:left="165"/>
              <w:rPr>
                <w:sz w:val="19"/>
                <w:szCs w:val="19"/>
              </w:rPr>
            </w:pPr>
            <w:r>
              <w:rPr>
                <w:spacing w:val="6"/>
                <w:sz w:val="19"/>
                <w:szCs w:val="19"/>
              </w:rPr>
              <w:t>成比例</w:t>
            </w:r>
          </w:p>
          <w:p w14:paraId="2077B08F">
            <w:pPr>
              <w:pStyle w:val="6"/>
              <w:spacing w:before="75" w:line="229" w:lineRule="auto"/>
              <w:ind w:left="265"/>
              <w:rPr>
                <w:sz w:val="19"/>
                <w:szCs w:val="19"/>
              </w:rPr>
            </w:pPr>
            <w:r>
              <w:rPr>
                <w:spacing w:val="4"/>
                <w:sz w:val="19"/>
                <w:szCs w:val="19"/>
              </w:rPr>
              <w:t>赋分</w:t>
            </w:r>
          </w:p>
        </w:tc>
        <w:tc>
          <w:tcPr>
            <w:tcW w:w="633" w:type="dxa"/>
            <w:vAlign w:val="top"/>
          </w:tcPr>
          <w:p w14:paraId="524A9709">
            <w:pPr>
              <w:pStyle w:val="6"/>
              <w:spacing w:before="218" w:line="289" w:lineRule="auto"/>
              <w:ind w:left="129" w:right="116" w:hanging="6"/>
              <w:rPr>
                <w:sz w:val="19"/>
                <w:szCs w:val="19"/>
              </w:rPr>
            </w:pPr>
            <w:r>
              <w:rPr>
                <w:spacing w:val="4"/>
                <w:sz w:val="19"/>
                <w:szCs w:val="19"/>
              </w:rPr>
              <w:t>工作</w:t>
            </w:r>
            <w:r>
              <w:rPr>
                <w:sz w:val="19"/>
                <w:szCs w:val="19"/>
              </w:rPr>
              <w:t xml:space="preserve"> </w:t>
            </w:r>
            <w:r>
              <w:rPr>
                <w:spacing w:val="1"/>
                <w:sz w:val="19"/>
                <w:szCs w:val="19"/>
              </w:rPr>
              <w:t>资料</w:t>
            </w:r>
          </w:p>
        </w:tc>
      </w:tr>
      <w:tr w14:paraId="5F4BA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05" w:type="dxa"/>
            <w:vMerge w:val="continue"/>
            <w:tcBorders>
              <w:top w:val="nil"/>
              <w:bottom w:val="nil"/>
            </w:tcBorders>
            <w:vAlign w:val="top"/>
          </w:tcPr>
          <w:p w14:paraId="4BA2744A">
            <w:pPr>
              <w:rPr>
                <w:rFonts w:ascii="Arial"/>
                <w:sz w:val="21"/>
              </w:rPr>
            </w:pPr>
          </w:p>
        </w:tc>
        <w:tc>
          <w:tcPr>
            <w:tcW w:w="1000" w:type="dxa"/>
            <w:vMerge w:val="continue"/>
            <w:tcBorders>
              <w:top w:val="nil"/>
              <w:bottom w:val="nil"/>
            </w:tcBorders>
            <w:vAlign w:val="top"/>
          </w:tcPr>
          <w:p w14:paraId="109BAA13">
            <w:pPr>
              <w:rPr>
                <w:rFonts w:ascii="Arial"/>
                <w:sz w:val="21"/>
              </w:rPr>
            </w:pPr>
          </w:p>
        </w:tc>
        <w:tc>
          <w:tcPr>
            <w:tcW w:w="2067" w:type="dxa"/>
            <w:vAlign w:val="top"/>
          </w:tcPr>
          <w:p w14:paraId="301B0C01">
            <w:pPr>
              <w:pStyle w:val="6"/>
              <w:spacing w:before="216" w:line="288" w:lineRule="auto"/>
              <w:ind w:left="113" w:right="159"/>
              <w:rPr>
                <w:sz w:val="19"/>
                <w:szCs w:val="19"/>
              </w:rPr>
            </w:pPr>
            <w:r>
              <w:rPr>
                <w:spacing w:val="8"/>
                <w:sz w:val="19"/>
                <w:szCs w:val="19"/>
              </w:rPr>
              <w:t>求助的流浪乞讨人员</w:t>
            </w:r>
            <w:r>
              <w:rPr>
                <w:spacing w:val="5"/>
                <w:sz w:val="19"/>
                <w:szCs w:val="19"/>
              </w:rPr>
              <w:t xml:space="preserve"> </w:t>
            </w:r>
            <w:r>
              <w:rPr>
                <w:spacing w:val="6"/>
                <w:sz w:val="19"/>
                <w:szCs w:val="19"/>
              </w:rPr>
              <w:t>救助率</w:t>
            </w:r>
          </w:p>
        </w:tc>
        <w:tc>
          <w:tcPr>
            <w:tcW w:w="998" w:type="dxa"/>
            <w:vAlign w:val="top"/>
          </w:tcPr>
          <w:p w14:paraId="38275805">
            <w:pPr>
              <w:spacing w:line="308" w:lineRule="auto"/>
              <w:rPr>
                <w:rFonts w:ascii="Arial"/>
                <w:sz w:val="21"/>
              </w:rPr>
            </w:pPr>
          </w:p>
          <w:p w14:paraId="531708E0">
            <w:pPr>
              <w:pStyle w:val="6"/>
              <w:spacing w:before="62" w:line="254" w:lineRule="exact"/>
              <w:ind w:left="275"/>
              <w:rPr>
                <w:sz w:val="19"/>
                <w:szCs w:val="19"/>
              </w:rPr>
            </w:pPr>
            <w:r>
              <w:rPr>
                <w:spacing w:val="-1"/>
                <w:position w:val="1"/>
                <w:sz w:val="19"/>
                <w:szCs w:val="19"/>
              </w:rPr>
              <w:t>≥95%</w:t>
            </w:r>
          </w:p>
        </w:tc>
        <w:tc>
          <w:tcPr>
            <w:tcW w:w="801" w:type="dxa"/>
            <w:vAlign w:val="top"/>
          </w:tcPr>
          <w:p w14:paraId="10DB9780">
            <w:pPr>
              <w:pStyle w:val="6"/>
              <w:spacing w:before="215" w:line="289" w:lineRule="auto"/>
              <w:ind w:left="205" w:right="199"/>
              <w:rPr>
                <w:sz w:val="19"/>
                <w:szCs w:val="19"/>
              </w:rPr>
            </w:pPr>
            <w:r>
              <w:rPr>
                <w:spacing w:val="5"/>
                <w:sz w:val="19"/>
                <w:szCs w:val="19"/>
              </w:rPr>
              <w:t>计划</w:t>
            </w:r>
            <w:r>
              <w:rPr>
                <w:sz w:val="19"/>
                <w:szCs w:val="19"/>
              </w:rPr>
              <w:t xml:space="preserve"> </w:t>
            </w:r>
            <w:r>
              <w:rPr>
                <w:spacing w:val="4"/>
                <w:sz w:val="19"/>
                <w:szCs w:val="19"/>
              </w:rPr>
              <w:t>标准</w:t>
            </w:r>
          </w:p>
        </w:tc>
        <w:tc>
          <w:tcPr>
            <w:tcW w:w="717" w:type="dxa"/>
            <w:vAlign w:val="top"/>
          </w:tcPr>
          <w:p w14:paraId="2F4EECBC">
            <w:pPr>
              <w:spacing w:line="308" w:lineRule="auto"/>
              <w:rPr>
                <w:rFonts w:ascii="Arial"/>
                <w:sz w:val="21"/>
              </w:rPr>
            </w:pPr>
          </w:p>
          <w:p w14:paraId="2382F7F4">
            <w:pPr>
              <w:pStyle w:val="6"/>
              <w:spacing w:before="61" w:line="234" w:lineRule="auto"/>
              <w:ind w:left="315"/>
              <w:rPr>
                <w:sz w:val="19"/>
                <w:szCs w:val="19"/>
              </w:rPr>
            </w:pPr>
            <w:r>
              <w:rPr>
                <w:sz w:val="19"/>
                <w:szCs w:val="19"/>
              </w:rPr>
              <w:t>/</w:t>
            </w:r>
          </w:p>
        </w:tc>
        <w:tc>
          <w:tcPr>
            <w:tcW w:w="691" w:type="dxa"/>
            <w:vAlign w:val="top"/>
          </w:tcPr>
          <w:p w14:paraId="10E14B9B">
            <w:pPr>
              <w:spacing w:line="342" w:lineRule="auto"/>
              <w:rPr>
                <w:rFonts w:ascii="Arial"/>
                <w:sz w:val="21"/>
              </w:rPr>
            </w:pPr>
          </w:p>
          <w:p w14:paraId="4ED7824F">
            <w:pPr>
              <w:pStyle w:val="6"/>
              <w:spacing w:before="61" w:line="187" w:lineRule="auto"/>
              <w:ind w:left="304"/>
              <w:rPr>
                <w:sz w:val="19"/>
                <w:szCs w:val="19"/>
              </w:rPr>
            </w:pPr>
            <w:r>
              <w:rPr>
                <w:sz w:val="19"/>
                <w:szCs w:val="19"/>
              </w:rPr>
              <w:t>3</w:t>
            </w:r>
          </w:p>
        </w:tc>
        <w:tc>
          <w:tcPr>
            <w:tcW w:w="914" w:type="dxa"/>
            <w:vAlign w:val="top"/>
          </w:tcPr>
          <w:p w14:paraId="37CD8E6F">
            <w:pPr>
              <w:pStyle w:val="6"/>
              <w:spacing w:before="60" w:line="228" w:lineRule="auto"/>
              <w:ind w:left="165"/>
              <w:rPr>
                <w:sz w:val="19"/>
                <w:szCs w:val="19"/>
              </w:rPr>
            </w:pPr>
            <w:r>
              <w:rPr>
                <w:spacing w:val="6"/>
                <w:sz w:val="19"/>
                <w:szCs w:val="19"/>
              </w:rPr>
              <w:t>按照完</w:t>
            </w:r>
          </w:p>
          <w:p w14:paraId="7CCEB425">
            <w:pPr>
              <w:pStyle w:val="6"/>
              <w:spacing w:before="76" w:line="230" w:lineRule="auto"/>
              <w:ind w:left="165"/>
              <w:rPr>
                <w:sz w:val="19"/>
                <w:szCs w:val="19"/>
              </w:rPr>
            </w:pPr>
            <w:r>
              <w:rPr>
                <w:spacing w:val="6"/>
                <w:sz w:val="19"/>
                <w:szCs w:val="19"/>
              </w:rPr>
              <w:t>成比例</w:t>
            </w:r>
          </w:p>
          <w:p w14:paraId="22D60E40">
            <w:pPr>
              <w:pStyle w:val="6"/>
              <w:spacing w:before="75" w:line="229" w:lineRule="auto"/>
              <w:ind w:left="265"/>
              <w:rPr>
                <w:sz w:val="19"/>
                <w:szCs w:val="19"/>
              </w:rPr>
            </w:pPr>
            <w:r>
              <w:rPr>
                <w:spacing w:val="4"/>
                <w:sz w:val="19"/>
                <w:szCs w:val="19"/>
              </w:rPr>
              <w:t>赋分</w:t>
            </w:r>
          </w:p>
        </w:tc>
        <w:tc>
          <w:tcPr>
            <w:tcW w:w="633" w:type="dxa"/>
            <w:vAlign w:val="top"/>
          </w:tcPr>
          <w:p w14:paraId="71F65424">
            <w:pPr>
              <w:pStyle w:val="6"/>
              <w:spacing w:before="215" w:line="289" w:lineRule="auto"/>
              <w:ind w:left="129" w:right="116" w:hanging="6"/>
              <w:rPr>
                <w:sz w:val="19"/>
                <w:szCs w:val="19"/>
              </w:rPr>
            </w:pPr>
            <w:r>
              <w:rPr>
                <w:spacing w:val="4"/>
                <w:sz w:val="19"/>
                <w:szCs w:val="19"/>
              </w:rPr>
              <w:t>说明</w:t>
            </w:r>
            <w:r>
              <w:rPr>
                <w:sz w:val="19"/>
                <w:szCs w:val="19"/>
              </w:rPr>
              <w:t xml:space="preserve"> </w:t>
            </w:r>
            <w:r>
              <w:rPr>
                <w:spacing w:val="1"/>
                <w:sz w:val="19"/>
                <w:szCs w:val="19"/>
              </w:rPr>
              <w:t>资料</w:t>
            </w:r>
          </w:p>
        </w:tc>
      </w:tr>
      <w:tr w14:paraId="34EFE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05" w:type="dxa"/>
            <w:vMerge w:val="continue"/>
            <w:tcBorders>
              <w:top w:val="nil"/>
              <w:bottom w:val="nil"/>
            </w:tcBorders>
            <w:vAlign w:val="top"/>
          </w:tcPr>
          <w:p w14:paraId="641819BC">
            <w:pPr>
              <w:rPr>
                <w:rFonts w:ascii="Arial"/>
                <w:sz w:val="21"/>
              </w:rPr>
            </w:pPr>
          </w:p>
        </w:tc>
        <w:tc>
          <w:tcPr>
            <w:tcW w:w="1000" w:type="dxa"/>
            <w:vMerge w:val="continue"/>
            <w:tcBorders>
              <w:top w:val="nil"/>
            </w:tcBorders>
            <w:vAlign w:val="top"/>
          </w:tcPr>
          <w:p w14:paraId="5406BD7F">
            <w:pPr>
              <w:rPr>
                <w:rFonts w:ascii="Arial"/>
                <w:sz w:val="21"/>
              </w:rPr>
            </w:pPr>
          </w:p>
        </w:tc>
        <w:tc>
          <w:tcPr>
            <w:tcW w:w="2067" w:type="dxa"/>
            <w:vAlign w:val="top"/>
          </w:tcPr>
          <w:p w14:paraId="4102E8B8">
            <w:pPr>
              <w:spacing w:line="309" w:lineRule="auto"/>
              <w:rPr>
                <w:rFonts w:ascii="Arial"/>
                <w:sz w:val="21"/>
              </w:rPr>
            </w:pPr>
          </w:p>
          <w:p w14:paraId="754AB952">
            <w:pPr>
              <w:pStyle w:val="6"/>
              <w:spacing w:before="62" w:line="228" w:lineRule="auto"/>
              <w:ind w:left="121"/>
              <w:rPr>
                <w:sz w:val="19"/>
                <w:szCs w:val="19"/>
              </w:rPr>
            </w:pPr>
            <w:r>
              <w:rPr>
                <w:spacing w:val="7"/>
                <w:sz w:val="19"/>
                <w:szCs w:val="19"/>
              </w:rPr>
              <w:t>患病孤残儿童救助率</w:t>
            </w:r>
          </w:p>
        </w:tc>
        <w:tc>
          <w:tcPr>
            <w:tcW w:w="998" w:type="dxa"/>
            <w:vAlign w:val="top"/>
          </w:tcPr>
          <w:p w14:paraId="241F38A8">
            <w:pPr>
              <w:spacing w:line="309" w:lineRule="auto"/>
              <w:rPr>
                <w:rFonts w:ascii="Arial"/>
                <w:sz w:val="21"/>
              </w:rPr>
            </w:pPr>
          </w:p>
          <w:p w14:paraId="0960BF4C">
            <w:pPr>
              <w:pStyle w:val="6"/>
              <w:spacing w:before="62" w:line="253" w:lineRule="exact"/>
              <w:ind w:left="275"/>
              <w:rPr>
                <w:sz w:val="19"/>
                <w:szCs w:val="19"/>
              </w:rPr>
            </w:pPr>
            <w:r>
              <w:rPr>
                <w:spacing w:val="-1"/>
                <w:position w:val="1"/>
                <w:sz w:val="19"/>
                <w:szCs w:val="19"/>
              </w:rPr>
              <w:t>≥90%</w:t>
            </w:r>
          </w:p>
        </w:tc>
        <w:tc>
          <w:tcPr>
            <w:tcW w:w="801" w:type="dxa"/>
            <w:vAlign w:val="top"/>
          </w:tcPr>
          <w:p w14:paraId="6CFB5864">
            <w:pPr>
              <w:pStyle w:val="6"/>
              <w:spacing w:before="216" w:line="289" w:lineRule="auto"/>
              <w:ind w:left="205" w:right="199"/>
              <w:rPr>
                <w:sz w:val="19"/>
                <w:szCs w:val="19"/>
              </w:rPr>
            </w:pPr>
            <w:r>
              <w:rPr>
                <w:spacing w:val="5"/>
                <w:sz w:val="19"/>
                <w:szCs w:val="19"/>
              </w:rPr>
              <w:t>计划</w:t>
            </w:r>
            <w:r>
              <w:rPr>
                <w:sz w:val="19"/>
                <w:szCs w:val="19"/>
              </w:rPr>
              <w:t xml:space="preserve"> </w:t>
            </w:r>
            <w:r>
              <w:rPr>
                <w:spacing w:val="4"/>
                <w:sz w:val="19"/>
                <w:szCs w:val="19"/>
              </w:rPr>
              <w:t>标准</w:t>
            </w:r>
          </w:p>
        </w:tc>
        <w:tc>
          <w:tcPr>
            <w:tcW w:w="717" w:type="dxa"/>
            <w:vAlign w:val="top"/>
          </w:tcPr>
          <w:p w14:paraId="6357754B">
            <w:pPr>
              <w:spacing w:line="308" w:lineRule="auto"/>
              <w:rPr>
                <w:rFonts w:ascii="Arial"/>
                <w:sz w:val="21"/>
              </w:rPr>
            </w:pPr>
          </w:p>
          <w:p w14:paraId="42A8B98C">
            <w:pPr>
              <w:pStyle w:val="6"/>
              <w:spacing w:before="62" w:line="234" w:lineRule="auto"/>
              <w:ind w:left="315"/>
              <w:rPr>
                <w:sz w:val="19"/>
                <w:szCs w:val="19"/>
              </w:rPr>
            </w:pPr>
            <w:r>
              <w:rPr>
                <w:sz w:val="19"/>
                <w:szCs w:val="19"/>
              </w:rPr>
              <w:t>/</w:t>
            </w:r>
          </w:p>
        </w:tc>
        <w:tc>
          <w:tcPr>
            <w:tcW w:w="691" w:type="dxa"/>
            <w:vAlign w:val="top"/>
          </w:tcPr>
          <w:p w14:paraId="67490A89">
            <w:pPr>
              <w:spacing w:line="342" w:lineRule="auto"/>
              <w:rPr>
                <w:rFonts w:ascii="Arial"/>
                <w:sz w:val="21"/>
              </w:rPr>
            </w:pPr>
          </w:p>
          <w:p w14:paraId="2318B05D">
            <w:pPr>
              <w:pStyle w:val="6"/>
              <w:spacing w:before="62" w:line="187" w:lineRule="auto"/>
              <w:ind w:left="304"/>
              <w:rPr>
                <w:sz w:val="19"/>
                <w:szCs w:val="19"/>
              </w:rPr>
            </w:pPr>
            <w:r>
              <w:rPr>
                <w:sz w:val="19"/>
                <w:szCs w:val="19"/>
              </w:rPr>
              <w:t>3</w:t>
            </w:r>
          </w:p>
        </w:tc>
        <w:tc>
          <w:tcPr>
            <w:tcW w:w="914" w:type="dxa"/>
            <w:vAlign w:val="top"/>
          </w:tcPr>
          <w:p w14:paraId="15A61282">
            <w:pPr>
              <w:pStyle w:val="6"/>
              <w:spacing w:before="61" w:line="228" w:lineRule="auto"/>
              <w:ind w:left="165"/>
              <w:rPr>
                <w:sz w:val="19"/>
                <w:szCs w:val="19"/>
              </w:rPr>
            </w:pPr>
            <w:r>
              <w:rPr>
                <w:spacing w:val="6"/>
                <w:sz w:val="19"/>
                <w:szCs w:val="19"/>
              </w:rPr>
              <w:t>按照完</w:t>
            </w:r>
          </w:p>
          <w:p w14:paraId="4921E982">
            <w:pPr>
              <w:pStyle w:val="6"/>
              <w:spacing w:before="76" w:line="230" w:lineRule="auto"/>
              <w:ind w:left="165"/>
              <w:rPr>
                <w:sz w:val="19"/>
                <w:szCs w:val="19"/>
              </w:rPr>
            </w:pPr>
            <w:r>
              <w:rPr>
                <w:spacing w:val="6"/>
                <w:sz w:val="19"/>
                <w:szCs w:val="19"/>
              </w:rPr>
              <w:t>成比例</w:t>
            </w:r>
          </w:p>
          <w:p w14:paraId="6B9C619B">
            <w:pPr>
              <w:pStyle w:val="6"/>
              <w:spacing w:before="75" w:line="229" w:lineRule="auto"/>
              <w:ind w:left="265"/>
              <w:rPr>
                <w:sz w:val="19"/>
                <w:szCs w:val="19"/>
              </w:rPr>
            </w:pPr>
            <w:r>
              <w:rPr>
                <w:spacing w:val="4"/>
                <w:sz w:val="19"/>
                <w:szCs w:val="19"/>
              </w:rPr>
              <w:t>赋分</w:t>
            </w:r>
          </w:p>
        </w:tc>
        <w:tc>
          <w:tcPr>
            <w:tcW w:w="633" w:type="dxa"/>
            <w:vAlign w:val="top"/>
          </w:tcPr>
          <w:p w14:paraId="2A16B606">
            <w:pPr>
              <w:pStyle w:val="6"/>
              <w:spacing w:before="216" w:line="289" w:lineRule="auto"/>
              <w:ind w:left="128" w:right="116" w:hanging="4"/>
              <w:rPr>
                <w:sz w:val="19"/>
                <w:szCs w:val="19"/>
              </w:rPr>
            </w:pPr>
            <w:r>
              <w:rPr>
                <w:spacing w:val="3"/>
                <w:sz w:val="19"/>
                <w:szCs w:val="19"/>
              </w:rPr>
              <w:t>正式</w:t>
            </w:r>
            <w:r>
              <w:rPr>
                <w:sz w:val="19"/>
                <w:szCs w:val="19"/>
              </w:rPr>
              <w:t xml:space="preserve"> </w:t>
            </w:r>
            <w:r>
              <w:rPr>
                <w:spacing w:val="1"/>
                <w:sz w:val="19"/>
                <w:szCs w:val="19"/>
              </w:rPr>
              <w:t>资料</w:t>
            </w:r>
          </w:p>
        </w:tc>
      </w:tr>
      <w:tr w14:paraId="638B1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05" w:type="dxa"/>
            <w:vMerge w:val="continue"/>
            <w:tcBorders>
              <w:top w:val="nil"/>
            </w:tcBorders>
            <w:vAlign w:val="top"/>
          </w:tcPr>
          <w:p w14:paraId="78B16C13">
            <w:pPr>
              <w:rPr>
                <w:rFonts w:ascii="Arial"/>
                <w:sz w:val="21"/>
              </w:rPr>
            </w:pPr>
          </w:p>
        </w:tc>
        <w:tc>
          <w:tcPr>
            <w:tcW w:w="1000" w:type="dxa"/>
            <w:vAlign w:val="top"/>
          </w:tcPr>
          <w:p w14:paraId="4F503587">
            <w:pPr>
              <w:pStyle w:val="6"/>
              <w:spacing w:before="216" w:line="289" w:lineRule="auto"/>
              <w:ind w:left="404" w:right="202" w:hanging="201"/>
              <w:rPr>
                <w:sz w:val="19"/>
                <w:szCs w:val="19"/>
              </w:rPr>
            </w:pPr>
            <w:r>
              <w:rPr>
                <w:spacing w:val="6"/>
                <w:sz w:val="19"/>
                <w:szCs w:val="19"/>
              </w:rPr>
              <w:t>质量指</w:t>
            </w:r>
            <w:r>
              <w:rPr>
                <w:sz w:val="19"/>
                <w:szCs w:val="19"/>
              </w:rPr>
              <w:t xml:space="preserve"> 标</w:t>
            </w:r>
          </w:p>
        </w:tc>
        <w:tc>
          <w:tcPr>
            <w:tcW w:w="2067" w:type="dxa"/>
            <w:vAlign w:val="top"/>
          </w:tcPr>
          <w:p w14:paraId="2733AB18">
            <w:pPr>
              <w:spacing w:line="310" w:lineRule="auto"/>
              <w:rPr>
                <w:rFonts w:ascii="Arial"/>
                <w:sz w:val="21"/>
              </w:rPr>
            </w:pPr>
          </w:p>
          <w:p w14:paraId="2F9D52B8">
            <w:pPr>
              <w:pStyle w:val="6"/>
              <w:spacing w:before="62" w:line="228" w:lineRule="auto"/>
              <w:ind w:left="112"/>
              <w:rPr>
                <w:sz w:val="19"/>
                <w:szCs w:val="19"/>
              </w:rPr>
            </w:pPr>
            <w:r>
              <w:rPr>
                <w:spacing w:val="8"/>
                <w:sz w:val="19"/>
                <w:szCs w:val="19"/>
              </w:rPr>
              <w:t>城乡低保标准</w:t>
            </w:r>
          </w:p>
        </w:tc>
        <w:tc>
          <w:tcPr>
            <w:tcW w:w="998" w:type="dxa"/>
            <w:vAlign w:val="top"/>
          </w:tcPr>
          <w:p w14:paraId="539B2325">
            <w:pPr>
              <w:pStyle w:val="6"/>
              <w:spacing w:before="218" w:line="288" w:lineRule="auto"/>
              <w:ind w:left="408" w:right="198" w:hanging="203"/>
              <w:rPr>
                <w:sz w:val="19"/>
                <w:szCs w:val="19"/>
              </w:rPr>
            </w:pPr>
            <w:r>
              <w:rPr>
                <w:spacing w:val="6"/>
                <w:sz w:val="19"/>
                <w:szCs w:val="19"/>
              </w:rPr>
              <w:t>稳步提</w:t>
            </w:r>
            <w:r>
              <w:rPr>
                <w:sz w:val="19"/>
                <w:szCs w:val="19"/>
              </w:rPr>
              <w:t xml:space="preserve"> 高</w:t>
            </w:r>
          </w:p>
        </w:tc>
        <w:tc>
          <w:tcPr>
            <w:tcW w:w="801" w:type="dxa"/>
            <w:vAlign w:val="top"/>
          </w:tcPr>
          <w:p w14:paraId="389F0263">
            <w:pPr>
              <w:pStyle w:val="6"/>
              <w:spacing w:before="216" w:line="289" w:lineRule="auto"/>
              <w:ind w:left="205" w:right="199"/>
              <w:rPr>
                <w:sz w:val="19"/>
                <w:szCs w:val="19"/>
              </w:rPr>
            </w:pPr>
            <w:r>
              <w:rPr>
                <w:spacing w:val="5"/>
                <w:sz w:val="19"/>
                <w:szCs w:val="19"/>
              </w:rPr>
              <w:t>计划</w:t>
            </w:r>
            <w:r>
              <w:rPr>
                <w:sz w:val="19"/>
                <w:szCs w:val="19"/>
              </w:rPr>
              <w:t xml:space="preserve"> </w:t>
            </w:r>
            <w:r>
              <w:rPr>
                <w:spacing w:val="4"/>
                <w:sz w:val="19"/>
                <w:szCs w:val="19"/>
              </w:rPr>
              <w:t>标准</w:t>
            </w:r>
          </w:p>
        </w:tc>
        <w:tc>
          <w:tcPr>
            <w:tcW w:w="717" w:type="dxa"/>
            <w:vAlign w:val="top"/>
          </w:tcPr>
          <w:p w14:paraId="3A4ED6B5">
            <w:pPr>
              <w:spacing w:line="309" w:lineRule="auto"/>
              <w:rPr>
                <w:rFonts w:ascii="Arial"/>
                <w:sz w:val="21"/>
              </w:rPr>
            </w:pPr>
          </w:p>
          <w:p w14:paraId="199955A6">
            <w:pPr>
              <w:pStyle w:val="6"/>
              <w:spacing w:before="62" w:line="234" w:lineRule="auto"/>
              <w:ind w:left="315"/>
              <w:rPr>
                <w:sz w:val="19"/>
                <w:szCs w:val="19"/>
              </w:rPr>
            </w:pPr>
            <w:r>
              <w:rPr>
                <w:sz w:val="19"/>
                <w:szCs w:val="19"/>
              </w:rPr>
              <w:t>/</w:t>
            </w:r>
          </w:p>
        </w:tc>
        <w:tc>
          <w:tcPr>
            <w:tcW w:w="691" w:type="dxa"/>
            <w:vAlign w:val="top"/>
          </w:tcPr>
          <w:p w14:paraId="72122CB3">
            <w:pPr>
              <w:spacing w:line="343" w:lineRule="auto"/>
              <w:rPr>
                <w:rFonts w:ascii="Arial"/>
                <w:sz w:val="21"/>
              </w:rPr>
            </w:pPr>
          </w:p>
          <w:p w14:paraId="78963E7E">
            <w:pPr>
              <w:pStyle w:val="6"/>
              <w:spacing w:before="62" w:line="187" w:lineRule="auto"/>
              <w:ind w:left="299"/>
              <w:rPr>
                <w:sz w:val="19"/>
                <w:szCs w:val="19"/>
              </w:rPr>
            </w:pPr>
            <w:r>
              <w:rPr>
                <w:sz w:val="19"/>
                <w:szCs w:val="19"/>
              </w:rPr>
              <w:t>4</w:t>
            </w:r>
          </w:p>
        </w:tc>
        <w:tc>
          <w:tcPr>
            <w:tcW w:w="914" w:type="dxa"/>
            <w:vAlign w:val="top"/>
          </w:tcPr>
          <w:p w14:paraId="55A84FD6">
            <w:pPr>
              <w:pStyle w:val="6"/>
              <w:spacing w:before="62" w:line="228" w:lineRule="auto"/>
              <w:ind w:left="165"/>
              <w:rPr>
                <w:sz w:val="19"/>
                <w:szCs w:val="19"/>
              </w:rPr>
            </w:pPr>
            <w:r>
              <w:rPr>
                <w:spacing w:val="6"/>
                <w:sz w:val="19"/>
                <w:szCs w:val="19"/>
              </w:rPr>
              <w:t>按评判</w:t>
            </w:r>
          </w:p>
          <w:p w14:paraId="2E811076">
            <w:pPr>
              <w:pStyle w:val="6"/>
              <w:spacing w:before="77" w:line="228" w:lineRule="auto"/>
              <w:ind w:left="165"/>
              <w:rPr>
                <w:sz w:val="19"/>
                <w:szCs w:val="19"/>
              </w:rPr>
            </w:pPr>
            <w:r>
              <w:rPr>
                <w:spacing w:val="6"/>
                <w:sz w:val="19"/>
                <w:szCs w:val="19"/>
              </w:rPr>
              <w:t>等级赋</w:t>
            </w:r>
          </w:p>
          <w:p w14:paraId="5CF731EB">
            <w:pPr>
              <w:pStyle w:val="6"/>
              <w:spacing w:before="77" w:line="229" w:lineRule="auto"/>
              <w:ind w:left="367"/>
              <w:rPr>
                <w:sz w:val="19"/>
                <w:szCs w:val="19"/>
              </w:rPr>
            </w:pPr>
            <w:r>
              <w:rPr>
                <w:sz w:val="19"/>
                <w:szCs w:val="19"/>
              </w:rPr>
              <w:t>分</w:t>
            </w:r>
          </w:p>
        </w:tc>
        <w:tc>
          <w:tcPr>
            <w:tcW w:w="633" w:type="dxa"/>
            <w:vAlign w:val="top"/>
          </w:tcPr>
          <w:p w14:paraId="1F342EC6">
            <w:pPr>
              <w:pStyle w:val="6"/>
              <w:spacing w:before="216" w:line="289" w:lineRule="auto"/>
              <w:ind w:left="128" w:right="116" w:hanging="4"/>
              <w:rPr>
                <w:sz w:val="19"/>
                <w:szCs w:val="19"/>
              </w:rPr>
            </w:pPr>
            <w:r>
              <w:rPr>
                <w:spacing w:val="3"/>
                <w:sz w:val="19"/>
                <w:szCs w:val="19"/>
              </w:rPr>
              <w:t>正式</w:t>
            </w:r>
            <w:r>
              <w:rPr>
                <w:sz w:val="19"/>
                <w:szCs w:val="19"/>
              </w:rPr>
              <w:t xml:space="preserve"> </w:t>
            </w:r>
            <w:r>
              <w:rPr>
                <w:spacing w:val="1"/>
                <w:sz w:val="19"/>
                <w:szCs w:val="19"/>
              </w:rPr>
              <w:t>资料</w:t>
            </w:r>
          </w:p>
        </w:tc>
      </w:tr>
    </w:tbl>
    <w:p w14:paraId="220F3346">
      <w:pPr>
        <w:rPr>
          <w:rFonts w:ascii="Arial"/>
          <w:sz w:val="21"/>
        </w:rPr>
      </w:pPr>
    </w:p>
    <w:p w14:paraId="31A300D7">
      <w:pPr>
        <w:rPr>
          <w:rFonts w:ascii="Arial" w:hAnsi="Arial" w:eastAsia="Arial" w:cs="Arial"/>
          <w:sz w:val="21"/>
          <w:szCs w:val="21"/>
        </w:rPr>
        <w:sectPr>
          <w:pgSz w:w="11907" w:h="16839"/>
          <w:pgMar w:top="400" w:right="1687" w:bottom="400" w:left="1687" w:header="0" w:footer="0" w:gutter="0"/>
          <w:cols w:space="720" w:num="1"/>
        </w:sectPr>
      </w:pPr>
    </w:p>
    <w:p w14:paraId="08B14F36">
      <w:pPr>
        <w:spacing w:before="19"/>
      </w:pPr>
    </w:p>
    <w:p w14:paraId="194B3361">
      <w:pPr>
        <w:spacing w:before="19"/>
      </w:pPr>
    </w:p>
    <w:p w14:paraId="4382A111">
      <w:pPr>
        <w:spacing w:before="18"/>
      </w:pPr>
    </w:p>
    <w:p w14:paraId="4FC37082">
      <w:pPr>
        <w:spacing w:before="18"/>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000"/>
        <w:gridCol w:w="2067"/>
        <w:gridCol w:w="998"/>
        <w:gridCol w:w="801"/>
        <w:gridCol w:w="717"/>
        <w:gridCol w:w="691"/>
        <w:gridCol w:w="914"/>
        <w:gridCol w:w="633"/>
      </w:tblGrid>
      <w:tr w14:paraId="4119F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05" w:type="dxa"/>
            <w:vMerge w:val="restart"/>
            <w:tcBorders>
              <w:bottom w:val="nil"/>
            </w:tcBorders>
            <w:vAlign w:val="top"/>
          </w:tcPr>
          <w:p w14:paraId="1B9C7A2E">
            <w:pPr>
              <w:rPr>
                <w:rFonts w:ascii="Arial"/>
                <w:sz w:val="21"/>
              </w:rPr>
            </w:pPr>
          </w:p>
        </w:tc>
        <w:tc>
          <w:tcPr>
            <w:tcW w:w="1000" w:type="dxa"/>
            <w:vMerge w:val="restart"/>
            <w:tcBorders>
              <w:bottom w:val="nil"/>
            </w:tcBorders>
            <w:vAlign w:val="top"/>
          </w:tcPr>
          <w:p w14:paraId="460119AF">
            <w:pPr>
              <w:rPr>
                <w:rFonts w:ascii="Arial"/>
                <w:sz w:val="21"/>
              </w:rPr>
            </w:pPr>
          </w:p>
        </w:tc>
        <w:tc>
          <w:tcPr>
            <w:tcW w:w="2067" w:type="dxa"/>
            <w:vAlign w:val="top"/>
          </w:tcPr>
          <w:p w14:paraId="68845C81">
            <w:pPr>
              <w:spacing w:line="310" w:lineRule="auto"/>
              <w:rPr>
                <w:rFonts w:ascii="Arial"/>
                <w:sz w:val="21"/>
              </w:rPr>
            </w:pPr>
          </w:p>
          <w:p w14:paraId="4C024506">
            <w:pPr>
              <w:pStyle w:val="6"/>
              <w:spacing w:before="62" w:line="228" w:lineRule="auto"/>
              <w:ind w:left="123"/>
              <w:rPr>
                <w:sz w:val="19"/>
                <w:szCs w:val="19"/>
              </w:rPr>
            </w:pPr>
            <w:r>
              <w:rPr>
                <w:spacing w:val="6"/>
                <w:sz w:val="19"/>
                <w:szCs w:val="19"/>
              </w:rPr>
              <w:t>临时救助水平</w:t>
            </w:r>
          </w:p>
        </w:tc>
        <w:tc>
          <w:tcPr>
            <w:tcW w:w="998" w:type="dxa"/>
            <w:vAlign w:val="top"/>
          </w:tcPr>
          <w:p w14:paraId="514A1E25">
            <w:pPr>
              <w:pStyle w:val="6"/>
              <w:spacing w:before="218" w:line="288" w:lineRule="auto"/>
              <w:ind w:left="304" w:right="198" w:hanging="96"/>
              <w:rPr>
                <w:sz w:val="19"/>
                <w:szCs w:val="19"/>
              </w:rPr>
            </w:pPr>
            <w:r>
              <w:rPr>
                <w:spacing w:val="5"/>
                <w:sz w:val="19"/>
                <w:szCs w:val="19"/>
              </w:rPr>
              <w:t>不低于</w:t>
            </w:r>
            <w:r>
              <w:rPr>
                <w:sz w:val="19"/>
                <w:szCs w:val="19"/>
              </w:rPr>
              <w:t xml:space="preserve"> </w:t>
            </w:r>
            <w:r>
              <w:rPr>
                <w:spacing w:val="4"/>
                <w:sz w:val="19"/>
                <w:szCs w:val="19"/>
              </w:rPr>
              <w:t>上年</w:t>
            </w:r>
          </w:p>
        </w:tc>
        <w:tc>
          <w:tcPr>
            <w:tcW w:w="801" w:type="dxa"/>
            <w:vAlign w:val="top"/>
          </w:tcPr>
          <w:p w14:paraId="4AA93CC2">
            <w:pPr>
              <w:pStyle w:val="6"/>
              <w:spacing w:before="216" w:line="289" w:lineRule="auto"/>
              <w:ind w:left="205" w:right="199"/>
              <w:rPr>
                <w:sz w:val="19"/>
                <w:szCs w:val="19"/>
              </w:rPr>
            </w:pPr>
            <w:r>
              <w:rPr>
                <w:spacing w:val="5"/>
                <w:sz w:val="19"/>
                <w:szCs w:val="19"/>
              </w:rPr>
              <w:t>计划</w:t>
            </w:r>
            <w:r>
              <w:rPr>
                <w:sz w:val="19"/>
                <w:szCs w:val="19"/>
              </w:rPr>
              <w:t xml:space="preserve"> </w:t>
            </w:r>
            <w:r>
              <w:rPr>
                <w:spacing w:val="4"/>
                <w:sz w:val="19"/>
                <w:szCs w:val="19"/>
              </w:rPr>
              <w:t>标准</w:t>
            </w:r>
          </w:p>
        </w:tc>
        <w:tc>
          <w:tcPr>
            <w:tcW w:w="717" w:type="dxa"/>
            <w:vAlign w:val="top"/>
          </w:tcPr>
          <w:p w14:paraId="3875468F">
            <w:pPr>
              <w:spacing w:line="309" w:lineRule="auto"/>
              <w:rPr>
                <w:rFonts w:ascii="Arial"/>
                <w:sz w:val="21"/>
              </w:rPr>
            </w:pPr>
          </w:p>
          <w:p w14:paraId="04031E19">
            <w:pPr>
              <w:pStyle w:val="6"/>
              <w:spacing w:before="62" w:line="234" w:lineRule="auto"/>
              <w:ind w:left="315"/>
              <w:rPr>
                <w:sz w:val="19"/>
                <w:szCs w:val="19"/>
              </w:rPr>
            </w:pPr>
            <w:r>
              <w:rPr>
                <w:sz w:val="19"/>
                <w:szCs w:val="19"/>
              </w:rPr>
              <w:t>/</w:t>
            </w:r>
          </w:p>
        </w:tc>
        <w:tc>
          <w:tcPr>
            <w:tcW w:w="691" w:type="dxa"/>
            <w:vAlign w:val="top"/>
          </w:tcPr>
          <w:p w14:paraId="7F56C1D7">
            <w:pPr>
              <w:spacing w:line="343" w:lineRule="auto"/>
              <w:rPr>
                <w:rFonts w:ascii="Arial"/>
                <w:sz w:val="21"/>
              </w:rPr>
            </w:pPr>
          </w:p>
          <w:p w14:paraId="6030F521">
            <w:pPr>
              <w:pStyle w:val="6"/>
              <w:spacing w:before="62" w:line="187" w:lineRule="auto"/>
              <w:ind w:left="302"/>
              <w:rPr>
                <w:sz w:val="19"/>
                <w:szCs w:val="19"/>
              </w:rPr>
            </w:pPr>
            <w:r>
              <w:rPr>
                <w:sz w:val="19"/>
                <w:szCs w:val="19"/>
              </w:rPr>
              <w:t>2</w:t>
            </w:r>
          </w:p>
        </w:tc>
        <w:tc>
          <w:tcPr>
            <w:tcW w:w="914" w:type="dxa"/>
            <w:vAlign w:val="top"/>
          </w:tcPr>
          <w:p w14:paraId="4056A4E0">
            <w:pPr>
              <w:pStyle w:val="6"/>
              <w:spacing w:before="62" w:line="228" w:lineRule="auto"/>
              <w:ind w:left="165"/>
              <w:rPr>
                <w:sz w:val="19"/>
                <w:szCs w:val="19"/>
              </w:rPr>
            </w:pPr>
            <w:r>
              <w:rPr>
                <w:spacing w:val="6"/>
                <w:sz w:val="19"/>
                <w:szCs w:val="19"/>
              </w:rPr>
              <w:t>按评判</w:t>
            </w:r>
          </w:p>
          <w:p w14:paraId="1CC1DDB3">
            <w:pPr>
              <w:pStyle w:val="6"/>
              <w:spacing w:before="77" w:line="228" w:lineRule="auto"/>
              <w:ind w:left="165"/>
              <w:rPr>
                <w:sz w:val="19"/>
                <w:szCs w:val="19"/>
              </w:rPr>
            </w:pPr>
            <w:r>
              <w:rPr>
                <w:spacing w:val="6"/>
                <w:sz w:val="19"/>
                <w:szCs w:val="19"/>
              </w:rPr>
              <w:t>等级赋</w:t>
            </w:r>
          </w:p>
          <w:p w14:paraId="19E2C59A">
            <w:pPr>
              <w:pStyle w:val="6"/>
              <w:spacing w:before="77" w:line="229" w:lineRule="auto"/>
              <w:ind w:left="367"/>
              <w:rPr>
                <w:sz w:val="19"/>
                <w:szCs w:val="19"/>
              </w:rPr>
            </w:pPr>
            <w:r>
              <w:rPr>
                <w:sz w:val="19"/>
                <w:szCs w:val="19"/>
              </w:rPr>
              <w:t>分</w:t>
            </w:r>
          </w:p>
        </w:tc>
        <w:tc>
          <w:tcPr>
            <w:tcW w:w="633" w:type="dxa"/>
            <w:vAlign w:val="top"/>
          </w:tcPr>
          <w:p w14:paraId="5BD363A8">
            <w:pPr>
              <w:pStyle w:val="6"/>
              <w:spacing w:before="216" w:line="289" w:lineRule="auto"/>
              <w:ind w:left="129" w:right="116" w:hanging="6"/>
              <w:rPr>
                <w:sz w:val="19"/>
                <w:szCs w:val="19"/>
              </w:rPr>
            </w:pPr>
            <w:r>
              <w:rPr>
                <w:spacing w:val="4"/>
                <w:sz w:val="19"/>
                <w:szCs w:val="19"/>
              </w:rPr>
              <w:t>说明</w:t>
            </w:r>
            <w:r>
              <w:rPr>
                <w:sz w:val="19"/>
                <w:szCs w:val="19"/>
              </w:rPr>
              <w:t xml:space="preserve"> </w:t>
            </w:r>
            <w:r>
              <w:rPr>
                <w:spacing w:val="1"/>
                <w:sz w:val="19"/>
                <w:szCs w:val="19"/>
              </w:rPr>
              <w:t>资料</w:t>
            </w:r>
          </w:p>
        </w:tc>
      </w:tr>
      <w:tr w14:paraId="36D43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05" w:type="dxa"/>
            <w:vMerge w:val="continue"/>
            <w:tcBorders>
              <w:top w:val="nil"/>
              <w:bottom w:val="nil"/>
            </w:tcBorders>
            <w:vAlign w:val="top"/>
          </w:tcPr>
          <w:p w14:paraId="23ACE80A">
            <w:pPr>
              <w:rPr>
                <w:rFonts w:ascii="Arial"/>
                <w:sz w:val="21"/>
              </w:rPr>
            </w:pPr>
          </w:p>
        </w:tc>
        <w:tc>
          <w:tcPr>
            <w:tcW w:w="1000" w:type="dxa"/>
            <w:vMerge w:val="continue"/>
            <w:tcBorders>
              <w:top w:val="nil"/>
              <w:bottom w:val="nil"/>
            </w:tcBorders>
            <w:vAlign w:val="top"/>
          </w:tcPr>
          <w:p w14:paraId="75E44472">
            <w:pPr>
              <w:rPr>
                <w:rFonts w:ascii="Arial"/>
                <w:sz w:val="21"/>
              </w:rPr>
            </w:pPr>
          </w:p>
        </w:tc>
        <w:tc>
          <w:tcPr>
            <w:tcW w:w="2067" w:type="dxa"/>
            <w:vAlign w:val="top"/>
          </w:tcPr>
          <w:p w14:paraId="52570C4B">
            <w:pPr>
              <w:pStyle w:val="6"/>
              <w:spacing w:before="56" w:line="283" w:lineRule="auto"/>
              <w:ind w:left="131" w:right="159" w:hanging="17"/>
              <w:jc w:val="both"/>
              <w:rPr>
                <w:sz w:val="19"/>
                <w:szCs w:val="19"/>
              </w:rPr>
            </w:pPr>
            <w:r>
              <w:rPr>
                <w:spacing w:val="8"/>
                <w:sz w:val="19"/>
                <w:szCs w:val="19"/>
              </w:rPr>
              <w:t>建立社会救助家庭剧</w:t>
            </w:r>
            <w:r>
              <w:rPr>
                <w:spacing w:val="4"/>
                <w:sz w:val="19"/>
                <w:szCs w:val="19"/>
              </w:rPr>
              <w:t xml:space="preserve"> </w:t>
            </w:r>
            <w:r>
              <w:rPr>
                <w:spacing w:val="6"/>
                <w:sz w:val="19"/>
                <w:szCs w:val="19"/>
              </w:rPr>
              <w:t>民经济状况核对机制</w:t>
            </w:r>
            <w:r>
              <w:rPr>
                <w:spacing w:val="5"/>
                <w:sz w:val="19"/>
                <w:szCs w:val="19"/>
              </w:rPr>
              <w:t xml:space="preserve"> </w:t>
            </w:r>
            <w:r>
              <w:rPr>
                <w:spacing w:val="-3"/>
                <w:sz w:val="19"/>
                <w:szCs w:val="19"/>
              </w:rPr>
              <w:t>比例</w:t>
            </w:r>
          </w:p>
        </w:tc>
        <w:tc>
          <w:tcPr>
            <w:tcW w:w="998" w:type="dxa"/>
            <w:vAlign w:val="top"/>
          </w:tcPr>
          <w:p w14:paraId="0CFE9284">
            <w:pPr>
              <w:spacing w:line="305" w:lineRule="auto"/>
              <w:rPr>
                <w:rFonts w:ascii="Arial"/>
                <w:sz w:val="21"/>
              </w:rPr>
            </w:pPr>
          </w:p>
          <w:p w14:paraId="78569056">
            <w:pPr>
              <w:pStyle w:val="6"/>
              <w:spacing w:before="62" w:line="253" w:lineRule="exact"/>
              <w:ind w:left="275"/>
              <w:rPr>
                <w:sz w:val="19"/>
                <w:szCs w:val="19"/>
              </w:rPr>
            </w:pPr>
            <w:r>
              <w:rPr>
                <w:spacing w:val="-1"/>
                <w:position w:val="1"/>
                <w:sz w:val="19"/>
                <w:szCs w:val="19"/>
              </w:rPr>
              <w:t>≥92%</w:t>
            </w:r>
          </w:p>
        </w:tc>
        <w:tc>
          <w:tcPr>
            <w:tcW w:w="801" w:type="dxa"/>
            <w:vAlign w:val="top"/>
          </w:tcPr>
          <w:p w14:paraId="00E8A0B6">
            <w:pPr>
              <w:pStyle w:val="6"/>
              <w:spacing w:before="212" w:line="289" w:lineRule="auto"/>
              <w:ind w:left="205" w:right="199"/>
              <w:rPr>
                <w:sz w:val="19"/>
                <w:szCs w:val="19"/>
              </w:rPr>
            </w:pPr>
            <w:r>
              <w:rPr>
                <w:spacing w:val="5"/>
                <w:sz w:val="19"/>
                <w:szCs w:val="19"/>
              </w:rPr>
              <w:t>计划</w:t>
            </w:r>
            <w:r>
              <w:rPr>
                <w:sz w:val="19"/>
                <w:szCs w:val="19"/>
              </w:rPr>
              <w:t xml:space="preserve"> </w:t>
            </w:r>
            <w:r>
              <w:rPr>
                <w:spacing w:val="4"/>
                <w:sz w:val="19"/>
                <w:szCs w:val="19"/>
              </w:rPr>
              <w:t>标准</w:t>
            </w:r>
          </w:p>
        </w:tc>
        <w:tc>
          <w:tcPr>
            <w:tcW w:w="717" w:type="dxa"/>
            <w:vAlign w:val="top"/>
          </w:tcPr>
          <w:p w14:paraId="0C4B2567">
            <w:pPr>
              <w:spacing w:line="304" w:lineRule="auto"/>
              <w:rPr>
                <w:rFonts w:ascii="Arial"/>
                <w:sz w:val="21"/>
              </w:rPr>
            </w:pPr>
          </w:p>
          <w:p w14:paraId="29F7D873">
            <w:pPr>
              <w:pStyle w:val="6"/>
              <w:spacing w:before="62" w:line="234" w:lineRule="auto"/>
              <w:ind w:left="315"/>
              <w:rPr>
                <w:sz w:val="19"/>
                <w:szCs w:val="19"/>
              </w:rPr>
            </w:pPr>
            <w:r>
              <w:rPr>
                <w:sz w:val="19"/>
                <w:szCs w:val="19"/>
              </w:rPr>
              <w:t>/</w:t>
            </w:r>
          </w:p>
        </w:tc>
        <w:tc>
          <w:tcPr>
            <w:tcW w:w="691" w:type="dxa"/>
            <w:vAlign w:val="top"/>
          </w:tcPr>
          <w:p w14:paraId="42C1451A">
            <w:pPr>
              <w:spacing w:line="338" w:lineRule="auto"/>
              <w:rPr>
                <w:rFonts w:ascii="Arial"/>
                <w:sz w:val="21"/>
              </w:rPr>
            </w:pPr>
          </w:p>
          <w:p w14:paraId="559A29C0">
            <w:pPr>
              <w:pStyle w:val="6"/>
              <w:spacing w:before="62" w:line="187" w:lineRule="auto"/>
              <w:ind w:left="302"/>
              <w:rPr>
                <w:sz w:val="19"/>
                <w:szCs w:val="19"/>
              </w:rPr>
            </w:pPr>
            <w:r>
              <w:rPr>
                <w:sz w:val="19"/>
                <w:szCs w:val="19"/>
              </w:rPr>
              <w:t>2</w:t>
            </w:r>
          </w:p>
        </w:tc>
        <w:tc>
          <w:tcPr>
            <w:tcW w:w="914" w:type="dxa"/>
            <w:vAlign w:val="top"/>
          </w:tcPr>
          <w:p w14:paraId="6D23A089">
            <w:pPr>
              <w:pStyle w:val="6"/>
              <w:spacing w:before="57" w:line="228" w:lineRule="auto"/>
              <w:ind w:left="165"/>
              <w:rPr>
                <w:sz w:val="19"/>
                <w:szCs w:val="19"/>
              </w:rPr>
            </w:pPr>
            <w:r>
              <w:rPr>
                <w:spacing w:val="6"/>
                <w:sz w:val="19"/>
                <w:szCs w:val="19"/>
              </w:rPr>
              <w:t>按照完</w:t>
            </w:r>
          </w:p>
          <w:p w14:paraId="46777963">
            <w:pPr>
              <w:pStyle w:val="6"/>
              <w:spacing w:before="76" w:line="230" w:lineRule="auto"/>
              <w:ind w:left="165"/>
              <w:rPr>
                <w:sz w:val="19"/>
                <w:szCs w:val="19"/>
              </w:rPr>
            </w:pPr>
            <w:r>
              <w:rPr>
                <w:spacing w:val="6"/>
                <w:sz w:val="19"/>
                <w:szCs w:val="19"/>
              </w:rPr>
              <w:t>成比例</w:t>
            </w:r>
          </w:p>
          <w:p w14:paraId="2DE86A69">
            <w:pPr>
              <w:pStyle w:val="6"/>
              <w:spacing w:before="75" w:line="229" w:lineRule="auto"/>
              <w:ind w:left="265"/>
              <w:rPr>
                <w:sz w:val="19"/>
                <w:szCs w:val="19"/>
              </w:rPr>
            </w:pPr>
            <w:r>
              <w:rPr>
                <w:spacing w:val="4"/>
                <w:sz w:val="19"/>
                <w:szCs w:val="19"/>
              </w:rPr>
              <w:t>赋分</w:t>
            </w:r>
          </w:p>
        </w:tc>
        <w:tc>
          <w:tcPr>
            <w:tcW w:w="633" w:type="dxa"/>
            <w:vAlign w:val="top"/>
          </w:tcPr>
          <w:p w14:paraId="3258BD3F">
            <w:pPr>
              <w:pStyle w:val="6"/>
              <w:spacing w:before="212" w:line="289" w:lineRule="auto"/>
              <w:ind w:left="129" w:right="116" w:hanging="6"/>
              <w:rPr>
                <w:sz w:val="19"/>
                <w:szCs w:val="19"/>
              </w:rPr>
            </w:pPr>
            <w:r>
              <w:rPr>
                <w:spacing w:val="4"/>
                <w:sz w:val="19"/>
                <w:szCs w:val="19"/>
              </w:rPr>
              <w:t>说明</w:t>
            </w:r>
            <w:r>
              <w:rPr>
                <w:sz w:val="19"/>
                <w:szCs w:val="19"/>
              </w:rPr>
              <w:t xml:space="preserve"> </w:t>
            </w:r>
            <w:r>
              <w:rPr>
                <w:spacing w:val="1"/>
                <w:sz w:val="19"/>
                <w:szCs w:val="19"/>
              </w:rPr>
              <w:t>资料</w:t>
            </w:r>
          </w:p>
        </w:tc>
      </w:tr>
      <w:tr w14:paraId="25850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705" w:type="dxa"/>
            <w:vMerge w:val="continue"/>
            <w:tcBorders>
              <w:top w:val="nil"/>
              <w:bottom w:val="nil"/>
            </w:tcBorders>
            <w:vAlign w:val="top"/>
          </w:tcPr>
          <w:p w14:paraId="0799FB06">
            <w:pPr>
              <w:rPr>
                <w:rFonts w:ascii="Arial"/>
                <w:sz w:val="21"/>
              </w:rPr>
            </w:pPr>
          </w:p>
        </w:tc>
        <w:tc>
          <w:tcPr>
            <w:tcW w:w="1000" w:type="dxa"/>
            <w:vMerge w:val="continue"/>
            <w:tcBorders>
              <w:top w:val="nil"/>
            </w:tcBorders>
            <w:vAlign w:val="top"/>
          </w:tcPr>
          <w:p w14:paraId="76EEAEF9">
            <w:pPr>
              <w:rPr>
                <w:rFonts w:ascii="Arial"/>
                <w:sz w:val="21"/>
              </w:rPr>
            </w:pPr>
          </w:p>
        </w:tc>
        <w:tc>
          <w:tcPr>
            <w:tcW w:w="2067" w:type="dxa"/>
            <w:vAlign w:val="top"/>
          </w:tcPr>
          <w:p w14:paraId="207DCC16">
            <w:pPr>
              <w:pStyle w:val="6"/>
              <w:spacing w:before="101" w:line="293" w:lineRule="auto"/>
              <w:ind w:left="112" w:right="159" w:hanging="2"/>
              <w:jc w:val="both"/>
              <w:rPr>
                <w:sz w:val="19"/>
                <w:szCs w:val="19"/>
              </w:rPr>
            </w:pPr>
            <w:r>
              <w:rPr>
                <w:spacing w:val="9"/>
                <w:sz w:val="19"/>
                <w:szCs w:val="19"/>
              </w:rPr>
              <w:t>孤儿、艾滋病病毒感</w:t>
            </w:r>
            <w:r>
              <w:rPr>
                <w:sz w:val="19"/>
                <w:szCs w:val="19"/>
              </w:rPr>
              <w:t xml:space="preserve"> </w:t>
            </w:r>
            <w:r>
              <w:rPr>
                <w:spacing w:val="8"/>
                <w:sz w:val="19"/>
                <w:szCs w:val="19"/>
              </w:rPr>
              <w:t>染儿童、事实无人抚</w:t>
            </w:r>
            <w:r>
              <w:rPr>
                <w:spacing w:val="6"/>
                <w:sz w:val="19"/>
                <w:szCs w:val="19"/>
              </w:rPr>
              <w:t xml:space="preserve"> </w:t>
            </w:r>
            <w:r>
              <w:rPr>
                <w:spacing w:val="8"/>
                <w:sz w:val="19"/>
                <w:szCs w:val="19"/>
              </w:rPr>
              <w:t>养儿童认定准确率</w:t>
            </w:r>
          </w:p>
        </w:tc>
        <w:tc>
          <w:tcPr>
            <w:tcW w:w="998" w:type="dxa"/>
            <w:vAlign w:val="top"/>
          </w:tcPr>
          <w:p w14:paraId="1F024B8C">
            <w:pPr>
              <w:spacing w:line="348" w:lineRule="auto"/>
              <w:rPr>
                <w:rFonts w:ascii="Arial"/>
                <w:sz w:val="21"/>
              </w:rPr>
            </w:pPr>
          </w:p>
          <w:p w14:paraId="50FDAB18">
            <w:pPr>
              <w:pStyle w:val="6"/>
              <w:spacing w:before="62" w:line="254" w:lineRule="exact"/>
              <w:ind w:left="275"/>
              <w:rPr>
                <w:sz w:val="19"/>
                <w:szCs w:val="19"/>
              </w:rPr>
            </w:pPr>
            <w:r>
              <w:rPr>
                <w:spacing w:val="-1"/>
                <w:position w:val="1"/>
                <w:sz w:val="19"/>
                <w:szCs w:val="19"/>
              </w:rPr>
              <w:t>≥90%</w:t>
            </w:r>
          </w:p>
        </w:tc>
        <w:tc>
          <w:tcPr>
            <w:tcW w:w="801" w:type="dxa"/>
            <w:vAlign w:val="top"/>
          </w:tcPr>
          <w:p w14:paraId="40F22FB1">
            <w:pPr>
              <w:pStyle w:val="6"/>
              <w:spacing w:before="256" w:line="289" w:lineRule="auto"/>
              <w:ind w:left="205" w:right="199"/>
              <w:rPr>
                <w:sz w:val="19"/>
                <w:szCs w:val="19"/>
              </w:rPr>
            </w:pPr>
            <w:r>
              <w:rPr>
                <w:spacing w:val="5"/>
                <w:sz w:val="19"/>
                <w:szCs w:val="19"/>
              </w:rPr>
              <w:t>计划</w:t>
            </w:r>
            <w:r>
              <w:rPr>
                <w:sz w:val="19"/>
                <w:szCs w:val="19"/>
              </w:rPr>
              <w:t xml:space="preserve"> </w:t>
            </w:r>
            <w:r>
              <w:rPr>
                <w:spacing w:val="4"/>
                <w:sz w:val="19"/>
                <w:szCs w:val="19"/>
              </w:rPr>
              <w:t>标准</w:t>
            </w:r>
          </w:p>
        </w:tc>
        <w:tc>
          <w:tcPr>
            <w:tcW w:w="717" w:type="dxa"/>
            <w:vAlign w:val="top"/>
          </w:tcPr>
          <w:p w14:paraId="0955E6E8">
            <w:pPr>
              <w:spacing w:line="348" w:lineRule="auto"/>
              <w:rPr>
                <w:rFonts w:ascii="Arial"/>
                <w:sz w:val="21"/>
              </w:rPr>
            </w:pPr>
          </w:p>
          <w:p w14:paraId="44F85C62">
            <w:pPr>
              <w:pStyle w:val="6"/>
              <w:spacing w:before="62" w:line="234" w:lineRule="auto"/>
              <w:ind w:left="315"/>
              <w:rPr>
                <w:sz w:val="19"/>
                <w:szCs w:val="19"/>
              </w:rPr>
            </w:pPr>
            <w:r>
              <w:rPr>
                <w:sz w:val="19"/>
                <w:szCs w:val="19"/>
              </w:rPr>
              <w:t>/</w:t>
            </w:r>
          </w:p>
        </w:tc>
        <w:tc>
          <w:tcPr>
            <w:tcW w:w="691" w:type="dxa"/>
            <w:vAlign w:val="top"/>
          </w:tcPr>
          <w:p w14:paraId="49E18616">
            <w:pPr>
              <w:spacing w:line="382" w:lineRule="auto"/>
              <w:rPr>
                <w:rFonts w:ascii="Arial"/>
                <w:sz w:val="21"/>
              </w:rPr>
            </w:pPr>
          </w:p>
          <w:p w14:paraId="26FA0DB9">
            <w:pPr>
              <w:pStyle w:val="6"/>
              <w:spacing w:before="62" w:line="187" w:lineRule="auto"/>
              <w:ind w:left="302"/>
              <w:rPr>
                <w:sz w:val="19"/>
                <w:szCs w:val="19"/>
              </w:rPr>
            </w:pPr>
            <w:r>
              <w:rPr>
                <w:sz w:val="19"/>
                <w:szCs w:val="19"/>
              </w:rPr>
              <w:t>2</w:t>
            </w:r>
          </w:p>
        </w:tc>
        <w:tc>
          <w:tcPr>
            <w:tcW w:w="914" w:type="dxa"/>
            <w:vAlign w:val="top"/>
          </w:tcPr>
          <w:p w14:paraId="2C1ABE9B">
            <w:pPr>
              <w:pStyle w:val="6"/>
              <w:spacing w:before="101" w:line="228" w:lineRule="auto"/>
              <w:ind w:left="165"/>
              <w:rPr>
                <w:sz w:val="19"/>
                <w:szCs w:val="19"/>
              </w:rPr>
            </w:pPr>
            <w:r>
              <w:rPr>
                <w:spacing w:val="6"/>
                <w:sz w:val="19"/>
                <w:szCs w:val="19"/>
              </w:rPr>
              <w:t>按照完</w:t>
            </w:r>
          </w:p>
          <w:p w14:paraId="466DE62D">
            <w:pPr>
              <w:pStyle w:val="6"/>
              <w:spacing w:before="76" w:line="230" w:lineRule="auto"/>
              <w:ind w:left="165"/>
              <w:rPr>
                <w:sz w:val="19"/>
                <w:szCs w:val="19"/>
              </w:rPr>
            </w:pPr>
            <w:r>
              <w:rPr>
                <w:spacing w:val="6"/>
                <w:sz w:val="19"/>
                <w:szCs w:val="19"/>
              </w:rPr>
              <w:t>成比例</w:t>
            </w:r>
          </w:p>
          <w:p w14:paraId="4E2DD3D7">
            <w:pPr>
              <w:pStyle w:val="6"/>
              <w:spacing w:before="75" w:line="229" w:lineRule="auto"/>
              <w:ind w:left="265"/>
              <w:rPr>
                <w:sz w:val="19"/>
                <w:szCs w:val="19"/>
              </w:rPr>
            </w:pPr>
            <w:r>
              <w:rPr>
                <w:spacing w:val="4"/>
                <w:sz w:val="19"/>
                <w:szCs w:val="19"/>
              </w:rPr>
              <w:t>赋分</w:t>
            </w:r>
          </w:p>
        </w:tc>
        <w:tc>
          <w:tcPr>
            <w:tcW w:w="633" w:type="dxa"/>
            <w:vAlign w:val="top"/>
          </w:tcPr>
          <w:p w14:paraId="5C833F97">
            <w:pPr>
              <w:pStyle w:val="6"/>
              <w:spacing w:before="256" w:line="289" w:lineRule="auto"/>
              <w:ind w:left="129" w:right="116" w:hanging="6"/>
              <w:rPr>
                <w:sz w:val="19"/>
                <w:szCs w:val="19"/>
              </w:rPr>
            </w:pPr>
            <w:r>
              <w:rPr>
                <w:spacing w:val="4"/>
                <w:sz w:val="19"/>
                <w:szCs w:val="19"/>
              </w:rPr>
              <w:t>说明</w:t>
            </w:r>
            <w:r>
              <w:rPr>
                <w:sz w:val="19"/>
                <w:szCs w:val="19"/>
              </w:rPr>
              <w:t xml:space="preserve"> </w:t>
            </w:r>
            <w:r>
              <w:rPr>
                <w:spacing w:val="1"/>
                <w:sz w:val="19"/>
                <w:szCs w:val="19"/>
              </w:rPr>
              <w:t>资料</w:t>
            </w:r>
          </w:p>
        </w:tc>
      </w:tr>
      <w:tr w14:paraId="35E10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705" w:type="dxa"/>
            <w:vMerge w:val="continue"/>
            <w:tcBorders>
              <w:top w:val="nil"/>
              <w:bottom w:val="nil"/>
            </w:tcBorders>
            <w:vAlign w:val="top"/>
          </w:tcPr>
          <w:p w14:paraId="1C3664B7">
            <w:pPr>
              <w:rPr>
                <w:rFonts w:ascii="Arial"/>
                <w:sz w:val="21"/>
              </w:rPr>
            </w:pPr>
          </w:p>
        </w:tc>
        <w:tc>
          <w:tcPr>
            <w:tcW w:w="1000" w:type="dxa"/>
            <w:vMerge w:val="restart"/>
            <w:tcBorders>
              <w:bottom w:val="nil"/>
            </w:tcBorders>
            <w:vAlign w:val="top"/>
          </w:tcPr>
          <w:p w14:paraId="07302F8D">
            <w:pPr>
              <w:spacing w:line="294" w:lineRule="auto"/>
              <w:rPr>
                <w:rFonts w:ascii="Arial"/>
                <w:sz w:val="21"/>
              </w:rPr>
            </w:pPr>
          </w:p>
          <w:p w14:paraId="50612451">
            <w:pPr>
              <w:spacing w:line="294" w:lineRule="auto"/>
              <w:rPr>
                <w:rFonts w:ascii="Arial"/>
                <w:sz w:val="21"/>
              </w:rPr>
            </w:pPr>
          </w:p>
          <w:p w14:paraId="59A587A8">
            <w:pPr>
              <w:spacing w:line="294" w:lineRule="auto"/>
              <w:rPr>
                <w:rFonts w:ascii="Arial"/>
                <w:sz w:val="21"/>
              </w:rPr>
            </w:pPr>
          </w:p>
          <w:p w14:paraId="1914DCC9">
            <w:pPr>
              <w:spacing w:line="294" w:lineRule="auto"/>
              <w:rPr>
                <w:rFonts w:ascii="Arial"/>
                <w:sz w:val="21"/>
              </w:rPr>
            </w:pPr>
          </w:p>
          <w:p w14:paraId="2886F029">
            <w:pPr>
              <w:pStyle w:val="6"/>
              <w:spacing w:before="62" w:line="289" w:lineRule="auto"/>
              <w:ind w:left="404" w:right="202" w:hanging="193"/>
              <w:rPr>
                <w:sz w:val="19"/>
                <w:szCs w:val="19"/>
              </w:rPr>
            </w:pPr>
            <w:r>
              <w:rPr>
                <w:spacing w:val="3"/>
                <w:sz w:val="19"/>
                <w:szCs w:val="19"/>
              </w:rPr>
              <w:t>时效指</w:t>
            </w:r>
            <w:r>
              <w:rPr>
                <w:sz w:val="19"/>
                <w:szCs w:val="19"/>
              </w:rPr>
              <w:t xml:space="preserve"> 标</w:t>
            </w:r>
          </w:p>
        </w:tc>
        <w:tc>
          <w:tcPr>
            <w:tcW w:w="2067" w:type="dxa"/>
            <w:vAlign w:val="top"/>
          </w:tcPr>
          <w:p w14:paraId="6849027F">
            <w:pPr>
              <w:pStyle w:val="6"/>
              <w:spacing w:before="102" w:line="293" w:lineRule="auto"/>
              <w:ind w:left="112" w:right="160" w:firstLine="2"/>
              <w:jc w:val="both"/>
              <w:rPr>
                <w:sz w:val="19"/>
                <w:szCs w:val="19"/>
              </w:rPr>
            </w:pPr>
            <w:r>
              <w:rPr>
                <w:spacing w:val="8"/>
                <w:sz w:val="19"/>
                <w:szCs w:val="19"/>
              </w:rPr>
              <w:t>发放中央财政困难群</w:t>
            </w:r>
            <w:r>
              <w:rPr>
                <w:spacing w:val="3"/>
                <w:sz w:val="19"/>
                <w:szCs w:val="19"/>
              </w:rPr>
              <w:t xml:space="preserve"> </w:t>
            </w:r>
            <w:r>
              <w:rPr>
                <w:spacing w:val="8"/>
                <w:sz w:val="19"/>
                <w:szCs w:val="19"/>
              </w:rPr>
              <w:t>众救助补助资金及时</w:t>
            </w:r>
            <w:r>
              <w:rPr>
                <w:spacing w:val="6"/>
                <w:sz w:val="19"/>
                <w:szCs w:val="19"/>
              </w:rPr>
              <w:t xml:space="preserve"> </w:t>
            </w:r>
            <w:r>
              <w:rPr>
                <w:sz w:val="19"/>
                <w:szCs w:val="19"/>
              </w:rPr>
              <w:t>率</w:t>
            </w:r>
          </w:p>
        </w:tc>
        <w:tc>
          <w:tcPr>
            <w:tcW w:w="998" w:type="dxa"/>
            <w:vAlign w:val="top"/>
          </w:tcPr>
          <w:p w14:paraId="4EBFEAEE">
            <w:pPr>
              <w:spacing w:line="349" w:lineRule="auto"/>
              <w:rPr>
                <w:rFonts w:ascii="Arial"/>
                <w:sz w:val="21"/>
              </w:rPr>
            </w:pPr>
          </w:p>
          <w:p w14:paraId="0CA4089B">
            <w:pPr>
              <w:pStyle w:val="6"/>
              <w:spacing w:before="62" w:line="253" w:lineRule="exact"/>
              <w:ind w:left="274"/>
              <w:rPr>
                <w:sz w:val="19"/>
                <w:szCs w:val="19"/>
              </w:rPr>
            </w:pPr>
            <w:r>
              <w:rPr>
                <w:spacing w:val="-1"/>
                <w:position w:val="1"/>
                <w:sz w:val="19"/>
                <w:szCs w:val="19"/>
              </w:rPr>
              <w:t>≥90%</w:t>
            </w:r>
          </w:p>
        </w:tc>
        <w:tc>
          <w:tcPr>
            <w:tcW w:w="801" w:type="dxa"/>
            <w:vAlign w:val="top"/>
          </w:tcPr>
          <w:p w14:paraId="37768767">
            <w:pPr>
              <w:pStyle w:val="6"/>
              <w:spacing w:before="256" w:line="289" w:lineRule="auto"/>
              <w:ind w:left="205" w:right="199"/>
              <w:rPr>
                <w:sz w:val="19"/>
                <w:szCs w:val="19"/>
              </w:rPr>
            </w:pPr>
            <w:r>
              <w:rPr>
                <w:spacing w:val="5"/>
                <w:sz w:val="19"/>
                <w:szCs w:val="19"/>
              </w:rPr>
              <w:t>计划</w:t>
            </w:r>
            <w:r>
              <w:rPr>
                <w:sz w:val="19"/>
                <w:szCs w:val="19"/>
              </w:rPr>
              <w:t xml:space="preserve"> </w:t>
            </w:r>
            <w:r>
              <w:rPr>
                <w:spacing w:val="4"/>
                <w:sz w:val="19"/>
                <w:szCs w:val="19"/>
              </w:rPr>
              <w:t>标准</w:t>
            </w:r>
          </w:p>
        </w:tc>
        <w:tc>
          <w:tcPr>
            <w:tcW w:w="717" w:type="dxa"/>
            <w:vAlign w:val="top"/>
          </w:tcPr>
          <w:p w14:paraId="329793C5">
            <w:pPr>
              <w:spacing w:line="349" w:lineRule="auto"/>
              <w:rPr>
                <w:rFonts w:ascii="Arial"/>
                <w:sz w:val="21"/>
              </w:rPr>
            </w:pPr>
          </w:p>
          <w:p w14:paraId="03248916">
            <w:pPr>
              <w:pStyle w:val="6"/>
              <w:spacing w:before="61" w:line="234" w:lineRule="auto"/>
              <w:ind w:left="315"/>
              <w:rPr>
                <w:sz w:val="19"/>
                <w:szCs w:val="19"/>
              </w:rPr>
            </w:pPr>
            <w:r>
              <w:rPr>
                <w:sz w:val="19"/>
                <w:szCs w:val="19"/>
              </w:rPr>
              <w:t>/</w:t>
            </w:r>
          </w:p>
        </w:tc>
        <w:tc>
          <w:tcPr>
            <w:tcW w:w="691" w:type="dxa"/>
            <w:vAlign w:val="top"/>
          </w:tcPr>
          <w:p w14:paraId="49C43AF9">
            <w:pPr>
              <w:spacing w:line="383" w:lineRule="auto"/>
              <w:rPr>
                <w:rFonts w:ascii="Arial"/>
                <w:sz w:val="21"/>
              </w:rPr>
            </w:pPr>
          </w:p>
          <w:p w14:paraId="3C27E033">
            <w:pPr>
              <w:pStyle w:val="6"/>
              <w:spacing w:before="61" w:line="187" w:lineRule="auto"/>
              <w:ind w:left="299"/>
              <w:rPr>
                <w:sz w:val="19"/>
                <w:szCs w:val="19"/>
              </w:rPr>
            </w:pPr>
            <w:r>
              <w:rPr>
                <w:sz w:val="19"/>
                <w:szCs w:val="19"/>
              </w:rPr>
              <w:t>4</w:t>
            </w:r>
          </w:p>
        </w:tc>
        <w:tc>
          <w:tcPr>
            <w:tcW w:w="914" w:type="dxa"/>
            <w:vAlign w:val="top"/>
          </w:tcPr>
          <w:p w14:paraId="770F18FE">
            <w:pPr>
              <w:pStyle w:val="6"/>
              <w:spacing w:before="101" w:line="228" w:lineRule="auto"/>
              <w:ind w:left="165"/>
              <w:rPr>
                <w:sz w:val="19"/>
                <w:szCs w:val="19"/>
              </w:rPr>
            </w:pPr>
            <w:r>
              <w:rPr>
                <w:spacing w:val="6"/>
                <w:sz w:val="19"/>
                <w:szCs w:val="19"/>
              </w:rPr>
              <w:t>按照完</w:t>
            </w:r>
          </w:p>
          <w:p w14:paraId="4FEE053B">
            <w:pPr>
              <w:pStyle w:val="6"/>
              <w:spacing w:before="76" w:line="230" w:lineRule="auto"/>
              <w:ind w:left="165"/>
              <w:rPr>
                <w:sz w:val="19"/>
                <w:szCs w:val="19"/>
              </w:rPr>
            </w:pPr>
            <w:r>
              <w:rPr>
                <w:spacing w:val="6"/>
                <w:sz w:val="19"/>
                <w:szCs w:val="19"/>
              </w:rPr>
              <w:t>成比例</w:t>
            </w:r>
          </w:p>
          <w:p w14:paraId="2E707371">
            <w:pPr>
              <w:pStyle w:val="6"/>
              <w:spacing w:before="75" w:line="229" w:lineRule="auto"/>
              <w:ind w:left="265"/>
              <w:rPr>
                <w:sz w:val="19"/>
                <w:szCs w:val="19"/>
              </w:rPr>
            </w:pPr>
            <w:r>
              <w:rPr>
                <w:spacing w:val="4"/>
                <w:sz w:val="19"/>
                <w:szCs w:val="19"/>
              </w:rPr>
              <w:t>赋分</w:t>
            </w:r>
          </w:p>
        </w:tc>
        <w:tc>
          <w:tcPr>
            <w:tcW w:w="633" w:type="dxa"/>
            <w:vAlign w:val="top"/>
          </w:tcPr>
          <w:p w14:paraId="2D465667">
            <w:pPr>
              <w:pStyle w:val="6"/>
              <w:spacing w:before="256" w:line="289" w:lineRule="auto"/>
              <w:ind w:left="129" w:right="116" w:hanging="6"/>
              <w:rPr>
                <w:sz w:val="19"/>
                <w:szCs w:val="19"/>
              </w:rPr>
            </w:pPr>
            <w:r>
              <w:rPr>
                <w:spacing w:val="4"/>
                <w:sz w:val="19"/>
                <w:szCs w:val="19"/>
              </w:rPr>
              <w:t>说明</w:t>
            </w:r>
            <w:r>
              <w:rPr>
                <w:sz w:val="19"/>
                <w:szCs w:val="19"/>
              </w:rPr>
              <w:t xml:space="preserve"> </w:t>
            </w:r>
            <w:r>
              <w:rPr>
                <w:spacing w:val="1"/>
                <w:sz w:val="19"/>
                <w:szCs w:val="19"/>
              </w:rPr>
              <w:t>资料</w:t>
            </w:r>
          </w:p>
        </w:tc>
      </w:tr>
      <w:tr w14:paraId="0A83A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705" w:type="dxa"/>
            <w:vMerge w:val="continue"/>
            <w:tcBorders>
              <w:top w:val="nil"/>
              <w:bottom w:val="nil"/>
            </w:tcBorders>
            <w:vAlign w:val="top"/>
          </w:tcPr>
          <w:p w14:paraId="5D22AEA3">
            <w:pPr>
              <w:rPr>
                <w:rFonts w:ascii="Arial"/>
                <w:sz w:val="21"/>
              </w:rPr>
            </w:pPr>
          </w:p>
        </w:tc>
        <w:tc>
          <w:tcPr>
            <w:tcW w:w="1000" w:type="dxa"/>
            <w:vMerge w:val="continue"/>
            <w:tcBorders>
              <w:top w:val="nil"/>
              <w:bottom w:val="nil"/>
            </w:tcBorders>
            <w:vAlign w:val="top"/>
          </w:tcPr>
          <w:p w14:paraId="6FF10308">
            <w:pPr>
              <w:rPr>
                <w:rFonts w:ascii="Arial"/>
                <w:sz w:val="21"/>
              </w:rPr>
            </w:pPr>
          </w:p>
        </w:tc>
        <w:tc>
          <w:tcPr>
            <w:tcW w:w="2067" w:type="dxa"/>
            <w:vAlign w:val="top"/>
          </w:tcPr>
          <w:p w14:paraId="5B3E50C5">
            <w:pPr>
              <w:pStyle w:val="6"/>
              <w:spacing w:before="99" w:line="293" w:lineRule="auto"/>
              <w:ind w:left="112" w:right="159" w:firstLine="17"/>
              <w:jc w:val="both"/>
              <w:rPr>
                <w:sz w:val="19"/>
                <w:szCs w:val="19"/>
              </w:rPr>
            </w:pPr>
            <w:r>
              <w:rPr>
                <w:spacing w:val="6"/>
                <w:sz w:val="19"/>
                <w:szCs w:val="19"/>
              </w:rPr>
              <w:t>困难群众基本生活救</w:t>
            </w:r>
            <w:r>
              <w:rPr>
                <w:spacing w:val="7"/>
                <w:sz w:val="19"/>
                <w:szCs w:val="19"/>
              </w:rPr>
              <w:t xml:space="preserve"> </w:t>
            </w:r>
            <w:r>
              <w:rPr>
                <w:spacing w:val="8"/>
                <w:sz w:val="19"/>
                <w:szCs w:val="19"/>
              </w:rPr>
              <w:t>助和孤儿基本生活费</w:t>
            </w:r>
            <w:r>
              <w:rPr>
                <w:spacing w:val="6"/>
                <w:sz w:val="19"/>
                <w:szCs w:val="19"/>
              </w:rPr>
              <w:t xml:space="preserve"> </w:t>
            </w:r>
            <w:r>
              <w:rPr>
                <w:spacing w:val="8"/>
                <w:sz w:val="19"/>
                <w:szCs w:val="19"/>
              </w:rPr>
              <w:t>按时发放率</w:t>
            </w:r>
          </w:p>
        </w:tc>
        <w:tc>
          <w:tcPr>
            <w:tcW w:w="998" w:type="dxa"/>
            <w:vAlign w:val="top"/>
          </w:tcPr>
          <w:p w14:paraId="3FBDAA2D">
            <w:pPr>
              <w:spacing w:line="347" w:lineRule="auto"/>
              <w:rPr>
                <w:rFonts w:ascii="Arial"/>
                <w:sz w:val="21"/>
              </w:rPr>
            </w:pPr>
          </w:p>
          <w:p w14:paraId="5284BB4E">
            <w:pPr>
              <w:pStyle w:val="6"/>
              <w:spacing w:before="61" w:line="254" w:lineRule="exact"/>
              <w:ind w:left="275"/>
              <w:rPr>
                <w:sz w:val="19"/>
                <w:szCs w:val="19"/>
              </w:rPr>
            </w:pPr>
            <w:r>
              <w:rPr>
                <w:spacing w:val="-1"/>
                <w:position w:val="1"/>
                <w:sz w:val="19"/>
                <w:szCs w:val="19"/>
              </w:rPr>
              <w:t>≥90%</w:t>
            </w:r>
          </w:p>
        </w:tc>
        <w:tc>
          <w:tcPr>
            <w:tcW w:w="801" w:type="dxa"/>
            <w:vAlign w:val="top"/>
          </w:tcPr>
          <w:p w14:paraId="26189748">
            <w:pPr>
              <w:pStyle w:val="6"/>
              <w:spacing w:before="254" w:line="289" w:lineRule="auto"/>
              <w:ind w:left="205" w:right="199"/>
              <w:rPr>
                <w:sz w:val="19"/>
                <w:szCs w:val="19"/>
              </w:rPr>
            </w:pPr>
            <w:r>
              <w:rPr>
                <w:spacing w:val="5"/>
                <w:sz w:val="19"/>
                <w:szCs w:val="19"/>
              </w:rPr>
              <w:t>计划</w:t>
            </w:r>
            <w:r>
              <w:rPr>
                <w:sz w:val="19"/>
                <w:szCs w:val="19"/>
              </w:rPr>
              <w:t xml:space="preserve"> </w:t>
            </w:r>
            <w:r>
              <w:rPr>
                <w:spacing w:val="4"/>
                <w:sz w:val="19"/>
                <w:szCs w:val="19"/>
              </w:rPr>
              <w:t>标准</w:t>
            </w:r>
          </w:p>
        </w:tc>
        <w:tc>
          <w:tcPr>
            <w:tcW w:w="717" w:type="dxa"/>
            <w:vAlign w:val="top"/>
          </w:tcPr>
          <w:p w14:paraId="38888004">
            <w:pPr>
              <w:spacing w:line="346" w:lineRule="auto"/>
              <w:rPr>
                <w:rFonts w:ascii="Arial"/>
                <w:sz w:val="21"/>
              </w:rPr>
            </w:pPr>
          </w:p>
          <w:p w14:paraId="3F8E5093">
            <w:pPr>
              <w:pStyle w:val="6"/>
              <w:spacing w:before="62" w:line="234" w:lineRule="auto"/>
              <w:ind w:left="315"/>
              <w:rPr>
                <w:sz w:val="19"/>
                <w:szCs w:val="19"/>
              </w:rPr>
            </w:pPr>
            <w:r>
              <w:rPr>
                <w:sz w:val="19"/>
                <w:szCs w:val="19"/>
              </w:rPr>
              <w:t>/</w:t>
            </w:r>
          </w:p>
        </w:tc>
        <w:tc>
          <w:tcPr>
            <w:tcW w:w="691" w:type="dxa"/>
            <w:vAlign w:val="top"/>
          </w:tcPr>
          <w:p w14:paraId="1CAB1E1D">
            <w:pPr>
              <w:spacing w:line="380" w:lineRule="auto"/>
              <w:rPr>
                <w:rFonts w:ascii="Arial"/>
                <w:sz w:val="21"/>
              </w:rPr>
            </w:pPr>
          </w:p>
          <w:p w14:paraId="566056B4">
            <w:pPr>
              <w:pStyle w:val="6"/>
              <w:spacing w:before="62" w:line="187" w:lineRule="auto"/>
              <w:ind w:left="299"/>
              <w:rPr>
                <w:sz w:val="19"/>
                <w:szCs w:val="19"/>
              </w:rPr>
            </w:pPr>
            <w:r>
              <w:rPr>
                <w:sz w:val="19"/>
                <w:szCs w:val="19"/>
              </w:rPr>
              <w:t>4</w:t>
            </w:r>
          </w:p>
        </w:tc>
        <w:tc>
          <w:tcPr>
            <w:tcW w:w="914" w:type="dxa"/>
            <w:vAlign w:val="top"/>
          </w:tcPr>
          <w:p w14:paraId="055CC6A6">
            <w:pPr>
              <w:pStyle w:val="6"/>
              <w:spacing w:before="99" w:line="228" w:lineRule="auto"/>
              <w:ind w:left="165"/>
              <w:rPr>
                <w:sz w:val="19"/>
                <w:szCs w:val="19"/>
              </w:rPr>
            </w:pPr>
            <w:r>
              <w:rPr>
                <w:spacing w:val="6"/>
                <w:sz w:val="19"/>
                <w:szCs w:val="19"/>
              </w:rPr>
              <w:t>按照完</w:t>
            </w:r>
          </w:p>
          <w:p w14:paraId="1543AE7F">
            <w:pPr>
              <w:pStyle w:val="6"/>
              <w:spacing w:before="76" w:line="230" w:lineRule="auto"/>
              <w:ind w:left="165"/>
              <w:rPr>
                <w:sz w:val="19"/>
                <w:szCs w:val="19"/>
              </w:rPr>
            </w:pPr>
            <w:r>
              <w:rPr>
                <w:spacing w:val="6"/>
                <w:sz w:val="19"/>
                <w:szCs w:val="19"/>
              </w:rPr>
              <w:t>成比例</w:t>
            </w:r>
          </w:p>
          <w:p w14:paraId="67C87592">
            <w:pPr>
              <w:pStyle w:val="6"/>
              <w:spacing w:before="75" w:line="229" w:lineRule="auto"/>
              <w:ind w:left="265"/>
              <w:rPr>
                <w:sz w:val="19"/>
                <w:szCs w:val="19"/>
              </w:rPr>
            </w:pPr>
            <w:r>
              <w:rPr>
                <w:spacing w:val="4"/>
                <w:sz w:val="19"/>
                <w:szCs w:val="19"/>
              </w:rPr>
              <w:t>赋分</w:t>
            </w:r>
          </w:p>
        </w:tc>
        <w:tc>
          <w:tcPr>
            <w:tcW w:w="633" w:type="dxa"/>
            <w:vAlign w:val="top"/>
          </w:tcPr>
          <w:p w14:paraId="515F6CD7">
            <w:pPr>
              <w:pStyle w:val="6"/>
              <w:spacing w:before="254" w:line="289" w:lineRule="auto"/>
              <w:ind w:left="129" w:right="116" w:hanging="6"/>
              <w:rPr>
                <w:sz w:val="19"/>
                <w:szCs w:val="19"/>
              </w:rPr>
            </w:pPr>
            <w:r>
              <w:rPr>
                <w:spacing w:val="4"/>
                <w:sz w:val="19"/>
                <w:szCs w:val="19"/>
              </w:rPr>
              <w:t>说明</w:t>
            </w:r>
            <w:r>
              <w:rPr>
                <w:sz w:val="19"/>
                <w:szCs w:val="19"/>
              </w:rPr>
              <w:t xml:space="preserve"> </w:t>
            </w:r>
            <w:r>
              <w:rPr>
                <w:spacing w:val="1"/>
                <w:sz w:val="19"/>
                <w:szCs w:val="19"/>
              </w:rPr>
              <w:t>资料</w:t>
            </w:r>
          </w:p>
        </w:tc>
      </w:tr>
      <w:tr w14:paraId="368F5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05" w:type="dxa"/>
            <w:vMerge w:val="continue"/>
            <w:tcBorders>
              <w:top w:val="nil"/>
            </w:tcBorders>
            <w:vAlign w:val="top"/>
          </w:tcPr>
          <w:p w14:paraId="2F4A1F3B">
            <w:pPr>
              <w:rPr>
                <w:rFonts w:ascii="Arial"/>
                <w:sz w:val="21"/>
              </w:rPr>
            </w:pPr>
          </w:p>
        </w:tc>
        <w:tc>
          <w:tcPr>
            <w:tcW w:w="1000" w:type="dxa"/>
            <w:vMerge w:val="continue"/>
            <w:tcBorders>
              <w:top w:val="nil"/>
            </w:tcBorders>
            <w:vAlign w:val="top"/>
          </w:tcPr>
          <w:p w14:paraId="0E9A8F33">
            <w:pPr>
              <w:rPr>
                <w:rFonts w:ascii="Arial"/>
                <w:sz w:val="21"/>
              </w:rPr>
            </w:pPr>
          </w:p>
        </w:tc>
        <w:tc>
          <w:tcPr>
            <w:tcW w:w="2067" w:type="dxa"/>
            <w:vAlign w:val="top"/>
          </w:tcPr>
          <w:p w14:paraId="11DCA2BF">
            <w:pPr>
              <w:pStyle w:val="6"/>
              <w:spacing w:before="59" w:line="282" w:lineRule="auto"/>
              <w:ind w:left="112" w:right="159" w:firstLine="17"/>
              <w:jc w:val="both"/>
              <w:rPr>
                <w:sz w:val="19"/>
                <w:szCs w:val="19"/>
              </w:rPr>
            </w:pPr>
            <w:r>
              <w:rPr>
                <w:spacing w:val="6"/>
                <w:sz w:val="19"/>
                <w:szCs w:val="19"/>
              </w:rPr>
              <w:t>困难群众基本生活救</w:t>
            </w:r>
            <w:r>
              <w:rPr>
                <w:spacing w:val="7"/>
                <w:sz w:val="19"/>
                <w:szCs w:val="19"/>
              </w:rPr>
              <w:t xml:space="preserve"> </w:t>
            </w:r>
            <w:r>
              <w:rPr>
                <w:spacing w:val="8"/>
                <w:sz w:val="19"/>
                <w:szCs w:val="19"/>
              </w:rPr>
              <w:t>助和孤儿基本生活费</w:t>
            </w:r>
            <w:r>
              <w:rPr>
                <w:spacing w:val="6"/>
                <w:sz w:val="19"/>
                <w:szCs w:val="19"/>
              </w:rPr>
              <w:t xml:space="preserve"> </w:t>
            </w:r>
            <w:r>
              <w:rPr>
                <w:spacing w:val="8"/>
                <w:sz w:val="19"/>
                <w:szCs w:val="19"/>
              </w:rPr>
              <w:t>按时发放时间</w:t>
            </w:r>
          </w:p>
        </w:tc>
        <w:tc>
          <w:tcPr>
            <w:tcW w:w="998" w:type="dxa"/>
            <w:vAlign w:val="top"/>
          </w:tcPr>
          <w:p w14:paraId="193296EE">
            <w:pPr>
              <w:pStyle w:val="6"/>
              <w:spacing w:before="215" w:line="288" w:lineRule="auto"/>
              <w:ind w:left="192" w:right="121" w:hanging="66"/>
              <w:rPr>
                <w:sz w:val="19"/>
                <w:szCs w:val="19"/>
              </w:rPr>
            </w:pPr>
            <w:r>
              <w:rPr>
                <w:spacing w:val="3"/>
                <w:sz w:val="19"/>
                <w:szCs w:val="19"/>
              </w:rPr>
              <w:t>=2023</w:t>
            </w:r>
            <w:r>
              <w:rPr>
                <w:spacing w:val="-34"/>
                <w:sz w:val="19"/>
                <w:szCs w:val="19"/>
              </w:rPr>
              <w:t xml:space="preserve"> </w:t>
            </w:r>
            <w:r>
              <w:rPr>
                <w:spacing w:val="3"/>
                <w:sz w:val="19"/>
                <w:szCs w:val="19"/>
              </w:rPr>
              <w:t>年</w:t>
            </w:r>
            <w:r>
              <w:rPr>
                <w:sz w:val="19"/>
                <w:szCs w:val="19"/>
              </w:rPr>
              <w:t xml:space="preserve"> </w:t>
            </w:r>
            <w:r>
              <w:rPr>
                <w:spacing w:val="-1"/>
                <w:sz w:val="19"/>
                <w:szCs w:val="19"/>
              </w:rPr>
              <w:t>1-12</w:t>
            </w:r>
            <w:r>
              <w:rPr>
                <w:spacing w:val="-28"/>
                <w:sz w:val="19"/>
                <w:szCs w:val="19"/>
              </w:rPr>
              <w:t xml:space="preserve"> </w:t>
            </w:r>
            <w:r>
              <w:rPr>
                <w:spacing w:val="-1"/>
                <w:sz w:val="19"/>
                <w:szCs w:val="19"/>
              </w:rPr>
              <w:t>月</w:t>
            </w:r>
          </w:p>
        </w:tc>
        <w:tc>
          <w:tcPr>
            <w:tcW w:w="801" w:type="dxa"/>
            <w:vAlign w:val="top"/>
          </w:tcPr>
          <w:p w14:paraId="7020889A">
            <w:pPr>
              <w:pStyle w:val="6"/>
              <w:spacing w:before="214" w:line="289" w:lineRule="auto"/>
              <w:ind w:left="205" w:right="199"/>
              <w:rPr>
                <w:sz w:val="19"/>
                <w:szCs w:val="19"/>
              </w:rPr>
            </w:pPr>
            <w:r>
              <w:rPr>
                <w:spacing w:val="5"/>
                <w:sz w:val="19"/>
                <w:szCs w:val="19"/>
              </w:rPr>
              <w:t>计划</w:t>
            </w:r>
            <w:r>
              <w:rPr>
                <w:sz w:val="19"/>
                <w:szCs w:val="19"/>
              </w:rPr>
              <w:t xml:space="preserve"> </w:t>
            </w:r>
            <w:r>
              <w:rPr>
                <w:spacing w:val="4"/>
                <w:sz w:val="19"/>
                <w:szCs w:val="19"/>
              </w:rPr>
              <w:t>标准</w:t>
            </w:r>
          </w:p>
        </w:tc>
        <w:tc>
          <w:tcPr>
            <w:tcW w:w="717" w:type="dxa"/>
            <w:vAlign w:val="top"/>
          </w:tcPr>
          <w:p w14:paraId="5F16C23C">
            <w:pPr>
              <w:spacing w:line="306" w:lineRule="auto"/>
              <w:rPr>
                <w:rFonts w:ascii="Arial"/>
                <w:sz w:val="21"/>
              </w:rPr>
            </w:pPr>
          </w:p>
          <w:p w14:paraId="50EB7D9C">
            <w:pPr>
              <w:pStyle w:val="6"/>
              <w:spacing w:before="62" w:line="234" w:lineRule="auto"/>
              <w:ind w:left="315"/>
              <w:rPr>
                <w:sz w:val="19"/>
                <w:szCs w:val="19"/>
              </w:rPr>
            </w:pPr>
            <w:r>
              <w:rPr>
                <w:sz w:val="19"/>
                <w:szCs w:val="19"/>
              </w:rPr>
              <w:t>/</w:t>
            </w:r>
          </w:p>
        </w:tc>
        <w:tc>
          <w:tcPr>
            <w:tcW w:w="691" w:type="dxa"/>
            <w:vAlign w:val="top"/>
          </w:tcPr>
          <w:p w14:paraId="64CFA360">
            <w:pPr>
              <w:spacing w:line="340" w:lineRule="auto"/>
              <w:rPr>
                <w:rFonts w:ascii="Arial"/>
                <w:sz w:val="21"/>
              </w:rPr>
            </w:pPr>
          </w:p>
          <w:p w14:paraId="7A597E7F">
            <w:pPr>
              <w:pStyle w:val="6"/>
              <w:spacing w:before="62" w:line="187" w:lineRule="auto"/>
              <w:ind w:left="301"/>
              <w:rPr>
                <w:sz w:val="19"/>
                <w:szCs w:val="19"/>
              </w:rPr>
            </w:pPr>
            <w:r>
              <w:rPr>
                <w:sz w:val="19"/>
                <w:szCs w:val="19"/>
              </w:rPr>
              <w:t>9</w:t>
            </w:r>
          </w:p>
        </w:tc>
        <w:tc>
          <w:tcPr>
            <w:tcW w:w="914" w:type="dxa"/>
            <w:vAlign w:val="top"/>
          </w:tcPr>
          <w:p w14:paraId="6D522301">
            <w:pPr>
              <w:pStyle w:val="6"/>
              <w:spacing w:before="59" w:line="228" w:lineRule="auto"/>
              <w:ind w:left="165"/>
              <w:rPr>
                <w:sz w:val="19"/>
                <w:szCs w:val="19"/>
              </w:rPr>
            </w:pPr>
            <w:r>
              <w:rPr>
                <w:spacing w:val="6"/>
                <w:sz w:val="19"/>
                <w:szCs w:val="19"/>
              </w:rPr>
              <w:t>按照完</w:t>
            </w:r>
          </w:p>
          <w:p w14:paraId="19C1E4E6">
            <w:pPr>
              <w:pStyle w:val="6"/>
              <w:spacing w:before="76" w:line="230" w:lineRule="auto"/>
              <w:ind w:left="165"/>
              <w:rPr>
                <w:sz w:val="19"/>
                <w:szCs w:val="19"/>
              </w:rPr>
            </w:pPr>
            <w:r>
              <w:rPr>
                <w:spacing w:val="6"/>
                <w:sz w:val="19"/>
                <w:szCs w:val="19"/>
              </w:rPr>
              <w:t>成比例</w:t>
            </w:r>
          </w:p>
          <w:p w14:paraId="74283AF7">
            <w:pPr>
              <w:pStyle w:val="6"/>
              <w:spacing w:before="75" w:line="229" w:lineRule="auto"/>
              <w:ind w:left="266"/>
              <w:rPr>
                <w:sz w:val="19"/>
                <w:szCs w:val="19"/>
              </w:rPr>
            </w:pPr>
            <w:r>
              <w:rPr>
                <w:spacing w:val="4"/>
                <w:sz w:val="19"/>
                <w:szCs w:val="19"/>
              </w:rPr>
              <w:t>赋分</w:t>
            </w:r>
          </w:p>
        </w:tc>
        <w:tc>
          <w:tcPr>
            <w:tcW w:w="633" w:type="dxa"/>
            <w:vAlign w:val="top"/>
          </w:tcPr>
          <w:p w14:paraId="425A0ED7">
            <w:pPr>
              <w:pStyle w:val="6"/>
              <w:spacing w:before="214" w:line="289" w:lineRule="auto"/>
              <w:ind w:left="129" w:right="116" w:hanging="6"/>
              <w:rPr>
                <w:sz w:val="19"/>
                <w:szCs w:val="19"/>
              </w:rPr>
            </w:pPr>
            <w:r>
              <w:rPr>
                <w:spacing w:val="4"/>
                <w:sz w:val="19"/>
                <w:szCs w:val="19"/>
              </w:rPr>
              <w:t>说明</w:t>
            </w:r>
            <w:r>
              <w:rPr>
                <w:sz w:val="19"/>
                <w:szCs w:val="19"/>
              </w:rPr>
              <w:t xml:space="preserve"> </w:t>
            </w:r>
            <w:r>
              <w:rPr>
                <w:spacing w:val="1"/>
                <w:sz w:val="19"/>
                <w:szCs w:val="19"/>
              </w:rPr>
              <w:t>资料</w:t>
            </w:r>
          </w:p>
        </w:tc>
      </w:tr>
      <w:tr w14:paraId="2900F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05" w:type="dxa"/>
            <w:vMerge w:val="restart"/>
            <w:tcBorders>
              <w:bottom w:val="nil"/>
            </w:tcBorders>
            <w:vAlign w:val="top"/>
          </w:tcPr>
          <w:p w14:paraId="5691D59E">
            <w:pPr>
              <w:spacing w:line="311" w:lineRule="auto"/>
              <w:rPr>
                <w:rFonts w:ascii="Arial"/>
                <w:sz w:val="21"/>
              </w:rPr>
            </w:pPr>
          </w:p>
          <w:p w14:paraId="1C69D9D2">
            <w:pPr>
              <w:spacing w:line="311" w:lineRule="auto"/>
              <w:rPr>
                <w:rFonts w:ascii="Arial"/>
                <w:sz w:val="21"/>
              </w:rPr>
            </w:pPr>
          </w:p>
          <w:p w14:paraId="291E49B2">
            <w:pPr>
              <w:pStyle w:val="6"/>
              <w:spacing w:before="61" w:line="289" w:lineRule="auto"/>
              <w:ind w:left="157" w:right="153"/>
              <w:rPr>
                <w:sz w:val="19"/>
                <w:szCs w:val="19"/>
              </w:rPr>
            </w:pPr>
            <w:r>
              <w:rPr>
                <w:spacing w:val="4"/>
                <w:sz w:val="19"/>
                <w:szCs w:val="19"/>
              </w:rPr>
              <w:t>成本</w:t>
            </w:r>
            <w:r>
              <w:rPr>
                <w:sz w:val="19"/>
                <w:szCs w:val="19"/>
              </w:rPr>
              <w:t xml:space="preserve"> </w:t>
            </w:r>
            <w:r>
              <w:rPr>
                <w:spacing w:val="4"/>
                <w:sz w:val="19"/>
                <w:szCs w:val="19"/>
              </w:rPr>
              <w:t>指标</w:t>
            </w:r>
          </w:p>
        </w:tc>
        <w:tc>
          <w:tcPr>
            <w:tcW w:w="1000" w:type="dxa"/>
            <w:vMerge w:val="restart"/>
            <w:tcBorders>
              <w:bottom w:val="nil"/>
            </w:tcBorders>
            <w:vAlign w:val="top"/>
          </w:tcPr>
          <w:p w14:paraId="26EECB8B">
            <w:pPr>
              <w:spacing w:line="311" w:lineRule="auto"/>
              <w:rPr>
                <w:rFonts w:ascii="Arial"/>
                <w:sz w:val="21"/>
              </w:rPr>
            </w:pPr>
          </w:p>
          <w:p w14:paraId="3D8C0D90">
            <w:pPr>
              <w:spacing w:line="311" w:lineRule="auto"/>
              <w:rPr>
                <w:rFonts w:ascii="Arial"/>
                <w:sz w:val="21"/>
              </w:rPr>
            </w:pPr>
          </w:p>
          <w:p w14:paraId="2F7974EB">
            <w:pPr>
              <w:pStyle w:val="6"/>
              <w:spacing w:before="62" w:line="288" w:lineRule="auto"/>
              <w:ind w:left="203" w:right="202"/>
              <w:rPr>
                <w:sz w:val="19"/>
                <w:szCs w:val="19"/>
              </w:rPr>
            </w:pPr>
            <w:r>
              <w:rPr>
                <w:spacing w:val="6"/>
                <w:sz w:val="19"/>
                <w:szCs w:val="19"/>
              </w:rPr>
              <w:t>经济成</w:t>
            </w:r>
            <w:r>
              <w:rPr>
                <w:sz w:val="19"/>
                <w:szCs w:val="19"/>
              </w:rPr>
              <w:t xml:space="preserve"> </w:t>
            </w:r>
            <w:r>
              <w:rPr>
                <w:spacing w:val="6"/>
                <w:sz w:val="19"/>
                <w:szCs w:val="19"/>
              </w:rPr>
              <w:t>本指标</w:t>
            </w:r>
          </w:p>
        </w:tc>
        <w:tc>
          <w:tcPr>
            <w:tcW w:w="2067" w:type="dxa"/>
            <w:vAlign w:val="top"/>
          </w:tcPr>
          <w:p w14:paraId="0BDFC243">
            <w:pPr>
              <w:pStyle w:val="6"/>
              <w:spacing w:before="215" w:line="288" w:lineRule="auto"/>
              <w:ind w:left="112" w:right="160"/>
              <w:rPr>
                <w:sz w:val="19"/>
                <w:szCs w:val="19"/>
              </w:rPr>
            </w:pPr>
            <w:r>
              <w:rPr>
                <w:spacing w:val="8"/>
                <w:sz w:val="19"/>
                <w:szCs w:val="19"/>
              </w:rPr>
              <w:t>城乡集中特困人员救</w:t>
            </w:r>
            <w:r>
              <w:rPr>
                <w:spacing w:val="6"/>
                <w:sz w:val="19"/>
                <w:szCs w:val="19"/>
              </w:rPr>
              <w:t xml:space="preserve"> </w:t>
            </w:r>
            <w:r>
              <w:rPr>
                <w:spacing w:val="8"/>
                <w:sz w:val="19"/>
                <w:szCs w:val="19"/>
              </w:rPr>
              <w:t>助供养标准</w:t>
            </w:r>
          </w:p>
        </w:tc>
        <w:tc>
          <w:tcPr>
            <w:tcW w:w="998" w:type="dxa"/>
            <w:vAlign w:val="top"/>
          </w:tcPr>
          <w:p w14:paraId="17D5FC2E">
            <w:pPr>
              <w:pStyle w:val="6"/>
              <w:spacing w:before="216" w:line="288" w:lineRule="auto"/>
              <w:ind w:left="203" w:right="121" w:hanging="77"/>
              <w:rPr>
                <w:sz w:val="19"/>
                <w:szCs w:val="19"/>
              </w:rPr>
            </w:pPr>
            <w:r>
              <w:rPr>
                <w:spacing w:val="3"/>
                <w:sz w:val="19"/>
                <w:szCs w:val="19"/>
              </w:rPr>
              <w:t>=1035</w:t>
            </w:r>
            <w:r>
              <w:rPr>
                <w:spacing w:val="-34"/>
                <w:sz w:val="19"/>
                <w:szCs w:val="19"/>
              </w:rPr>
              <w:t xml:space="preserve"> </w:t>
            </w:r>
            <w:r>
              <w:rPr>
                <w:spacing w:val="3"/>
                <w:sz w:val="19"/>
                <w:szCs w:val="19"/>
              </w:rPr>
              <w:t>元</w:t>
            </w:r>
            <w:r>
              <w:rPr>
                <w:sz w:val="19"/>
                <w:szCs w:val="19"/>
              </w:rPr>
              <w:t xml:space="preserve"> </w:t>
            </w:r>
            <w:r>
              <w:rPr>
                <w:spacing w:val="5"/>
                <w:sz w:val="19"/>
                <w:szCs w:val="19"/>
              </w:rPr>
              <w:t>/人/月</w:t>
            </w:r>
          </w:p>
        </w:tc>
        <w:tc>
          <w:tcPr>
            <w:tcW w:w="801" w:type="dxa"/>
            <w:vAlign w:val="top"/>
          </w:tcPr>
          <w:p w14:paraId="1FA87FCD">
            <w:pPr>
              <w:pStyle w:val="6"/>
              <w:spacing w:before="214" w:line="289" w:lineRule="auto"/>
              <w:ind w:left="205" w:right="199"/>
              <w:rPr>
                <w:sz w:val="19"/>
                <w:szCs w:val="19"/>
              </w:rPr>
            </w:pPr>
            <w:r>
              <w:rPr>
                <w:spacing w:val="5"/>
                <w:sz w:val="19"/>
                <w:szCs w:val="19"/>
              </w:rPr>
              <w:t>计划</w:t>
            </w:r>
            <w:r>
              <w:rPr>
                <w:sz w:val="19"/>
                <w:szCs w:val="19"/>
              </w:rPr>
              <w:t xml:space="preserve"> </w:t>
            </w:r>
            <w:r>
              <w:rPr>
                <w:spacing w:val="4"/>
                <w:sz w:val="19"/>
                <w:szCs w:val="19"/>
              </w:rPr>
              <w:t>标准</w:t>
            </w:r>
          </w:p>
        </w:tc>
        <w:tc>
          <w:tcPr>
            <w:tcW w:w="717" w:type="dxa"/>
            <w:vAlign w:val="top"/>
          </w:tcPr>
          <w:p w14:paraId="256BDA31">
            <w:pPr>
              <w:spacing w:line="307" w:lineRule="auto"/>
              <w:rPr>
                <w:rFonts w:ascii="Arial"/>
                <w:sz w:val="21"/>
              </w:rPr>
            </w:pPr>
          </w:p>
          <w:p w14:paraId="5F308C0A">
            <w:pPr>
              <w:pStyle w:val="6"/>
              <w:spacing w:before="62" w:line="234" w:lineRule="auto"/>
              <w:ind w:left="315"/>
              <w:rPr>
                <w:sz w:val="19"/>
                <w:szCs w:val="19"/>
              </w:rPr>
            </w:pPr>
            <w:r>
              <w:rPr>
                <w:sz w:val="19"/>
                <w:szCs w:val="19"/>
              </w:rPr>
              <w:t>/</w:t>
            </w:r>
          </w:p>
        </w:tc>
        <w:tc>
          <w:tcPr>
            <w:tcW w:w="691" w:type="dxa"/>
            <w:vAlign w:val="top"/>
          </w:tcPr>
          <w:p w14:paraId="2812A799">
            <w:pPr>
              <w:spacing w:line="340" w:lineRule="auto"/>
              <w:rPr>
                <w:rFonts w:ascii="Arial"/>
                <w:sz w:val="21"/>
              </w:rPr>
            </w:pPr>
          </w:p>
          <w:p w14:paraId="30FDFA26">
            <w:pPr>
              <w:pStyle w:val="6"/>
              <w:spacing w:before="62" w:line="188" w:lineRule="auto"/>
              <w:ind w:left="267"/>
              <w:rPr>
                <w:sz w:val="19"/>
                <w:szCs w:val="19"/>
              </w:rPr>
            </w:pPr>
            <w:r>
              <w:rPr>
                <w:spacing w:val="-4"/>
                <w:sz w:val="19"/>
                <w:szCs w:val="19"/>
              </w:rPr>
              <w:t>12</w:t>
            </w:r>
          </w:p>
        </w:tc>
        <w:tc>
          <w:tcPr>
            <w:tcW w:w="914" w:type="dxa"/>
            <w:vAlign w:val="top"/>
          </w:tcPr>
          <w:p w14:paraId="63AD57E8">
            <w:pPr>
              <w:pStyle w:val="6"/>
              <w:spacing w:before="60" w:line="228" w:lineRule="auto"/>
              <w:ind w:left="165"/>
              <w:rPr>
                <w:sz w:val="19"/>
                <w:szCs w:val="19"/>
              </w:rPr>
            </w:pPr>
            <w:r>
              <w:rPr>
                <w:spacing w:val="6"/>
                <w:sz w:val="19"/>
                <w:szCs w:val="19"/>
              </w:rPr>
              <w:t>按照完</w:t>
            </w:r>
          </w:p>
          <w:p w14:paraId="1FCDAC0C">
            <w:pPr>
              <w:pStyle w:val="6"/>
              <w:spacing w:before="76" w:line="230" w:lineRule="auto"/>
              <w:ind w:left="165"/>
              <w:rPr>
                <w:sz w:val="19"/>
                <w:szCs w:val="19"/>
              </w:rPr>
            </w:pPr>
            <w:r>
              <w:rPr>
                <w:spacing w:val="6"/>
                <w:sz w:val="19"/>
                <w:szCs w:val="19"/>
              </w:rPr>
              <w:t>成比例</w:t>
            </w:r>
          </w:p>
          <w:p w14:paraId="4A3F3332">
            <w:pPr>
              <w:pStyle w:val="6"/>
              <w:spacing w:before="75" w:line="229" w:lineRule="auto"/>
              <w:ind w:left="266"/>
              <w:rPr>
                <w:sz w:val="19"/>
                <w:szCs w:val="19"/>
              </w:rPr>
            </w:pPr>
            <w:r>
              <w:rPr>
                <w:spacing w:val="4"/>
                <w:sz w:val="19"/>
                <w:szCs w:val="19"/>
              </w:rPr>
              <w:t>赋分</w:t>
            </w:r>
          </w:p>
        </w:tc>
        <w:tc>
          <w:tcPr>
            <w:tcW w:w="633" w:type="dxa"/>
            <w:vAlign w:val="top"/>
          </w:tcPr>
          <w:p w14:paraId="7371B156">
            <w:pPr>
              <w:pStyle w:val="6"/>
              <w:spacing w:before="214" w:line="289" w:lineRule="auto"/>
              <w:ind w:left="128" w:right="116" w:hanging="4"/>
              <w:rPr>
                <w:sz w:val="19"/>
                <w:szCs w:val="19"/>
              </w:rPr>
            </w:pPr>
            <w:r>
              <w:rPr>
                <w:spacing w:val="3"/>
                <w:sz w:val="19"/>
                <w:szCs w:val="19"/>
              </w:rPr>
              <w:t>正式</w:t>
            </w:r>
            <w:r>
              <w:rPr>
                <w:sz w:val="19"/>
                <w:szCs w:val="19"/>
              </w:rPr>
              <w:t xml:space="preserve"> </w:t>
            </w:r>
            <w:r>
              <w:rPr>
                <w:spacing w:val="1"/>
                <w:sz w:val="19"/>
                <w:szCs w:val="19"/>
              </w:rPr>
              <w:t>资料</w:t>
            </w:r>
          </w:p>
        </w:tc>
      </w:tr>
      <w:tr w14:paraId="7D40A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05" w:type="dxa"/>
            <w:vMerge w:val="continue"/>
            <w:tcBorders>
              <w:top w:val="nil"/>
            </w:tcBorders>
            <w:vAlign w:val="top"/>
          </w:tcPr>
          <w:p w14:paraId="23AB20AD">
            <w:pPr>
              <w:rPr>
                <w:rFonts w:ascii="Arial"/>
                <w:sz w:val="21"/>
              </w:rPr>
            </w:pPr>
          </w:p>
        </w:tc>
        <w:tc>
          <w:tcPr>
            <w:tcW w:w="1000" w:type="dxa"/>
            <w:vMerge w:val="continue"/>
            <w:tcBorders>
              <w:top w:val="nil"/>
            </w:tcBorders>
            <w:vAlign w:val="top"/>
          </w:tcPr>
          <w:p w14:paraId="7A789DC6">
            <w:pPr>
              <w:rPr>
                <w:rFonts w:ascii="Arial"/>
                <w:sz w:val="21"/>
              </w:rPr>
            </w:pPr>
          </w:p>
        </w:tc>
        <w:tc>
          <w:tcPr>
            <w:tcW w:w="2067" w:type="dxa"/>
            <w:vAlign w:val="top"/>
          </w:tcPr>
          <w:p w14:paraId="32841C5B">
            <w:pPr>
              <w:pStyle w:val="6"/>
              <w:spacing w:before="215" w:line="288" w:lineRule="auto"/>
              <w:ind w:left="112" w:right="159"/>
              <w:rPr>
                <w:sz w:val="19"/>
                <w:szCs w:val="19"/>
              </w:rPr>
            </w:pPr>
            <w:r>
              <w:rPr>
                <w:spacing w:val="8"/>
                <w:sz w:val="19"/>
                <w:szCs w:val="19"/>
              </w:rPr>
              <w:t>城乡分散特困人员救</w:t>
            </w:r>
            <w:r>
              <w:rPr>
                <w:spacing w:val="6"/>
                <w:sz w:val="19"/>
                <w:szCs w:val="19"/>
              </w:rPr>
              <w:t xml:space="preserve"> </w:t>
            </w:r>
            <w:r>
              <w:rPr>
                <w:spacing w:val="8"/>
                <w:sz w:val="19"/>
                <w:szCs w:val="19"/>
              </w:rPr>
              <w:t>助供养标准</w:t>
            </w:r>
          </w:p>
        </w:tc>
        <w:tc>
          <w:tcPr>
            <w:tcW w:w="998" w:type="dxa"/>
            <w:vAlign w:val="top"/>
          </w:tcPr>
          <w:p w14:paraId="35E50DE1">
            <w:pPr>
              <w:pStyle w:val="6"/>
              <w:spacing w:before="216" w:line="288" w:lineRule="auto"/>
              <w:ind w:left="256" w:right="119" w:hanging="130"/>
              <w:rPr>
                <w:sz w:val="19"/>
                <w:szCs w:val="19"/>
              </w:rPr>
            </w:pPr>
            <w:r>
              <w:rPr>
                <w:spacing w:val="3"/>
                <w:sz w:val="19"/>
                <w:szCs w:val="19"/>
              </w:rPr>
              <w:t>=800</w:t>
            </w:r>
            <w:r>
              <w:rPr>
                <w:spacing w:val="-33"/>
                <w:sz w:val="19"/>
                <w:szCs w:val="19"/>
              </w:rPr>
              <w:t xml:space="preserve"> </w:t>
            </w:r>
            <w:r>
              <w:rPr>
                <w:spacing w:val="3"/>
                <w:sz w:val="19"/>
                <w:szCs w:val="19"/>
              </w:rPr>
              <w:t>元/</w:t>
            </w:r>
            <w:r>
              <w:rPr>
                <w:sz w:val="19"/>
                <w:szCs w:val="19"/>
              </w:rPr>
              <w:t xml:space="preserve"> </w:t>
            </w:r>
            <w:r>
              <w:rPr>
                <w:spacing w:val="4"/>
                <w:sz w:val="19"/>
                <w:szCs w:val="19"/>
              </w:rPr>
              <w:t>人/月</w:t>
            </w:r>
          </w:p>
        </w:tc>
        <w:tc>
          <w:tcPr>
            <w:tcW w:w="801" w:type="dxa"/>
            <w:vAlign w:val="top"/>
          </w:tcPr>
          <w:p w14:paraId="3112EA37">
            <w:pPr>
              <w:pStyle w:val="6"/>
              <w:spacing w:before="215" w:line="289" w:lineRule="auto"/>
              <w:ind w:left="205" w:right="199"/>
              <w:rPr>
                <w:sz w:val="19"/>
                <w:szCs w:val="19"/>
              </w:rPr>
            </w:pPr>
            <w:r>
              <w:rPr>
                <w:spacing w:val="5"/>
                <w:sz w:val="19"/>
                <w:szCs w:val="19"/>
              </w:rPr>
              <w:t>计划</w:t>
            </w:r>
            <w:r>
              <w:rPr>
                <w:sz w:val="19"/>
                <w:szCs w:val="19"/>
              </w:rPr>
              <w:t xml:space="preserve"> </w:t>
            </w:r>
            <w:r>
              <w:rPr>
                <w:spacing w:val="4"/>
                <w:sz w:val="19"/>
                <w:szCs w:val="19"/>
              </w:rPr>
              <w:t>标准</w:t>
            </w:r>
          </w:p>
        </w:tc>
        <w:tc>
          <w:tcPr>
            <w:tcW w:w="717" w:type="dxa"/>
            <w:vAlign w:val="top"/>
          </w:tcPr>
          <w:p w14:paraId="4671C9D6">
            <w:pPr>
              <w:spacing w:line="307" w:lineRule="auto"/>
              <w:rPr>
                <w:rFonts w:ascii="Arial"/>
                <w:sz w:val="21"/>
              </w:rPr>
            </w:pPr>
          </w:p>
          <w:p w14:paraId="364BE0F1">
            <w:pPr>
              <w:pStyle w:val="6"/>
              <w:spacing w:before="62" w:line="234" w:lineRule="auto"/>
              <w:ind w:left="315"/>
              <w:rPr>
                <w:sz w:val="19"/>
                <w:szCs w:val="19"/>
              </w:rPr>
            </w:pPr>
            <w:r>
              <w:rPr>
                <w:sz w:val="19"/>
                <w:szCs w:val="19"/>
              </w:rPr>
              <w:t>/</w:t>
            </w:r>
          </w:p>
        </w:tc>
        <w:tc>
          <w:tcPr>
            <w:tcW w:w="691" w:type="dxa"/>
            <w:vAlign w:val="top"/>
          </w:tcPr>
          <w:p w14:paraId="25C2608D">
            <w:pPr>
              <w:spacing w:line="341" w:lineRule="auto"/>
              <w:rPr>
                <w:rFonts w:ascii="Arial"/>
                <w:sz w:val="21"/>
              </w:rPr>
            </w:pPr>
          </w:p>
          <w:p w14:paraId="3AA21D2C">
            <w:pPr>
              <w:pStyle w:val="6"/>
              <w:spacing w:before="62" w:line="187" w:lineRule="auto"/>
              <w:ind w:left="301"/>
              <w:rPr>
                <w:sz w:val="19"/>
                <w:szCs w:val="19"/>
              </w:rPr>
            </w:pPr>
            <w:r>
              <w:rPr>
                <w:sz w:val="19"/>
                <w:szCs w:val="19"/>
              </w:rPr>
              <w:t>8</w:t>
            </w:r>
          </w:p>
        </w:tc>
        <w:tc>
          <w:tcPr>
            <w:tcW w:w="914" w:type="dxa"/>
            <w:vAlign w:val="top"/>
          </w:tcPr>
          <w:p w14:paraId="39DE58E6">
            <w:pPr>
              <w:pStyle w:val="6"/>
              <w:spacing w:before="60" w:line="228" w:lineRule="auto"/>
              <w:ind w:left="165"/>
              <w:rPr>
                <w:sz w:val="19"/>
                <w:szCs w:val="19"/>
              </w:rPr>
            </w:pPr>
            <w:r>
              <w:rPr>
                <w:spacing w:val="6"/>
                <w:sz w:val="19"/>
                <w:szCs w:val="19"/>
              </w:rPr>
              <w:t>按照完</w:t>
            </w:r>
          </w:p>
          <w:p w14:paraId="2032224A">
            <w:pPr>
              <w:pStyle w:val="6"/>
              <w:spacing w:before="76" w:line="230" w:lineRule="auto"/>
              <w:ind w:left="165"/>
              <w:rPr>
                <w:sz w:val="19"/>
                <w:szCs w:val="19"/>
              </w:rPr>
            </w:pPr>
            <w:r>
              <w:rPr>
                <w:spacing w:val="6"/>
                <w:sz w:val="19"/>
                <w:szCs w:val="19"/>
              </w:rPr>
              <w:t>成比例</w:t>
            </w:r>
          </w:p>
          <w:p w14:paraId="0B6FC7CB">
            <w:pPr>
              <w:pStyle w:val="6"/>
              <w:spacing w:before="75" w:line="229" w:lineRule="auto"/>
              <w:ind w:left="265"/>
              <w:rPr>
                <w:sz w:val="19"/>
                <w:szCs w:val="19"/>
              </w:rPr>
            </w:pPr>
            <w:r>
              <w:rPr>
                <w:spacing w:val="4"/>
                <w:sz w:val="19"/>
                <w:szCs w:val="19"/>
              </w:rPr>
              <w:t>赋分</w:t>
            </w:r>
          </w:p>
        </w:tc>
        <w:tc>
          <w:tcPr>
            <w:tcW w:w="633" w:type="dxa"/>
            <w:vAlign w:val="top"/>
          </w:tcPr>
          <w:p w14:paraId="05F417F4">
            <w:pPr>
              <w:pStyle w:val="6"/>
              <w:spacing w:before="215" w:line="289" w:lineRule="auto"/>
              <w:ind w:left="128" w:right="116" w:hanging="4"/>
              <w:rPr>
                <w:sz w:val="19"/>
                <w:szCs w:val="19"/>
              </w:rPr>
            </w:pPr>
            <w:r>
              <w:rPr>
                <w:spacing w:val="3"/>
                <w:sz w:val="19"/>
                <w:szCs w:val="19"/>
              </w:rPr>
              <w:t>正式</w:t>
            </w:r>
            <w:r>
              <w:rPr>
                <w:sz w:val="19"/>
                <w:szCs w:val="19"/>
              </w:rPr>
              <w:t xml:space="preserve"> </w:t>
            </w:r>
            <w:r>
              <w:rPr>
                <w:spacing w:val="1"/>
                <w:sz w:val="19"/>
                <w:szCs w:val="19"/>
              </w:rPr>
              <w:t>资料</w:t>
            </w:r>
          </w:p>
        </w:tc>
      </w:tr>
      <w:tr w14:paraId="3BC0B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05" w:type="dxa"/>
            <w:vMerge w:val="restart"/>
            <w:tcBorders>
              <w:bottom w:val="nil"/>
            </w:tcBorders>
            <w:vAlign w:val="top"/>
          </w:tcPr>
          <w:p w14:paraId="6C8AD1B0">
            <w:pPr>
              <w:spacing w:line="250" w:lineRule="auto"/>
              <w:rPr>
                <w:rFonts w:ascii="Arial"/>
                <w:sz w:val="21"/>
              </w:rPr>
            </w:pPr>
          </w:p>
          <w:p w14:paraId="0CADA646">
            <w:pPr>
              <w:spacing w:line="250" w:lineRule="auto"/>
              <w:rPr>
                <w:rFonts w:ascii="Arial"/>
                <w:sz w:val="21"/>
              </w:rPr>
            </w:pPr>
          </w:p>
          <w:p w14:paraId="3053E042">
            <w:pPr>
              <w:spacing w:line="250" w:lineRule="auto"/>
              <w:rPr>
                <w:rFonts w:ascii="Arial"/>
                <w:sz w:val="21"/>
              </w:rPr>
            </w:pPr>
          </w:p>
          <w:p w14:paraId="7A4049B2">
            <w:pPr>
              <w:spacing w:line="250" w:lineRule="auto"/>
              <w:rPr>
                <w:rFonts w:ascii="Arial"/>
                <w:sz w:val="21"/>
              </w:rPr>
            </w:pPr>
          </w:p>
          <w:p w14:paraId="4EAB62BE">
            <w:pPr>
              <w:spacing w:line="250" w:lineRule="auto"/>
              <w:rPr>
                <w:rFonts w:ascii="Arial"/>
                <w:sz w:val="21"/>
              </w:rPr>
            </w:pPr>
          </w:p>
          <w:p w14:paraId="313238EE">
            <w:pPr>
              <w:spacing w:line="250" w:lineRule="auto"/>
              <w:rPr>
                <w:rFonts w:ascii="Arial"/>
                <w:sz w:val="21"/>
              </w:rPr>
            </w:pPr>
          </w:p>
          <w:p w14:paraId="64859591">
            <w:pPr>
              <w:spacing w:line="251" w:lineRule="auto"/>
              <w:rPr>
                <w:rFonts w:ascii="Arial"/>
                <w:sz w:val="21"/>
              </w:rPr>
            </w:pPr>
          </w:p>
          <w:p w14:paraId="17EC65AA">
            <w:pPr>
              <w:pStyle w:val="6"/>
              <w:spacing w:before="62" w:line="289" w:lineRule="auto"/>
              <w:ind w:left="158" w:right="153" w:firstLine="2"/>
              <w:rPr>
                <w:sz w:val="19"/>
                <w:szCs w:val="19"/>
              </w:rPr>
            </w:pPr>
            <w:r>
              <w:rPr>
                <w:spacing w:val="2"/>
                <w:sz w:val="19"/>
                <w:szCs w:val="19"/>
              </w:rPr>
              <w:t>效益</w:t>
            </w:r>
            <w:r>
              <w:rPr>
                <w:sz w:val="19"/>
                <w:szCs w:val="19"/>
              </w:rPr>
              <w:t xml:space="preserve"> </w:t>
            </w:r>
            <w:r>
              <w:rPr>
                <w:spacing w:val="4"/>
                <w:sz w:val="19"/>
                <w:szCs w:val="19"/>
              </w:rPr>
              <w:t>指标</w:t>
            </w:r>
          </w:p>
        </w:tc>
        <w:tc>
          <w:tcPr>
            <w:tcW w:w="1000" w:type="dxa"/>
            <w:vMerge w:val="restart"/>
            <w:tcBorders>
              <w:bottom w:val="nil"/>
            </w:tcBorders>
            <w:vAlign w:val="top"/>
          </w:tcPr>
          <w:p w14:paraId="0C667554">
            <w:pPr>
              <w:spacing w:line="250" w:lineRule="auto"/>
              <w:rPr>
                <w:rFonts w:ascii="Arial"/>
                <w:sz w:val="21"/>
              </w:rPr>
            </w:pPr>
          </w:p>
          <w:p w14:paraId="2494EE88">
            <w:pPr>
              <w:spacing w:line="250" w:lineRule="auto"/>
              <w:rPr>
                <w:rFonts w:ascii="Arial"/>
                <w:sz w:val="21"/>
              </w:rPr>
            </w:pPr>
          </w:p>
          <w:p w14:paraId="1E91D1FD">
            <w:pPr>
              <w:spacing w:line="250" w:lineRule="auto"/>
              <w:rPr>
                <w:rFonts w:ascii="Arial"/>
                <w:sz w:val="21"/>
              </w:rPr>
            </w:pPr>
          </w:p>
          <w:p w14:paraId="5836ECFA">
            <w:pPr>
              <w:spacing w:line="250" w:lineRule="auto"/>
              <w:rPr>
                <w:rFonts w:ascii="Arial"/>
                <w:sz w:val="21"/>
              </w:rPr>
            </w:pPr>
          </w:p>
          <w:p w14:paraId="416BE608">
            <w:pPr>
              <w:spacing w:line="250" w:lineRule="auto"/>
              <w:rPr>
                <w:rFonts w:ascii="Arial"/>
                <w:sz w:val="21"/>
              </w:rPr>
            </w:pPr>
          </w:p>
          <w:p w14:paraId="11515E1D">
            <w:pPr>
              <w:spacing w:line="250" w:lineRule="auto"/>
              <w:rPr>
                <w:rFonts w:ascii="Arial"/>
                <w:sz w:val="21"/>
              </w:rPr>
            </w:pPr>
          </w:p>
          <w:p w14:paraId="252519B4">
            <w:pPr>
              <w:spacing w:line="251" w:lineRule="auto"/>
              <w:rPr>
                <w:rFonts w:ascii="Arial"/>
                <w:sz w:val="21"/>
              </w:rPr>
            </w:pPr>
          </w:p>
          <w:p w14:paraId="7162CBA3">
            <w:pPr>
              <w:pStyle w:val="6"/>
              <w:spacing w:before="62" w:line="289" w:lineRule="auto"/>
              <w:ind w:left="204" w:right="202"/>
              <w:rPr>
                <w:sz w:val="19"/>
                <w:szCs w:val="19"/>
              </w:rPr>
            </w:pPr>
            <w:r>
              <w:rPr>
                <w:spacing w:val="6"/>
                <w:sz w:val="19"/>
                <w:szCs w:val="19"/>
              </w:rPr>
              <w:t>社会效</w:t>
            </w:r>
            <w:r>
              <w:rPr>
                <w:sz w:val="19"/>
                <w:szCs w:val="19"/>
              </w:rPr>
              <w:t xml:space="preserve"> </w:t>
            </w:r>
            <w:r>
              <w:rPr>
                <w:spacing w:val="6"/>
                <w:sz w:val="19"/>
                <w:szCs w:val="19"/>
              </w:rPr>
              <w:t>益指标</w:t>
            </w:r>
          </w:p>
        </w:tc>
        <w:tc>
          <w:tcPr>
            <w:tcW w:w="2067" w:type="dxa"/>
            <w:vAlign w:val="top"/>
          </w:tcPr>
          <w:p w14:paraId="756A9B9C">
            <w:pPr>
              <w:pStyle w:val="6"/>
              <w:spacing w:before="215" w:line="289" w:lineRule="auto"/>
              <w:ind w:left="113" w:right="160" w:firstLine="15"/>
              <w:rPr>
                <w:sz w:val="19"/>
                <w:szCs w:val="19"/>
              </w:rPr>
            </w:pPr>
            <w:r>
              <w:rPr>
                <w:spacing w:val="6"/>
                <w:sz w:val="19"/>
                <w:szCs w:val="19"/>
              </w:rPr>
              <w:t>困难群众生活水平情</w:t>
            </w:r>
            <w:r>
              <w:rPr>
                <w:spacing w:val="7"/>
                <w:sz w:val="19"/>
                <w:szCs w:val="19"/>
              </w:rPr>
              <w:t xml:space="preserve"> </w:t>
            </w:r>
            <w:r>
              <w:rPr>
                <w:sz w:val="19"/>
                <w:szCs w:val="19"/>
              </w:rPr>
              <w:t>况</w:t>
            </w:r>
          </w:p>
        </w:tc>
        <w:tc>
          <w:tcPr>
            <w:tcW w:w="998" w:type="dxa"/>
            <w:vAlign w:val="top"/>
          </w:tcPr>
          <w:p w14:paraId="2C14A3F2">
            <w:pPr>
              <w:pStyle w:val="6"/>
              <w:spacing w:before="216" w:line="289" w:lineRule="auto"/>
              <w:ind w:left="404" w:right="198" w:hanging="199"/>
              <w:rPr>
                <w:sz w:val="19"/>
                <w:szCs w:val="19"/>
              </w:rPr>
            </w:pPr>
            <w:r>
              <w:rPr>
                <w:spacing w:val="6"/>
                <w:sz w:val="19"/>
                <w:szCs w:val="19"/>
              </w:rPr>
              <w:t>有所提</w:t>
            </w:r>
            <w:r>
              <w:rPr>
                <w:sz w:val="19"/>
                <w:szCs w:val="19"/>
              </w:rPr>
              <w:t xml:space="preserve"> 升</w:t>
            </w:r>
          </w:p>
        </w:tc>
        <w:tc>
          <w:tcPr>
            <w:tcW w:w="801" w:type="dxa"/>
            <w:vAlign w:val="top"/>
          </w:tcPr>
          <w:p w14:paraId="1A7FD613">
            <w:pPr>
              <w:pStyle w:val="6"/>
              <w:spacing w:before="215" w:line="289" w:lineRule="auto"/>
              <w:ind w:left="205" w:right="199"/>
              <w:rPr>
                <w:sz w:val="19"/>
                <w:szCs w:val="19"/>
              </w:rPr>
            </w:pPr>
            <w:r>
              <w:rPr>
                <w:spacing w:val="5"/>
                <w:sz w:val="19"/>
                <w:szCs w:val="19"/>
              </w:rPr>
              <w:t>计划</w:t>
            </w:r>
            <w:r>
              <w:rPr>
                <w:sz w:val="19"/>
                <w:szCs w:val="19"/>
              </w:rPr>
              <w:t xml:space="preserve"> </w:t>
            </w:r>
            <w:r>
              <w:rPr>
                <w:spacing w:val="4"/>
                <w:sz w:val="19"/>
                <w:szCs w:val="19"/>
              </w:rPr>
              <w:t>标准</w:t>
            </w:r>
          </w:p>
        </w:tc>
        <w:tc>
          <w:tcPr>
            <w:tcW w:w="717" w:type="dxa"/>
            <w:vAlign w:val="top"/>
          </w:tcPr>
          <w:p w14:paraId="332815C4">
            <w:pPr>
              <w:spacing w:line="308" w:lineRule="auto"/>
              <w:rPr>
                <w:rFonts w:ascii="Arial"/>
                <w:sz w:val="21"/>
              </w:rPr>
            </w:pPr>
          </w:p>
          <w:p w14:paraId="12FF75D0">
            <w:pPr>
              <w:pStyle w:val="6"/>
              <w:spacing w:before="62" w:line="234" w:lineRule="auto"/>
              <w:ind w:left="315"/>
              <w:rPr>
                <w:sz w:val="19"/>
                <w:szCs w:val="19"/>
              </w:rPr>
            </w:pPr>
            <w:r>
              <w:rPr>
                <w:sz w:val="19"/>
                <w:szCs w:val="19"/>
              </w:rPr>
              <w:t>/</w:t>
            </w:r>
          </w:p>
        </w:tc>
        <w:tc>
          <w:tcPr>
            <w:tcW w:w="691" w:type="dxa"/>
            <w:vAlign w:val="top"/>
          </w:tcPr>
          <w:p w14:paraId="05F3A774">
            <w:pPr>
              <w:spacing w:line="343" w:lineRule="auto"/>
              <w:rPr>
                <w:rFonts w:ascii="Arial"/>
                <w:sz w:val="21"/>
              </w:rPr>
            </w:pPr>
          </w:p>
          <w:p w14:paraId="7B939D41">
            <w:pPr>
              <w:pStyle w:val="6"/>
              <w:spacing w:before="62" w:line="186" w:lineRule="auto"/>
              <w:ind w:left="304"/>
              <w:rPr>
                <w:sz w:val="19"/>
                <w:szCs w:val="19"/>
              </w:rPr>
            </w:pPr>
            <w:r>
              <w:rPr>
                <w:sz w:val="19"/>
                <w:szCs w:val="19"/>
              </w:rPr>
              <w:t>7</w:t>
            </w:r>
          </w:p>
        </w:tc>
        <w:tc>
          <w:tcPr>
            <w:tcW w:w="914" w:type="dxa"/>
            <w:vAlign w:val="top"/>
          </w:tcPr>
          <w:p w14:paraId="7A37EC51">
            <w:pPr>
              <w:pStyle w:val="6"/>
              <w:spacing w:before="61" w:line="228" w:lineRule="auto"/>
              <w:ind w:left="165"/>
              <w:rPr>
                <w:sz w:val="19"/>
                <w:szCs w:val="19"/>
              </w:rPr>
            </w:pPr>
            <w:r>
              <w:rPr>
                <w:spacing w:val="6"/>
                <w:sz w:val="19"/>
                <w:szCs w:val="19"/>
              </w:rPr>
              <w:t>按评判</w:t>
            </w:r>
          </w:p>
          <w:p w14:paraId="0363469E">
            <w:pPr>
              <w:pStyle w:val="6"/>
              <w:spacing w:before="77" w:line="228" w:lineRule="auto"/>
              <w:ind w:left="165"/>
              <w:rPr>
                <w:sz w:val="19"/>
                <w:szCs w:val="19"/>
              </w:rPr>
            </w:pPr>
            <w:r>
              <w:rPr>
                <w:spacing w:val="6"/>
                <w:sz w:val="19"/>
                <w:szCs w:val="19"/>
              </w:rPr>
              <w:t>等级赋</w:t>
            </w:r>
          </w:p>
          <w:p w14:paraId="17CEDBCB">
            <w:pPr>
              <w:pStyle w:val="6"/>
              <w:spacing w:before="77" w:line="229" w:lineRule="auto"/>
              <w:ind w:left="367"/>
              <w:rPr>
                <w:sz w:val="19"/>
                <w:szCs w:val="19"/>
              </w:rPr>
            </w:pPr>
            <w:r>
              <w:rPr>
                <w:sz w:val="19"/>
                <w:szCs w:val="19"/>
              </w:rPr>
              <w:t>分</w:t>
            </w:r>
          </w:p>
        </w:tc>
        <w:tc>
          <w:tcPr>
            <w:tcW w:w="633" w:type="dxa"/>
            <w:vAlign w:val="top"/>
          </w:tcPr>
          <w:p w14:paraId="0B4C1FB4">
            <w:pPr>
              <w:pStyle w:val="6"/>
              <w:spacing w:before="215" w:line="289" w:lineRule="auto"/>
              <w:ind w:left="129" w:right="116" w:hanging="6"/>
              <w:rPr>
                <w:sz w:val="19"/>
                <w:szCs w:val="19"/>
              </w:rPr>
            </w:pPr>
            <w:r>
              <w:rPr>
                <w:spacing w:val="4"/>
                <w:sz w:val="19"/>
                <w:szCs w:val="19"/>
              </w:rPr>
              <w:t>说明</w:t>
            </w:r>
            <w:r>
              <w:rPr>
                <w:sz w:val="19"/>
                <w:szCs w:val="19"/>
              </w:rPr>
              <w:t xml:space="preserve"> </w:t>
            </w:r>
            <w:r>
              <w:rPr>
                <w:spacing w:val="1"/>
                <w:sz w:val="19"/>
                <w:szCs w:val="19"/>
              </w:rPr>
              <w:t>资料</w:t>
            </w:r>
          </w:p>
        </w:tc>
      </w:tr>
      <w:tr w14:paraId="132FA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705" w:type="dxa"/>
            <w:vMerge w:val="continue"/>
            <w:tcBorders>
              <w:top w:val="nil"/>
              <w:bottom w:val="nil"/>
            </w:tcBorders>
            <w:vAlign w:val="top"/>
          </w:tcPr>
          <w:p w14:paraId="19BD6E31">
            <w:pPr>
              <w:rPr>
                <w:rFonts w:ascii="Arial"/>
                <w:sz w:val="21"/>
              </w:rPr>
            </w:pPr>
          </w:p>
        </w:tc>
        <w:tc>
          <w:tcPr>
            <w:tcW w:w="1000" w:type="dxa"/>
            <w:vMerge w:val="continue"/>
            <w:tcBorders>
              <w:top w:val="nil"/>
              <w:bottom w:val="nil"/>
            </w:tcBorders>
            <w:vAlign w:val="top"/>
          </w:tcPr>
          <w:p w14:paraId="19CCDCA5">
            <w:pPr>
              <w:rPr>
                <w:rFonts w:ascii="Arial"/>
                <w:sz w:val="21"/>
              </w:rPr>
            </w:pPr>
          </w:p>
        </w:tc>
        <w:tc>
          <w:tcPr>
            <w:tcW w:w="2067" w:type="dxa"/>
            <w:vAlign w:val="top"/>
          </w:tcPr>
          <w:p w14:paraId="68026F7F">
            <w:pPr>
              <w:pStyle w:val="6"/>
              <w:spacing w:before="65" w:line="292" w:lineRule="auto"/>
              <w:ind w:left="110" w:right="159"/>
              <w:jc w:val="both"/>
              <w:rPr>
                <w:sz w:val="19"/>
                <w:szCs w:val="19"/>
              </w:rPr>
            </w:pPr>
            <w:r>
              <w:rPr>
                <w:spacing w:val="9"/>
                <w:sz w:val="19"/>
                <w:szCs w:val="19"/>
              </w:rPr>
              <w:t>孤儿、艾滋病病毒感</w:t>
            </w:r>
            <w:r>
              <w:rPr>
                <w:sz w:val="19"/>
                <w:szCs w:val="19"/>
              </w:rPr>
              <w:t xml:space="preserve"> </w:t>
            </w:r>
            <w:r>
              <w:rPr>
                <w:spacing w:val="8"/>
                <w:sz w:val="19"/>
                <w:szCs w:val="19"/>
              </w:rPr>
              <w:t>染儿童、生活困难家</w:t>
            </w:r>
            <w:r>
              <w:rPr>
                <w:spacing w:val="7"/>
                <w:sz w:val="19"/>
                <w:szCs w:val="19"/>
              </w:rPr>
              <w:t xml:space="preserve"> </w:t>
            </w:r>
            <w:r>
              <w:rPr>
                <w:spacing w:val="8"/>
                <w:sz w:val="19"/>
                <w:szCs w:val="19"/>
              </w:rPr>
              <w:t>庭中的和纳入特困人</w:t>
            </w:r>
            <w:r>
              <w:rPr>
                <w:spacing w:val="7"/>
                <w:sz w:val="19"/>
                <w:szCs w:val="19"/>
              </w:rPr>
              <w:t xml:space="preserve"> </w:t>
            </w:r>
            <w:r>
              <w:rPr>
                <w:spacing w:val="8"/>
                <w:sz w:val="19"/>
                <w:szCs w:val="19"/>
              </w:rPr>
              <w:t>员救助供养范围的事</w:t>
            </w:r>
            <w:r>
              <w:rPr>
                <w:spacing w:val="7"/>
                <w:sz w:val="19"/>
                <w:szCs w:val="19"/>
              </w:rPr>
              <w:t xml:space="preserve"> </w:t>
            </w:r>
            <w:r>
              <w:rPr>
                <w:spacing w:val="8"/>
                <w:sz w:val="19"/>
                <w:szCs w:val="19"/>
              </w:rPr>
              <w:t>实无人抚养儿童纳入</w:t>
            </w:r>
            <w:r>
              <w:rPr>
                <w:spacing w:val="7"/>
                <w:sz w:val="19"/>
                <w:szCs w:val="19"/>
              </w:rPr>
              <w:t xml:space="preserve"> 保障范围</w:t>
            </w:r>
          </w:p>
        </w:tc>
        <w:tc>
          <w:tcPr>
            <w:tcW w:w="998" w:type="dxa"/>
            <w:vAlign w:val="top"/>
          </w:tcPr>
          <w:p w14:paraId="51EC1EDA">
            <w:pPr>
              <w:spacing w:line="311" w:lineRule="auto"/>
              <w:rPr>
                <w:rFonts w:ascii="Arial"/>
                <w:sz w:val="21"/>
              </w:rPr>
            </w:pPr>
          </w:p>
          <w:p w14:paraId="6E350179">
            <w:pPr>
              <w:spacing w:line="311" w:lineRule="auto"/>
              <w:rPr>
                <w:rFonts w:ascii="Arial"/>
                <w:sz w:val="21"/>
              </w:rPr>
            </w:pPr>
          </w:p>
          <w:p w14:paraId="50AE43F2">
            <w:pPr>
              <w:pStyle w:val="6"/>
              <w:spacing w:before="62" w:line="288" w:lineRule="auto"/>
              <w:ind w:left="413" w:right="198" w:hanging="208"/>
              <w:rPr>
                <w:sz w:val="19"/>
                <w:szCs w:val="19"/>
              </w:rPr>
            </w:pPr>
            <w:r>
              <w:rPr>
                <w:spacing w:val="6"/>
                <w:sz w:val="19"/>
                <w:szCs w:val="19"/>
              </w:rPr>
              <w:t>有效保</w:t>
            </w:r>
            <w:r>
              <w:rPr>
                <w:sz w:val="19"/>
                <w:szCs w:val="19"/>
              </w:rPr>
              <w:t xml:space="preserve"> 障</w:t>
            </w:r>
          </w:p>
        </w:tc>
        <w:tc>
          <w:tcPr>
            <w:tcW w:w="801" w:type="dxa"/>
            <w:vAlign w:val="top"/>
          </w:tcPr>
          <w:p w14:paraId="3861AE9D">
            <w:pPr>
              <w:spacing w:line="310" w:lineRule="auto"/>
              <w:rPr>
                <w:rFonts w:ascii="Arial"/>
                <w:sz w:val="21"/>
              </w:rPr>
            </w:pPr>
          </w:p>
          <w:p w14:paraId="6C0D4135">
            <w:pPr>
              <w:spacing w:line="311" w:lineRule="auto"/>
              <w:rPr>
                <w:rFonts w:ascii="Arial"/>
                <w:sz w:val="21"/>
              </w:rPr>
            </w:pPr>
          </w:p>
          <w:p w14:paraId="37B3A73D">
            <w:pPr>
              <w:pStyle w:val="6"/>
              <w:spacing w:before="61" w:line="289" w:lineRule="auto"/>
              <w:ind w:left="205" w:right="199"/>
              <w:rPr>
                <w:sz w:val="19"/>
                <w:szCs w:val="19"/>
              </w:rPr>
            </w:pPr>
            <w:r>
              <w:rPr>
                <w:spacing w:val="5"/>
                <w:sz w:val="19"/>
                <w:szCs w:val="19"/>
              </w:rPr>
              <w:t>计划</w:t>
            </w:r>
            <w:r>
              <w:rPr>
                <w:sz w:val="19"/>
                <w:szCs w:val="19"/>
              </w:rPr>
              <w:t xml:space="preserve"> </w:t>
            </w:r>
            <w:r>
              <w:rPr>
                <w:spacing w:val="4"/>
                <w:sz w:val="19"/>
                <w:szCs w:val="19"/>
              </w:rPr>
              <w:t>标准</w:t>
            </w:r>
          </w:p>
        </w:tc>
        <w:tc>
          <w:tcPr>
            <w:tcW w:w="717" w:type="dxa"/>
            <w:vAlign w:val="top"/>
          </w:tcPr>
          <w:p w14:paraId="1CB945EF">
            <w:pPr>
              <w:spacing w:line="258" w:lineRule="auto"/>
              <w:rPr>
                <w:rFonts w:ascii="Arial"/>
                <w:sz w:val="21"/>
              </w:rPr>
            </w:pPr>
          </w:p>
          <w:p w14:paraId="1BC4CE54">
            <w:pPr>
              <w:spacing w:line="259" w:lineRule="auto"/>
              <w:rPr>
                <w:rFonts w:ascii="Arial"/>
                <w:sz w:val="21"/>
              </w:rPr>
            </w:pPr>
          </w:p>
          <w:p w14:paraId="67AA3CE9">
            <w:pPr>
              <w:spacing w:line="259" w:lineRule="auto"/>
              <w:rPr>
                <w:rFonts w:ascii="Arial"/>
                <w:sz w:val="21"/>
              </w:rPr>
            </w:pPr>
          </w:p>
          <w:p w14:paraId="197A2574">
            <w:pPr>
              <w:pStyle w:val="6"/>
              <w:spacing w:before="62" w:line="234" w:lineRule="auto"/>
              <w:ind w:left="315"/>
              <w:rPr>
                <w:sz w:val="19"/>
                <w:szCs w:val="19"/>
              </w:rPr>
            </w:pPr>
            <w:r>
              <w:rPr>
                <w:sz w:val="19"/>
                <w:szCs w:val="19"/>
              </w:rPr>
              <w:t>/</w:t>
            </w:r>
          </w:p>
        </w:tc>
        <w:tc>
          <w:tcPr>
            <w:tcW w:w="691" w:type="dxa"/>
            <w:vAlign w:val="top"/>
          </w:tcPr>
          <w:p w14:paraId="25B2C845">
            <w:pPr>
              <w:spacing w:line="270" w:lineRule="auto"/>
              <w:rPr>
                <w:rFonts w:ascii="Arial"/>
                <w:sz w:val="21"/>
              </w:rPr>
            </w:pPr>
          </w:p>
          <w:p w14:paraId="553C664B">
            <w:pPr>
              <w:spacing w:line="270" w:lineRule="auto"/>
              <w:rPr>
                <w:rFonts w:ascii="Arial"/>
                <w:sz w:val="21"/>
              </w:rPr>
            </w:pPr>
          </w:p>
          <w:p w14:paraId="5F9A2644">
            <w:pPr>
              <w:spacing w:line="270" w:lineRule="auto"/>
              <w:rPr>
                <w:rFonts w:ascii="Arial"/>
                <w:sz w:val="21"/>
              </w:rPr>
            </w:pPr>
          </w:p>
          <w:p w14:paraId="281D0FD1">
            <w:pPr>
              <w:pStyle w:val="6"/>
              <w:spacing w:before="62" w:line="187" w:lineRule="auto"/>
              <w:ind w:left="304"/>
              <w:rPr>
                <w:sz w:val="19"/>
                <w:szCs w:val="19"/>
              </w:rPr>
            </w:pPr>
            <w:r>
              <w:rPr>
                <w:sz w:val="19"/>
                <w:szCs w:val="19"/>
              </w:rPr>
              <w:t>3</w:t>
            </w:r>
          </w:p>
        </w:tc>
        <w:tc>
          <w:tcPr>
            <w:tcW w:w="914" w:type="dxa"/>
            <w:vAlign w:val="top"/>
          </w:tcPr>
          <w:p w14:paraId="26916205">
            <w:pPr>
              <w:spacing w:line="467" w:lineRule="auto"/>
              <w:rPr>
                <w:rFonts w:ascii="Arial"/>
                <w:sz w:val="21"/>
              </w:rPr>
            </w:pPr>
          </w:p>
          <w:p w14:paraId="4067DD7B">
            <w:pPr>
              <w:pStyle w:val="6"/>
              <w:spacing w:before="62" w:line="228" w:lineRule="auto"/>
              <w:ind w:left="165"/>
              <w:rPr>
                <w:sz w:val="19"/>
                <w:szCs w:val="19"/>
              </w:rPr>
            </w:pPr>
            <w:r>
              <w:rPr>
                <w:spacing w:val="6"/>
                <w:sz w:val="19"/>
                <w:szCs w:val="19"/>
              </w:rPr>
              <w:t>按评判</w:t>
            </w:r>
          </w:p>
          <w:p w14:paraId="78C2323B">
            <w:pPr>
              <w:pStyle w:val="6"/>
              <w:spacing w:before="77" w:line="228" w:lineRule="auto"/>
              <w:ind w:left="165"/>
              <w:rPr>
                <w:sz w:val="19"/>
                <w:szCs w:val="19"/>
              </w:rPr>
            </w:pPr>
            <w:r>
              <w:rPr>
                <w:spacing w:val="6"/>
                <w:sz w:val="19"/>
                <w:szCs w:val="19"/>
              </w:rPr>
              <w:t>等级赋</w:t>
            </w:r>
          </w:p>
          <w:p w14:paraId="501975D0">
            <w:pPr>
              <w:pStyle w:val="6"/>
              <w:spacing w:before="77" w:line="229" w:lineRule="auto"/>
              <w:ind w:left="367"/>
              <w:rPr>
                <w:sz w:val="19"/>
                <w:szCs w:val="19"/>
              </w:rPr>
            </w:pPr>
            <w:r>
              <w:rPr>
                <w:sz w:val="19"/>
                <w:szCs w:val="19"/>
              </w:rPr>
              <w:t>分</w:t>
            </w:r>
          </w:p>
        </w:tc>
        <w:tc>
          <w:tcPr>
            <w:tcW w:w="633" w:type="dxa"/>
            <w:vAlign w:val="top"/>
          </w:tcPr>
          <w:p w14:paraId="6E268314">
            <w:pPr>
              <w:spacing w:line="310" w:lineRule="auto"/>
              <w:rPr>
                <w:rFonts w:ascii="Arial"/>
                <w:sz w:val="21"/>
              </w:rPr>
            </w:pPr>
          </w:p>
          <w:p w14:paraId="431B562C">
            <w:pPr>
              <w:spacing w:line="311" w:lineRule="auto"/>
              <w:rPr>
                <w:rFonts w:ascii="Arial"/>
                <w:sz w:val="21"/>
              </w:rPr>
            </w:pPr>
          </w:p>
          <w:p w14:paraId="0F7ED206">
            <w:pPr>
              <w:pStyle w:val="6"/>
              <w:spacing w:before="61" w:line="289" w:lineRule="auto"/>
              <w:ind w:left="129" w:right="116" w:hanging="6"/>
              <w:rPr>
                <w:sz w:val="19"/>
                <w:szCs w:val="19"/>
              </w:rPr>
            </w:pPr>
            <w:r>
              <w:rPr>
                <w:spacing w:val="4"/>
                <w:sz w:val="19"/>
                <w:szCs w:val="19"/>
              </w:rPr>
              <w:t>说明</w:t>
            </w:r>
            <w:r>
              <w:rPr>
                <w:sz w:val="19"/>
                <w:szCs w:val="19"/>
              </w:rPr>
              <w:t xml:space="preserve"> </w:t>
            </w:r>
            <w:r>
              <w:rPr>
                <w:spacing w:val="1"/>
                <w:sz w:val="19"/>
                <w:szCs w:val="19"/>
              </w:rPr>
              <w:t>资料</w:t>
            </w:r>
          </w:p>
        </w:tc>
      </w:tr>
      <w:tr w14:paraId="7EB7D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05" w:type="dxa"/>
            <w:vMerge w:val="continue"/>
            <w:tcBorders>
              <w:top w:val="nil"/>
            </w:tcBorders>
            <w:vAlign w:val="top"/>
          </w:tcPr>
          <w:p w14:paraId="00B329F3">
            <w:pPr>
              <w:rPr>
                <w:rFonts w:ascii="Arial"/>
                <w:sz w:val="21"/>
              </w:rPr>
            </w:pPr>
          </w:p>
        </w:tc>
        <w:tc>
          <w:tcPr>
            <w:tcW w:w="1000" w:type="dxa"/>
            <w:vMerge w:val="continue"/>
            <w:tcBorders>
              <w:top w:val="nil"/>
            </w:tcBorders>
            <w:vAlign w:val="top"/>
          </w:tcPr>
          <w:p w14:paraId="69A7B483">
            <w:pPr>
              <w:rPr>
                <w:rFonts w:ascii="Arial"/>
                <w:sz w:val="21"/>
              </w:rPr>
            </w:pPr>
          </w:p>
        </w:tc>
        <w:tc>
          <w:tcPr>
            <w:tcW w:w="2067" w:type="dxa"/>
            <w:vAlign w:val="top"/>
          </w:tcPr>
          <w:p w14:paraId="1AA92B09">
            <w:pPr>
              <w:pStyle w:val="6"/>
              <w:spacing w:before="95" w:line="296" w:lineRule="auto"/>
              <w:ind w:left="113" w:right="159"/>
              <w:rPr>
                <w:sz w:val="19"/>
                <w:szCs w:val="19"/>
              </w:rPr>
            </w:pPr>
            <w:r>
              <w:rPr>
                <w:spacing w:val="4"/>
                <w:sz w:val="19"/>
                <w:szCs w:val="19"/>
              </w:rPr>
              <w:t>为走失、务工不着、</w:t>
            </w:r>
            <w:r>
              <w:rPr>
                <w:spacing w:val="6"/>
                <w:sz w:val="19"/>
                <w:szCs w:val="19"/>
              </w:rPr>
              <w:t xml:space="preserve"> </w:t>
            </w:r>
            <w:r>
              <w:rPr>
                <w:spacing w:val="8"/>
                <w:sz w:val="19"/>
                <w:szCs w:val="19"/>
              </w:rPr>
              <w:t>家庭暴力受害者等离</w:t>
            </w:r>
            <w:r>
              <w:rPr>
                <w:spacing w:val="5"/>
                <w:sz w:val="19"/>
                <w:szCs w:val="19"/>
              </w:rPr>
              <w:t xml:space="preserve"> </w:t>
            </w:r>
            <w:r>
              <w:rPr>
                <w:spacing w:val="8"/>
                <w:sz w:val="19"/>
                <w:szCs w:val="19"/>
              </w:rPr>
              <w:t>家在外的临时遇困人</w:t>
            </w:r>
            <w:r>
              <w:rPr>
                <w:spacing w:val="5"/>
                <w:sz w:val="19"/>
                <w:szCs w:val="19"/>
              </w:rPr>
              <w:t xml:space="preserve"> </w:t>
            </w:r>
            <w:r>
              <w:rPr>
                <w:spacing w:val="8"/>
                <w:sz w:val="19"/>
                <w:szCs w:val="19"/>
              </w:rPr>
              <w:t>员，提供救助服务率</w:t>
            </w:r>
          </w:p>
        </w:tc>
        <w:tc>
          <w:tcPr>
            <w:tcW w:w="998" w:type="dxa"/>
            <w:vAlign w:val="top"/>
          </w:tcPr>
          <w:p w14:paraId="2D3DDF83">
            <w:pPr>
              <w:spacing w:line="250" w:lineRule="auto"/>
              <w:rPr>
                <w:rFonts w:ascii="Arial"/>
                <w:sz w:val="21"/>
              </w:rPr>
            </w:pPr>
          </w:p>
          <w:p w14:paraId="62E14867">
            <w:pPr>
              <w:spacing w:line="250" w:lineRule="auto"/>
              <w:rPr>
                <w:rFonts w:ascii="Arial"/>
                <w:sz w:val="21"/>
              </w:rPr>
            </w:pPr>
          </w:p>
          <w:p w14:paraId="180062FB">
            <w:pPr>
              <w:pStyle w:val="6"/>
              <w:spacing w:before="62" w:line="253" w:lineRule="exact"/>
              <w:ind w:left="275"/>
              <w:rPr>
                <w:sz w:val="19"/>
                <w:szCs w:val="19"/>
              </w:rPr>
            </w:pPr>
            <w:r>
              <w:rPr>
                <w:spacing w:val="-1"/>
                <w:position w:val="1"/>
                <w:sz w:val="19"/>
                <w:szCs w:val="19"/>
              </w:rPr>
              <w:t>≥95%</w:t>
            </w:r>
          </w:p>
        </w:tc>
        <w:tc>
          <w:tcPr>
            <w:tcW w:w="801" w:type="dxa"/>
            <w:vAlign w:val="top"/>
          </w:tcPr>
          <w:p w14:paraId="3302D4C8">
            <w:pPr>
              <w:spacing w:line="344" w:lineRule="auto"/>
              <w:rPr>
                <w:rFonts w:ascii="Arial"/>
                <w:sz w:val="21"/>
              </w:rPr>
            </w:pPr>
          </w:p>
          <w:p w14:paraId="251B0F6B">
            <w:pPr>
              <w:pStyle w:val="6"/>
              <w:spacing w:before="62" w:line="289" w:lineRule="auto"/>
              <w:ind w:left="205" w:right="199"/>
              <w:rPr>
                <w:sz w:val="19"/>
                <w:szCs w:val="19"/>
              </w:rPr>
            </w:pPr>
            <w:r>
              <w:rPr>
                <w:spacing w:val="5"/>
                <w:sz w:val="19"/>
                <w:szCs w:val="19"/>
              </w:rPr>
              <w:t>计划</w:t>
            </w:r>
            <w:r>
              <w:rPr>
                <w:sz w:val="19"/>
                <w:szCs w:val="19"/>
              </w:rPr>
              <w:t xml:space="preserve"> </w:t>
            </w:r>
            <w:r>
              <w:rPr>
                <w:spacing w:val="4"/>
                <w:sz w:val="19"/>
                <w:szCs w:val="19"/>
              </w:rPr>
              <w:t>标准</w:t>
            </w:r>
          </w:p>
        </w:tc>
        <w:tc>
          <w:tcPr>
            <w:tcW w:w="717" w:type="dxa"/>
            <w:vAlign w:val="top"/>
          </w:tcPr>
          <w:p w14:paraId="76C1E561">
            <w:pPr>
              <w:spacing w:line="249" w:lineRule="auto"/>
              <w:rPr>
                <w:rFonts w:ascii="Arial"/>
                <w:sz w:val="21"/>
              </w:rPr>
            </w:pPr>
          </w:p>
          <w:p w14:paraId="79DD050F">
            <w:pPr>
              <w:spacing w:line="250" w:lineRule="auto"/>
              <w:rPr>
                <w:rFonts w:ascii="Arial"/>
                <w:sz w:val="21"/>
              </w:rPr>
            </w:pPr>
          </w:p>
          <w:p w14:paraId="6F331E46">
            <w:pPr>
              <w:pStyle w:val="6"/>
              <w:spacing w:before="62" w:line="234" w:lineRule="auto"/>
              <w:ind w:left="315"/>
              <w:rPr>
                <w:sz w:val="19"/>
                <w:szCs w:val="19"/>
              </w:rPr>
            </w:pPr>
            <w:r>
              <w:rPr>
                <w:sz w:val="19"/>
                <w:szCs w:val="19"/>
              </w:rPr>
              <w:t>/</w:t>
            </w:r>
          </w:p>
        </w:tc>
        <w:tc>
          <w:tcPr>
            <w:tcW w:w="691" w:type="dxa"/>
            <w:vAlign w:val="top"/>
          </w:tcPr>
          <w:p w14:paraId="355F4457">
            <w:pPr>
              <w:spacing w:line="266" w:lineRule="auto"/>
              <w:rPr>
                <w:rFonts w:ascii="Arial"/>
                <w:sz w:val="21"/>
              </w:rPr>
            </w:pPr>
          </w:p>
          <w:p w14:paraId="6B600DD1">
            <w:pPr>
              <w:spacing w:line="266" w:lineRule="auto"/>
              <w:rPr>
                <w:rFonts w:ascii="Arial"/>
                <w:sz w:val="21"/>
              </w:rPr>
            </w:pPr>
          </w:p>
          <w:p w14:paraId="640BCB51">
            <w:pPr>
              <w:pStyle w:val="6"/>
              <w:spacing w:before="62" w:line="188" w:lineRule="auto"/>
              <w:ind w:left="266"/>
              <w:rPr>
                <w:sz w:val="19"/>
                <w:szCs w:val="19"/>
              </w:rPr>
            </w:pPr>
            <w:r>
              <w:rPr>
                <w:spacing w:val="-4"/>
                <w:sz w:val="19"/>
                <w:szCs w:val="19"/>
              </w:rPr>
              <w:t>10</w:t>
            </w:r>
          </w:p>
        </w:tc>
        <w:tc>
          <w:tcPr>
            <w:tcW w:w="914" w:type="dxa"/>
            <w:vAlign w:val="top"/>
          </w:tcPr>
          <w:p w14:paraId="3545F78A">
            <w:pPr>
              <w:pStyle w:val="6"/>
              <w:spacing w:before="253" w:line="228" w:lineRule="auto"/>
              <w:ind w:left="165"/>
              <w:rPr>
                <w:sz w:val="19"/>
                <w:szCs w:val="19"/>
              </w:rPr>
            </w:pPr>
            <w:r>
              <w:rPr>
                <w:spacing w:val="6"/>
                <w:sz w:val="19"/>
                <w:szCs w:val="19"/>
              </w:rPr>
              <w:t>按照完</w:t>
            </w:r>
          </w:p>
          <w:p w14:paraId="11491C57">
            <w:pPr>
              <w:pStyle w:val="6"/>
              <w:spacing w:before="76" w:line="230" w:lineRule="auto"/>
              <w:ind w:left="165"/>
              <w:rPr>
                <w:sz w:val="19"/>
                <w:szCs w:val="19"/>
              </w:rPr>
            </w:pPr>
            <w:r>
              <w:rPr>
                <w:spacing w:val="6"/>
                <w:sz w:val="19"/>
                <w:szCs w:val="19"/>
              </w:rPr>
              <w:t>成比例</w:t>
            </w:r>
          </w:p>
          <w:p w14:paraId="1DB50003">
            <w:pPr>
              <w:pStyle w:val="6"/>
              <w:spacing w:before="75" w:line="229" w:lineRule="auto"/>
              <w:ind w:left="265"/>
              <w:rPr>
                <w:sz w:val="19"/>
                <w:szCs w:val="19"/>
              </w:rPr>
            </w:pPr>
            <w:r>
              <w:rPr>
                <w:spacing w:val="4"/>
                <w:sz w:val="19"/>
                <w:szCs w:val="19"/>
              </w:rPr>
              <w:t>赋分</w:t>
            </w:r>
          </w:p>
        </w:tc>
        <w:tc>
          <w:tcPr>
            <w:tcW w:w="633" w:type="dxa"/>
            <w:vAlign w:val="top"/>
          </w:tcPr>
          <w:p w14:paraId="03383E86">
            <w:pPr>
              <w:spacing w:line="344" w:lineRule="auto"/>
              <w:rPr>
                <w:rFonts w:ascii="Arial"/>
                <w:sz w:val="21"/>
              </w:rPr>
            </w:pPr>
          </w:p>
          <w:p w14:paraId="5C96DA39">
            <w:pPr>
              <w:pStyle w:val="6"/>
              <w:spacing w:before="62" w:line="289" w:lineRule="auto"/>
              <w:ind w:left="129" w:right="116" w:hanging="6"/>
              <w:rPr>
                <w:sz w:val="19"/>
                <w:szCs w:val="19"/>
              </w:rPr>
            </w:pPr>
            <w:r>
              <w:rPr>
                <w:spacing w:val="4"/>
                <w:sz w:val="19"/>
                <w:szCs w:val="19"/>
              </w:rPr>
              <w:t>说明</w:t>
            </w:r>
            <w:r>
              <w:rPr>
                <w:sz w:val="19"/>
                <w:szCs w:val="19"/>
              </w:rPr>
              <w:t xml:space="preserve"> </w:t>
            </w:r>
            <w:r>
              <w:rPr>
                <w:spacing w:val="1"/>
                <w:sz w:val="19"/>
                <w:szCs w:val="19"/>
              </w:rPr>
              <w:t>资料</w:t>
            </w:r>
          </w:p>
        </w:tc>
      </w:tr>
      <w:tr w14:paraId="27407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05" w:type="dxa"/>
            <w:vAlign w:val="top"/>
          </w:tcPr>
          <w:p w14:paraId="59952F77">
            <w:pPr>
              <w:pStyle w:val="6"/>
              <w:spacing w:before="62" w:line="228" w:lineRule="auto"/>
              <w:ind w:left="156"/>
              <w:rPr>
                <w:sz w:val="19"/>
                <w:szCs w:val="19"/>
              </w:rPr>
            </w:pPr>
            <w:r>
              <w:rPr>
                <w:spacing w:val="5"/>
                <w:sz w:val="19"/>
                <w:szCs w:val="19"/>
              </w:rPr>
              <w:t>满意</w:t>
            </w:r>
          </w:p>
          <w:p w14:paraId="310AD527">
            <w:pPr>
              <w:pStyle w:val="6"/>
              <w:spacing w:before="77" w:line="229" w:lineRule="auto"/>
              <w:ind w:left="155"/>
              <w:rPr>
                <w:sz w:val="19"/>
                <w:szCs w:val="19"/>
              </w:rPr>
            </w:pPr>
            <w:r>
              <w:rPr>
                <w:spacing w:val="5"/>
                <w:sz w:val="19"/>
                <w:szCs w:val="19"/>
              </w:rPr>
              <w:t>度指</w:t>
            </w:r>
          </w:p>
          <w:p w14:paraId="6E4C114F">
            <w:pPr>
              <w:pStyle w:val="6"/>
              <w:spacing w:before="76" w:line="229" w:lineRule="auto"/>
              <w:ind w:left="257"/>
              <w:rPr>
                <w:sz w:val="19"/>
                <w:szCs w:val="19"/>
              </w:rPr>
            </w:pPr>
            <w:r>
              <w:rPr>
                <w:sz w:val="19"/>
                <w:szCs w:val="19"/>
              </w:rPr>
              <w:t>标</w:t>
            </w:r>
          </w:p>
        </w:tc>
        <w:tc>
          <w:tcPr>
            <w:tcW w:w="1000" w:type="dxa"/>
            <w:vAlign w:val="top"/>
          </w:tcPr>
          <w:p w14:paraId="21C7ACEB">
            <w:pPr>
              <w:pStyle w:val="6"/>
              <w:spacing w:before="217" w:line="289" w:lineRule="auto"/>
              <w:ind w:left="305" w:right="202" w:hanging="103"/>
              <w:rPr>
                <w:sz w:val="19"/>
                <w:szCs w:val="19"/>
              </w:rPr>
            </w:pPr>
            <w:r>
              <w:rPr>
                <w:spacing w:val="6"/>
                <w:sz w:val="19"/>
                <w:szCs w:val="19"/>
              </w:rPr>
              <w:t>满意度</w:t>
            </w:r>
            <w:r>
              <w:rPr>
                <w:sz w:val="19"/>
                <w:szCs w:val="19"/>
              </w:rPr>
              <w:t xml:space="preserve"> </w:t>
            </w:r>
            <w:r>
              <w:rPr>
                <w:spacing w:val="4"/>
                <w:sz w:val="19"/>
                <w:szCs w:val="19"/>
              </w:rPr>
              <w:t>指标</w:t>
            </w:r>
          </w:p>
        </w:tc>
        <w:tc>
          <w:tcPr>
            <w:tcW w:w="2067" w:type="dxa"/>
            <w:vAlign w:val="top"/>
          </w:tcPr>
          <w:p w14:paraId="2B3F2F47">
            <w:pPr>
              <w:pStyle w:val="6"/>
              <w:spacing w:before="218" w:line="288" w:lineRule="auto"/>
              <w:ind w:left="443" w:right="133" w:hanging="303"/>
              <w:rPr>
                <w:sz w:val="19"/>
                <w:szCs w:val="19"/>
              </w:rPr>
            </w:pPr>
            <w:r>
              <w:rPr>
                <w:spacing w:val="8"/>
                <w:sz w:val="19"/>
                <w:szCs w:val="19"/>
              </w:rPr>
              <w:t>救助对象对社会救助</w:t>
            </w:r>
            <w:r>
              <w:rPr>
                <w:spacing w:val="5"/>
                <w:sz w:val="19"/>
                <w:szCs w:val="19"/>
              </w:rPr>
              <w:t xml:space="preserve"> </w:t>
            </w:r>
            <w:r>
              <w:rPr>
                <w:spacing w:val="7"/>
                <w:sz w:val="19"/>
                <w:szCs w:val="19"/>
              </w:rPr>
              <w:t>实施的满意度</w:t>
            </w:r>
          </w:p>
        </w:tc>
        <w:tc>
          <w:tcPr>
            <w:tcW w:w="998" w:type="dxa"/>
            <w:vAlign w:val="top"/>
          </w:tcPr>
          <w:p w14:paraId="36576C53">
            <w:pPr>
              <w:spacing w:line="310" w:lineRule="auto"/>
              <w:rPr>
                <w:rFonts w:ascii="Arial"/>
                <w:sz w:val="21"/>
              </w:rPr>
            </w:pPr>
          </w:p>
          <w:p w14:paraId="674CE5DF">
            <w:pPr>
              <w:pStyle w:val="6"/>
              <w:spacing w:before="61" w:line="254" w:lineRule="exact"/>
              <w:ind w:left="275"/>
              <w:rPr>
                <w:sz w:val="19"/>
                <w:szCs w:val="19"/>
              </w:rPr>
            </w:pPr>
            <w:r>
              <w:rPr>
                <w:spacing w:val="-1"/>
                <w:position w:val="1"/>
                <w:sz w:val="19"/>
                <w:szCs w:val="19"/>
              </w:rPr>
              <w:t>≥90%</w:t>
            </w:r>
          </w:p>
        </w:tc>
        <w:tc>
          <w:tcPr>
            <w:tcW w:w="801" w:type="dxa"/>
            <w:vAlign w:val="top"/>
          </w:tcPr>
          <w:p w14:paraId="0DF66ED2">
            <w:pPr>
              <w:pStyle w:val="6"/>
              <w:spacing w:before="217" w:line="289" w:lineRule="auto"/>
              <w:ind w:left="205" w:right="199"/>
              <w:rPr>
                <w:sz w:val="19"/>
                <w:szCs w:val="19"/>
              </w:rPr>
            </w:pPr>
            <w:r>
              <w:rPr>
                <w:spacing w:val="5"/>
                <w:sz w:val="19"/>
                <w:szCs w:val="19"/>
              </w:rPr>
              <w:t>计划</w:t>
            </w:r>
            <w:r>
              <w:rPr>
                <w:sz w:val="19"/>
                <w:szCs w:val="19"/>
              </w:rPr>
              <w:t xml:space="preserve"> </w:t>
            </w:r>
            <w:r>
              <w:rPr>
                <w:spacing w:val="4"/>
                <w:sz w:val="19"/>
                <w:szCs w:val="19"/>
              </w:rPr>
              <w:t>标准</w:t>
            </w:r>
          </w:p>
        </w:tc>
        <w:tc>
          <w:tcPr>
            <w:tcW w:w="717" w:type="dxa"/>
            <w:vAlign w:val="top"/>
          </w:tcPr>
          <w:p w14:paraId="0CE01E27">
            <w:pPr>
              <w:spacing w:line="309" w:lineRule="auto"/>
              <w:rPr>
                <w:rFonts w:ascii="Arial"/>
                <w:sz w:val="21"/>
              </w:rPr>
            </w:pPr>
          </w:p>
          <w:p w14:paraId="41B6E18D">
            <w:pPr>
              <w:pStyle w:val="6"/>
              <w:spacing w:before="62" w:line="234" w:lineRule="auto"/>
              <w:ind w:left="315"/>
              <w:rPr>
                <w:sz w:val="19"/>
                <w:szCs w:val="19"/>
              </w:rPr>
            </w:pPr>
            <w:r>
              <w:rPr>
                <w:sz w:val="19"/>
                <w:szCs w:val="19"/>
              </w:rPr>
              <w:t>/</w:t>
            </w:r>
          </w:p>
        </w:tc>
        <w:tc>
          <w:tcPr>
            <w:tcW w:w="691" w:type="dxa"/>
            <w:vAlign w:val="top"/>
          </w:tcPr>
          <w:p w14:paraId="619718A9">
            <w:pPr>
              <w:spacing w:line="342" w:lineRule="auto"/>
              <w:rPr>
                <w:rFonts w:ascii="Arial"/>
                <w:sz w:val="21"/>
              </w:rPr>
            </w:pPr>
          </w:p>
          <w:p w14:paraId="6B9530CB">
            <w:pPr>
              <w:pStyle w:val="6"/>
              <w:spacing w:before="62" w:line="188" w:lineRule="auto"/>
              <w:ind w:left="267"/>
              <w:rPr>
                <w:sz w:val="19"/>
                <w:szCs w:val="19"/>
              </w:rPr>
            </w:pPr>
            <w:r>
              <w:rPr>
                <w:spacing w:val="-4"/>
                <w:sz w:val="19"/>
                <w:szCs w:val="19"/>
              </w:rPr>
              <w:t>10</w:t>
            </w:r>
          </w:p>
        </w:tc>
        <w:tc>
          <w:tcPr>
            <w:tcW w:w="914" w:type="dxa"/>
            <w:vAlign w:val="top"/>
          </w:tcPr>
          <w:p w14:paraId="2B0FEE5F">
            <w:pPr>
              <w:pStyle w:val="6"/>
              <w:spacing w:before="217" w:line="289" w:lineRule="auto"/>
              <w:ind w:left="265" w:right="155" w:hanging="102"/>
              <w:rPr>
                <w:sz w:val="19"/>
                <w:szCs w:val="19"/>
              </w:rPr>
            </w:pPr>
            <w:r>
              <w:rPr>
                <w:spacing w:val="6"/>
                <w:sz w:val="19"/>
                <w:szCs w:val="19"/>
              </w:rPr>
              <w:t>满意度</w:t>
            </w:r>
            <w:r>
              <w:rPr>
                <w:sz w:val="19"/>
                <w:szCs w:val="19"/>
              </w:rPr>
              <w:t xml:space="preserve"> </w:t>
            </w:r>
            <w:r>
              <w:rPr>
                <w:spacing w:val="4"/>
                <w:sz w:val="19"/>
                <w:szCs w:val="19"/>
              </w:rPr>
              <w:t>赋分</w:t>
            </w:r>
          </w:p>
        </w:tc>
        <w:tc>
          <w:tcPr>
            <w:tcW w:w="633" w:type="dxa"/>
            <w:vAlign w:val="top"/>
          </w:tcPr>
          <w:p w14:paraId="0953C698">
            <w:pPr>
              <w:pStyle w:val="6"/>
              <w:spacing w:before="217" w:line="289" w:lineRule="auto"/>
              <w:ind w:left="129" w:right="116" w:hanging="6"/>
              <w:rPr>
                <w:sz w:val="19"/>
                <w:szCs w:val="19"/>
              </w:rPr>
            </w:pPr>
            <w:r>
              <w:rPr>
                <w:spacing w:val="4"/>
                <w:sz w:val="19"/>
                <w:szCs w:val="19"/>
              </w:rPr>
              <w:t>工作</w:t>
            </w:r>
            <w:r>
              <w:rPr>
                <w:sz w:val="19"/>
                <w:szCs w:val="19"/>
              </w:rPr>
              <w:t xml:space="preserve"> </w:t>
            </w:r>
            <w:r>
              <w:rPr>
                <w:spacing w:val="1"/>
                <w:sz w:val="19"/>
                <w:szCs w:val="19"/>
              </w:rPr>
              <w:t>资料</w:t>
            </w:r>
          </w:p>
        </w:tc>
      </w:tr>
    </w:tbl>
    <w:p w14:paraId="473FE36C">
      <w:pPr>
        <w:rPr>
          <w:rFonts w:ascii="Arial"/>
          <w:sz w:val="21"/>
        </w:rPr>
      </w:pPr>
    </w:p>
    <w:p w14:paraId="46E72A03">
      <w:pPr>
        <w:rPr>
          <w:rFonts w:ascii="Arial" w:hAnsi="Arial" w:eastAsia="Arial" w:cs="Arial"/>
          <w:sz w:val="21"/>
          <w:szCs w:val="21"/>
        </w:rPr>
        <w:sectPr>
          <w:pgSz w:w="11907" w:h="16839"/>
          <w:pgMar w:top="400" w:right="1687" w:bottom="400" w:left="1687" w:header="0" w:footer="0" w:gutter="0"/>
          <w:cols w:space="720" w:num="1"/>
        </w:sectPr>
      </w:pPr>
    </w:p>
    <w:p w14:paraId="502376CA">
      <w:pPr>
        <w:spacing w:line="271" w:lineRule="auto"/>
        <w:rPr>
          <w:rFonts w:ascii="Arial"/>
          <w:sz w:val="21"/>
        </w:rPr>
      </w:pPr>
    </w:p>
    <w:p w14:paraId="43E4BBD6">
      <w:pPr>
        <w:spacing w:line="271" w:lineRule="auto"/>
        <w:rPr>
          <w:rFonts w:ascii="Arial"/>
          <w:sz w:val="21"/>
        </w:rPr>
      </w:pPr>
    </w:p>
    <w:p w14:paraId="6098F6CF">
      <w:pPr>
        <w:spacing w:line="271" w:lineRule="auto"/>
        <w:rPr>
          <w:rFonts w:ascii="Arial"/>
          <w:sz w:val="21"/>
        </w:rPr>
      </w:pPr>
    </w:p>
    <w:p w14:paraId="03982764">
      <w:pPr>
        <w:spacing w:line="272" w:lineRule="auto"/>
        <w:rPr>
          <w:rFonts w:ascii="Arial"/>
          <w:sz w:val="21"/>
        </w:rPr>
      </w:pPr>
    </w:p>
    <w:p w14:paraId="40EA51E1">
      <w:pPr>
        <w:pStyle w:val="2"/>
        <w:spacing w:before="101" w:line="225" w:lineRule="auto"/>
        <w:ind w:left="1348"/>
      </w:pPr>
      <w:r>
        <w:rPr>
          <w:b/>
          <w:bCs/>
          <w:spacing w:val="5"/>
        </w:rPr>
        <w:t>2023</w:t>
      </w:r>
      <w:r>
        <w:rPr>
          <w:spacing w:val="-52"/>
        </w:rPr>
        <w:t xml:space="preserve"> </w:t>
      </w:r>
      <w:r>
        <w:rPr>
          <w:b/>
          <w:bCs/>
          <w:spacing w:val="5"/>
        </w:rPr>
        <w:t>年度自治区财政项目支出绩效目标表</w:t>
      </w:r>
    </w:p>
    <w:p w14:paraId="454317F4">
      <w:pPr>
        <w:spacing w:before="163"/>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878"/>
        <w:gridCol w:w="1497"/>
        <w:gridCol w:w="875"/>
        <w:gridCol w:w="878"/>
        <w:gridCol w:w="875"/>
        <w:gridCol w:w="878"/>
        <w:gridCol w:w="875"/>
        <w:gridCol w:w="890"/>
      </w:tblGrid>
      <w:tr w14:paraId="1E1D3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58" w:type="dxa"/>
            <w:gridSpan w:val="2"/>
            <w:vAlign w:val="top"/>
          </w:tcPr>
          <w:p w14:paraId="4567AA1C">
            <w:pPr>
              <w:pStyle w:val="6"/>
              <w:spacing w:before="217" w:line="229" w:lineRule="auto"/>
              <w:ind w:left="488"/>
              <w:rPr>
                <w:sz w:val="19"/>
                <w:szCs w:val="19"/>
              </w:rPr>
            </w:pPr>
            <w:r>
              <w:rPr>
                <w:spacing w:val="6"/>
                <w:sz w:val="19"/>
                <w:szCs w:val="19"/>
              </w:rPr>
              <w:t>项目名称</w:t>
            </w:r>
          </w:p>
        </w:tc>
        <w:tc>
          <w:tcPr>
            <w:tcW w:w="6768" w:type="dxa"/>
            <w:gridSpan w:val="7"/>
            <w:vAlign w:val="top"/>
          </w:tcPr>
          <w:p w14:paraId="3EA24B0A">
            <w:pPr>
              <w:pStyle w:val="6"/>
              <w:spacing w:before="61" w:line="273" w:lineRule="auto"/>
              <w:ind w:left="3188" w:right="159" w:hanging="3024"/>
              <w:rPr>
                <w:sz w:val="19"/>
                <w:szCs w:val="19"/>
              </w:rPr>
            </w:pPr>
            <w:r>
              <w:rPr>
                <w:spacing w:val="9"/>
                <w:sz w:val="19"/>
                <w:szCs w:val="19"/>
              </w:rPr>
              <w:t>2023</w:t>
            </w:r>
            <w:r>
              <w:rPr>
                <w:spacing w:val="-35"/>
                <w:sz w:val="19"/>
                <w:szCs w:val="19"/>
              </w:rPr>
              <w:t xml:space="preserve"> </w:t>
            </w:r>
            <w:r>
              <w:rPr>
                <w:spacing w:val="9"/>
                <w:sz w:val="19"/>
                <w:szCs w:val="19"/>
              </w:rPr>
              <w:t>年自治区彩票公益金支持政府购买乡镇街道未成</w:t>
            </w:r>
            <w:r>
              <w:rPr>
                <w:spacing w:val="8"/>
                <w:sz w:val="19"/>
                <w:szCs w:val="19"/>
              </w:rPr>
              <w:t>年人保护工作站建设</w:t>
            </w:r>
            <w:r>
              <w:rPr>
                <w:sz w:val="19"/>
                <w:szCs w:val="19"/>
              </w:rPr>
              <w:t xml:space="preserve"> </w:t>
            </w:r>
            <w:r>
              <w:rPr>
                <w:spacing w:val="3"/>
                <w:sz w:val="19"/>
                <w:szCs w:val="19"/>
              </w:rPr>
              <w:t>项目</w:t>
            </w:r>
          </w:p>
        </w:tc>
      </w:tr>
      <w:tr w14:paraId="4227C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758" w:type="dxa"/>
            <w:gridSpan w:val="2"/>
            <w:vAlign w:val="top"/>
          </w:tcPr>
          <w:p w14:paraId="69D71C47">
            <w:pPr>
              <w:pStyle w:val="6"/>
              <w:spacing w:before="91" w:line="228" w:lineRule="auto"/>
              <w:ind w:left="486"/>
              <w:rPr>
                <w:sz w:val="19"/>
                <w:szCs w:val="19"/>
              </w:rPr>
            </w:pPr>
            <w:r>
              <w:rPr>
                <w:spacing w:val="6"/>
                <w:sz w:val="19"/>
                <w:szCs w:val="19"/>
              </w:rPr>
              <w:t>预算单位</w:t>
            </w:r>
          </w:p>
        </w:tc>
        <w:tc>
          <w:tcPr>
            <w:tcW w:w="3250" w:type="dxa"/>
            <w:gridSpan w:val="3"/>
            <w:vAlign w:val="top"/>
          </w:tcPr>
          <w:p w14:paraId="4BAFEB50">
            <w:pPr>
              <w:pStyle w:val="6"/>
              <w:spacing w:before="90" w:line="227" w:lineRule="auto"/>
              <w:ind w:left="1029"/>
              <w:rPr>
                <w:sz w:val="19"/>
                <w:szCs w:val="19"/>
              </w:rPr>
            </w:pPr>
            <w:r>
              <w:rPr>
                <w:spacing w:val="8"/>
                <w:sz w:val="19"/>
                <w:szCs w:val="19"/>
              </w:rPr>
              <w:t>阜康市民政局</w:t>
            </w:r>
          </w:p>
        </w:tc>
        <w:tc>
          <w:tcPr>
            <w:tcW w:w="1753" w:type="dxa"/>
            <w:gridSpan w:val="2"/>
            <w:vAlign w:val="top"/>
          </w:tcPr>
          <w:p w14:paraId="5B8C6D3D">
            <w:pPr>
              <w:pStyle w:val="6"/>
              <w:spacing w:before="91" w:line="228" w:lineRule="auto"/>
              <w:ind w:left="385"/>
              <w:rPr>
                <w:sz w:val="19"/>
                <w:szCs w:val="19"/>
              </w:rPr>
            </w:pPr>
            <w:r>
              <w:rPr>
                <w:spacing w:val="7"/>
                <w:sz w:val="19"/>
                <w:szCs w:val="19"/>
              </w:rPr>
              <w:t>项目负责人</w:t>
            </w:r>
          </w:p>
        </w:tc>
        <w:tc>
          <w:tcPr>
            <w:tcW w:w="1765" w:type="dxa"/>
            <w:gridSpan w:val="2"/>
            <w:vAlign w:val="top"/>
          </w:tcPr>
          <w:p w14:paraId="63BEB698">
            <w:pPr>
              <w:pStyle w:val="6"/>
              <w:spacing w:before="91" w:line="228" w:lineRule="auto"/>
              <w:ind w:left="593"/>
              <w:rPr>
                <w:sz w:val="19"/>
                <w:szCs w:val="19"/>
              </w:rPr>
            </w:pPr>
            <w:r>
              <w:rPr>
                <w:spacing w:val="4"/>
                <w:sz w:val="19"/>
                <w:szCs w:val="19"/>
              </w:rPr>
              <w:t>高金涛</w:t>
            </w:r>
          </w:p>
        </w:tc>
      </w:tr>
      <w:tr w14:paraId="4EAB1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758" w:type="dxa"/>
            <w:gridSpan w:val="2"/>
            <w:vMerge w:val="restart"/>
            <w:tcBorders>
              <w:bottom w:val="nil"/>
            </w:tcBorders>
            <w:vAlign w:val="top"/>
          </w:tcPr>
          <w:p w14:paraId="04917781">
            <w:pPr>
              <w:spacing w:line="259" w:lineRule="auto"/>
              <w:rPr>
                <w:rFonts w:ascii="Arial"/>
                <w:sz w:val="21"/>
              </w:rPr>
            </w:pPr>
          </w:p>
          <w:p w14:paraId="158ACBDD">
            <w:pPr>
              <w:pStyle w:val="6"/>
              <w:spacing w:before="62" w:line="289" w:lineRule="auto"/>
              <w:ind w:left="494" w:right="478" w:hanging="6"/>
              <w:rPr>
                <w:sz w:val="19"/>
                <w:szCs w:val="19"/>
              </w:rPr>
            </w:pPr>
            <w:r>
              <w:rPr>
                <w:spacing w:val="6"/>
                <w:sz w:val="19"/>
                <w:szCs w:val="19"/>
              </w:rPr>
              <w:t>项目资金</w:t>
            </w:r>
            <w:r>
              <w:rPr>
                <w:sz w:val="19"/>
                <w:szCs w:val="19"/>
              </w:rPr>
              <w:t xml:space="preserve"> （万元）</w:t>
            </w:r>
          </w:p>
        </w:tc>
        <w:tc>
          <w:tcPr>
            <w:tcW w:w="6768" w:type="dxa"/>
            <w:gridSpan w:val="7"/>
            <w:vAlign w:val="top"/>
          </w:tcPr>
          <w:p w14:paraId="63570CC5">
            <w:pPr>
              <w:pStyle w:val="6"/>
              <w:spacing w:before="91" w:line="228" w:lineRule="auto"/>
              <w:ind w:left="213"/>
              <w:rPr>
                <w:sz w:val="19"/>
                <w:szCs w:val="19"/>
              </w:rPr>
            </w:pPr>
            <w:r>
              <w:rPr>
                <w:spacing w:val="6"/>
                <w:sz w:val="19"/>
                <w:szCs w:val="19"/>
              </w:rPr>
              <w:t>年度预算总额（万元</w:t>
            </w:r>
            <w:r>
              <w:rPr>
                <w:sz w:val="19"/>
                <w:szCs w:val="19"/>
              </w:rPr>
              <w:t>）：</w:t>
            </w:r>
            <w:r>
              <w:rPr>
                <w:spacing w:val="-53"/>
                <w:sz w:val="19"/>
                <w:szCs w:val="19"/>
              </w:rPr>
              <w:t xml:space="preserve"> </w:t>
            </w:r>
            <w:r>
              <w:rPr>
                <w:spacing w:val="6"/>
                <w:sz w:val="19"/>
                <w:szCs w:val="19"/>
              </w:rPr>
              <w:t>30.00</w:t>
            </w:r>
          </w:p>
        </w:tc>
      </w:tr>
      <w:tr w14:paraId="2342E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758" w:type="dxa"/>
            <w:gridSpan w:val="2"/>
            <w:vMerge w:val="continue"/>
            <w:tcBorders>
              <w:top w:val="nil"/>
              <w:bottom w:val="nil"/>
            </w:tcBorders>
            <w:vAlign w:val="top"/>
          </w:tcPr>
          <w:p w14:paraId="5961A6C1">
            <w:pPr>
              <w:rPr>
                <w:rFonts w:ascii="Arial"/>
                <w:sz w:val="21"/>
              </w:rPr>
            </w:pPr>
          </w:p>
        </w:tc>
        <w:tc>
          <w:tcPr>
            <w:tcW w:w="6768" w:type="dxa"/>
            <w:gridSpan w:val="7"/>
            <w:vAlign w:val="top"/>
          </w:tcPr>
          <w:p w14:paraId="739F64E4">
            <w:pPr>
              <w:pStyle w:val="6"/>
              <w:spacing w:before="91" w:line="228" w:lineRule="auto"/>
              <w:ind w:left="815"/>
              <w:rPr>
                <w:sz w:val="19"/>
                <w:szCs w:val="19"/>
              </w:rPr>
            </w:pPr>
            <w:r>
              <w:rPr>
                <w:spacing w:val="1"/>
                <w:sz w:val="19"/>
                <w:szCs w:val="19"/>
              </w:rPr>
              <w:t>其中：财政拨款：</w:t>
            </w:r>
            <w:r>
              <w:rPr>
                <w:spacing w:val="-14"/>
                <w:sz w:val="19"/>
                <w:szCs w:val="19"/>
              </w:rPr>
              <w:t xml:space="preserve"> </w:t>
            </w:r>
            <w:r>
              <w:rPr>
                <w:spacing w:val="1"/>
                <w:sz w:val="19"/>
                <w:szCs w:val="19"/>
              </w:rPr>
              <w:t>30.00</w:t>
            </w:r>
          </w:p>
        </w:tc>
      </w:tr>
      <w:tr w14:paraId="3B6B4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758" w:type="dxa"/>
            <w:gridSpan w:val="2"/>
            <w:vMerge w:val="continue"/>
            <w:tcBorders>
              <w:top w:val="nil"/>
            </w:tcBorders>
            <w:vAlign w:val="top"/>
          </w:tcPr>
          <w:p w14:paraId="015F2084">
            <w:pPr>
              <w:rPr>
                <w:rFonts w:ascii="Arial"/>
                <w:sz w:val="21"/>
              </w:rPr>
            </w:pPr>
          </w:p>
        </w:tc>
        <w:tc>
          <w:tcPr>
            <w:tcW w:w="6768" w:type="dxa"/>
            <w:gridSpan w:val="7"/>
            <w:vAlign w:val="top"/>
          </w:tcPr>
          <w:p w14:paraId="0D5DCE46">
            <w:pPr>
              <w:pStyle w:val="6"/>
              <w:spacing w:before="91" w:line="229" w:lineRule="auto"/>
              <w:ind w:left="1415"/>
              <w:rPr>
                <w:sz w:val="19"/>
                <w:szCs w:val="19"/>
              </w:rPr>
            </w:pPr>
            <w:r>
              <w:rPr>
                <w:sz w:val="19"/>
                <w:szCs w:val="19"/>
              </w:rPr>
              <w:t>其他资金：</w:t>
            </w:r>
            <w:r>
              <w:rPr>
                <w:spacing w:val="-49"/>
                <w:sz w:val="19"/>
                <w:szCs w:val="19"/>
              </w:rPr>
              <w:t xml:space="preserve"> </w:t>
            </w:r>
            <w:r>
              <w:rPr>
                <w:sz w:val="19"/>
                <w:szCs w:val="19"/>
              </w:rPr>
              <w:t>0</w:t>
            </w:r>
          </w:p>
        </w:tc>
      </w:tr>
      <w:tr w14:paraId="2AB59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526" w:type="dxa"/>
            <w:gridSpan w:val="9"/>
            <w:vAlign w:val="top"/>
          </w:tcPr>
          <w:p w14:paraId="4ED20E93">
            <w:pPr>
              <w:pStyle w:val="6"/>
              <w:spacing w:before="91" w:line="228" w:lineRule="auto"/>
              <w:ind w:left="3668"/>
              <w:rPr>
                <w:sz w:val="19"/>
                <w:szCs w:val="19"/>
              </w:rPr>
            </w:pPr>
            <w:r>
              <w:rPr>
                <w:spacing w:val="8"/>
                <w:sz w:val="19"/>
                <w:szCs w:val="19"/>
              </w:rPr>
              <w:t>年度总体目标</w:t>
            </w:r>
          </w:p>
        </w:tc>
      </w:tr>
      <w:tr w14:paraId="044CE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526" w:type="dxa"/>
            <w:gridSpan w:val="9"/>
            <w:vAlign w:val="top"/>
          </w:tcPr>
          <w:p w14:paraId="3F2FF4ED">
            <w:pPr>
              <w:pStyle w:val="6"/>
              <w:spacing w:before="56" w:line="293" w:lineRule="auto"/>
              <w:ind w:left="115" w:right="49"/>
              <w:jc w:val="both"/>
              <w:rPr>
                <w:sz w:val="19"/>
                <w:szCs w:val="19"/>
              </w:rPr>
            </w:pPr>
            <w:r>
              <w:rPr>
                <w:spacing w:val="7"/>
                <w:sz w:val="19"/>
                <w:szCs w:val="19"/>
              </w:rPr>
              <w:t>开展帮扶解困、权益保障等工作，全力提供规范化、专业化、精准化服务，为辖区内未成年人开</w:t>
            </w:r>
            <w:r>
              <w:rPr>
                <w:spacing w:val="18"/>
                <w:sz w:val="19"/>
                <w:szCs w:val="19"/>
              </w:rPr>
              <w:t xml:space="preserve"> </w:t>
            </w:r>
            <w:r>
              <w:rPr>
                <w:spacing w:val="7"/>
                <w:sz w:val="19"/>
                <w:szCs w:val="19"/>
              </w:rPr>
              <w:t>展爱国主义教育、法律政策宣传等服务，对散居孤儿、农村留守儿童及其家庭开展需求评估，提</w:t>
            </w:r>
            <w:r>
              <w:rPr>
                <w:spacing w:val="18"/>
                <w:sz w:val="19"/>
                <w:szCs w:val="19"/>
              </w:rPr>
              <w:t xml:space="preserve"> </w:t>
            </w:r>
            <w:r>
              <w:rPr>
                <w:spacing w:val="8"/>
                <w:sz w:val="19"/>
                <w:szCs w:val="19"/>
              </w:rPr>
              <w:t>供危机干预、监护评估、心理疏导、协助维权等服务，</w:t>
            </w:r>
            <w:r>
              <w:rPr>
                <w:spacing w:val="-41"/>
                <w:sz w:val="19"/>
                <w:szCs w:val="19"/>
              </w:rPr>
              <w:t xml:space="preserve"> </w:t>
            </w:r>
            <w:r>
              <w:rPr>
                <w:spacing w:val="8"/>
                <w:sz w:val="19"/>
                <w:szCs w:val="19"/>
              </w:rPr>
              <w:t>以及为</w:t>
            </w:r>
            <w:r>
              <w:rPr>
                <w:spacing w:val="7"/>
                <w:sz w:val="19"/>
                <w:szCs w:val="19"/>
              </w:rPr>
              <w:t>伤受害的未成年人提供精神慰藉、</w:t>
            </w:r>
            <w:r>
              <w:rPr>
                <w:sz w:val="19"/>
                <w:szCs w:val="19"/>
              </w:rPr>
              <w:t xml:space="preserve"> </w:t>
            </w:r>
            <w:r>
              <w:rPr>
                <w:spacing w:val="8"/>
                <w:sz w:val="19"/>
                <w:szCs w:val="19"/>
              </w:rPr>
              <w:t>心理疏导、教育引导等专业性关爱服务，推动未</w:t>
            </w:r>
            <w:r>
              <w:rPr>
                <w:spacing w:val="7"/>
                <w:sz w:val="19"/>
                <w:szCs w:val="19"/>
              </w:rPr>
              <w:t>成年人保护工作高质量发展。参与项目的儿童福</w:t>
            </w:r>
            <w:r>
              <w:rPr>
                <w:sz w:val="19"/>
                <w:szCs w:val="19"/>
              </w:rPr>
              <w:t xml:space="preserve"> </w:t>
            </w:r>
            <w:r>
              <w:rPr>
                <w:spacing w:val="7"/>
                <w:sz w:val="19"/>
                <w:szCs w:val="19"/>
              </w:rPr>
              <w:t>利社会工作者</w:t>
            </w:r>
            <w:r>
              <w:rPr>
                <w:spacing w:val="-34"/>
                <w:sz w:val="19"/>
                <w:szCs w:val="19"/>
              </w:rPr>
              <w:t xml:space="preserve"> </w:t>
            </w:r>
            <w:r>
              <w:rPr>
                <w:spacing w:val="7"/>
                <w:sz w:val="19"/>
                <w:szCs w:val="19"/>
              </w:rPr>
              <w:t>2</w:t>
            </w:r>
            <w:r>
              <w:rPr>
                <w:spacing w:val="-34"/>
                <w:sz w:val="19"/>
                <w:szCs w:val="19"/>
              </w:rPr>
              <w:t xml:space="preserve"> </w:t>
            </w:r>
            <w:r>
              <w:rPr>
                <w:spacing w:val="7"/>
                <w:sz w:val="19"/>
                <w:szCs w:val="19"/>
              </w:rPr>
              <w:t>人，补贴未保站（项目）2</w:t>
            </w:r>
            <w:r>
              <w:rPr>
                <w:spacing w:val="-36"/>
                <w:sz w:val="19"/>
                <w:szCs w:val="19"/>
              </w:rPr>
              <w:t xml:space="preserve"> </w:t>
            </w:r>
            <w:r>
              <w:rPr>
                <w:spacing w:val="7"/>
                <w:sz w:val="19"/>
                <w:szCs w:val="19"/>
              </w:rPr>
              <w:t>个，资金支付及时，乡镇街道人口在</w:t>
            </w:r>
            <w:r>
              <w:rPr>
                <w:spacing w:val="-33"/>
                <w:sz w:val="19"/>
                <w:szCs w:val="19"/>
              </w:rPr>
              <w:t xml:space="preserve"> </w:t>
            </w:r>
            <w:r>
              <w:rPr>
                <w:spacing w:val="7"/>
                <w:sz w:val="19"/>
                <w:szCs w:val="19"/>
              </w:rPr>
              <w:t>3</w:t>
            </w:r>
            <w:r>
              <w:rPr>
                <w:spacing w:val="-31"/>
                <w:sz w:val="19"/>
                <w:szCs w:val="19"/>
              </w:rPr>
              <w:t xml:space="preserve"> </w:t>
            </w:r>
            <w:r>
              <w:rPr>
                <w:spacing w:val="7"/>
                <w:sz w:val="19"/>
                <w:szCs w:val="19"/>
              </w:rPr>
              <w:t>万以</w:t>
            </w:r>
            <w:r>
              <w:rPr>
                <w:spacing w:val="6"/>
                <w:sz w:val="19"/>
                <w:szCs w:val="19"/>
              </w:rPr>
              <w:t>下的未保</w:t>
            </w:r>
            <w:r>
              <w:rPr>
                <w:sz w:val="19"/>
                <w:szCs w:val="19"/>
              </w:rPr>
              <w:t xml:space="preserve"> </w:t>
            </w:r>
            <w:r>
              <w:rPr>
                <w:spacing w:val="1"/>
                <w:sz w:val="19"/>
                <w:szCs w:val="19"/>
              </w:rPr>
              <w:t>站补贴标准</w:t>
            </w:r>
            <w:r>
              <w:rPr>
                <w:spacing w:val="-17"/>
                <w:sz w:val="19"/>
                <w:szCs w:val="19"/>
              </w:rPr>
              <w:t xml:space="preserve"> </w:t>
            </w:r>
            <w:r>
              <w:rPr>
                <w:spacing w:val="1"/>
                <w:sz w:val="19"/>
                <w:szCs w:val="19"/>
              </w:rPr>
              <w:t>15</w:t>
            </w:r>
            <w:r>
              <w:rPr>
                <w:spacing w:val="-31"/>
                <w:sz w:val="19"/>
                <w:szCs w:val="19"/>
              </w:rPr>
              <w:t xml:space="preserve"> </w:t>
            </w:r>
            <w:r>
              <w:rPr>
                <w:spacing w:val="1"/>
                <w:sz w:val="19"/>
                <w:szCs w:val="19"/>
              </w:rPr>
              <w:t>万元。</w:t>
            </w:r>
          </w:p>
        </w:tc>
      </w:tr>
      <w:tr w14:paraId="237A4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80" w:type="dxa"/>
            <w:vAlign w:val="top"/>
          </w:tcPr>
          <w:p w14:paraId="0A5739A1">
            <w:pPr>
              <w:pStyle w:val="6"/>
              <w:spacing w:before="213" w:line="289" w:lineRule="auto"/>
              <w:ind w:left="346" w:right="140" w:hanging="199"/>
              <w:rPr>
                <w:sz w:val="19"/>
                <w:szCs w:val="19"/>
              </w:rPr>
            </w:pPr>
            <w:r>
              <w:rPr>
                <w:spacing w:val="5"/>
                <w:sz w:val="19"/>
                <w:szCs w:val="19"/>
              </w:rPr>
              <w:t>一级指</w:t>
            </w:r>
            <w:r>
              <w:rPr>
                <w:sz w:val="19"/>
                <w:szCs w:val="19"/>
              </w:rPr>
              <w:t xml:space="preserve"> 标</w:t>
            </w:r>
          </w:p>
        </w:tc>
        <w:tc>
          <w:tcPr>
            <w:tcW w:w="878" w:type="dxa"/>
            <w:vAlign w:val="top"/>
          </w:tcPr>
          <w:p w14:paraId="15089722">
            <w:pPr>
              <w:pStyle w:val="6"/>
              <w:spacing w:before="213" w:line="289" w:lineRule="auto"/>
              <w:ind w:left="342" w:right="140" w:hanging="196"/>
              <w:rPr>
                <w:sz w:val="19"/>
                <w:szCs w:val="19"/>
              </w:rPr>
            </w:pPr>
            <w:r>
              <w:rPr>
                <w:spacing w:val="5"/>
                <w:sz w:val="19"/>
                <w:szCs w:val="19"/>
              </w:rPr>
              <w:t>二级指</w:t>
            </w:r>
            <w:r>
              <w:rPr>
                <w:sz w:val="19"/>
                <w:szCs w:val="19"/>
              </w:rPr>
              <w:t xml:space="preserve"> 标</w:t>
            </w:r>
          </w:p>
        </w:tc>
        <w:tc>
          <w:tcPr>
            <w:tcW w:w="1497" w:type="dxa"/>
            <w:vAlign w:val="top"/>
          </w:tcPr>
          <w:p w14:paraId="25E43241">
            <w:pPr>
              <w:spacing w:line="306" w:lineRule="auto"/>
              <w:rPr>
                <w:rFonts w:ascii="Arial"/>
                <w:sz w:val="21"/>
              </w:rPr>
            </w:pPr>
          </w:p>
          <w:p w14:paraId="2F0525EC">
            <w:pPr>
              <w:pStyle w:val="6"/>
              <w:spacing w:before="62" w:line="229" w:lineRule="auto"/>
              <w:ind w:left="352"/>
              <w:rPr>
                <w:sz w:val="19"/>
                <w:szCs w:val="19"/>
              </w:rPr>
            </w:pPr>
            <w:r>
              <w:rPr>
                <w:spacing w:val="7"/>
                <w:sz w:val="19"/>
                <w:szCs w:val="19"/>
              </w:rPr>
              <w:t>三级指标</w:t>
            </w:r>
          </w:p>
        </w:tc>
        <w:tc>
          <w:tcPr>
            <w:tcW w:w="875" w:type="dxa"/>
            <w:vAlign w:val="top"/>
          </w:tcPr>
          <w:p w14:paraId="3E34C046">
            <w:pPr>
              <w:spacing w:line="306" w:lineRule="auto"/>
              <w:rPr>
                <w:rFonts w:ascii="Arial"/>
                <w:sz w:val="21"/>
              </w:rPr>
            </w:pPr>
          </w:p>
          <w:p w14:paraId="1D1A119C">
            <w:pPr>
              <w:pStyle w:val="6"/>
              <w:spacing w:before="62" w:line="228" w:lineRule="auto"/>
              <w:ind w:left="143"/>
              <w:rPr>
                <w:sz w:val="19"/>
                <w:szCs w:val="19"/>
              </w:rPr>
            </w:pPr>
            <w:r>
              <w:rPr>
                <w:spacing w:val="5"/>
                <w:sz w:val="19"/>
                <w:szCs w:val="19"/>
              </w:rPr>
              <w:t>指标值</w:t>
            </w:r>
          </w:p>
        </w:tc>
        <w:tc>
          <w:tcPr>
            <w:tcW w:w="878" w:type="dxa"/>
            <w:vAlign w:val="top"/>
          </w:tcPr>
          <w:p w14:paraId="77F88C56">
            <w:pPr>
              <w:pStyle w:val="6"/>
              <w:spacing w:before="58" w:line="228" w:lineRule="auto"/>
              <w:ind w:left="147"/>
              <w:rPr>
                <w:sz w:val="19"/>
                <w:szCs w:val="19"/>
              </w:rPr>
            </w:pPr>
            <w:r>
              <w:rPr>
                <w:spacing w:val="5"/>
                <w:sz w:val="19"/>
                <w:szCs w:val="19"/>
              </w:rPr>
              <w:t>指标值</w:t>
            </w:r>
          </w:p>
          <w:p w14:paraId="0CF122D2">
            <w:pPr>
              <w:pStyle w:val="6"/>
              <w:spacing w:before="76" w:line="228" w:lineRule="auto"/>
              <w:ind w:left="148"/>
              <w:rPr>
                <w:sz w:val="19"/>
                <w:szCs w:val="19"/>
              </w:rPr>
            </w:pPr>
            <w:r>
              <w:rPr>
                <w:spacing w:val="5"/>
                <w:sz w:val="19"/>
                <w:szCs w:val="19"/>
              </w:rPr>
              <w:t>设置依</w:t>
            </w:r>
          </w:p>
          <w:p w14:paraId="6BF043DB">
            <w:pPr>
              <w:pStyle w:val="6"/>
              <w:spacing w:before="78" w:line="228" w:lineRule="auto"/>
              <w:ind w:left="343"/>
              <w:rPr>
                <w:sz w:val="19"/>
                <w:szCs w:val="19"/>
              </w:rPr>
            </w:pPr>
            <w:r>
              <w:rPr>
                <w:spacing w:val="2"/>
                <w:sz w:val="19"/>
                <w:szCs w:val="19"/>
              </w:rPr>
              <w:t>据</w:t>
            </w:r>
          </w:p>
        </w:tc>
        <w:tc>
          <w:tcPr>
            <w:tcW w:w="875" w:type="dxa"/>
            <w:vAlign w:val="top"/>
          </w:tcPr>
          <w:p w14:paraId="749326C8">
            <w:pPr>
              <w:pStyle w:val="6"/>
              <w:spacing w:before="214" w:line="288" w:lineRule="auto"/>
              <w:ind w:left="244" w:right="137" w:hanging="100"/>
              <w:rPr>
                <w:sz w:val="19"/>
                <w:szCs w:val="19"/>
              </w:rPr>
            </w:pPr>
            <w:r>
              <w:rPr>
                <w:spacing w:val="6"/>
                <w:sz w:val="19"/>
                <w:szCs w:val="19"/>
              </w:rPr>
              <w:t>上年完</w:t>
            </w:r>
            <w:r>
              <w:rPr>
                <w:sz w:val="19"/>
                <w:szCs w:val="19"/>
              </w:rPr>
              <w:t xml:space="preserve"> </w:t>
            </w:r>
            <w:r>
              <w:rPr>
                <w:spacing w:val="4"/>
                <w:sz w:val="19"/>
                <w:szCs w:val="19"/>
              </w:rPr>
              <w:t>成值</w:t>
            </w:r>
          </w:p>
        </w:tc>
        <w:tc>
          <w:tcPr>
            <w:tcW w:w="878" w:type="dxa"/>
            <w:vAlign w:val="top"/>
          </w:tcPr>
          <w:p w14:paraId="60B4FE32">
            <w:pPr>
              <w:pStyle w:val="6"/>
              <w:spacing w:before="214" w:line="288" w:lineRule="auto"/>
              <w:ind w:left="146" w:right="136" w:firstLine="2"/>
              <w:rPr>
                <w:sz w:val="19"/>
                <w:szCs w:val="19"/>
              </w:rPr>
            </w:pPr>
            <w:r>
              <w:rPr>
                <w:spacing w:val="5"/>
                <w:sz w:val="19"/>
                <w:szCs w:val="19"/>
              </w:rPr>
              <w:t>指标分</w:t>
            </w:r>
            <w:r>
              <w:rPr>
                <w:spacing w:val="1"/>
                <w:sz w:val="19"/>
                <w:szCs w:val="19"/>
              </w:rPr>
              <w:t xml:space="preserve"> </w:t>
            </w:r>
            <w:r>
              <w:rPr>
                <w:spacing w:val="6"/>
                <w:sz w:val="19"/>
                <w:szCs w:val="19"/>
              </w:rPr>
              <w:t>值权重</w:t>
            </w:r>
          </w:p>
        </w:tc>
        <w:tc>
          <w:tcPr>
            <w:tcW w:w="875" w:type="dxa"/>
            <w:vAlign w:val="top"/>
          </w:tcPr>
          <w:p w14:paraId="2274B83E">
            <w:pPr>
              <w:pStyle w:val="6"/>
              <w:spacing w:before="213" w:line="289" w:lineRule="auto"/>
              <w:ind w:left="147" w:right="135"/>
              <w:rPr>
                <w:sz w:val="19"/>
                <w:szCs w:val="19"/>
              </w:rPr>
            </w:pPr>
            <w:r>
              <w:rPr>
                <w:spacing w:val="5"/>
                <w:sz w:val="19"/>
                <w:szCs w:val="19"/>
              </w:rPr>
              <w:t>指标赋</w:t>
            </w:r>
            <w:r>
              <w:rPr>
                <w:spacing w:val="1"/>
                <w:sz w:val="19"/>
                <w:szCs w:val="19"/>
              </w:rPr>
              <w:t xml:space="preserve"> </w:t>
            </w:r>
            <w:r>
              <w:rPr>
                <w:spacing w:val="5"/>
                <w:sz w:val="19"/>
                <w:szCs w:val="19"/>
              </w:rPr>
              <w:t>分规则</w:t>
            </w:r>
          </w:p>
        </w:tc>
        <w:tc>
          <w:tcPr>
            <w:tcW w:w="890" w:type="dxa"/>
            <w:vAlign w:val="top"/>
          </w:tcPr>
          <w:p w14:paraId="3D2D933F">
            <w:pPr>
              <w:pStyle w:val="6"/>
              <w:spacing w:before="213" w:line="289" w:lineRule="auto"/>
              <w:ind w:left="351" w:right="144" w:hanging="202"/>
              <w:rPr>
                <w:sz w:val="19"/>
                <w:szCs w:val="19"/>
              </w:rPr>
            </w:pPr>
            <w:r>
              <w:rPr>
                <w:spacing w:val="6"/>
                <w:sz w:val="19"/>
                <w:szCs w:val="19"/>
              </w:rPr>
              <w:t>佐证资</w:t>
            </w:r>
            <w:r>
              <w:rPr>
                <w:spacing w:val="1"/>
                <w:sz w:val="19"/>
                <w:szCs w:val="19"/>
              </w:rPr>
              <w:t xml:space="preserve"> 料</w:t>
            </w:r>
          </w:p>
        </w:tc>
      </w:tr>
      <w:tr w14:paraId="6C8A7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80" w:type="dxa"/>
            <w:vMerge w:val="restart"/>
            <w:tcBorders>
              <w:bottom w:val="nil"/>
            </w:tcBorders>
            <w:vAlign w:val="top"/>
          </w:tcPr>
          <w:p w14:paraId="6F2378AC">
            <w:pPr>
              <w:spacing w:line="260" w:lineRule="auto"/>
              <w:rPr>
                <w:rFonts w:ascii="Arial"/>
                <w:sz w:val="21"/>
              </w:rPr>
            </w:pPr>
          </w:p>
          <w:p w14:paraId="054D67D9">
            <w:pPr>
              <w:spacing w:line="260" w:lineRule="auto"/>
              <w:rPr>
                <w:rFonts w:ascii="Arial"/>
                <w:sz w:val="21"/>
              </w:rPr>
            </w:pPr>
          </w:p>
          <w:p w14:paraId="3B104814">
            <w:pPr>
              <w:spacing w:line="260" w:lineRule="auto"/>
              <w:rPr>
                <w:rFonts w:ascii="Arial"/>
                <w:sz w:val="21"/>
              </w:rPr>
            </w:pPr>
          </w:p>
          <w:p w14:paraId="73510526">
            <w:pPr>
              <w:spacing w:line="260" w:lineRule="auto"/>
              <w:rPr>
                <w:rFonts w:ascii="Arial"/>
                <w:sz w:val="21"/>
              </w:rPr>
            </w:pPr>
          </w:p>
          <w:p w14:paraId="7FB16916">
            <w:pPr>
              <w:spacing w:line="260" w:lineRule="auto"/>
              <w:rPr>
                <w:rFonts w:ascii="Arial"/>
                <w:sz w:val="21"/>
              </w:rPr>
            </w:pPr>
          </w:p>
          <w:p w14:paraId="0E938480">
            <w:pPr>
              <w:spacing w:line="260" w:lineRule="auto"/>
              <w:rPr>
                <w:rFonts w:ascii="Arial"/>
                <w:sz w:val="21"/>
              </w:rPr>
            </w:pPr>
          </w:p>
          <w:p w14:paraId="5C622986">
            <w:pPr>
              <w:pStyle w:val="6"/>
              <w:spacing w:before="62" w:line="289" w:lineRule="auto"/>
              <w:ind w:left="346" w:right="140" w:hanging="202"/>
              <w:rPr>
                <w:sz w:val="19"/>
                <w:szCs w:val="19"/>
              </w:rPr>
            </w:pPr>
            <w:r>
              <w:rPr>
                <w:spacing w:val="6"/>
                <w:sz w:val="19"/>
                <w:szCs w:val="19"/>
              </w:rPr>
              <w:t>产出指</w:t>
            </w:r>
            <w:r>
              <w:rPr>
                <w:sz w:val="19"/>
                <w:szCs w:val="19"/>
              </w:rPr>
              <w:t xml:space="preserve"> 标</w:t>
            </w:r>
          </w:p>
        </w:tc>
        <w:tc>
          <w:tcPr>
            <w:tcW w:w="878" w:type="dxa"/>
            <w:vMerge w:val="restart"/>
            <w:tcBorders>
              <w:bottom w:val="nil"/>
            </w:tcBorders>
            <w:vAlign w:val="top"/>
          </w:tcPr>
          <w:p w14:paraId="12FF4FD0">
            <w:pPr>
              <w:spacing w:line="310" w:lineRule="auto"/>
              <w:rPr>
                <w:rFonts w:ascii="Arial"/>
                <w:sz w:val="21"/>
              </w:rPr>
            </w:pPr>
          </w:p>
          <w:p w14:paraId="63392247">
            <w:pPr>
              <w:spacing w:line="311" w:lineRule="auto"/>
              <w:rPr>
                <w:rFonts w:ascii="Arial"/>
                <w:sz w:val="21"/>
              </w:rPr>
            </w:pPr>
          </w:p>
          <w:p w14:paraId="5406ABFA">
            <w:pPr>
              <w:pStyle w:val="6"/>
              <w:spacing w:before="61" w:line="289" w:lineRule="auto"/>
              <w:ind w:left="342" w:right="140" w:hanging="198"/>
              <w:rPr>
                <w:sz w:val="19"/>
                <w:szCs w:val="19"/>
              </w:rPr>
            </w:pPr>
            <w:r>
              <w:rPr>
                <w:spacing w:val="6"/>
                <w:sz w:val="19"/>
                <w:szCs w:val="19"/>
              </w:rPr>
              <w:t>数量指</w:t>
            </w:r>
            <w:r>
              <w:rPr>
                <w:sz w:val="19"/>
                <w:szCs w:val="19"/>
              </w:rPr>
              <w:t xml:space="preserve"> 标</w:t>
            </w:r>
          </w:p>
        </w:tc>
        <w:tc>
          <w:tcPr>
            <w:tcW w:w="1497" w:type="dxa"/>
            <w:vAlign w:val="top"/>
          </w:tcPr>
          <w:p w14:paraId="4B3B2911">
            <w:pPr>
              <w:pStyle w:val="6"/>
              <w:spacing w:before="59" w:line="282" w:lineRule="auto"/>
              <w:ind w:left="112" w:right="190"/>
              <w:jc w:val="both"/>
              <w:rPr>
                <w:sz w:val="19"/>
                <w:szCs w:val="19"/>
              </w:rPr>
            </w:pPr>
            <w:r>
              <w:rPr>
                <w:spacing w:val="8"/>
                <w:sz w:val="19"/>
                <w:szCs w:val="19"/>
              </w:rPr>
              <w:t>参与项目的儿</w:t>
            </w:r>
            <w:r>
              <w:rPr>
                <w:sz w:val="19"/>
                <w:szCs w:val="19"/>
              </w:rPr>
              <w:t xml:space="preserve"> </w:t>
            </w:r>
            <w:r>
              <w:rPr>
                <w:spacing w:val="8"/>
                <w:sz w:val="19"/>
                <w:szCs w:val="19"/>
              </w:rPr>
              <w:t>童福利社会工</w:t>
            </w:r>
            <w:r>
              <w:rPr>
                <w:sz w:val="19"/>
                <w:szCs w:val="19"/>
              </w:rPr>
              <w:t xml:space="preserve"> </w:t>
            </w:r>
            <w:r>
              <w:rPr>
                <w:spacing w:val="7"/>
                <w:sz w:val="19"/>
                <w:szCs w:val="19"/>
              </w:rPr>
              <w:t>作者人数</w:t>
            </w:r>
          </w:p>
        </w:tc>
        <w:tc>
          <w:tcPr>
            <w:tcW w:w="875" w:type="dxa"/>
            <w:vAlign w:val="top"/>
          </w:tcPr>
          <w:p w14:paraId="0E6D8F60">
            <w:pPr>
              <w:spacing w:line="307" w:lineRule="auto"/>
              <w:rPr>
                <w:rFonts w:ascii="Arial"/>
                <w:sz w:val="21"/>
              </w:rPr>
            </w:pPr>
          </w:p>
          <w:p w14:paraId="592EED01">
            <w:pPr>
              <w:pStyle w:val="6"/>
              <w:spacing w:before="61" w:line="231" w:lineRule="auto"/>
              <w:ind w:left="187"/>
              <w:rPr>
                <w:sz w:val="19"/>
                <w:szCs w:val="19"/>
              </w:rPr>
            </w:pPr>
            <w:r>
              <w:rPr>
                <w:spacing w:val="-5"/>
                <w:sz w:val="19"/>
                <w:szCs w:val="19"/>
              </w:rPr>
              <w:t>≥2</w:t>
            </w:r>
            <w:r>
              <w:rPr>
                <w:spacing w:val="-34"/>
                <w:sz w:val="19"/>
                <w:szCs w:val="19"/>
              </w:rPr>
              <w:t xml:space="preserve"> </w:t>
            </w:r>
            <w:r>
              <w:rPr>
                <w:spacing w:val="-5"/>
                <w:sz w:val="19"/>
                <w:szCs w:val="19"/>
              </w:rPr>
              <w:t>人</w:t>
            </w:r>
          </w:p>
        </w:tc>
        <w:tc>
          <w:tcPr>
            <w:tcW w:w="878" w:type="dxa"/>
            <w:vAlign w:val="top"/>
          </w:tcPr>
          <w:p w14:paraId="19784391">
            <w:pPr>
              <w:pStyle w:val="6"/>
              <w:spacing w:before="214" w:line="289" w:lineRule="auto"/>
              <w:ind w:left="344" w:right="138" w:hanging="200"/>
              <w:rPr>
                <w:sz w:val="19"/>
                <w:szCs w:val="19"/>
              </w:rPr>
            </w:pPr>
            <w:r>
              <w:rPr>
                <w:spacing w:val="6"/>
                <w:sz w:val="19"/>
                <w:szCs w:val="19"/>
              </w:rPr>
              <w:t>计划标</w:t>
            </w:r>
            <w:r>
              <w:rPr>
                <w:sz w:val="19"/>
                <w:szCs w:val="19"/>
              </w:rPr>
              <w:t xml:space="preserve"> 准</w:t>
            </w:r>
          </w:p>
        </w:tc>
        <w:tc>
          <w:tcPr>
            <w:tcW w:w="875" w:type="dxa"/>
            <w:vAlign w:val="top"/>
          </w:tcPr>
          <w:p w14:paraId="70086720">
            <w:pPr>
              <w:spacing w:line="306" w:lineRule="auto"/>
              <w:rPr>
                <w:rFonts w:ascii="Arial"/>
                <w:sz w:val="21"/>
              </w:rPr>
            </w:pPr>
          </w:p>
          <w:p w14:paraId="69EE74AD">
            <w:pPr>
              <w:pStyle w:val="6"/>
              <w:spacing w:before="61" w:line="234" w:lineRule="auto"/>
              <w:ind w:left="391"/>
              <w:rPr>
                <w:sz w:val="19"/>
                <w:szCs w:val="19"/>
              </w:rPr>
            </w:pPr>
            <w:r>
              <w:rPr>
                <w:sz w:val="19"/>
                <w:szCs w:val="19"/>
              </w:rPr>
              <w:t>/</w:t>
            </w:r>
          </w:p>
        </w:tc>
        <w:tc>
          <w:tcPr>
            <w:tcW w:w="878" w:type="dxa"/>
            <w:vAlign w:val="top"/>
          </w:tcPr>
          <w:p w14:paraId="0537D6EF">
            <w:pPr>
              <w:spacing w:line="339" w:lineRule="auto"/>
              <w:rPr>
                <w:rFonts w:ascii="Arial"/>
                <w:sz w:val="21"/>
              </w:rPr>
            </w:pPr>
          </w:p>
          <w:p w14:paraId="3CAB35B0">
            <w:pPr>
              <w:pStyle w:val="6"/>
              <w:spacing w:before="62" w:line="188" w:lineRule="auto"/>
              <w:ind w:left="360"/>
              <w:rPr>
                <w:sz w:val="19"/>
                <w:szCs w:val="19"/>
              </w:rPr>
            </w:pPr>
            <w:r>
              <w:rPr>
                <w:spacing w:val="-4"/>
                <w:sz w:val="19"/>
                <w:szCs w:val="19"/>
              </w:rPr>
              <w:t>13</w:t>
            </w:r>
          </w:p>
        </w:tc>
        <w:tc>
          <w:tcPr>
            <w:tcW w:w="875" w:type="dxa"/>
            <w:vAlign w:val="top"/>
          </w:tcPr>
          <w:p w14:paraId="75EC6281">
            <w:pPr>
              <w:pStyle w:val="6"/>
              <w:spacing w:before="58" w:line="228" w:lineRule="auto"/>
              <w:ind w:left="146"/>
              <w:rPr>
                <w:sz w:val="19"/>
                <w:szCs w:val="19"/>
              </w:rPr>
            </w:pPr>
            <w:r>
              <w:rPr>
                <w:spacing w:val="6"/>
                <w:sz w:val="19"/>
                <w:szCs w:val="19"/>
              </w:rPr>
              <w:t>按照完</w:t>
            </w:r>
          </w:p>
          <w:p w14:paraId="2B7C814D">
            <w:pPr>
              <w:pStyle w:val="6"/>
              <w:spacing w:before="76" w:line="230" w:lineRule="auto"/>
              <w:ind w:left="146"/>
              <w:rPr>
                <w:sz w:val="19"/>
                <w:szCs w:val="19"/>
              </w:rPr>
            </w:pPr>
            <w:r>
              <w:rPr>
                <w:spacing w:val="6"/>
                <w:sz w:val="19"/>
                <w:szCs w:val="19"/>
              </w:rPr>
              <w:t>成比例</w:t>
            </w:r>
          </w:p>
          <w:p w14:paraId="4BEA0A93">
            <w:pPr>
              <w:pStyle w:val="6"/>
              <w:spacing w:before="75" w:line="229" w:lineRule="auto"/>
              <w:ind w:left="246"/>
              <w:rPr>
                <w:sz w:val="19"/>
                <w:szCs w:val="19"/>
              </w:rPr>
            </w:pPr>
            <w:r>
              <w:rPr>
                <w:spacing w:val="4"/>
                <w:sz w:val="19"/>
                <w:szCs w:val="19"/>
              </w:rPr>
              <w:t>赋分</w:t>
            </w:r>
          </w:p>
        </w:tc>
        <w:tc>
          <w:tcPr>
            <w:tcW w:w="890" w:type="dxa"/>
            <w:vAlign w:val="top"/>
          </w:tcPr>
          <w:p w14:paraId="57B3B17E">
            <w:pPr>
              <w:pStyle w:val="6"/>
              <w:spacing w:before="213" w:line="289" w:lineRule="auto"/>
              <w:ind w:left="351" w:right="144" w:hanging="199"/>
              <w:rPr>
                <w:sz w:val="19"/>
                <w:szCs w:val="19"/>
              </w:rPr>
            </w:pPr>
            <w:r>
              <w:rPr>
                <w:spacing w:val="5"/>
                <w:sz w:val="19"/>
                <w:szCs w:val="19"/>
              </w:rPr>
              <w:t>工作资</w:t>
            </w:r>
            <w:r>
              <w:rPr>
                <w:spacing w:val="1"/>
                <w:sz w:val="19"/>
                <w:szCs w:val="19"/>
              </w:rPr>
              <w:t xml:space="preserve"> 料</w:t>
            </w:r>
          </w:p>
        </w:tc>
      </w:tr>
      <w:tr w14:paraId="2F53E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80" w:type="dxa"/>
            <w:vMerge w:val="continue"/>
            <w:tcBorders>
              <w:top w:val="nil"/>
              <w:bottom w:val="nil"/>
            </w:tcBorders>
            <w:vAlign w:val="top"/>
          </w:tcPr>
          <w:p w14:paraId="2CDA2A66">
            <w:pPr>
              <w:rPr>
                <w:rFonts w:ascii="Arial"/>
                <w:sz w:val="21"/>
              </w:rPr>
            </w:pPr>
          </w:p>
        </w:tc>
        <w:tc>
          <w:tcPr>
            <w:tcW w:w="878" w:type="dxa"/>
            <w:vMerge w:val="continue"/>
            <w:tcBorders>
              <w:top w:val="nil"/>
            </w:tcBorders>
            <w:vAlign w:val="top"/>
          </w:tcPr>
          <w:p w14:paraId="5089771F">
            <w:pPr>
              <w:rPr>
                <w:rFonts w:ascii="Arial"/>
                <w:sz w:val="21"/>
              </w:rPr>
            </w:pPr>
          </w:p>
        </w:tc>
        <w:tc>
          <w:tcPr>
            <w:tcW w:w="1497" w:type="dxa"/>
            <w:vAlign w:val="top"/>
          </w:tcPr>
          <w:p w14:paraId="613CEB1B">
            <w:pPr>
              <w:pStyle w:val="6"/>
              <w:spacing w:before="215" w:line="288" w:lineRule="auto"/>
              <w:ind w:left="120" w:right="389" w:hanging="9"/>
              <w:rPr>
                <w:sz w:val="19"/>
                <w:szCs w:val="19"/>
              </w:rPr>
            </w:pPr>
            <w:r>
              <w:rPr>
                <w:spacing w:val="8"/>
                <w:sz w:val="19"/>
                <w:szCs w:val="19"/>
              </w:rPr>
              <w:t>补贴未保站</w:t>
            </w:r>
            <w:r>
              <w:rPr>
                <w:sz w:val="19"/>
                <w:szCs w:val="19"/>
              </w:rPr>
              <w:t xml:space="preserve"> </w:t>
            </w:r>
            <w:r>
              <w:rPr>
                <w:spacing w:val="6"/>
                <w:sz w:val="19"/>
                <w:szCs w:val="19"/>
              </w:rPr>
              <w:t>（项目）数</w:t>
            </w:r>
          </w:p>
        </w:tc>
        <w:tc>
          <w:tcPr>
            <w:tcW w:w="875" w:type="dxa"/>
            <w:vAlign w:val="top"/>
          </w:tcPr>
          <w:p w14:paraId="366EBDF9">
            <w:pPr>
              <w:spacing w:line="307" w:lineRule="auto"/>
              <w:rPr>
                <w:rFonts w:ascii="Arial"/>
                <w:sz w:val="21"/>
              </w:rPr>
            </w:pPr>
          </w:p>
          <w:p w14:paraId="47A2FB7D">
            <w:pPr>
              <w:pStyle w:val="6"/>
              <w:spacing w:before="62" w:line="228" w:lineRule="auto"/>
              <w:ind w:left="214"/>
              <w:rPr>
                <w:sz w:val="19"/>
                <w:szCs w:val="19"/>
              </w:rPr>
            </w:pPr>
            <w:r>
              <w:rPr>
                <w:spacing w:val="1"/>
                <w:sz w:val="19"/>
                <w:szCs w:val="19"/>
              </w:rPr>
              <w:t>=2</w:t>
            </w:r>
            <w:r>
              <w:rPr>
                <w:spacing w:val="-34"/>
                <w:sz w:val="19"/>
                <w:szCs w:val="19"/>
              </w:rPr>
              <w:t xml:space="preserve"> </w:t>
            </w:r>
            <w:r>
              <w:rPr>
                <w:spacing w:val="1"/>
                <w:sz w:val="19"/>
                <w:szCs w:val="19"/>
              </w:rPr>
              <w:t>个</w:t>
            </w:r>
          </w:p>
        </w:tc>
        <w:tc>
          <w:tcPr>
            <w:tcW w:w="878" w:type="dxa"/>
            <w:vAlign w:val="top"/>
          </w:tcPr>
          <w:p w14:paraId="0D7DA846">
            <w:pPr>
              <w:pStyle w:val="6"/>
              <w:spacing w:before="215" w:line="289" w:lineRule="auto"/>
              <w:ind w:left="344" w:right="138" w:hanging="200"/>
              <w:rPr>
                <w:sz w:val="19"/>
                <w:szCs w:val="19"/>
              </w:rPr>
            </w:pPr>
            <w:r>
              <w:rPr>
                <w:spacing w:val="6"/>
                <w:sz w:val="19"/>
                <w:szCs w:val="19"/>
              </w:rPr>
              <w:t>计划标</w:t>
            </w:r>
            <w:r>
              <w:rPr>
                <w:sz w:val="19"/>
                <w:szCs w:val="19"/>
              </w:rPr>
              <w:t xml:space="preserve"> 准</w:t>
            </w:r>
          </w:p>
        </w:tc>
        <w:tc>
          <w:tcPr>
            <w:tcW w:w="875" w:type="dxa"/>
            <w:vAlign w:val="top"/>
          </w:tcPr>
          <w:p w14:paraId="39BC260B">
            <w:pPr>
              <w:spacing w:line="306" w:lineRule="auto"/>
              <w:rPr>
                <w:rFonts w:ascii="Arial"/>
                <w:sz w:val="21"/>
              </w:rPr>
            </w:pPr>
          </w:p>
          <w:p w14:paraId="0073D46B">
            <w:pPr>
              <w:pStyle w:val="6"/>
              <w:spacing w:before="62" w:line="234" w:lineRule="auto"/>
              <w:ind w:left="391"/>
              <w:rPr>
                <w:sz w:val="19"/>
                <w:szCs w:val="19"/>
              </w:rPr>
            </w:pPr>
            <w:r>
              <w:rPr>
                <w:sz w:val="19"/>
                <w:szCs w:val="19"/>
              </w:rPr>
              <w:t>/</w:t>
            </w:r>
          </w:p>
        </w:tc>
        <w:tc>
          <w:tcPr>
            <w:tcW w:w="878" w:type="dxa"/>
            <w:vAlign w:val="top"/>
          </w:tcPr>
          <w:p w14:paraId="22059A22">
            <w:pPr>
              <w:spacing w:line="339" w:lineRule="auto"/>
              <w:rPr>
                <w:rFonts w:ascii="Arial"/>
                <w:sz w:val="21"/>
              </w:rPr>
            </w:pPr>
          </w:p>
          <w:p w14:paraId="5C69F1E3">
            <w:pPr>
              <w:pStyle w:val="6"/>
              <w:spacing w:before="62" w:line="188" w:lineRule="auto"/>
              <w:ind w:left="360"/>
              <w:rPr>
                <w:sz w:val="19"/>
                <w:szCs w:val="19"/>
              </w:rPr>
            </w:pPr>
            <w:r>
              <w:rPr>
                <w:spacing w:val="-4"/>
                <w:sz w:val="19"/>
                <w:szCs w:val="19"/>
              </w:rPr>
              <w:t>12</w:t>
            </w:r>
          </w:p>
        </w:tc>
        <w:tc>
          <w:tcPr>
            <w:tcW w:w="875" w:type="dxa"/>
            <w:vAlign w:val="top"/>
          </w:tcPr>
          <w:p w14:paraId="4079A462">
            <w:pPr>
              <w:pStyle w:val="6"/>
              <w:spacing w:before="59" w:line="228" w:lineRule="auto"/>
              <w:ind w:left="145"/>
              <w:rPr>
                <w:sz w:val="19"/>
                <w:szCs w:val="19"/>
              </w:rPr>
            </w:pPr>
            <w:r>
              <w:rPr>
                <w:spacing w:val="6"/>
                <w:sz w:val="19"/>
                <w:szCs w:val="19"/>
              </w:rPr>
              <w:t>按照完</w:t>
            </w:r>
          </w:p>
          <w:p w14:paraId="31A618E3">
            <w:pPr>
              <w:pStyle w:val="6"/>
              <w:spacing w:before="76" w:line="230" w:lineRule="auto"/>
              <w:ind w:left="145"/>
              <w:rPr>
                <w:sz w:val="19"/>
                <w:szCs w:val="19"/>
              </w:rPr>
            </w:pPr>
            <w:r>
              <w:rPr>
                <w:spacing w:val="6"/>
                <w:sz w:val="19"/>
                <w:szCs w:val="19"/>
              </w:rPr>
              <w:t>成比例</w:t>
            </w:r>
          </w:p>
          <w:p w14:paraId="787E1FA6">
            <w:pPr>
              <w:pStyle w:val="6"/>
              <w:spacing w:before="75" w:line="229" w:lineRule="auto"/>
              <w:ind w:left="246"/>
              <w:rPr>
                <w:sz w:val="19"/>
                <w:szCs w:val="19"/>
              </w:rPr>
            </w:pPr>
            <w:r>
              <w:rPr>
                <w:spacing w:val="4"/>
                <w:sz w:val="19"/>
                <w:szCs w:val="19"/>
              </w:rPr>
              <w:t>赋分</w:t>
            </w:r>
          </w:p>
        </w:tc>
        <w:tc>
          <w:tcPr>
            <w:tcW w:w="890" w:type="dxa"/>
            <w:vAlign w:val="top"/>
          </w:tcPr>
          <w:p w14:paraId="1E974040">
            <w:pPr>
              <w:pStyle w:val="6"/>
              <w:spacing w:before="214" w:line="289" w:lineRule="auto"/>
              <w:ind w:left="351" w:right="144" w:hanging="199"/>
              <w:rPr>
                <w:sz w:val="19"/>
                <w:szCs w:val="19"/>
              </w:rPr>
            </w:pPr>
            <w:r>
              <w:rPr>
                <w:spacing w:val="5"/>
                <w:sz w:val="19"/>
                <w:szCs w:val="19"/>
              </w:rPr>
              <w:t>工作资</w:t>
            </w:r>
            <w:r>
              <w:rPr>
                <w:spacing w:val="1"/>
                <w:sz w:val="19"/>
                <w:szCs w:val="19"/>
              </w:rPr>
              <w:t xml:space="preserve"> 料</w:t>
            </w:r>
          </w:p>
        </w:tc>
      </w:tr>
      <w:tr w14:paraId="45538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80" w:type="dxa"/>
            <w:vMerge w:val="continue"/>
            <w:tcBorders>
              <w:top w:val="nil"/>
              <w:bottom w:val="nil"/>
            </w:tcBorders>
            <w:vAlign w:val="top"/>
          </w:tcPr>
          <w:p w14:paraId="4DD7E00E">
            <w:pPr>
              <w:rPr>
                <w:rFonts w:ascii="Arial"/>
                <w:sz w:val="21"/>
              </w:rPr>
            </w:pPr>
          </w:p>
        </w:tc>
        <w:tc>
          <w:tcPr>
            <w:tcW w:w="878" w:type="dxa"/>
            <w:vAlign w:val="top"/>
          </w:tcPr>
          <w:p w14:paraId="678D26CE">
            <w:pPr>
              <w:pStyle w:val="6"/>
              <w:spacing w:before="215" w:line="289" w:lineRule="auto"/>
              <w:ind w:left="342" w:right="140" w:hanging="199"/>
              <w:rPr>
                <w:sz w:val="19"/>
                <w:szCs w:val="19"/>
              </w:rPr>
            </w:pPr>
            <w:r>
              <w:rPr>
                <w:spacing w:val="6"/>
                <w:sz w:val="19"/>
                <w:szCs w:val="19"/>
              </w:rPr>
              <w:t>质量指</w:t>
            </w:r>
            <w:r>
              <w:rPr>
                <w:sz w:val="19"/>
                <w:szCs w:val="19"/>
              </w:rPr>
              <w:t xml:space="preserve"> 标</w:t>
            </w:r>
          </w:p>
        </w:tc>
        <w:tc>
          <w:tcPr>
            <w:tcW w:w="1497" w:type="dxa"/>
            <w:vAlign w:val="top"/>
          </w:tcPr>
          <w:p w14:paraId="752D9274">
            <w:pPr>
              <w:pStyle w:val="6"/>
              <w:spacing w:before="216" w:line="288" w:lineRule="auto"/>
              <w:ind w:left="112" w:right="190" w:firstLine="2"/>
              <w:rPr>
                <w:sz w:val="19"/>
                <w:szCs w:val="19"/>
              </w:rPr>
            </w:pPr>
            <w:r>
              <w:rPr>
                <w:spacing w:val="7"/>
                <w:sz w:val="19"/>
                <w:szCs w:val="19"/>
              </w:rPr>
              <w:t>未成年人服务</w:t>
            </w:r>
            <w:r>
              <w:rPr>
                <w:spacing w:val="3"/>
                <w:sz w:val="19"/>
                <w:szCs w:val="19"/>
              </w:rPr>
              <w:t xml:space="preserve"> </w:t>
            </w:r>
            <w:r>
              <w:rPr>
                <w:spacing w:val="6"/>
                <w:sz w:val="19"/>
                <w:szCs w:val="19"/>
              </w:rPr>
              <w:t>保障率</w:t>
            </w:r>
          </w:p>
        </w:tc>
        <w:tc>
          <w:tcPr>
            <w:tcW w:w="875" w:type="dxa"/>
            <w:vAlign w:val="top"/>
          </w:tcPr>
          <w:p w14:paraId="270494E5">
            <w:pPr>
              <w:spacing w:line="308" w:lineRule="auto"/>
              <w:rPr>
                <w:rFonts w:ascii="Arial"/>
                <w:sz w:val="21"/>
              </w:rPr>
            </w:pPr>
          </w:p>
          <w:p w14:paraId="1E590D52">
            <w:pPr>
              <w:pStyle w:val="6"/>
              <w:spacing w:before="61" w:line="254" w:lineRule="exact"/>
              <w:ind w:left="211"/>
              <w:rPr>
                <w:sz w:val="19"/>
                <w:szCs w:val="19"/>
              </w:rPr>
            </w:pPr>
            <w:r>
              <w:rPr>
                <w:spacing w:val="-1"/>
                <w:position w:val="1"/>
                <w:sz w:val="19"/>
                <w:szCs w:val="19"/>
              </w:rPr>
              <w:t>≥90%</w:t>
            </w:r>
          </w:p>
        </w:tc>
        <w:tc>
          <w:tcPr>
            <w:tcW w:w="878" w:type="dxa"/>
            <w:vAlign w:val="top"/>
          </w:tcPr>
          <w:p w14:paraId="103BE29A">
            <w:pPr>
              <w:pStyle w:val="6"/>
              <w:spacing w:before="215" w:line="289" w:lineRule="auto"/>
              <w:ind w:left="344" w:right="138" w:hanging="200"/>
              <w:rPr>
                <w:sz w:val="19"/>
                <w:szCs w:val="19"/>
              </w:rPr>
            </w:pPr>
            <w:r>
              <w:rPr>
                <w:spacing w:val="6"/>
                <w:sz w:val="19"/>
                <w:szCs w:val="19"/>
              </w:rPr>
              <w:t>计划标</w:t>
            </w:r>
            <w:r>
              <w:rPr>
                <w:sz w:val="19"/>
                <w:szCs w:val="19"/>
              </w:rPr>
              <w:t xml:space="preserve"> 准</w:t>
            </w:r>
          </w:p>
        </w:tc>
        <w:tc>
          <w:tcPr>
            <w:tcW w:w="875" w:type="dxa"/>
            <w:vAlign w:val="top"/>
          </w:tcPr>
          <w:p w14:paraId="36B23B4A">
            <w:pPr>
              <w:spacing w:line="307" w:lineRule="auto"/>
              <w:rPr>
                <w:rFonts w:ascii="Arial"/>
                <w:sz w:val="21"/>
              </w:rPr>
            </w:pPr>
          </w:p>
          <w:p w14:paraId="4310E319">
            <w:pPr>
              <w:pStyle w:val="6"/>
              <w:spacing w:before="62" w:line="234" w:lineRule="auto"/>
              <w:ind w:left="391"/>
              <w:rPr>
                <w:sz w:val="19"/>
                <w:szCs w:val="19"/>
              </w:rPr>
            </w:pPr>
            <w:r>
              <w:rPr>
                <w:sz w:val="19"/>
                <w:szCs w:val="19"/>
              </w:rPr>
              <w:t>/</w:t>
            </w:r>
          </w:p>
        </w:tc>
        <w:tc>
          <w:tcPr>
            <w:tcW w:w="878" w:type="dxa"/>
            <w:vAlign w:val="top"/>
          </w:tcPr>
          <w:p w14:paraId="1387C7F4">
            <w:pPr>
              <w:spacing w:line="341" w:lineRule="auto"/>
              <w:rPr>
                <w:rFonts w:ascii="Arial"/>
                <w:sz w:val="21"/>
              </w:rPr>
            </w:pPr>
          </w:p>
          <w:p w14:paraId="58545066">
            <w:pPr>
              <w:pStyle w:val="6"/>
              <w:spacing w:before="62" w:line="187" w:lineRule="auto"/>
              <w:ind w:left="396"/>
              <w:rPr>
                <w:sz w:val="19"/>
                <w:szCs w:val="19"/>
              </w:rPr>
            </w:pPr>
            <w:r>
              <w:rPr>
                <w:sz w:val="19"/>
                <w:szCs w:val="19"/>
              </w:rPr>
              <w:t>8</w:t>
            </w:r>
          </w:p>
        </w:tc>
        <w:tc>
          <w:tcPr>
            <w:tcW w:w="875" w:type="dxa"/>
            <w:vAlign w:val="top"/>
          </w:tcPr>
          <w:p w14:paraId="6AEC727D">
            <w:pPr>
              <w:pStyle w:val="6"/>
              <w:spacing w:before="60" w:line="228" w:lineRule="auto"/>
              <w:ind w:left="146"/>
              <w:rPr>
                <w:sz w:val="19"/>
                <w:szCs w:val="19"/>
              </w:rPr>
            </w:pPr>
            <w:r>
              <w:rPr>
                <w:spacing w:val="6"/>
                <w:sz w:val="19"/>
                <w:szCs w:val="19"/>
              </w:rPr>
              <w:t>按照完</w:t>
            </w:r>
          </w:p>
          <w:p w14:paraId="1DF83B3F">
            <w:pPr>
              <w:pStyle w:val="6"/>
              <w:spacing w:before="76" w:line="230" w:lineRule="auto"/>
              <w:ind w:left="146"/>
              <w:rPr>
                <w:sz w:val="19"/>
                <w:szCs w:val="19"/>
              </w:rPr>
            </w:pPr>
            <w:r>
              <w:rPr>
                <w:spacing w:val="6"/>
                <w:sz w:val="19"/>
                <w:szCs w:val="19"/>
              </w:rPr>
              <w:t>成比例</w:t>
            </w:r>
          </w:p>
          <w:p w14:paraId="3D8C82AA">
            <w:pPr>
              <w:pStyle w:val="6"/>
              <w:spacing w:before="75" w:line="229" w:lineRule="auto"/>
              <w:ind w:left="246"/>
              <w:rPr>
                <w:sz w:val="19"/>
                <w:szCs w:val="19"/>
              </w:rPr>
            </w:pPr>
            <w:r>
              <w:rPr>
                <w:spacing w:val="4"/>
                <w:sz w:val="19"/>
                <w:szCs w:val="19"/>
              </w:rPr>
              <w:t>赋分</w:t>
            </w:r>
          </w:p>
        </w:tc>
        <w:tc>
          <w:tcPr>
            <w:tcW w:w="890" w:type="dxa"/>
            <w:vAlign w:val="top"/>
          </w:tcPr>
          <w:p w14:paraId="118AE08D">
            <w:pPr>
              <w:pStyle w:val="6"/>
              <w:spacing w:before="215" w:line="289" w:lineRule="auto"/>
              <w:ind w:left="351" w:right="144" w:hanging="199"/>
              <w:rPr>
                <w:sz w:val="19"/>
                <w:szCs w:val="19"/>
              </w:rPr>
            </w:pPr>
            <w:r>
              <w:rPr>
                <w:spacing w:val="5"/>
                <w:sz w:val="19"/>
                <w:szCs w:val="19"/>
              </w:rPr>
              <w:t>说明材</w:t>
            </w:r>
            <w:r>
              <w:rPr>
                <w:spacing w:val="1"/>
                <w:sz w:val="19"/>
                <w:szCs w:val="19"/>
              </w:rPr>
              <w:t xml:space="preserve"> 料</w:t>
            </w:r>
          </w:p>
        </w:tc>
      </w:tr>
      <w:tr w14:paraId="0B1ED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880" w:type="dxa"/>
            <w:vMerge w:val="continue"/>
            <w:tcBorders>
              <w:top w:val="nil"/>
            </w:tcBorders>
            <w:vAlign w:val="top"/>
          </w:tcPr>
          <w:p w14:paraId="5B7E076F">
            <w:pPr>
              <w:rPr>
                <w:rFonts w:ascii="Arial"/>
                <w:sz w:val="21"/>
              </w:rPr>
            </w:pPr>
          </w:p>
        </w:tc>
        <w:tc>
          <w:tcPr>
            <w:tcW w:w="878" w:type="dxa"/>
            <w:vAlign w:val="top"/>
          </w:tcPr>
          <w:p w14:paraId="2D88FCF0">
            <w:pPr>
              <w:pStyle w:val="6"/>
              <w:spacing w:before="218" w:line="289" w:lineRule="auto"/>
              <w:ind w:left="342" w:right="140" w:hanging="190"/>
              <w:rPr>
                <w:sz w:val="19"/>
                <w:szCs w:val="19"/>
              </w:rPr>
            </w:pPr>
            <w:r>
              <w:rPr>
                <w:spacing w:val="3"/>
                <w:sz w:val="19"/>
                <w:szCs w:val="19"/>
              </w:rPr>
              <w:t>时效指</w:t>
            </w:r>
            <w:r>
              <w:rPr>
                <w:sz w:val="19"/>
                <w:szCs w:val="19"/>
              </w:rPr>
              <w:t xml:space="preserve"> 标</w:t>
            </w:r>
          </w:p>
        </w:tc>
        <w:tc>
          <w:tcPr>
            <w:tcW w:w="1497" w:type="dxa"/>
            <w:vAlign w:val="top"/>
          </w:tcPr>
          <w:p w14:paraId="6AF17918">
            <w:pPr>
              <w:pStyle w:val="6"/>
              <w:spacing w:before="219" w:line="288" w:lineRule="auto"/>
              <w:ind w:left="113" w:right="190" w:firstLine="6"/>
              <w:rPr>
                <w:sz w:val="19"/>
                <w:szCs w:val="19"/>
              </w:rPr>
            </w:pPr>
            <w:r>
              <w:rPr>
                <w:spacing w:val="6"/>
                <w:sz w:val="19"/>
                <w:szCs w:val="19"/>
              </w:rPr>
              <w:t>资金支付及时</w:t>
            </w:r>
            <w:r>
              <w:rPr>
                <w:spacing w:val="4"/>
                <w:sz w:val="19"/>
                <w:szCs w:val="19"/>
              </w:rPr>
              <w:t xml:space="preserve"> </w:t>
            </w:r>
            <w:r>
              <w:rPr>
                <w:sz w:val="19"/>
                <w:szCs w:val="19"/>
              </w:rPr>
              <w:t>率</w:t>
            </w:r>
          </w:p>
        </w:tc>
        <w:tc>
          <w:tcPr>
            <w:tcW w:w="875" w:type="dxa"/>
            <w:vAlign w:val="top"/>
          </w:tcPr>
          <w:p w14:paraId="26BB7734">
            <w:pPr>
              <w:spacing w:line="311" w:lineRule="auto"/>
              <w:rPr>
                <w:rFonts w:ascii="Arial"/>
                <w:sz w:val="21"/>
              </w:rPr>
            </w:pPr>
          </w:p>
          <w:p w14:paraId="264BA156">
            <w:pPr>
              <w:pStyle w:val="6"/>
              <w:spacing w:before="61" w:line="254" w:lineRule="exact"/>
              <w:ind w:left="211"/>
              <w:rPr>
                <w:sz w:val="19"/>
                <w:szCs w:val="19"/>
              </w:rPr>
            </w:pPr>
            <w:r>
              <w:rPr>
                <w:spacing w:val="-1"/>
                <w:position w:val="1"/>
                <w:sz w:val="19"/>
                <w:szCs w:val="19"/>
              </w:rPr>
              <w:t>≥85%</w:t>
            </w:r>
          </w:p>
        </w:tc>
        <w:tc>
          <w:tcPr>
            <w:tcW w:w="878" w:type="dxa"/>
            <w:vAlign w:val="top"/>
          </w:tcPr>
          <w:p w14:paraId="03798449">
            <w:pPr>
              <w:pStyle w:val="6"/>
              <w:spacing w:before="218" w:line="289" w:lineRule="auto"/>
              <w:ind w:left="344" w:right="138" w:hanging="200"/>
              <w:rPr>
                <w:sz w:val="19"/>
                <w:szCs w:val="19"/>
              </w:rPr>
            </w:pPr>
            <w:r>
              <w:rPr>
                <w:spacing w:val="6"/>
                <w:sz w:val="19"/>
                <w:szCs w:val="19"/>
              </w:rPr>
              <w:t>计划标</w:t>
            </w:r>
            <w:r>
              <w:rPr>
                <w:sz w:val="19"/>
                <w:szCs w:val="19"/>
              </w:rPr>
              <w:t xml:space="preserve"> 准</w:t>
            </w:r>
          </w:p>
        </w:tc>
        <w:tc>
          <w:tcPr>
            <w:tcW w:w="875" w:type="dxa"/>
            <w:vAlign w:val="top"/>
          </w:tcPr>
          <w:p w14:paraId="1F3FDA6E">
            <w:pPr>
              <w:spacing w:line="310" w:lineRule="auto"/>
              <w:rPr>
                <w:rFonts w:ascii="Arial"/>
                <w:sz w:val="21"/>
              </w:rPr>
            </w:pPr>
          </w:p>
          <w:p w14:paraId="00A3A805">
            <w:pPr>
              <w:pStyle w:val="6"/>
              <w:spacing w:before="62" w:line="234" w:lineRule="auto"/>
              <w:ind w:left="391"/>
              <w:rPr>
                <w:sz w:val="19"/>
                <w:szCs w:val="19"/>
              </w:rPr>
            </w:pPr>
            <w:r>
              <w:rPr>
                <w:sz w:val="19"/>
                <w:szCs w:val="19"/>
              </w:rPr>
              <w:t>/</w:t>
            </w:r>
          </w:p>
        </w:tc>
        <w:tc>
          <w:tcPr>
            <w:tcW w:w="878" w:type="dxa"/>
            <w:vAlign w:val="top"/>
          </w:tcPr>
          <w:p w14:paraId="33D758B4">
            <w:pPr>
              <w:spacing w:line="345" w:lineRule="auto"/>
              <w:rPr>
                <w:rFonts w:ascii="Arial"/>
                <w:sz w:val="21"/>
              </w:rPr>
            </w:pPr>
          </w:p>
          <w:p w14:paraId="0333B75A">
            <w:pPr>
              <w:pStyle w:val="6"/>
              <w:spacing w:before="62" w:line="186" w:lineRule="auto"/>
              <w:ind w:left="400"/>
              <w:rPr>
                <w:sz w:val="19"/>
                <w:szCs w:val="19"/>
              </w:rPr>
            </w:pPr>
            <w:r>
              <w:rPr>
                <w:sz w:val="19"/>
                <w:szCs w:val="19"/>
              </w:rPr>
              <w:t>7</w:t>
            </w:r>
          </w:p>
        </w:tc>
        <w:tc>
          <w:tcPr>
            <w:tcW w:w="875" w:type="dxa"/>
            <w:vAlign w:val="top"/>
          </w:tcPr>
          <w:p w14:paraId="6C1AD2F4">
            <w:pPr>
              <w:pStyle w:val="6"/>
              <w:spacing w:before="63" w:line="228" w:lineRule="auto"/>
              <w:ind w:left="146"/>
              <w:rPr>
                <w:sz w:val="19"/>
                <w:szCs w:val="19"/>
              </w:rPr>
            </w:pPr>
            <w:r>
              <w:rPr>
                <w:spacing w:val="6"/>
                <w:sz w:val="19"/>
                <w:szCs w:val="19"/>
              </w:rPr>
              <w:t>按照完</w:t>
            </w:r>
          </w:p>
          <w:p w14:paraId="2ABE8C58">
            <w:pPr>
              <w:pStyle w:val="6"/>
              <w:spacing w:before="76" w:line="230" w:lineRule="auto"/>
              <w:ind w:left="146"/>
              <w:rPr>
                <w:sz w:val="19"/>
                <w:szCs w:val="19"/>
              </w:rPr>
            </w:pPr>
            <w:r>
              <w:rPr>
                <w:spacing w:val="6"/>
                <w:sz w:val="19"/>
                <w:szCs w:val="19"/>
              </w:rPr>
              <w:t>成比例</w:t>
            </w:r>
          </w:p>
          <w:p w14:paraId="6CBA9418">
            <w:pPr>
              <w:pStyle w:val="6"/>
              <w:spacing w:before="75" w:line="229" w:lineRule="auto"/>
              <w:ind w:left="246"/>
              <w:rPr>
                <w:sz w:val="19"/>
                <w:szCs w:val="19"/>
              </w:rPr>
            </w:pPr>
            <w:r>
              <w:rPr>
                <w:spacing w:val="4"/>
                <w:sz w:val="19"/>
                <w:szCs w:val="19"/>
              </w:rPr>
              <w:t>赋分</w:t>
            </w:r>
          </w:p>
        </w:tc>
        <w:tc>
          <w:tcPr>
            <w:tcW w:w="890" w:type="dxa"/>
            <w:vAlign w:val="top"/>
          </w:tcPr>
          <w:p w14:paraId="7AD75EBD">
            <w:pPr>
              <w:pStyle w:val="6"/>
              <w:spacing w:before="218" w:line="294" w:lineRule="auto"/>
              <w:ind w:left="351" w:right="144" w:hanging="196"/>
              <w:rPr>
                <w:sz w:val="19"/>
                <w:szCs w:val="19"/>
              </w:rPr>
            </w:pPr>
            <w:r>
              <w:rPr>
                <w:spacing w:val="5"/>
                <w:sz w:val="19"/>
                <w:szCs w:val="19"/>
              </w:rPr>
              <w:t>原始凭</w:t>
            </w:r>
            <w:r>
              <w:rPr>
                <w:sz w:val="19"/>
                <w:szCs w:val="19"/>
              </w:rPr>
              <w:t xml:space="preserve"> </w:t>
            </w:r>
            <w:r>
              <w:rPr>
                <w:spacing w:val="1"/>
                <w:sz w:val="19"/>
                <w:szCs w:val="19"/>
              </w:rPr>
              <w:t>证</w:t>
            </w:r>
          </w:p>
        </w:tc>
      </w:tr>
      <w:tr w14:paraId="250D1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80" w:type="dxa"/>
            <w:vAlign w:val="top"/>
          </w:tcPr>
          <w:p w14:paraId="0DE49EF6">
            <w:pPr>
              <w:spacing w:line="308" w:lineRule="auto"/>
              <w:rPr>
                <w:rFonts w:ascii="Arial"/>
                <w:sz w:val="21"/>
              </w:rPr>
            </w:pPr>
          </w:p>
          <w:p w14:paraId="125F141F">
            <w:pPr>
              <w:pStyle w:val="6"/>
              <w:spacing w:before="62" w:line="289" w:lineRule="auto"/>
              <w:ind w:left="345" w:right="140" w:hanging="200"/>
              <w:rPr>
                <w:sz w:val="19"/>
                <w:szCs w:val="19"/>
              </w:rPr>
            </w:pPr>
            <w:r>
              <w:rPr>
                <w:spacing w:val="6"/>
                <w:sz w:val="19"/>
                <w:szCs w:val="19"/>
              </w:rPr>
              <w:t>成本指</w:t>
            </w:r>
            <w:r>
              <w:rPr>
                <w:sz w:val="19"/>
                <w:szCs w:val="19"/>
              </w:rPr>
              <w:t xml:space="preserve"> 标</w:t>
            </w:r>
          </w:p>
        </w:tc>
        <w:tc>
          <w:tcPr>
            <w:tcW w:w="878" w:type="dxa"/>
            <w:vAlign w:val="top"/>
          </w:tcPr>
          <w:p w14:paraId="717FDC96">
            <w:pPr>
              <w:spacing w:line="309" w:lineRule="auto"/>
              <w:rPr>
                <w:rFonts w:ascii="Arial"/>
                <w:sz w:val="21"/>
              </w:rPr>
            </w:pPr>
          </w:p>
          <w:p w14:paraId="4F41CD43">
            <w:pPr>
              <w:pStyle w:val="6"/>
              <w:spacing w:before="62" w:line="288" w:lineRule="auto"/>
              <w:ind w:left="143" w:right="140"/>
              <w:rPr>
                <w:sz w:val="19"/>
                <w:szCs w:val="19"/>
              </w:rPr>
            </w:pPr>
            <w:r>
              <w:rPr>
                <w:spacing w:val="6"/>
                <w:sz w:val="19"/>
                <w:szCs w:val="19"/>
              </w:rPr>
              <w:t>经济成</w:t>
            </w:r>
            <w:r>
              <w:rPr>
                <w:sz w:val="19"/>
                <w:szCs w:val="19"/>
              </w:rPr>
              <w:t xml:space="preserve"> </w:t>
            </w:r>
            <w:r>
              <w:rPr>
                <w:spacing w:val="6"/>
                <w:sz w:val="19"/>
                <w:szCs w:val="19"/>
              </w:rPr>
              <w:t>本指标</w:t>
            </w:r>
          </w:p>
        </w:tc>
        <w:tc>
          <w:tcPr>
            <w:tcW w:w="1497" w:type="dxa"/>
            <w:vAlign w:val="top"/>
          </w:tcPr>
          <w:p w14:paraId="65032DF9">
            <w:pPr>
              <w:pStyle w:val="6"/>
              <w:spacing w:before="60" w:line="287" w:lineRule="auto"/>
              <w:ind w:left="111" w:right="190" w:firstLine="9"/>
              <w:jc w:val="both"/>
              <w:rPr>
                <w:sz w:val="19"/>
                <w:szCs w:val="19"/>
              </w:rPr>
            </w:pPr>
            <w:r>
              <w:rPr>
                <w:spacing w:val="6"/>
                <w:sz w:val="19"/>
                <w:szCs w:val="19"/>
              </w:rPr>
              <w:t>乡镇街道人口</w:t>
            </w:r>
            <w:r>
              <w:rPr>
                <w:spacing w:val="4"/>
                <w:sz w:val="19"/>
                <w:szCs w:val="19"/>
              </w:rPr>
              <w:t xml:space="preserve"> </w:t>
            </w:r>
            <w:r>
              <w:rPr>
                <w:spacing w:val="3"/>
                <w:sz w:val="19"/>
                <w:szCs w:val="19"/>
              </w:rPr>
              <w:t>在</w:t>
            </w:r>
            <w:r>
              <w:rPr>
                <w:spacing w:val="-33"/>
                <w:sz w:val="19"/>
                <w:szCs w:val="19"/>
              </w:rPr>
              <w:t xml:space="preserve"> </w:t>
            </w:r>
            <w:r>
              <w:rPr>
                <w:spacing w:val="3"/>
                <w:sz w:val="19"/>
                <w:szCs w:val="19"/>
              </w:rPr>
              <w:t>3</w:t>
            </w:r>
            <w:r>
              <w:rPr>
                <w:spacing w:val="-31"/>
                <w:sz w:val="19"/>
                <w:szCs w:val="19"/>
              </w:rPr>
              <w:t xml:space="preserve"> </w:t>
            </w:r>
            <w:r>
              <w:rPr>
                <w:spacing w:val="3"/>
                <w:sz w:val="19"/>
                <w:szCs w:val="19"/>
              </w:rPr>
              <w:t>万以下的</w:t>
            </w:r>
            <w:r>
              <w:rPr>
                <w:sz w:val="19"/>
                <w:szCs w:val="19"/>
              </w:rPr>
              <w:t xml:space="preserve"> </w:t>
            </w:r>
            <w:r>
              <w:rPr>
                <w:spacing w:val="8"/>
                <w:sz w:val="19"/>
                <w:szCs w:val="19"/>
              </w:rPr>
              <w:t>未保站补贴标</w:t>
            </w:r>
            <w:r>
              <w:rPr>
                <w:spacing w:val="1"/>
                <w:sz w:val="19"/>
                <w:szCs w:val="19"/>
              </w:rPr>
              <w:t xml:space="preserve"> </w:t>
            </w:r>
            <w:r>
              <w:rPr>
                <w:spacing w:val="2"/>
                <w:sz w:val="19"/>
                <w:szCs w:val="19"/>
              </w:rPr>
              <w:t>准</w:t>
            </w:r>
          </w:p>
        </w:tc>
        <w:tc>
          <w:tcPr>
            <w:tcW w:w="875" w:type="dxa"/>
            <w:vAlign w:val="top"/>
          </w:tcPr>
          <w:p w14:paraId="542C5A47">
            <w:pPr>
              <w:spacing w:line="308" w:lineRule="auto"/>
              <w:rPr>
                <w:rFonts w:ascii="Arial"/>
                <w:sz w:val="21"/>
              </w:rPr>
            </w:pPr>
          </w:p>
          <w:p w14:paraId="3949DA5F">
            <w:pPr>
              <w:pStyle w:val="6"/>
              <w:spacing w:before="62" w:line="289" w:lineRule="auto"/>
              <w:ind w:left="344" w:right="109" w:hanging="213"/>
              <w:rPr>
                <w:sz w:val="19"/>
                <w:szCs w:val="19"/>
              </w:rPr>
            </w:pPr>
            <w:r>
              <w:rPr>
                <w:spacing w:val="-2"/>
                <w:sz w:val="19"/>
                <w:szCs w:val="19"/>
              </w:rPr>
              <w:t>≤15</w:t>
            </w:r>
            <w:r>
              <w:rPr>
                <w:spacing w:val="-30"/>
                <w:sz w:val="19"/>
                <w:szCs w:val="19"/>
              </w:rPr>
              <w:t xml:space="preserve"> </w:t>
            </w:r>
            <w:r>
              <w:rPr>
                <w:spacing w:val="-2"/>
                <w:sz w:val="19"/>
                <w:szCs w:val="19"/>
              </w:rPr>
              <w:t>万</w:t>
            </w:r>
            <w:r>
              <w:rPr>
                <w:sz w:val="19"/>
                <w:szCs w:val="19"/>
              </w:rPr>
              <w:t xml:space="preserve"> 元</w:t>
            </w:r>
          </w:p>
        </w:tc>
        <w:tc>
          <w:tcPr>
            <w:tcW w:w="878" w:type="dxa"/>
            <w:vAlign w:val="top"/>
          </w:tcPr>
          <w:p w14:paraId="2D8180D3">
            <w:pPr>
              <w:spacing w:line="308" w:lineRule="auto"/>
              <w:rPr>
                <w:rFonts w:ascii="Arial"/>
                <w:sz w:val="21"/>
              </w:rPr>
            </w:pPr>
          </w:p>
          <w:p w14:paraId="26F58CD9">
            <w:pPr>
              <w:pStyle w:val="6"/>
              <w:spacing w:before="62" w:line="289" w:lineRule="auto"/>
              <w:ind w:left="161" w:right="138" w:hanging="15"/>
              <w:rPr>
                <w:sz w:val="19"/>
                <w:szCs w:val="19"/>
              </w:rPr>
            </w:pPr>
            <w:r>
              <w:rPr>
                <w:spacing w:val="6"/>
                <w:sz w:val="19"/>
                <w:szCs w:val="19"/>
              </w:rPr>
              <w:t>预算支</w:t>
            </w:r>
            <w:r>
              <w:rPr>
                <w:sz w:val="19"/>
                <w:szCs w:val="19"/>
              </w:rPr>
              <w:t xml:space="preserve"> 出标准</w:t>
            </w:r>
          </w:p>
        </w:tc>
        <w:tc>
          <w:tcPr>
            <w:tcW w:w="875" w:type="dxa"/>
            <w:vAlign w:val="top"/>
          </w:tcPr>
          <w:p w14:paraId="27715DCB">
            <w:pPr>
              <w:spacing w:line="463" w:lineRule="auto"/>
              <w:rPr>
                <w:rFonts w:ascii="Arial"/>
                <w:sz w:val="21"/>
              </w:rPr>
            </w:pPr>
          </w:p>
          <w:p w14:paraId="1A51A27C">
            <w:pPr>
              <w:pStyle w:val="6"/>
              <w:spacing w:before="62" w:line="234" w:lineRule="auto"/>
              <w:ind w:left="391"/>
              <w:rPr>
                <w:sz w:val="19"/>
                <w:szCs w:val="19"/>
              </w:rPr>
            </w:pPr>
            <w:r>
              <w:rPr>
                <w:sz w:val="19"/>
                <w:szCs w:val="19"/>
              </w:rPr>
              <w:t>/</w:t>
            </w:r>
          </w:p>
        </w:tc>
        <w:tc>
          <w:tcPr>
            <w:tcW w:w="878" w:type="dxa"/>
            <w:vAlign w:val="top"/>
          </w:tcPr>
          <w:p w14:paraId="34F96F5B">
            <w:pPr>
              <w:spacing w:line="248" w:lineRule="auto"/>
              <w:rPr>
                <w:rFonts w:ascii="Arial"/>
                <w:sz w:val="21"/>
              </w:rPr>
            </w:pPr>
          </w:p>
          <w:p w14:paraId="3FEBA6E5">
            <w:pPr>
              <w:spacing w:line="249" w:lineRule="auto"/>
              <w:rPr>
                <w:rFonts w:ascii="Arial"/>
                <w:sz w:val="21"/>
              </w:rPr>
            </w:pPr>
          </w:p>
          <w:p w14:paraId="0E0BC34F">
            <w:pPr>
              <w:pStyle w:val="6"/>
              <w:spacing w:before="62" w:line="187" w:lineRule="auto"/>
              <w:ind w:left="347"/>
              <w:rPr>
                <w:sz w:val="19"/>
                <w:szCs w:val="19"/>
              </w:rPr>
            </w:pPr>
            <w:r>
              <w:rPr>
                <w:sz w:val="19"/>
                <w:szCs w:val="19"/>
              </w:rPr>
              <w:t>20</w:t>
            </w:r>
          </w:p>
        </w:tc>
        <w:tc>
          <w:tcPr>
            <w:tcW w:w="875" w:type="dxa"/>
            <w:vAlign w:val="top"/>
          </w:tcPr>
          <w:p w14:paraId="7A271B48">
            <w:pPr>
              <w:pStyle w:val="6"/>
              <w:spacing w:before="217" w:line="228" w:lineRule="auto"/>
              <w:ind w:left="146"/>
              <w:rPr>
                <w:sz w:val="19"/>
                <w:szCs w:val="19"/>
              </w:rPr>
            </w:pPr>
            <w:r>
              <w:rPr>
                <w:spacing w:val="6"/>
                <w:sz w:val="19"/>
                <w:szCs w:val="19"/>
              </w:rPr>
              <w:t>按照完</w:t>
            </w:r>
          </w:p>
          <w:p w14:paraId="44273D2A">
            <w:pPr>
              <w:pStyle w:val="6"/>
              <w:spacing w:before="76" w:line="230" w:lineRule="auto"/>
              <w:ind w:left="146"/>
              <w:rPr>
                <w:sz w:val="19"/>
                <w:szCs w:val="19"/>
              </w:rPr>
            </w:pPr>
            <w:r>
              <w:rPr>
                <w:spacing w:val="6"/>
                <w:sz w:val="19"/>
                <w:szCs w:val="19"/>
              </w:rPr>
              <w:t>成比例</w:t>
            </w:r>
          </w:p>
          <w:p w14:paraId="452CD12C">
            <w:pPr>
              <w:pStyle w:val="6"/>
              <w:spacing w:before="75" w:line="229" w:lineRule="auto"/>
              <w:ind w:left="246"/>
              <w:rPr>
                <w:sz w:val="19"/>
                <w:szCs w:val="19"/>
              </w:rPr>
            </w:pPr>
            <w:r>
              <w:rPr>
                <w:spacing w:val="4"/>
                <w:sz w:val="19"/>
                <w:szCs w:val="19"/>
              </w:rPr>
              <w:t>赋分</w:t>
            </w:r>
          </w:p>
        </w:tc>
        <w:tc>
          <w:tcPr>
            <w:tcW w:w="890" w:type="dxa"/>
            <w:vAlign w:val="top"/>
          </w:tcPr>
          <w:p w14:paraId="140A669C">
            <w:pPr>
              <w:spacing w:line="308" w:lineRule="auto"/>
              <w:rPr>
                <w:rFonts w:ascii="Arial"/>
                <w:sz w:val="21"/>
              </w:rPr>
            </w:pPr>
          </w:p>
          <w:p w14:paraId="1DB3ED2E">
            <w:pPr>
              <w:pStyle w:val="6"/>
              <w:spacing w:before="62" w:line="294" w:lineRule="auto"/>
              <w:ind w:left="351" w:right="144" w:hanging="196"/>
              <w:rPr>
                <w:sz w:val="19"/>
                <w:szCs w:val="19"/>
              </w:rPr>
            </w:pPr>
            <w:r>
              <w:rPr>
                <w:spacing w:val="5"/>
                <w:sz w:val="19"/>
                <w:szCs w:val="19"/>
              </w:rPr>
              <w:t>原始凭</w:t>
            </w:r>
            <w:r>
              <w:rPr>
                <w:sz w:val="19"/>
                <w:szCs w:val="19"/>
              </w:rPr>
              <w:t xml:space="preserve"> </w:t>
            </w:r>
            <w:r>
              <w:rPr>
                <w:spacing w:val="1"/>
                <w:sz w:val="19"/>
                <w:szCs w:val="19"/>
              </w:rPr>
              <w:t>证</w:t>
            </w:r>
          </w:p>
        </w:tc>
      </w:tr>
      <w:tr w14:paraId="75CC3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80" w:type="dxa"/>
            <w:vAlign w:val="top"/>
          </w:tcPr>
          <w:p w14:paraId="543BA477">
            <w:pPr>
              <w:pStyle w:val="6"/>
              <w:spacing w:before="217" w:line="289" w:lineRule="auto"/>
              <w:ind w:left="346" w:right="140" w:hanging="197"/>
              <w:rPr>
                <w:sz w:val="19"/>
                <w:szCs w:val="19"/>
              </w:rPr>
            </w:pPr>
            <w:r>
              <w:rPr>
                <w:spacing w:val="5"/>
                <w:sz w:val="19"/>
                <w:szCs w:val="19"/>
              </w:rPr>
              <w:t>效益指</w:t>
            </w:r>
            <w:r>
              <w:rPr>
                <w:sz w:val="19"/>
                <w:szCs w:val="19"/>
              </w:rPr>
              <w:t xml:space="preserve"> 标</w:t>
            </w:r>
          </w:p>
        </w:tc>
        <w:tc>
          <w:tcPr>
            <w:tcW w:w="878" w:type="dxa"/>
            <w:vAlign w:val="top"/>
          </w:tcPr>
          <w:p w14:paraId="748C9378">
            <w:pPr>
              <w:pStyle w:val="6"/>
              <w:spacing w:before="217" w:line="289" w:lineRule="auto"/>
              <w:ind w:left="144" w:right="140"/>
              <w:rPr>
                <w:sz w:val="19"/>
                <w:szCs w:val="19"/>
              </w:rPr>
            </w:pPr>
            <w:r>
              <w:rPr>
                <w:spacing w:val="6"/>
                <w:sz w:val="19"/>
                <w:szCs w:val="19"/>
              </w:rPr>
              <w:t>社会效</w:t>
            </w:r>
            <w:r>
              <w:rPr>
                <w:sz w:val="19"/>
                <w:szCs w:val="19"/>
              </w:rPr>
              <w:t xml:space="preserve"> </w:t>
            </w:r>
            <w:r>
              <w:rPr>
                <w:spacing w:val="6"/>
                <w:sz w:val="19"/>
                <w:szCs w:val="19"/>
              </w:rPr>
              <w:t>益指标</w:t>
            </w:r>
          </w:p>
        </w:tc>
        <w:tc>
          <w:tcPr>
            <w:tcW w:w="1497" w:type="dxa"/>
            <w:vAlign w:val="top"/>
          </w:tcPr>
          <w:p w14:paraId="31277188">
            <w:pPr>
              <w:pStyle w:val="6"/>
              <w:spacing w:before="62" w:line="281" w:lineRule="auto"/>
              <w:ind w:left="112" w:right="190"/>
              <w:jc w:val="both"/>
              <w:rPr>
                <w:sz w:val="19"/>
                <w:szCs w:val="19"/>
              </w:rPr>
            </w:pPr>
            <w:r>
              <w:rPr>
                <w:spacing w:val="8"/>
                <w:sz w:val="19"/>
                <w:szCs w:val="19"/>
              </w:rPr>
              <w:t>推动未成年人</w:t>
            </w:r>
            <w:r>
              <w:rPr>
                <w:sz w:val="19"/>
                <w:szCs w:val="19"/>
              </w:rPr>
              <w:t xml:space="preserve"> </w:t>
            </w:r>
            <w:r>
              <w:rPr>
                <w:spacing w:val="8"/>
                <w:sz w:val="19"/>
                <w:szCs w:val="19"/>
              </w:rPr>
              <w:t>保护工作高质</w:t>
            </w:r>
            <w:r>
              <w:rPr>
                <w:sz w:val="19"/>
                <w:szCs w:val="19"/>
              </w:rPr>
              <w:t xml:space="preserve"> </w:t>
            </w:r>
            <w:r>
              <w:rPr>
                <w:spacing w:val="6"/>
                <w:sz w:val="19"/>
                <w:szCs w:val="19"/>
              </w:rPr>
              <w:t>量发展</w:t>
            </w:r>
          </w:p>
        </w:tc>
        <w:tc>
          <w:tcPr>
            <w:tcW w:w="875" w:type="dxa"/>
            <w:vAlign w:val="top"/>
          </w:tcPr>
          <w:p w14:paraId="1D97E757">
            <w:pPr>
              <w:pStyle w:val="6"/>
              <w:spacing w:before="217" w:line="290" w:lineRule="auto"/>
              <w:ind w:left="347" w:right="138" w:hanging="203"/>
              <w:rPr>
                <w:sz w:val="19"/>
                <w:szCs w:val="19"/>
              </w:rPr>
            </w:pPr>
            <w:r>
              <w:rPr>
                <w:spacing w:val="5"/>
                <w:sz w:val="19"/>
                <w:szCs w:val="19"/>
              </w:rPr>
              <w:t>不断加</w:t>
            </w:r>
            <w:r>
              <w:rPr>
                <w:sz w:val="19"/>
                <w:szCs w:val="19"/>
              </w:rPr>
              <w:t xml:space="preserve"> 强</w:t>
            </w:r>
          </w:p>
        </w:tc>
        <w:tc>
          <w:tcPr>
            <w:tcW w:w="878" w:type="dxa"/>
            <w:vAlign w:val="top"/>
          </w:tcPr>
          <w:p w14:paraId="0E903183">
            <w:pPr>
              <w:pStyle w:val="6"/>
              <w:spacing w:before="217" w:line="289" w:lineRule="auto"/>
              <w:ind w:left="344" w:right="138" w:hanging="200"/>
              <w:rPr>
                <w:sz w:val="19"/>
                <w:szCs w:val="19"/>
              </w:rPr>
            </w:pPr>
            <w:r>
              <w:rPr>
                <w:spacing w:val="6"/>
                <w:sz w:val="19"/>
                <w:szCs w:val="19"/>
              </w:rPr>
              <w:t>计划标</w:t>
            </w:r>
            <w:r>
              <w:rPr>
                <w:sz w:val="19"/>
                <w:szCs w:val="19"/>
              </w:rPr>
              <w:t xml:space="preserve"> 准</w:t>
            </w:r>
          </w:p>
        </w:tc>
        <w:tc>
          <w:tcPr>
            <w:tcW w:w="875" w:type="dxa"/>
            <w:vAlign w:val="top"/>
          </w:tcPr>
          <w:p w14:paraId="2EFD3E33">
            <w:pPr>
              <w:spacing w:line="309" w:lineRule="auto"/>
              <w:rPr>
                <w:rFonts w:ascii="Arial"/>
                <w:sz w:val="21"/>
              </w:rPr>
            </w:pPr>
          </w:p>
          <w:p w14:paraId="5E0A3FFF">
            <w:pPr>
              <w:pStyle w:val="6"/>
              <w:spacing w:before="62" w:line="234" w:lineRule="auto"/>
              <w:ind w:left="391"/>
              <w:rPr>
                <w:sz w:val="19"/>
                <w:szCs w:val="19"/>
              </w:rPr>
            </w:pPr>
            <w:r>
              <w:rPr>
                <w:sz w:val="19"/>
                <w:szCs w:val="19"/>
              </w:rPr>
              <w:t>/</w:t>
            </w:r>
          </w:p>
        </w:tc>
        <w:tc>
          <w:tcPr>
            <w:tcW w:w="878" w:type="dxa"/>
            <w:vAlign w:val="top"/>
          </w:tcPr>
          <w:p w14:paraId="3D94B6F1">
            <w:pPr>
              <w:spacing w:line="343" w:lineRule="auto"/>
              <w:rPr>
                <w:rFonts w:ascii="Arial"/>
                <w:sz w:val="21"/>
              </w:rPr>
            </w:pPr>
          </w:p>
          <w:p w14:paraId="7A84438F">
            <w:pPr>
              <w:pStyle w:val="6"/>
              <w:spacing w:before="62" w:line="187" w:lineRule="auto"/>
              <w:ind w:left="348"/>
              <w:rPr>
                <w:sz w:val="19"/>
                <w:szCs w:val="19"/>
              </w:rPr>
            </w:pPr>
            <w:r>
              <w:rPr>
                <w:sz w:val="19"/>
                <w:szCs w:val="19"/>
              </w:rPr>
              <w:t>20</w:t>
            </w:r>
          </w:p>
        </w:tc>
        <w:tc>
          <w:tcPr>
            <w:tcW w:w="875" w:type="dxa"/>
            <w:vAlign w:val="top"/>
          </w:tcPr>
          <w:p w14:paraId="1B6E8C85">
            <w:pPr>
              <w:pStyle w:val="6"/>
              <w:spacing w:before="62" w:line="228" w:lineRule="auto"/>
              <w:ind w:left="146"/>
              <w:rPr>
                <w:sz w:val="19"/>
                <w:szCs w:val="19"/>
              </w:rPr>
            </w:pPr>
            <w:r>
              <w:rPr>
                <w:spacing w:val="6"/>
                <w:sz w:val="19"/>
                <w:szCs w:val="19"/>
              </w:rPr>
              <w:t>按照完</w:t>
            </w:r>
          </w:p>
          <w:p w14:paraId="5FB9A55E">
            <w:pPr>
              <w:pStyle w:val="6"/>
              <w:spacing w:before="76" w:line="230" w:lineRule="auto"/>
              <w:ind w:left="146"/>
              <w:rPr>
                <w:sz w:val="19"/>
                <w:szCs w:val="19"/>
              </w:rPr>
            </w:pPr>
            <w:r>
              <w:rPr>
                <w:spacing w:val="6"/>
                <w:sz w:val="19"/>
                <w:szCs w:val="19"/>
              </w:rPr>
              <w:t>成比例</w:t>
            </w:r>
          </w:p>
          <w:p w14:paraId="7702C9E3">
            <w:pPr>
              <w:pStyle w:val="6"/>
              <w:spacing w:before="75" w:line="229" w:lineRule="auto"/>
              <w:ind w:left="247"/>
              <w:rPr>
                <w:sz w:val="19"/>
                <w:szCs w:val="19"/>
              </w:rPr>
            </w:pPr>
            <w:r>
              <w:rPr>
                <w:spacing w:val="4"/>
                <w:sz w:val="19"/>
                <w:szCs w:val="19"/>
              </w:rPr>
              <w:t>赋分</w:t>
            </w:r>
          </w:p>
        </w:tc>
        <w:tc>
          <w:tcPr>
            <w:tcW w:w="890" w:type="dxa"/>
            <w:vAlign w:val="top"/>
          </w:tcPr>
          <w:p w14:paraId="28BDF39D">
            <w:pPr>
              <w:pStyle w:val="6"/>
              <w:spacing w:before="217" w:line="289" w:lineRule="auto"/>
              <w:ind w:left="351" w:right="144" w:hanging="199"/>
              <w:rPr>
                <w:sz w:val="19"/>
                <w:szCs w:val="19"/>
              </w:rPr>
            </w:pPr>
            <w:r>
              <w:rPr>
                <w:spacing w:val="5"/>
                <w:sz w:val="19"/>
                <w:szCs w:val="19"/>
              </w:rPr>
              <w:t>说明材</w:t>
            </w:r>
            <w:r>
              <w:rPr>
                <w:spacing w:val="1"/>
                <w:sz w:val="19"/>
                <w:szCs w:val="19"/>
              </w:rPr>
              <w:t xml:space="preserve"> 料</w:t>
            </w:r>
          </w:p>
        </w:tc>
      </w:tr>
      <w:tr w14:paraId="08B08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80" w:type="dxa"/>
            <w:vAlign w:val="top"/>
          </w:tcPr>
          <w:p w14:paraId="0D674B7D">
            <w:pPr>
              <w:pStyle w:val="6"/>
              <w:spacing w:before="150" w:line="289" w:lineRule="auto"/>
              <w:ind w:left="247" w:right="140" w:hanging="103"/>
              <w:rPr>
                <w:sz w:val="19"/>
                <w:szCs w:val="19"/>
              </w:rPr>
            </w:pPr>
            <w:r>
              <w:rPr>
                <w:spacing w:val="6"/>
                <w:sz w:val="19"/>
                <w:szCs w:val="19"/>
              </w:rPr>
              <w:t>满意度</w:t>
            </w:r>
            <w:r>
              <w:rPr>
                <w:sz w:val="19"/>
                <w:szCs w:val="19"/>
              </w:rPr>
              <w:t xml:space="preserve"> </w:t>
            </w:r>
            <w:r>
              <w:rPr>
                <w:spacing w:val="4"/>
                <w:sz w:val="19"/>
                <w:szCs w:val="19"/>
              </w:rPr>
              <w:t>指标</w:t>
            </w:r>
          </w:p>
        </w:tc>
        <w:tc>
          <w:tcPr>
            <w:tcW w:w="878" w:type="dxa"/>
            <w:vAlign w:val="top"/>
          </w:tcPr>
          <w:p w14:paraId="52A52EE2">
            <w:pPr>
              <w:pStyle w:val="6"/>
              <w:spacing w:before="150" w:line="289" w:lineRule="auto"/>
              <w:ind w:left="242" w:right="140" w:hanging="100"/>
              <w:rPr>
                <w:sz w:val="19"/>
                <w:szCs w:val="19"/>
              </w:rPr>
            </w:pPr>
            <w:r>
              <w:rPr>
                <w:spacing w:val="6"/>
                <w:sz w:val="19"/>
                <w:szCs w:val="19"/>
              </w:rPr>
              <w:t>满意度</w:t>
            </w:r>
            <w:r>
              <w:rPr>
                <w:sz w:val="19"/>
                <w:szCs w:val="19"/>
              </w:rPr>
              <w:t xml:space="preserve"> </w:t>
            </w:r>
            <w:r>
              <w:rPr>
                <w:spacing w:val="4"/>
                <w:sz w:val="19"/>
                <w:szCs w:val="19"/>
              </w:rPr>
              <w:t>指标</w:t>
            </w:r>
          </w:p>
        </w:tc>
        <w:tc>
          <w:tcPr>
            <w:tcW w:w="1497" w:type="dxa"/>
            <w:vAlign w:val="top"/>
          </w:tcPr>
          <w:p w14:paraId="70DD764F">
            <w:pPr>
              <w:pStyle w:val="6"/>
              <w:spacing w:before="151" w:line="288" w:lineRule="auto"/>
              <w:ind w:left="112" w:right="190" w:firstLine="3"/>
              <w:rPr>
                <w:sz w:val="19"/>
                <w:szCs w:val="19"/>
              </w:rPr>
            </w:pPr>
            <w:r>
              <w:rPr>
                <w:spacing w:val="7"/>
                <w:sz w:val="19"/>
                <w:szCs w:val="19"/>
              </w:rPr>
              <w:t>受益未成年人</w:t>
            </w:r>
            <w:r>
              <w:rPr>
                <w:spacing w:val="2"/>
                <w:sz w:val="19"/>
                <w:szCs w:val="19"/>
              </w:rPr>
              <w:t xml:space="preserve"> </w:t>
            </w:r>
            <w:r>
              <w:rPr>
                <w:spacing w:val="6"/>
                <w:sz w:val="19"/>
                <w:szCs w:val="19"/>
              </w:rPr>
              <w:t>满意率</w:t>
            </w:r>
          </w:p>
        </w:tc>
        <w:tc>
          <w:tcPr>
            <w:tcW w:w="875" w:type="dxa"/>
            <w:vAlign w:val="top"/>
          </w:tcPr>
          <w:p w14:paraId="7CA72194">
            <w:pPr>
              <w:spacing w:line="244" w:lineRule="auto"/>
              <w:rPr>
                <w:rFonts w:ascii="Arial"/>
                <w:sz w:val="21"/>
              </w:rPr>
            </w:pPr>
          </w:p>
          <w:p w14:paraId="289A2374">
            <w:pPr>
              <w:pStyle w:val="6"/>
              <w:spacing w:before="61" w:line="254" w:lineRule="exact"/>
              <w:ind w:left="211"/>
              <w:rPr>
                <w:sz w:val="19"/>
                <w:szCs w:val="19"/>
              </w:rPr>
            </w:pPr>
            <w:r>
              <w:rPr>
                <w:spacing w:val="-1"/>
                <w:position w:val="1"/>
                <w:sz w:val="19"/>
                <w:szCs w:val="19"/>
              </w:rPr>
              <w:t>≥90%</w:t>
            </w:r>
          </w:p>
        </w:tc>
        <w:tc>
          <w:tcPr>
            <w:tcW w:w="878" w:type="dxa"/>
            <w:vAlign w:val="top"/>
          </w:tcPr>
          <w:p w14:paraId="196ED03B">
            <w:pPr>
              <w:pStyle w:val="6"/>
              <w:spacing w:before="151" w:line="289" w:lineRule="auto"/>
              <w:ind w:left="344" w:right="138" w:hanging="200"/>
              <w:rPr>
                <w:sz w:val="19"/>
                <w:szCs w:val="19"/>
              </w:rPr>
            </w:pPr>
            <w:r>
              <w:rPr>
                <w:spacing w:val="6"/>
                <w:sz w:val="19"/>
                <w:szCs w:val="19"/>
              </w:rPr>
              <w:t>计划标</w:t>
            </w:r>
            <w:r>
              <w:rPr>
                <w:sz w:val="19"/>
                <w:szCs w:val="19"/>
              </w:rPr>
              <w:t xml:space="preserve"> 准</w:t>
            </w:r>
          </w:p>
        </w:tc>
        <w:tc>
          <w:tcPr>
            <w:tcW w:w="875" w:type="dxa"/>
            <w:vAlign w:val="top"/>
          </w:tcPr>
          <w:p w14:paraId="40D3615E">
            <w:pPr>
              <w:spacing w:line="243" w:lineRule="auto"/>
              <w:rPr>
                <w:rFonts w:ascii="Arial"/>
                <w:sz w:val="21"/>
              </w:rPr>
            </w:pPr>
          </w:p>
          <w:p w14:paraId="2C956398">
            <w:pPr>
              <w:pStyle w:val="6"/>
              <w:spacing w:before="62" w:line="234" w:lineRule="auto"/>
              <w:ind w:left="391"/>
              <w:rPr>
                <w:sz w:val="19"/>
                <w:szCs w:val="19"/>
              </w:rPr>
            </w:pPr>
            <w:r>
              <w:rPr>
                <w:sz w:val="19"/>
                <w:szCs w:val="19"/>
              </w:rPr>
              <w:t>/</w:t>
            </w:r>
          </w:p>
        </w:tc>
        <w:tc>
          <w:tcPr>
            <w:tcW w:w="878" w:type="dxa"/>
            <w:vAlign w:val="top"/>
          </w:tcPr>
          <w:p w14:paraId="1124BFBD">
            <w:pPr>
              <w:spacing w:line="276" w:lineRule="auto"/>
              <w:rPr>
                <w:rFonts w:ascii="Arial"/>
                <w:sz w:val="21"/>
              </w:rPr>
            </w:pPr>
          </w:p>
          <w:p w14:paraId="251ABD51">
            <w:pPr>
              <w:pStyle w:val="6"/>
              <w:spacing w:before="62" w:line="188" w:lineRule="auto"/>
              <w:ind w:left="360"/>
              <w:rPr>
                <w:sz w:val="19"/>
                <w:szCs w:val="19"/>
              </w:rPr>
            </w:pPr>
            <w:r>
              <w:rPr>
                <w:spacing w:val="-4"/>
                <w:sz w:val="19"/>
                <w:szCs w:val="19"/>
              </w:rPr>
              <w:t>10</w:t>
            </w:r>
          </w:p>
        </w:tc>
        <w:tc>
          <w:tcPr>
            <w:tcW w:w="875" w:type="dxa"/>
            <w:vAlign w:val="top"/>
          </w:tcPr>
          <w:p w14:paraId="11CD5521">
            <w:pPr>
              <w:pStyle w:val="6"/>
              <w:spacing w:before="150" w:line="289" w:lineRule="auto"/>
              <w:ind w:left="246" w:right="135" w:hanging="102"/>
              <w:rPr>
                <w:sz w:val="19"/>
                <w:szCs w:val="19"/>
              </w:rPr>
            </w:pPr>
            <w:r>
              <w:rPr>
                <w:spacing w:val="6"/>
                <w:sz w:val="19"/>
                <w:szCs w:val="19"/>
              </w:rPr>
              <w:t>满意度</w:t>
            </w:r>
            <w:r>
              <w:rPr>
                <w:sz w:val="19"/>
                <w:szCs w:val="19"/>
              </w:rPr>
              <w:t xml:space="preserve"> </w:t>
            </w:r>
            <w:r>
              <w:rPr>
                <w:spacing w:val="4"/>
                <w:sz w:val="19"/>
                <w:szCs w:val="19"/>
              </w:rPr>
              <w:t>赋分</w:t>
            </w:r>
          </w:p>
        </w:tc>
        <w:tc>
          <w:tcPr>
            <w:tcW w:w="890" w:type="dxa"/>
            <w:vAlign w:val="top"/>
          </w:tcPr>
          <w:p w14:paraId="4C26D3F6">
            <w:pPr>
              <w:pStyle w:val="6"/>
              <w:spacing w:before="150" w:line="289" w:lineRule="auto"/>
              <w:ind w:left="351" w:right="144" w:hanging="199"/>
              <w:rPr>
                <w:sz w:val="19"/>
                <w:szCs w:val="19"/>
              </w:rPr>
            </w:pPr>
            <w:r>
              <w:rPr>
                <w:spacing w:val="5"/>
                <w:sz w:val="19"/>
                <w:szCs w:val="19"/>
              </w:rPr>
              <w:t>工作资</w:t>
            </w:r>
            <w:r>
              <w:rPr>
                <w:spacing w:val="1"/>
                <w:sz w:val="19"/>
                <w:szCs w:val="19"/>
              </w:rPr>
              <w:t xml:space="preserve"> 料</w:t>
            </w:r>
          </w:p>
        </w:tc>
      </w:tr>
    </w:tbl>
    <w:p w14:paraId="366687C4">
      <w:pPr>
        <w:rPr>
          <w:rFonts w:ascii="Arial"/>
          <w:sz w:val="21"/>
        </w:rPr>
      </w:pPr>
    </w:p>
    <w:p w14:paraId="14E1806E">
      <w:pPr>
        <w:rPr>
          <w:rFonts w:ascii="Arial" w:hAnsi="Arial" w:eastAsia="Arial" w:cs="Arial"/>
          <w:sz w:val="21"/>
          <w:szCs w:val="21"/>
        </w:rPr>
        <w:sectPr>
          <w:pgSz w:w="11907" w:h="16839"/>
          <w:pgMar w:top="400" w:right="1687" w:bottom="400" w:left="1687" w:header="0" w:footer="0" w:gutter="0"/>
          <w:cols w:space="720" w:num="1"/>
        </w:sectPr>
      </w:pPr>
    </w:p>
    <w:p w14:paraId="7EF9E151">
      <w:pPr>
        <w:spacing w:line="271" w:lineRule="auto"/>
        <w:rPr>
          <w:rFonts w:ascii="Arial"/>
          <w:sz w:val="21"/>
        </w:rPr>
      </w:pPr>
    </w:p>
    <w:p w14:paraId="207106F3">
      <w:pPr>
        <w:spacing w:line="271" w:lineRule="auto"/>
        <w:rPr>
          <w:rFonts w:ascii="Arial"/>
          <w:sz w:val="21"/>
        </w:rPr>
      </w:pPr>
    </w:p>
    <w:p w14:paraId="20E8D8C0">
      <w:pPr>
        <w:spacing w:line="271" w:lineRule="auto"/>
        <w:rPr>
          <w:rFonts w:ascii="Arial"/>
          <w:sz w:val="21"/>
        </w:rPr>
      </w:pPr>
    </w:p>
    <w:p w14:paraId="230E9345">
      <w:pPr>
        <w:spacing w:line="272" w:lineRule="auto"/>
        <w:rPr>
          <w:rFonts w:ascii="Arial"/>
          <w:sz w:val="21"/>
        </w:rPr>
      </w:pPr>
    </w:p>
    <w:p w14:paraId="1ECE8A08">
      <w:pPr>
        <w:pStyle w:val="2"/>
        <w:spacing w:before="101" w:line="225" w:lineRule="auto"/>
        <w:ind w:left="1437"/>
      </w:pPr>
      <w:r>
        <w:rPr>
          <w:b/>
          <w:bCs/>
          <w:spacing w:val="5"/>
        </w:rPr>
        <w:t>2023</w:t>
      </w:r>
      <w:r>
        <w:rPr>
          <w:spacing w:val="-52"/>
        </w:rPr>
        <w:t xml:space="preserve"> </w:t>
      </w:r>
      <w:r>
        <w:rPr>
          <w:b/>
          <w:bCs/>
          <w:spacing w:val="5"/>
        </w:rPr>
        <w:t>年度自治区财政项目支出绩效目标表</w:t>
      </w:r>
    </w:p>
    <w:p w14:paraId="540CE6CB">
      <w:pPr>
        <w:spacing w:line="93" w:lineRule="exact"/>
      </w:pPr>
    </w:p>
    <w:tbl>
      <w:tblPr>
        <w:tblStyle w:val="5"/>
        <w:tblW w:w="87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1120"/>
        <w:gridCol w:w="1693"/>
        <w:gridCol w:w="1041"/>
        <w:gridCol w:w="758"/>
        <w:gridCol w:w="710"/>
        <w:gridCol w:w="650"/>
        <w:gridCol w:w="1137"/>
        <w:gridCol w:w="638"/>
      </w:tblGrid>
      <w:tr w14:paraId="07BB1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075" w:type="dxa"/>
            <w:gridSpan w:val="2"/>
            <w:vAlign w:val="top"/>
          </w:tcPr>
          <w:p w14:paraId="43F07CAC">
            <w:pPr>
              <w:pStyle w:val="6"/>
              <w:spacing w:before="76" w:line="229" w:lineRule="auto"/>
              <w:ind w:left="646"/>
              <w:rPr>
                <w:sz w:val="19"/>
                <w:szCs w:val="19"/>
              </w:rPr>
            </w:pPr>
            <w:r>
              <w:rPr>
                <w:spacing w:val="6"/>
                <w:sz w:val="19"/>
                <w:szCs w:val="19"/>
              </w:rPr>
              <w:t>项目名称</w:t>
            </w:r>
          </w:p>
        </w:tc>
        <w:tc>
          <w:tcPr>
            <w:tcW w:w="6627" w:type="dxa"/>
            <w:gridSpan w:val="7"/>
            <w:vAlign w:val="top"/>
          </w:tcPr>
          <w:p w14:paraId="51C5F204">
            <w:pPr>
              <w:pStyle w:val="6"/>
              <w:spacing w:before="75" w:line="228" w:lineRule="auto"/>
              <w:ind w:left="638"/>
              <w:rPr>
                <w:sz w:val="19"/>
                <w:szCs w:val="19"/>
              </w:rPr>
            </w:pPr>
            <w:r>
              <w:rPr>
                <w:spacing w:val="6"/>
                <w:sz w:val="19"/>
                <w:szCs w:val="19"/>
              </w:rPr>
              <w:t>昌州财社【2022】39</w:t>
            </w:r>
            <w:r>
              <w:rPr>
                <w:spacing w:val="-16"/>
                <w:sz w:val="19"/>
                <w:szCs w:val="19"/>
              </w:rPr>
              <w:t xml:space="preserve"> </w:t>
            </w:r>
            <w:r>
              <w:rPr>
                <w:spacing w:val="6"/>
                <w:sz w:val="19"/>
                <w:szCs w:val="19"/>
              </w:rPr>
              <w:t>号-2023</w:t>
            </w:r>
            <w:r>
              <w:rPr>
                <w:spacing w:val="-35"/>
                <w:sz w:val="19"/>
                <w:szCs w:val="19"/>
              </w:rPr>
              <w:t xml:space="preserve"> </w:t>
            </w:r>
            <w:r>
              <w:rPr>
                <w:spacing w:val="6"/>
                <w:sz w:val="19"/>
                <w:szCs w:val="19"/>
              </w:rPr>
              <w:t>年自治区财政困难群众救助资金</w:t>
            </w:r>
          </w:p>
        </w:tc>
      </w:tr>
      <w:tr w14:paraId="6EAE1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75" w:type="dxa"/>
            <w:gridSpan w:val="2"/>
            <w:vAlign w:val="top"/>
          </w:tcPr>
          <w:p w14:paraId="75752031">
            <w:pPr>
              <w:pStyle w:val="6"/>
              <w:spacing w:before="71" w:line="228" w:lineRule="auto"/>
              <w:ind w:left="645"/>
              <w:rPr>
                <w:sz w:val="19"/>
                <w:szCs w:val="19"/>
              </w:rPr>
            </w:pPr>
            <w:r>
              <w:rPr>
                <w:spacing w:val="6"/>
                <w:sz w:val="19"/>
                <w:szCs w:val="19"/>
              </w:rPr>
              <w:t>预算单位</w:t>
            </w:r>
          </w:p>
        </w:tc>
        <w:tc>
          <w:tcPr>
            <w:tcW w:w="3492" w:type="dxa"/>
            <w:gridSpan w:val="3"/>
            <w:vAlign w:val="top"/>
          </w:tcPr>
          <w:p w14:paraId="265BFC2B">
            <w:pPr>
              <w:pStyle w:val="6"/>
              <w:spacing w:before="71" w:line="227" w:lineRule="auto"/>
              <w:ind w:left="1151"/>
              <w:rPr>
                <w:sz w:val="19"/>
                <w:szCs w:val="19"/>
              </w:rPr>
            </w:pPr>
            <w:r>
              <w:rPr>
                <w:spacing w:val="8"/>
                <w:sz w:val="19"/>
                <w:szCs w:val="19"/>
              </w:rPr>
              <w:t>阜康市民政局</w:t>
            </w:r>
          </w:p>
        </w:tc>
        <w:tc>
          <w:tcPr>
            <w:tcW w:w="1360" w:type="dxa"/>
            <w:gridSpan w:val="2"/>
            <w:vAlign w:val="top"/>
          </w:tcPr>
          <w:p w14:paraId="79307A52">
            <w:pPr>
              <w:pStyle w:val="6"/>
              <w:spacing w:before="71" w:line="228" w:lineRule="auto"/>
              <w:ind w:left="187"/>
              <w:rPr>
                <w:sz w:val="19"/>
                <w:szCs w:val="19"/>
              </w:rPr>
            </w:pPr>
            <w:r>
              <w:rPr>
                <w:spacing w:val="7"/>
                <w:sz w:val="19"/>
                <w:szCs w:val="19"/>
              </w:rPr>
              <w:t>项目负责人</w:t>
            </w:r>
          </w:p>
        </w:tc>
        <w:tc>
          <w:tcPr>
            <w:tcW w:w="1775" w:type="dxa"/>
            <w:gridSpan w:val="2"/>
            <w:vAlign w:val="top"/>
          </w:tcPr>
          <w:p w14:paraId="4F9DC5EF">
            <w:pPr>
              <w:pStyle w:val="6"/>
              <w:spacing w:before="71" w:line="228" w:lineRule="auto"/>
              <w:ind w:left="500"/>
              <w:rPr>
                <w:sz w:val="19"/>
                <w:szCs w:val="19"/>
              </w:rPr>
            </w:pPr>
            <w:r>
              <w:rPr>
                <w:spacing w:val="5"/>
                <w:sz w:val="19"/>
                <w:szCs w:val="19"/>
              </w:rPr>
              <w:t>阿曼别克</w:t>
            </w:r>
          </w:p>
        </w:tc>
      </w:tr>
      <w:tr w14:paraId="5F2FA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2075" w:type="dxa"/>
            <w:gridSpan w:val="2"/>
            <w:vMerge w:val="restart"/>
            <w:tcBorders>
              <w:bottom w:val="nil"/>
            </w:tcBorders>
            <w:vAlign w:val="top"/>
          </w:tcPr>
          <w:p w14:paraId="1AE12D54">
            <w:pPr>
              <w:pStyle w:val="6"/>
              <w:spacing w:before="262" w:line="289" w:lineRule="auto"/>
              <w:ind w:left="652" w:right="637" w:hanging="6"/>
              <w:rPr>
                <w:sz w:val="19"/>
                <w:szCs w:val="19"/>
              </w:rPr>
            </w:pPr>
            <w:r>
              <w:rPr>
                <w:spacing w:val="6"/>
                <w:sz w:val="19"/>
                <w:szCs w:val="19"/>
              </w:rPr>
              <w:t>项目资金</w:t>
            </w:r>
            <w:r>
              <w:rPr>
                <w:sz w:val="19"/>
                <w:szCs w:val="19"/>
              </w:rPr>
              <w:t xml:space="preserve"> （万元）</w:t>
            </w:r>
          </w:p>
        </w:tc>
        <w:tc>
          <w:tcPr>
            <w:tcW w:w="6627" w:type="dxa"/>
            <w:gridSpan w:val="7"/>
            <w:vAlign w:val="top"/>
          </w:tcPr>
          <w:p w14:paraId="118E465A">
            <w:pPr>
              <w:pStyle w:val="6"/>
              <w:spacing w:before="72" w:line="228" w:lineRule="auto"/>
              <w:ind w:left="213"/>
              <w:rPr>
                <w:sz w:val="19"/>
                <w:szCs w:val="19"/>
              </w:rPr>
            </w:pPr>
            <w:r>
              <w:rPr>
                <w:spacing w:val="6"/>
                <w:sz w:val="19"/>
                <w:szCs w:val="19"/>
              </w:rPr>
              <w:t>年度预算总额（万元</w:t>
            </w:r>
            <w:r>
              <w:rPr>
                <w:spacing w:val="1"/>
                <w:sz w:val="19"/>
                <w:szCs w:val="19"/>
              </w:rPr>
              <w:t>）：</w:t>
            </w:r>
            <w:r>
              <w:rPr>
                <w:spacing w:val="-55"/>
                <w:sz w:val="19"/>
                <w:szCs w:val="19"/>
              </w:rPr>
              <w:t xml:space="preserve"> </w:t>
            </w:r>
            <w:r>
              <w:rPr>
                <w:spacing w:val="6"/>
                <w:sz w:val="19"/>
                <w:szCs w:val="19"/>
              </w:rPr>
              <w:t>28.00</w:t>
            </w:r>
          </w:p>
        </w:tc>
      </w:tr>
      <w:tr w14:paraId="0D05C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75" w:type="dxa"/>
            <w:gridSpan w:val="2"/>
            <w:vMerge w:val="continue"/>
            <w:tcBorders>
              <w:top w:val="nil"/>
              <w:bottom w:val="nil"/>
            </w:tcBorders>
            <w:vAlign w:val="top"/>
          </w:tcPr>
          <w:p w14:paraId="118613AB">
            <w:pPr>
              <w:rPr>
                <w:rFonts w:ascii="Arial"/>
                <w:sz w:val="21"/>
              </w:rPr>
            </w:pPr>
          </w:p>
        </w:tc>
        <w:tc>
          <w:tcPr>
            <w:tcW w:w="6627" w:type="dxa"/>
            <w:gridSpan w:val="7"/>
            <w:vAlign w:val="top"/>
          </w:tcPr>
          <w:p w14:paraId="3B01A57A">
            <w:pPr>
              <w:pStyle w:val="6"/>
              <w:spacing w:before="72" w:line="228" w:lineRule="auto"/>
              <w:ind w:left="815"/>
              <w:rPr>
                <w:sz w:val="19"/>
                <w:szCs w:val="19"/>
              </w:rPr>
            </w:pPr>
            <w:r>
              <w:rPr>
                <w:spacing w:val="1"/>
                <w:sz w:val="19"/>
                <w:szCs w:val="19"/>
              </w:rPr>
              <w:t>其中：财政拨款：</w:t>
            </w:r>
            <w:r>
              <w:rPr>
                <w:spacing w:val="-14"/>
                <w:sz w:val="19"/>
                <w:szCs w:val="19"/>
              </w:rPr>
              <w:t xml:space="preserve"> </w:t>
            </w:r>
            <w:r>
              <w:rPr>
                <w:spacing w:val="1"/>
                <w:sz w:val="19"/>
                <w:szCs w:val="19"/>
              </w:rPr>
              <w:t>28.00</w:t>
            </w:r>
          </w:p>
        </w:tc>
      </w:tr>
      <w:tr w14:paraId="51AD2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75" w:type="dxa"/>
            <w:gridSpan w:val="2"/>
            <w:vMerge w:val="continue"/>
            <w:tcBorders>
              <w:top w:val="nil"/>
            </w:tcBorders>
            <w:vAlign w:val="top"/>
          </w:tcPr>
          <w:p w14:paraId="46D6FA08">
            <w:pPr>
              <w:rPr>
                <w:rFonts w:ascii="Arial"/>
                <w:sz w:val="21"/>
              </w:rPr>
            </w:pPr>
          </w:p>
        </w:tc>
        <w:tc>
          <w:tcPr>
            <w:tcW w:w="6627" w:type="dxa"/>
            <w:gridSpan w:val="7"/>
            <w:vAlign w:val="top"/>
          </w:tcPr>
          <w:p w14:paraId="7E7A06C3">
            <w:pPr>
              <w:pStyle w:val="6"/>
              <w:spacing w:before="72" w:line="229" w:lineRule="auto"/>
              <w:ind w:left="1415"/>
              <w:rPr>
                <w:sz w:val="19"/>
                <w:szCs w:val="19"/>
              </w:rPr>
            </w:pPr>
            <w:r>
              <w:rPr>
                <w:sz w:val="19"/>
                <w:szCs w:val="19"/>
              </w:rPr>
              <w:t>其他资金：</w:t>
            </w:r>
            <w:r>
              <w:rPr>
                <w:spacing w:val="-49"/>
                <w:sz w:val="19"/>
                <w:szCs w:val="19"/>
              </w:rPr>
              <w:t xml:space="preserve"> </w:t>
            </w:r>
            <w:r>
              <w:rPr>
                <w:sz w:val="19"/>
                <w:szCs w:val="19"/>
              </w:rPr>
              <w:t>0</w:t>
            </w:r>
          </w:p>
        </w:tc>
      </w:tr>
      <w:tr w14:paraId="39D89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702" w:type="dxa"/>
            <w:gridSpan w:val="9"/>
            <w:vAlign w:val="top"/>
          </w:tcPr>
          <w:p w14:paraId="37BB813F">
            <w:pPr>
              <w:pStyle w:val="6"/>
              <w:spacing w:before="72" w:line="228" w:lineRule="auto"/>
              <w:ind w:left="3757"/>
              <w:rPr>
                <w:sz w:val="19"/>
                <w:szCs w:val="19"/>
              </w:rPr>
            </w:pPr>
            <w:r>
              <w:rPr>
                <w:spacing w:val="8"/>
                <w:sz w:val="19"/>
                <w:szCs w:val="19"/>
              </w:rPr>
              <w:t>年度总体目标</w:t>
            </w:r>
          </w:p>
        </w:tc>
      </w:tr>
      <w:tr w14:paraId="6BCC1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9" w:hRule="atLeast"/>
        </w:trPr>
        <w:tc>
          <w:tcPr>
            <w:tcW w:w="8702" w:type="dxa"/>
            <w:gridSpan w:val="9"/>
            <w:vAlign w:val="top"/>
          </w:tcPr>
          <w:p w14:paraId="625F2FF4">
            <w:pPr>
              <w:pStyle w:val="6"/>
              <w:spacing w:before="62" w:line="298" w:lineRule="auto"/>
              <w:ind w:left="114" w:right="58" w:firstLine="15"/>
              <w:rPr>
                <w:sz w:val="19"/>
                <w:szCs w:val="19"/>
              </w:rPr>
            </w:pPr>
            <w:r>
              <w:rPr>
                <w:spacing w:val="8"/>
                <w:sz w:val="19"/>
                <w:szCs w:val="19"/>
              </w:rPr>
              <w:t>1、规范城乡低保政策实施，合理确定保障标准，</w:t>
            </w:r>
            <w:r>
              <w:rPr>
                <w:spacing w:val="-45"/>
                <w:sz w:val="19"/>
                <w:szCs w:val="19"/>
              </w:rPr>
              <w:t xml:space="preserve"> </w:t>
            </w:r>
            <w:r>
              <w:rPr>
                <w:spacing w:val="8"/>
                <w:sz w:val="19"/>
                <w:szCs w:val="19"/>
              </w:rPr>
              <w:t>使低保对象基本生活得到有效保障。2、统筹城</w:t>
            </w:r>
            <w:r>
              <w:rPr>
                <w:sz w:val="19"/>
                <w:szCs w:val="19"/>
              </w:rPr>
              <w:t xml:space="preserve">  </w:t>
            </w:r>
            <w:r>
              <w:rPr>
                <w:spacing w:val="8"/>
                <w:sz w:val="19"/>
                <w:szCs w:val="19"/>
              </w:rPr>
              <w:t>乡特困人员救助供养工作，合理确定保障标准。3、规范实施临时救助政策，</w:t>
            </w:r>
            <w:r>
              <w:rPr>
                <w:spacing w:val="-41"/>
                <w:sz w:val="19"/>
                <w:szCs w:val="19"/>
              </w:rPr>
              <w:t xml:space="preserve"> </w:t>
            </w:r>
            <w:r>
              <w:rPr>
                <w:spacing w:val="8"/>
                <w:sz w:val="19"/>
                <w:szCs w:val="19"/>
              </w:rPr>
              <w:t>实现及时高效、救急</w:t>
            </w:r>
            <w:r>
              <w:rPr>
                <w:sz w:val="19"/>
                <w:szCs w:val="19"/>
              </w:rPr>
              <w:t xml:space="preserve"> </w:t>
            </w:r>
            <w:r>
              <w:rPr>
                <w:spacing w:val="9"/>
                <w:sz w:val="19"/>
                <w:szCs w:val="19"/>
              </w:rPr>
              <w:t xml:space="preserve">解难。4、为生活无着流浪乞讨人员提供临时食宿、疾病救治、协助返回等救助，并妥善安置返乡 </w:t>
            </w:r>
            <w:r>
              <w:rPr>
                <w:spacing w:val="8"/>
                <w:sz w:val="19"/>
                <w:szCs w:val="19"/>
              </w:rPr>
              <w:t>受助人员。5、对流浪未成年人提供特殊优先保护及教育等专业服</w:t>
            </w:r>
            <w:r>
              <w:rPr>
                <w:spacing w:val="7"/>
                <w:sz w:val="19"/>
                <w:szCs w:val="19"/>
              </w:rPr>
              <w:t>务，</w:t>
            </w:r>
            <w:r>
              <w:rPr>
                <w:spacing w:val="-55"/>
                <w:sz w:val="19"/>
                <w:szCs w:val="19"/>
              </w:rPr>
              <w:t xml:space="preserve"> </w:t>
            </w:r>
            <w:r>
              <w:rPr>
                <w:spacing w:val="7"/>
                <w:sz w:val="19"/>
                <w:szCs w:val="19"/>
              </w:rPr>
              <w:t>确保其健康成长。</w:t>
            </w:r>
            <w:r>
              <w:rPr>
                <w:spacing w:val="-56"/>
                <w:sz w:val="19"/>
                <w:szCs w:val="19"/>
              </w:rPr>
              <w:t xml:space="preserve"> </w:t>
            </w:r>
            <w:r>
              <w:rPr>
                <w:spacing w:val="7"/>
                <w:sz w:val="19"/>
                <w:szCs w:val="19"/>
              </w:rPr>
              <w:t>6、对农</w:t>
            </w:r>
            <w:r>
              <w:rPr>
                <w:sz w:val="19"/>
                <w:szCs w:val="19"/>
              </w:rPr>
              <w:t xml:space="preserve">  </w:t>
            </w:r>
            <w:r>
              <w:rPr>
                <w:spacing w:val="10"/>
                <w:sz w:val="19"/>
                <w:szCs w:val="19"/>
              </w:rPr>
              <w:t>村留守儿童、困境儿童等存在流浪乞讨儿童开展</w:t>
            </w:r>
            <w:r>
              <w:rPr>
                <w:spacing w:val="9"/>
                <w:sz w:val="19"/>
                <w:szCs w:val="19"/>
              </w:rPr>
              <w:t>家庭监护评估、监护支持、精神关爱等工作，为</w:t>
            </w:r>
            <w:r>
              <w:rPr>
                <w:sz w:val="19"/>
                <w:szCs w:val="19"/>
              </w:rPr>
              <w:t xml:space="preserve">  </w:t>
            </w:r>
            <w:r>
              <w:rPr>
                <w:spacing w:val="10"/>
                <w:sz w:val="19"/>
                <w:szCs w:val="19"/>
              </w:rPr>
              <w:t>其提供临时照料、医疗救治、心理疏导、行为矫治、社会融入、家庭关</w:t>
            </w:r>
            <w:r>
              <w:rPr>
                <w:spacing w:val="9"/>
                <w:sz w:val="19"/>
                <w:szCs w:val="19"/>
              </w:rPr>
              <w:t>系调试、法律援助等专业</w:t>
            </w:r>
            <w:r>
              <w:rPr>
                <w:sz w:val="19"/>
                <w:szCs w:val="19"/>
              </w:rPr>
              <w:t xml:space="preserve">  </w:t>
            </w:r>
            <w:r>
              <w:rPr>
                <w:spacing w:val="9"/>
                <w:sz w:val="19"/>
                <w:szCs w:val="19"/>
              </w:rPr>
              <w:t>服务，从源头上预防未成年人外出流浪。7、引导地方提高孤儿生活保障水平，孤儿生活保障政策 规范高效实施，使孤儿、艾滋病病毒感染儿童和事实无人抚养儿童生活基本得到保障。8、积极为 走失、务工不着、家庭暴力受害者等离家在外的临时遇困人员提供救助。困难群众应保尽保，困</w:t>
            </w:r>
            <w:r>
              <w:rPr>
                <w:spacing w:val="5"/>
                <w:sz w:val="19"/>
                <w:szCs w:val="19"/>
              </w:rPr>
              <w:t xml:space="preserve">  难群众基本生活救助和孤儿基本生活费按时发放，发放</w:t>
            </w:r>
            <w:r>
              <w:rPr>
                <w:spacing w:val="4"/>
                <w:sz w:val="19"/>
                <w:szCs w:val="19"/>
              </w:rPr>
              <w:t>资金</w:t>
            </w:r>
            <w:r>
              <w:rPr>
                <w:spacing w:val="-34"/>
                <w:sz w:val="19"/>
                <w:szCs w:val="19"/>
              </w:rPr>
              <w:t xml:space="preserve"> </w:t>
            </w:r>
            <w:r>
              <w:rPr>
                <w:spacing w:val="4"/>
                <w:sz w:val="19"/>
                <w:szCs w:val="19"/>
              </w:rPr>
              <w:t>28</w:t>
            </w:r>
            <w:r>
              <w:rPr>
                <w:spacing w:val="-31"/>
                <w:sz w:val="19"/>
                <w:szCs w:val="19"/>
              </w:rPr>
              <w:t xml:space="preserve"> </w:t>
            </w:r>
            <w:r>
              <w:rPr>
                <w:spacing w:val="4"/>
                <w:sz w:val="19"/>
                <w:szCs w:val="19"/>
              </w:rPr>
              <w:t>万元。城乡居民低保保障</w:t>
            </w:r>
            <w:r>
              <w:rPr>
                <w:spacing w:val="-38"/>
                <w:sz w:val="19"/>
                <w:szCs w:val="19"/>
              </w:rPr>
              <w:t xml:space="preserve"> </w:t>
            </w:r>
            <w:r>
              <w:rPr>
                <w:spacing w:val="4"/>
                <w:sz w:val="19"/>
                <w:szCs w:val="19"/>
              </w:rPr>
              <w:t>400</w:t>
            </w:r>
            <w:r>
              <w:rPr>
                <w:spacing w:val="-33"/>
                <w:sz w:val="19"/>
                <w:szCs w:val="19"/>
              </w:rPr>
              <w:t xml:space="preserve"> </w:t>
            </w:r>
            <w:r>
              <w:rPr>
                <w:spacing w:val="4"/>
                <w:sz w:val="19"/>
                <w:szCs w:val="19"/>
              </w:rPr>
              <w:t>人次，</w:t>
            </w:r>
            <w:r>
              <w:rPr>
                <w:sz w:val="19"/>
                <w:szCs w:val="19"/>
              </w:rPr>
              <w:t xml:space="preserve"> </w:t>
            </w:r>
            <w:r>
              <w:rPr>
                <w:spacing w:val="7"/>
                <w:sz w:val="19"/>
                <w:szCs w:val="19"/>
              </w:rPr>
              <w:t>特困供养保障</w:t>
            </w:r>
            <w:r>
              <w:rPr>
                <w:spacing w:val="-29"/>
                <w:sz w:val="19"/>
                <w:szCs w:val="19"/>
              </w:rPr>
              <w:t xml:space="preserve"> </w:t>
            </w:r>
            <w:r>
              <w:rPr>
                <w:spacing w:val="7"/>
                <w:sz w:val="19"/>
                <w:szCs w:val="19"/>
              </w:rPr>
              <w:t>300</w:t>
            </w:r>
            <w:r>
              <w:rPr>
                <w:spacing w:val="-34"/>
                <w:sz w:val="19"/>
                <w:szCs w:val="19"/>
              </w:rPr>
              <w:t xml:space="preserve"> </w:t>
            </w:r>
            <w:r>
              <w:rPr>
                <w:spacing w:val="7"/>
                <w:sz w:val="19"/>
                <w:szCs w:val="19"/>
              </w:rPr>
              <w:t>人次，城乡集中特困人员救助供养标准</w:t>
            </w:r>
            <w:r>
              <w:rPr>
                <w:spacing w:val="-22"/>
                <w:sz w:val="19"/>
                <w:szCs w:val="19"/>
              </w:rPr>
              <w:t xml:space="preserve"> </w:t>
            </w:r>
            <w:r>
              <w:rPr>
                <w:spacing w:val="7"/>
                <w:sz w:val="19"/>
                <w:szCs w:val="19"/>
              </w:rPr>
              <w:t>1035</w:t>
            </w:r>
            <w:r>
              <w:rPr>
                <w:spacing w:val="-34"/>
                <w:sz w:val="19"/>
                <w:szCs w:val="19"/>
              </w:rPr>
              <w:t xml:space="preserve"> </w:t>
            </w:r>
            <w:r>
              <w:rPr>
                <w:spacing w:val="7"/>
                <w:sz w:val="19"/>
                <w:szCs w:val="19"/>
              </w:rPr>
              <w:t>元每人每月</w:t>
            </w:r>
            <w:r>
              <w:rPr>
                <w:spacing w:val="30"/>
                <w:sz w:val="19"/>
                <w:szCs w:val="19"/>
              </w:rPr>
              <w:t xml:space="preserve"> </w:t>
            </w:r>
            <w:r>
              <w:rPr>
                <w:spacing w:val="7"/>
                <w:sz w:val="19"/>
                <w:szCs w:val="19"/>
              </w:rPr>
              <w:t>，城乡分散特困人员</w:t>
            </w:r>
            <w:r>
              <w:rPr>
                <w:sz w:val="19"/>
                <w:szCs w:val="19"/>
              </w:rPr>
              <w:t xml:space="preserve">  </w:t>
            </w:r>
            <w:r>
              <w:rPr>
                <w:spacing w:val="9"/>
                <w:sz w:val="19"/>
                <w:szCs w:val="19"/>
              </w:rPr>
              <w:t>救助供养标准</w:t>
            </w:r>
            <w:r>
              <w:rPr>
                <w:spacing w:val="-36"/>
                <w:sz w:val="19"/>
                <w:szCs w:val="19"/>
              </w:rPr>
              <w:t xml:space="preserve"> </w:t>
            </w:r>
            <w:r>
              <w:rPr>
                <w:spacing w:val="9"/>
                <w:sz w:val="19"/>
                <w:szCs w:val="19"/>
              </w:rPr>
              <w:t>800</w:t>
            </w:r>
            <w:r>
              <w:rPr>
                <w:spacing w:val="-34"/>
                <w:sz w:val="19"/>
                <w:szCs w:val="19"/>
              </w:rPr>
              <w:t xml:space="preserve"> </w:t>
            </w:r>
            <w:r>
              <w:rPr>
                <w:spacing w:val="9"/>
                <w:sz w:val="19"/>
                <w:szCs w:val="19"/>
              </w:rPr>
              <w:t>元每人每月，有效保障孤儿、艾滋病病毒感染儿童、生活困难家庭中的</w:t>
            </w:r>
            <w:r>
              <w:rPr>
                <w:spacing w:val="8"/>
                <w:sz w:val="19"/>
                <w:szCs w:val="19"/>
              </w:rPr>
              <w:t>和纳入</w:t>
            </w:r>
            <w:r>
              <w:rPr>
                <w:sz w:val="19"/>
                <w:szCs w:val="19"/>
              </w:rPr>
              <w:t xml:space="preserve">  </w:t>
            </w:r>
            <w:r>
              <w:rPr>
                <w:spacing w:val="8"/>
                <w:sz w:val="19"/>
                <w:szCs w:val="19"/>
              </w:rPr>
              <w:t>特困人员救助供养范围的事实无人抚养儿童纳入保障范围。</w:t>
            </w:r>
          </w:p>
        </w:tc>
      </w:tr>
      <w:tr w14:paraId="1185B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55" w:type="dxa"/>
            <w:vAlign w:val="top"/>
          </w:tcPr>
          <w:p w14:paraId="6A9E2037">
            <w:pPr>
              <w:spacing w:line="307" w:lineRule="auto"/>
              <w:rPr>
                <w:rFonts w:ascii="Arial"/>
                <w:sz w:val="21"/>
              </w:rPr>
            </w:pPr>
          </w:p>
          <w:p w14:paraId="5CBDE08E">
            <w:pPr>
              <w:pStyle w:val="6"/>
              <w:spacing w:before="62" w:line="289" w:lineRule="auto"/>
              <w:ind w:left="381" w:right="177" w:hanging="196"/>
              <w:rPr>
                <w:sz w:val="19"/>
                <w:szCs w:val="19"/>
              </w:rPr>
            </w:pPr>
            <w:r>
              <w:rPr>
                <w:spacing w:val="5"/>
                <w:sz w:val="19"/>
                <w:szCs w:val="19"/>
              </w:rPr>
              <w:t>一级指</w:t>
            </w:r>
            <w:r>
              <w:rPr>
                <w:sz w:val="19"/>
                <w:szCs w:val="19"/>
              </w:rPr>
              <w:t xml:space="preserve"> 标</w:t>
            </w:r>
          </w:p>
        </w:tc>
        <w:tc>
          <w:tcPr>
            <w:tcW w:w="1120" w:type="dxa"/>
            <w:vAlign w:val="top"/>
          </w:tcPr>
          <w:p w14:paraId="393C161F">
            <w:pPr>
              <w:spacing w:line="463" w:lineRule="auto"/>
              <w:rPr>
                <w:rFonts w:ascii="Arial"/>
                <w:sz w:val="21"/>
              </w:rPr>
            </w:pPr>
          </w:p>
          <w:p w14:paraId="1D10FDF1">
            <w:pPr>
              <w:pStyle w:val="6"/>
              <w:spacing w:before="62" w:line="229" w:lineRule="auto"/>
              <w:ind w:left="166"/>
              <w:rPr>
                <w:sz w:val="19"/>
                <w:szCs w:val="19"/>
              </w:rPr>
            </w:pPr>
            <w:r>
              <w:rPr>
                <w:spacing w:val="6"/>
                <w:sz w:val="19"/>
                <w:szCs w:val="19"/>
              </w:rPr>
              <w:t>二级指标</w:t>
            </w:r>
          </w:p>
        </w:tc>
        <w:tc>
          <w:tcPr>
            <w:tcW w:w="1693" w:type="dxa"/>
            <w:vAlign w:val="top"/>
          </w:tcPr>
          <w:p w14:paraId="037ADC35">
            <w:pPr>
              <w:spacing w:line="463" w:lineRule="auto"/>
              <w:rPr>
                <w:rFonts w:ascii="Arial"/>
                <w:sz w:val="21"/>
              </w:rPr>
            </w:pPr>
          </w:p>
          <w:p w14:paraId="48613131">
            <w:pPr>
              <w:pStyle w:val="6"/>
              <w:spacing w:before="62" w:line="229" w:lineRule="auto"/>
              <w:ind w:left="450"/>
              <w:rPr>
                <w:sz w:val="19"/>
                <w:szCs w:val="19"/>
              </w:rPr>
            </w:pPr>
            <w:r>
              <w:rPr>
                <w:spacing w:val="7"/>
                <w:sz w:val="19"/>
                <w:szCs w:val="19"/>
              </w:rPr>
              <w:t>三级指标</w:t>
            </w:r>
          </w:p>
        </w:tc>
        <w:tc>
          <w:tcPr>
            <w:tcW w:w="1041" w:type="dxa"/>
            <w:vAlign w:val="top"/>
          </w:tcPr>
          <w:p w14:paraId="633241A2">
            <w:pPr>
              <w:spacing w:line="463" w:lineRule="auto"/>
              <w:rPr>
                <w:rFonts w:ascii="Arial"/>
                <w:sz w:val="21"/>
              </w:rPr>
            </w:pPr>
          </w:p>
          <w:p w14:paraId="1DF54271">
            <w:pPr>
              <w:pStyle w:val="6"/>
              <w:spacing w:before="62" w:line="228" w:lineRule="auto"/>
              <w:ind w:left="225"/>
              <w:rPr>
                <w:sz w:val="19"/>
                <w:szCs w:val="19"/>
              </w:rPr>
            </w:pPr>
            <w:r>
              <w:rPr>
                <w:spacing w:val="5"/>
                <w:sz w:val="19"/>
                <w:szCs w:val="19"/>
              </w:rPr>
              <w:t>指标值</w:t>
            </w:r>
          </w:p>
        </w:tc>
        <w:tc>
          <w:tcPr>
            <w:tcW w:w="758" w:type="dxa"/>
            <w:vAlign w:val="top"/>
          </w:tcPr>
          <w:p w14:paraId="39448630">
            <w:pPr>
              <w:pStyle w:val="6"/>
              <w:spacing w:before="60" w:line="229" w:lineRule="auto"/>
              <w:ind w:left="188"/>
              <w:rPr>
                <w:sz w:val="19"/>
                <w:szCs w:val="19"/>
              </w:rPr>
            </w:pPr>
            <w:r>
              <w:rPr>
                <w:spacing w:val="4"/>
                <w:sz w:val="19"/>
                <w:szCs w:val="19"/>
              </w:rPr>
              <w:t>指标</w:t>
            </w:r>
          </w:p>
          <w:p w14:paraId="73D60CA5">
            <w:pPr>
              <w:pStyle w:val="6"/>
              <w:spacing w:before="76" w:line="228" w:lineRule="auto"/>
              <w:ind w:left="185"/>
              <w:rPr>
                <w:sz w:val="19"/>
                <w:szCs w:val="19"/>
              </w:rPr>
            </w:pPr>
            <w:r>
              <w:rPr>
                <w:spacing w:val="5"/>
                <w:sz w:val="19"/>
                <w:szCs w:val="19"/>
              </w:rPr>
              <w:t>值设</w:t>
            </w:r>
          </w:p>
          <w:p w14:paraId="7882E913">
            <w:pPr>
              <w:pStyle w:val="6"/>
              <w:spacing w:before="76" w:line="228" w:lineRule="auto"/>
              <w:ind w:left="184"/>
              <w:rPr>
                <w:sz w:val="19"/>
                <w:szCs w:val="19"/>
              </w:rPr>
            </w:pPr>
            <w:r>
              <w:rPr>
                <w:spacing w:val="6"/>
                <w:sz w:val="19"/>
                <w:szCs w:val="19"/>
              </w:rPr>
              <w:t>置依</w:t>
            </w:r>
          </w:p>
          <w:p w14:paraId="7B7D67E8">
            <w:pPr>
              <w:pStyle w:val="6"/>
              <w:spacing w:before="78" w:line="228" w:lineRule="auto"/>
              <w:ind w:left="285"/>
              <w:rPr>
                <w:sz w:val="19"/>
                <w:szCs w:val="19"/>
              </w:rPr>
            </w:pPr>
            <w:r>
              <w:rPr>
                <w:spacing w:val="2"/>
                <w:sz w:val="19"/>
                <w:szCs w:val="19"/>
              </w:rPr>
              <w:t>据</w:t>
            </w:r>
          </w:p>
        </w:tc>
        <w:tc>
          <w:tcPr>
            <w:tcW w:w="710" w:type="dxa"/>
            <w:vAlign w:val="top"/>
          </w:tcPr>
          <w:p w14:paraId="686FDCD7">
            <w:pPr>
              <w:pStyle w:val="6"/>
              <w:spacing w:before="216" w:line="293" w:lineRule="auto"/>
              <w:ind w:left="161" w:right="154"/>
              <w:jc w:val="both"/>
              <w:rPr>
                <w:sz w:val="19"/>
                <w:szCs w:val="19"/>
              </w:rPr>
            </w:pPr>
            <w:r>
              <w:rPr>
                <w:spacing w:val="4"/>
                <w:sz w:val="19"/>
                <w:szCs w:val="19"/>
              </w:rPr>
              <w:t>上年</w:t>
            </w:r>
            <w:r>
              <w:rPr>
                <w:sz w:val="19"/>
                <w:szCs w:val="19"/>
              </w:rPr>
              <w:t xml:space="preserve"> </w:t>
            </w:r>
            <w:r>
              <w:rPr>
                <w:spacing w:val="4"/>
                <w:sz w:val="19"/>
                <w:szCs w:val="19"/>
              </w:rPr>
              <w:t>完成</w:t>
            </w:r>
            <w:r>
              <w:rPr>
                <w:sz w:val="19"/>
                <w:szCs w:val="19"/>
              </w:rPr>
              <w:t xml:space="preserve"> </w:t>
            </w:r>
            <w:r>
              <w:rPr>
                <w:spacing w:val="30"/>
                <w:w w:val="137"/>
                <w:sz w:val="19"/>
                <w:szCs w:val="19"/>
              </w:rPr>
              <w:t>值</w:t>
            </w:r>
          </w:p>
        </w:tc>
        <w:tc>
          <w:tcPr>
            <w:tcW w:w="650" w:type="dxa"/>
            <w:vAlign w:val="top"/>
          </w:tcPr>
          <w:p w14:paraId="6E4C60E3">
            <w:pPr>
              <w:pStyle w:val="6"/>
              <w:spacing w:before="216" w:line="293" w:lineRule="auto"/>
              <w:ind w:left="128" w:right="125" w:firstLine="3"/>
              <w:jc w:val="both"/>
              <w:rPr>
                <w:sz w:val="19"/>
                <w:szCs w:val="19"/>
              </w:rPr>
            </w:pPr>
            <w:r>
              <w:rPr>
                <w:spacing w:val="4"/>
                <w:sz w:val="19"/>
                <w:szCs w:val="19"/>
              </w:rPr>
              <w:t>指标</w:t>
            </w:r>
            <w:r>
              <w:rPr>
                <w:sz w:val="19"/>
                <w:szCs w:val="19"/>
              </w:rPr>
              <w:t xml:space="preserve"> </w:t>
            </w:r>
            <w:r>
              <w:rPr>
                <w:spacing w:val="5"/>
                <w:sz w:val="19"/>
                <w:szCs w:val="19"/>
              </w:rPr>
              <w:t>分值</w:t>
            </w:r>
            <w:r>
              <w:rPr>
                <w:sz w:val="19"/>
                <w:szCs w:val="19"/>
              </w:rPr>
              <w:t xml:space="preserve"> </w:t>
            </w:r>
            <w:r>
              <w:rPr>
                <w:spacing w:val="5"/>
                <w:sz w:val="19"/>
                <w:szCs w:val="19"/>
              </w:rPr>
              <w:t>权重</w:t>
            </w:r>
          </w:p>
        </w:tc>
        <w:tc>
          <w:tcPr>
            <w:tcW w:w="1137" w:type="dxa"/>
            <w:vAlign w:val="top"/>
          </w:tcPr>
          <w:p w14:paraId="40F1E74B">
            <w:pPr>
              <w:spacing w:line="307" w:lineRule="auto"/>
              <w:rPr>
                <w:rFonts w:ascii="Arial"/>
                <w:sz w:val="21"/>
              </w:rPr>
            </w:pPr>
          </w:p>
          <w:p w14:paraId="16254C17">
            <w:pPr>
              <w:pStyle w:val="6"/>
              <w:spacing w:before="62" w:line="289" w:lineRule="auto"/>
              <w:ind w:left="376" w:right="165" w:hanging="197"/>
              <w:rPr>
                <w:sz w:val="19"/>
                <w:szCs w:val="19"/>
              </w:rPr>
            </w:pPr>
            <w:r>
              <w:rPr>
                <w:spacing w:val="6"/>
                <w:sz w:val="19"/>
                <w:szCs w:val="19"/>
              </w:rPr>
              <w:t>指标赋分</w:t>
            </w:r>
            <w:r>
              <w:rPr>
                <w:spacing w:val="1"/>
                <w:sz w:val="19"/>
                <w:szCs w:val="19"/>
              </w:rPr>
              <w:t xml:space="preserve"> </w:t>
            </w:r>
            <w:r>
              <w:rPr>
                <w:spacing w:val="4"/>
                <w:sz w:val="19"/>
                <w:szCs w:val="19"/>
              </w:rPr>
              <w:t>规则</w:t>
            </w:r>
          </w:p>
        </w:tc>
        <w:tc>
          <w:tcPr>
            <w:tcW w:w="638" w:type="dxa"/>
            <w:vAlign w:val="top"/>
          </w:tcPr>
          <w:p w14:paraId="064EC676">
            <w:pPr>
              <w:spacing w:line="307" w:lineRule="auto"/>
              <w:rPr>
                <w:rFonts w:ascii="Arial"/>
                <w:sz w:val="21"/>
              </w:rPr>
            </w:pPr>
          </w:p>
          <w:p w14:paraId="3C18605C">
            <w:pPr>
              <w:pStyle w:val="6"/>
              <w:spacing w:before="62" w:line="289" w:lineRule="auto"/>
              <w:ind w:left="131" w:right="119" w:hanging="9"/>
              <w:rPr>
                <w:sz w:val="19"/>
                <w:szCs w:val="19"/>
              </w:rPr>
            </w:pPr>
            <w:r>
              <w:rPr>
                <w:spacing w:val="5"/>
                <w:sz w:val="19"/>
                <w:szCs w:val="19"/>
              </w:rPr>
              <w:t>佐证</w:t>
            </w:r>
            <w:r>
              <w:rPr>
                <w:sz w:val="19"/>
                <w:szCs w:val="19"/>
              </w:rPr>
              <w:t xml:space="preserve"> </w:t>
            </w:r>
            <w:r>
              <w:rPr>
                <w:spacing w:val="1"/>
                <w:sz w:val="19"/>
                <w:szCs w:val="19"/>
              </w:rPr>
              <w:t>资料</w:t>
            </w:r>
          </w:p>
        </w:tc>
      </w:tr>
      <w:tr w14:paraId="5A857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55" w:type="dxa"/>
            <w:vMerge w:val="restart"/>
            <w:tcBorders>
              <w:bottom w:val="nil"/>
            </w:tcBorders>
            <w:vAlign w:val="top"/>
          </w:tcPr>
          <w:p w14:paraId="08BD14EF">
            <w:pPr>
              <w:spacing w:line="252" w:lineRule="auto"/>
              <w:rPr>
                <w:rFonts w:ascii="Arial"/>
                <w:sz w:val="21"/>
              </w:rPr>
            </w:pPr>
          </w:p>
          <w:p w14:paraId="01A2A972">
            <w:pPr>
              <w:spacing w:line="252" w:lineRule="auto"/>
              <w:rPr>
                <w:rFonts w:ascii="Arial"/>
                <w:sz w:val="21"/>
              </w:rPr>
            </w:pPr>
          </w:p>
          <w:p w14:paraId="59298AAF">
            <w:pPr>
              <w:spacing w:line="252" w:lineRule="auto"/>
              <w:rPr>
                <w:rFonts w:ascii="Arial"/>
                <w:sz w:val="21"/>
              </w:rPr>
            </w:pPr>
          </w:p>
          <w:p w14:paraId="258AC9F0">
            <w:pPr>
              <w:spacing w:line="252" w:lineRule="auto"/>
              <w:rPr>
                <w:rFonts w:ascii="Arial"/>
                <w:sz w:val="21"/>
              </w:rPr>
            </w:pPr>
          </w:p>
          <w:p w14:paraId="35043DE4">
            <w:pPr>
              <w:spacing w:line="252" w:lineRule="auto"/>
              <w:rPr>
                <w:rFonts w:ascii="Arial"/>
                <w:sz w:val="21"/>
              </w:rPr>
            </w:pPr>
          </w:p>
          <w:p w14:paraId="25527EDE">
            <w:pPr>
              <w:spacing w:line="252" w:lineRule="auto"/>
              <w:rPr>
                <w:rFonts w:ascii="Arial"/>
                <w:sz w:val="21"/>
              </w:rPr>
            </w:pPr>
          </w:p>
          <w:p w14:paraId="676BC5CE">
            <w:pPr>
              <w:spacing w:line="252" w:lineRule="auto"/>
              <w:rPr>
                <w:rFonts w:ascii="Arial"/>
                <w:sz w:val="21"/>
              </w:rPr>
            </w:pPr>
          </w:p>
          <w:p w14:paraId="0E4B8C5D">
            <w:pPr>
              <w:spacing w:line="252" w:lineRule="auto"/>
              <w:rPr>
                <w:rFonts w:ascii="Arial"/>
                <w:sz w:val="21"/>
              </w:rPr>
            </w:pPr>
          </w:p>
          <w:p w14:paraId="00D90F97">
            <w:pPr>
              <w:spacing w:line="252" w:lineRule="auto"/>
              <w:rPr>
                <w:rFonts w:ascii="Arial"/>
                <w:sz w:val="21"/>
              </w:rPr>
            </w:pPr>
          </w:p>
          <w:p w14:paraId="6530641D">
            <w:pPr>
              <w:spacing w:line="253" w:lineRule="auto"/>
              <w:rPr>
                <w:rFonts w:ascii="Arial"/>
                <w:sz w:val="21"/>
              </w:rPr>
            </w:pPr>
          </w:p>
          <w:p w14:paraId="10D63FC9">
            <w:pPr>
              <w:pStyle w:val="6"/>
              <w:spacing w:before="62" w:line="289" w:lineRule="auto"/>
              <w:ind w:left="381" w:right="177" w:hanging="199"/>
              <w:rPr>
                <w:sz w:val="19"/>
                <w:szCs w:val="19"/>
              </w:rPr>
            </w:pPr>
            <w:r>
              <w:rPr>
                <w:spacing w:val="6"/>
                <w:sz w:val="19"/>
                <w:szCs w:val="19"/>
              </w:rPr>
              <w:t>产出指</w:t>
            </w:r>
            <w:r>
              <w:rPr>
                <w:sz w:val="19"/>
                <w:szCs w:val="19"/>
              </w:rPr>
              <w:t xml:space="preserve"> 标</w:t>
            </w:r>
          </w:p>
        </w:tc>
        <w:tc>
          <w:tcPr>
            <w:tcW w:w="1120" w:type="dxa"/>
            <w:vMerge w:val="restart"/>
            <w:tcBorders>
              <w:bottom w:val="nil"/>
            </w:tcBorders>
            <w:vAlign w:val="top"/>
          </w:tcPr>
          <w:p w14:paraId="1B9D2ADB">
            <w:pPr>
              <w:spacing w:line="275" w:lineRule="auto"/>
              <w:rPr>
                <w:rFonts w:ascii="Arial"/>
                <w:sz w:val="21"/>
              </w:rPr>
            </w:pPr>
          </w:p>
          <w:p w14:paraId="1B7E28B0">
            <w:pPr>
              <w:spacing w:line="275" w:lineRule="auto"/>
              <w:rPr>
                <w:rFonts w:ascii="Arial"/>
                <w:sz w:val="21"/>
              </w:rPr>
            </w:pPr>
          </w:p>
          <w:p w14:paraId="499880B0">
            <w:pPr>
              <w:spacing w:line="275" w:lineRule="auto"/>
              <w:rPr>
                <w:rFonts w:ascii="Arial"/>
                <w:sz w:val="21"/>
              </w:rPr>
            </w:pPr>
          </w:p>
          <w:p w14:paraId="25398243">
            <w:pPr>
              <w:spacing w:line="276" w:lineRule="auto"/>
              <w:rPr>
                <w:rFonts w:ascii="Arial"/>
                <w:sz w:val="21"/>
              </w:rPr>
            </w:pPr>
          </w:p>
          <w:p w14:paraId="6065B497">
            <w:pPr>
              <w:pStyle w:val="6"/>
              <w:spacing w:before="62" w:line="228" w:lineRule="auto"/>
              <w:ind w:left="165"/>
              <w:rPr>
                <w:sz w:val="19"/>
                <w:szCs w:val="19"/>
              </w:rPr>
            </w:pPr>
            <w:r>
              <w:rPr>
                <w:spacing w:val="6"/>
                <w:sz w:val="19"/>
                <w:szCs w:val="19"/>
              </w:rPr>
              <w:t>数量指标</w:t>
            </w:r>
          </w:p>
        </w:tc>
        <w:tc>
          <w:tcPr>
            <w:tcW w:w="1693" w:type="dxa"/>
            <w:vAlign w:val="top"/>
          </w:tcPr>
          <w:p w14:paraId="6317531E">
            <w:pPr>
              <w:pStyle w:val="6"/>
              <w:spacing w:before="70" w:line="281" w:lineRule="auto"/>
              <w:ind w:left="112" w:right="144" w:hanging="1"/>
              <w:rPr>
                <w:sz w:val="18"/>
                <w:szCs w:val="18"/>
              </w:rPr>
            </w:pPr>
            <w:r>
              <w:rPr>
                <w:spacing w:val="-1"/>
                <w:sz w:val="18"/>
                <w:szCs w:val="18"/>
              </w:rPr>
              <w:t>城乡居民低保保障</w:t>
            </w:r>
            <w:r>
              <w:rPr>
                <w:sz w:val="18"/>
                <w:szCs w:val="18"/>
              </w:rPr>
              <w:t xml:space="preserve"> </w:t>
            </w:r>
            <w:r>
              <w:rPr>
                <w:spacing w:val="-3"/>
                <w:sz w:val="18"/>
                <w:szCs w:val="18"/>
              </w:rPr>
              <w:t>人次</w:t>
            </w:r>
          </w:p>
        </w:tc>
        <w:tc>
          <w:tcPr>
            <w:tcW w:w="1041" w:type="dxa"/>
            <w:vAlign w:val="top"/>
          </w:tcPr>
          <w:p w14:paraId="3A3D75B5">
            <w:pPr>
              <w:pStyle w:val="6"/>
              <w:spacing w:before="60" w:line="271" w:lineRule="auto"/>
              <w:ind w:left="429" w:right="143" w:hanging="261"/>
              <w:rPr>
                <w:sz w:val="19"/>
                <w:szCs w:val="19"/>
              </w:rPr>
            </w:pPr>
            <w:r>
              <w:rPr>
                <w:spacing w:val="-1"/>
                <w:sz w:val="19"/>
                <w:szCs w:val="19"/>
              </w:rPr>
              <w:t>≥400</w:t>
            </w:r>
            <w:r>
              <w:rPr>
                <w:spacing w:val="-33"/>
                <w:sz w:val="19"/>
                <w:szCs w:val="19"/>
              </w:rPr>
              <w:t xml:space="preserve"> </w:t>
            </w:r>
            <w:r>
              <w:rPr>
                <w:spacing w:val="-1"/>
                <w:sz w:val="19"/>
                <w:szCs w:val="19"/>
              </w:rPr>
              <w:t>人</w:t>
            </w:r>
            <w:r>
              <w:rPr>
                <w:sz w:val="19"/>
                <w:szCs w:val="19"/>
              </w:rPr>
              <w:t xml:space="preserve"> 次</w:t>
            </w:r>
          </w:p>
        </w:tc>
        <w:tc>
          <w:tcPr>
            <w:tcW w:w="758" w:type="dxa"/>
            <w:vAlign w:val="top"/>
          </w:tcPr>
          <w:p w14:paraId="7EE1CEB6">
            <w:pPr>
              <w:pStyle w:val="6"/>
              <w:spacing w:before="60" w:line="271" w:lineRule="auto"/>
              <w:ind w:left="185" w:right="176"/>
              <w:rPr>
                <w:sz w:val="19"/>
                <w:szCs w:val="19"/>
              </w:rPr>
            </w:pPr>
            <w:r>
              <w:rPr>
                <w:spacing w:val="5"/>
                <w:sz w:val="19"/>
                <w:szCs w:val="19"/>
              </w:rPr>
              <w:t>计划</w:t>
            </w:r>
            <w:r>
              <w:rPr>
                <w:sz w:val="19"/>
                <w:szCs w:val="19"/>
              </w:rPr>
              <w:t xml:space="preserve"> </w:t>
            </w:r>
            <w:r>
              <w:rPr>
                <w:spacing w:val="4"/>
                <w:sz w:val="19"/>
                <w:szCs w:val="19"/>
              </w:rPr>
              <w:t>标准</w:t>
            </w:r>
          </w:p>
        </w:tc>
        <w:tc>
          <w:tcPr>
            <w:tcW w:w="710" w:type="dxa"/>
            <w:vAlign w:val="top"/>
          </w:tcPr>
          <w:p w14:paraId="62EFD3E2">
            <w:pPr>
              <w:pStyle w:val="6"/>
              <w:spacing w:before="216" w:line="234" w:lineRule="auto"/>
              <w:ind w:left="310"/>
              <w:rPr>
                <w:sz w:val="19"/>
                <w:szCs w:val="19"/>
              </w:rPr>
            </w:pPr>
            <w:r>
              <w:rPr>
                <w:sz w:val="19"/>
                <w:szCs w:val="19"/>
              </w:rPr>
              <w:t>/</w:t>
            </w:r>
          </w:p>
        </w:tc>
        <w:tc>
          <w:tcPr>
            <w:tcW w:w="650" w:type="dxa"/>
            <w:vAlign w:val="top"/>
          </w:tcPr>
          <w:p w14:paraId="4FD5E75F">
            <w:pPr>
              <w:pStyle w:val="6"/>
              <w:spacing w:before="250" w:line="187" w:lineRule="auto"/>
              <w:ind w:left="279"/>
              <w:rPr>
                <w:sz w:val="19"/>
                <w:szCs w:val="19"/>
              </w:rPr>
            </w:pPr>
            <w:r>
              <w:rPr>
                <w:sz w:val="19"/>
                <w:szCs w:val="19"/>
              </w:rPr>
              <w:t>4</w:t>
            </w:r>
          </w:p>
        </w:tc>
        <w:tc>
          <w:tcPr>
            <w:tcW w:w="1137" w:type="dxa"/>
            <w:vAlign w:val="top"/>
          </w:tcPr>
          <w:p w14:paraId="44073CEA">
            <w:pPr>
              <w:pStyle w:val="6"/>
              <w:spacing w:before="60" w:line="271" w:lineRule="auto"/>
              <w:ind w:left="198" w:right="165"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638" w:type="dxa"/>
            <w:vAlign w:val="top"/>
          </w:tcPr>
          <w:p w14:paraId="7D0B399B">
            <w:pPr>
              <w:pStyle w:val="6"/>
              <w:spacing w:before="60" w:line="271" w:lineRule="auto"/>
              <w:ind w:left="131" w:right="119" w:hanging="6"/>
              <w:rPr>
                <w:sz w:val="19"/>
                <w:szCs w:val="19"/>
              </w:rPr>
            </w:pPr>
            <w:r>
              <w:rPr>
                <w:spacing w:val="4"/>
                <w:sz w:val="19"/>
                <w:szCs w:val="19"/>
              </w:rPr>
              <w:t>工作</w:t>
            </w:r>
            <w:r>
              <w:rPr>
                <w:sz w:val="19"/>
                <w:szCs w:val="19"/>
              </w:rPr>
              <w:t xml:space="preserve"> </w:t>
            </w:r>
            <w:r>
              <w:rPr>
                <w:spacing w:val="1"/>
                <w:sz w:val="19"/>
                <w:szCs w:val="19"/>
              </w:rPr>
              <w:t>资料</w:t>
            </w:r>
          </w:p>
        </w:tc>
      </w:tr>
      <w:tr w14:paraId="7EA92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55" w:type="dxa"/>
            <w:vMerge w:val="continue"/>
            <w:tcBorders>
              <w:top w:val="nil"/>
              <w:bottom w:val="nil"/>
            </w:tcBorders>
            <w:vAlign w:val="top"/>
          </w:tcPr>
          <w:p w14:paraId="772AD680">
            <w:pPr>
              <w:rPr>
                <w:rFonts w:ascii="Arial"/>
                <w:sz w:val="21"/>
              </w:rPr>
            </w:pPr>
          </w:p>
        </w:tc>
        <w:tc>
          <w:tcPr>
            <w:tcW w:w="1120" w:type="dxa"/>
            <w:vMerge w:val="continue"/>
            <w:tcBorders>
              <w:top w:val="nil"/>
              <w:bottom w:val="nil"/>
            </w:tcBorders>
            <w:vAlign w:val="top"/>
          </w:tcPr>
          <w:p w14:paraId="48FCCD4E">
            <w:pPr>
              <w:rPr>
                <w:rFonts w:ascii="Arial"/>
                <w:sz w:val="21"/>
              </w:rPr>
            </w:pPr>
          </w:p>
        </w:tc>
        <w:tc>
          <w:tcPr>
            <w:tcW w:w="1693" w:type="dxa"/>
            <w:vAlign w:val="top"/>
          </w:tcPr>
          <w:p w14:paraId="13AE4FF2">
            <w:pPr>
              <w:pStyle w:val="6"/>
              <w:spacing w:before="63" w:line="271" w:lineRule="auto"/>
              <w:ind w:left="116" w:right="187" w:hanging="5"/>
              <w:rPr>
                <w:sz w:val="19"/>
                <w:szCs w:val="19"/>
              </w:rPr>
            </w:pPr>
            <w:r>
              <w:rPr>
                <w:spacing w:val="8"/>
                <w:sz w:val="19"/>
                <w:szCs w:val="19"/>
              </w:rPr>
              <w:t>特困供养保障人</w:t>
            </w:r>
            <w:r>
              <w:rPr>
                <w:spacing w:val="2"/>
                <w:sz w:val="19"/>
                <w:szCs w:val="19"/>
              </w:rPr>
              <w:t xml:space="preserve"> </w:t>
            </w:r>
            <w:r>
              <w:rPr>
                <w:sz w:val="19"/>
                <w:szCs w:val="19"/>
              </w:rPr>
              <w:t>次</w:t>
            </w:r>
          </w:p>
        </w:tc>
        <w:tc>
          <w:tcPr>
            <w:tcW w:w="1041" w:type="dxa"/>
            <w:vAlign w:val="top"/>
          </w:tcPr>
          <w:p w14:paraId="5734D279">
            <w:pPr>
              <w:pStyle w:val="6"/>
              <w:spacing w:before="63" w:line="271" w:lineRule="auto"/>
              <w:ind w:left="429" w:right="143" w:hanging="261"/>
              <w:rPr>
                <w:sz w:val="19"/>
                <w:szCs w:val="19"/>
              </w:rPr>
            </w:pPr>
            <w:r>
              <w:rPr>
                <w:spacing w:val="-1"/>
                <w:sz w:val="19"/>
                <w:szCs w:val="19"/>
              </w:rPr>
              <w:t>≥300</w:t>
            </w:r>
            <w:r>
              <w:rPr>
                <w:spacing w:val="-33"/>
                <w:sz w:val="19"/>
                <w:szCs w:val="19"/>
              </w:rPr>
              <w:t xml:space="preserve"> </w:t>
            </w:r>
            <w:r>
              <w:rPr>
                <w:spacing w:val="-1"/>
                <w:sz w:val="19"/>
                <w:szCs w:val="19"/>
              </w:rPr>
              <w:t>人</w:t>
            </w:r>
            <w:r>
              <w:rPr>
                <w:sz w:val="19"/>
                <w:szCs w:val="19"/>
              </w:rPr>
              <w:t xml:space="preserve"> 次</w:t>
            </w:r>
          </w:p>
        </w:tc>
        <w:tc>
          <w:tcPr>
            <w:tcW w:w="758" w:type="dxa"/>
            <w:vAlign w:val="top"/>
          </w:tcPr>
          <w:p w14:paraId="74EE974A">
            <w:pPr>
              <w:pStyle w:val="6"/>
              <w:spacing w:before="63" w:line="271" w:lineRule="auto"/>
              <w:ind w:left="185" w:right="176"/>
              <w:rPr>
                <w:sz w:val="19"/>
                <w:szCs w:val="19"/>
              </w:rPr>
            </w:pPr>
            <w:r>
              <w:rPr>
                <w:spacing w:val="5"/>
                <w:sz w:val="19"/>
                <w:szCs w:val="19"/>
              </w:rPr>
              <w:t>计划</w:t>
            </w:r>
            <w:r>
              <w:rPr>
                <w:sz w:val="19"/>
                <w:szCs w:val="19"/>
              </w:rPr>
              <w:t xml:space="preserve"> </w:t>
            </w:r>
            <w:r>
              <w:rPr>
                <w:spacing w:val="4"/>
                <w:sz w:val="19"/>
                <w:szCs w:val="19"/>
              </w:rPr>
              <w:t>标准</w:t>
            </w:r>
          </w:p>
        </w:tc>
        <w:tc>
          <w:tcPr>
            <w:tcW w:w="710" w:type="dxa"/>
            <w:vAlign w:val="top"/>
          </w:tcPr>
          <w:p w14:paraId="4A833870">
            <w:pPr>
              <w:pStyle w:val="6"/>
              <w:spacing w:before="219" w:line="234" w:lineRule="auto"/>
              <w:ind w:left="310"/>
              <w:rPr>
                <w:sz w:val="19"/>
                <w:szCs w:val="19"/>
              </w:rPr>
            </w:pPr>
            <w:r>
              <w:rPr>
                <w:sz w:val="19"/>
                <w:szCs w:val="19"/>
              </w:rPr>
              <w:t>/</w:t>
            </w:r>
          </w:p>
        </w:tc>
        <w:tc>
          <w:tcPr>
            <w:tcW w:w="650" w:type="dxa"/>
            <w:vAlign w:val="top"/>
          </w:tcPr>
          <w:p w14:paraId="068BA68C">
            <w:pPr>
              <w:pStyle w:val="6"/>
              <w:spacing w:before="253" w:line="187" w:lineRule="auto"/>
              <w:ind w:left="284"/>
              <w:rPr>
                <w:sz w:val="19"/>
                <w:szCs w:val="19"/>
              </w:rPr>
            </w:pPr>
            <w:r>
              <w:rPr>
                <w:sz w:val="19"/>
                <w:szCs w:val="19"/>
              </w:rPr>
              <w:t>3</w:t>
            </w:r>
          </w:p>
        </w:tc>
        <w:tc>
          <w:tcPr>
            <w:tcW w:w="1137" w:type="dxa"/>
            <w:vAlign w:val="top"/>
          </w:tcPr>
          <w:p w14:paraId="3C7B6578">
            <w:pPr>
              <w:pStyle w:val="6"/>
              <w:spacing w:before="63" w:line="271" w:lineRule="auto"/>
              <w:ind w:left="199" w:right="165"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638" w:type="dxa"/>
            <w:vAlign w:val="top"/>
          </w:tcPr>
          <w:p w14:paraId="63D7A101">
            <w:pPr>
              <w:pStyle w:val="6"/>
              <w:spacing w:before="63" w:line="271" w:lineRule="auto"/>
              <w:ind w:left="131" w:right="119" w:hanging="6"/>
              <w:rPr>
                <w:sz w:val="19"/>
                <w:szCs w:val="19"/>
              </w:rPr>
            </w:pPr>
            <w:r>
              <w:rPr>
                <w:spacing w:val="4"/>
                <w:sz w:val="19"/>
                <w:szCs w:val="19"/>
              </w:rPr>
              <w:t>工作</w:t>
            </w:r>
            <w:r>
              <w:rPr>
                <w:sz w:val="19"/>
                <w:szCs w:val="19"/>
              </w:rPr>
              <w:t xml:space="preserve"> </w:t>
            </w:r>
            <w:r>
              <w:rPr>
                <w:spacing w:val="1"/>
                <w:sz w:val="19"/>
                <w:szCs w:val="19"/>
              </w:rPr>
              <w:t>资料</w:t>
            </w:r>
          </w:p>
        </w:tc>
      </w:tr>
      <w:tr w14:paraId="4BD6E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55" w:type="dxa"/>
            <w:vMerge w:val="continue"/>
            <w:tcBorders>
              <w:top w:val="nil"/>
              <w:bottom w:val="nil"/>
            </w:tcBorders>
            <w:vAlign w:val="top"/>
          </w:tcPr>
          <w:p w14:paraId="4F4FBD17">
            <w:pPr>
              <w:rPr>
                <w:rFonts w:ascii="Arial"/>
                <w:sz w:val="21"/>
              </w:rPr>
            </w:pPr>
          </w:p>
        </w:tc>
        <w:tc>
          <w:tcPr>
            <w:tcW w:w="1120" w:type="dxa"/>
            <w:vMerge w:val="continue"/>
            <w:tcBorders>
              <w:top w:val="nil"/>
              <w:bottom w:val="nil"/>
            </w:tcBorders>
            <w:vAlign w:val="top"/>
          </w:tcPr>
          <w:p w14:paraId="3B9B620B">
            <w:pPr>
              <w:rPr>
                <w:rFonts w:ascii="Arial"/>
                <w:sz w:val="21"/>
              </w:rPr>
            </w:pPr>
          </w:p>
        </w:tc>
        <w:tc>
          <w:tcPr>
            <w:tcW w:w="1693" w:type="dxa"/>
            <w:vAlign w:val="top"/>
          </w:tcPr>
          <w:p w14:paraId="7C11D241">
            <w:pPr>
              <w:pStyle w:val="6"/>
              <w:spacing w:before="61" w:line="271" w:lineRule="auto"/>
              <w:ind w:left="113" w:right="187"/>
              <w:rPr>
                <w:sz w:val="19"/>
                <w:szCs w:val="19"/>
              </w:rPr>
            </w:pPr>
            <w:r>
              <w:rPr>
                <w:spacing w:val="8"/>
                <w:sz w:val="19"/>
                <w:szCs w:val="19"/>
              </w:rPr>
              <w:t>求助的流浪乞讨</w:t>
            </w:r>
            <w:r>
              <w:rPr>
                <w:sz w:val="19"/>
                <w:szCs w:val="19"/>
              </w:rPr>
              <w:t xml:space="preserve"> </w:t>
            </w:r>
            <w:r>
              <w:rPr>
                <w:spacing w:val="7"/>
                <w:sz w:val="19"/>
                <w:szCs w:val="19"/>
              </w:rPr>
              <w:t>人员救助率</w:t>
            </w:r>
          </w:p>
        </w:tc>
        <w:tc>
          <w:tcPr>
            <w:tcW w:w="1041" w:type="dxa"/>
            <w:vAlign w:val="top"/>
          </w:tcPr>
          <w:p w14:paraId="2F0EFC10">
            <w:pPr>
              <w:pStyle w:val="6"/>
              <w:spacing w:before="217" w:line="253" w:lineRule="exact"/>
              <w:ind w:left="293"/>
              <w:rPr>
                <w:sz w:val="19"/>
                <w:szCs w:val="19"/>
              </w:rPr>
            </w:pPr>
            <w:r>
              <w:rPr>
                <w:spacing w:val="-1"/>
                <w:position w:val="1"/>
                <w:sz w:val="19"/>
                <w:szCs w:val="19"/>
              </w:rPr>
              <w:t>≥95%</w:t>
            </w:r>
          </w:p>
        </w:tc>
        <w:tc>
          <w:tcPr>
            <w:tcW w:w="758" w:type="dxa"/>
            <w:vAlign w:val="top"/>
          </w:tcPr>
          <w:p w14:paraId="6C71B6C5">
            <w:pPr>
              <w:pStyle w:val="6"/>
              <w:spacing w:before="61" w:line="271" w:lineRule="auto"/>
              <w:ind w:left="185" w:right="176"/>
              <w:rPr>
                <w:sz w:val="19"/>
                <w:szCs w:val="19"/>
              </w:rPr>
            </w:pPr>
            <w:r>
              <w:rPr>
                <w:spacing w:val="5"/>
                <w:sz w:val="19"/>
                <w:szCs w:val="19"/>
              </w:rPr>
              <w:t>计划</w:t>
            </w:r>
            <w:r>
              <w:rPr>
                <w:sz w:val="19"/>
                <w:szCs w:val="19"/>
              </w:rPr>
              <w:t xml:space="preserve"> </w:t>
            </w:r>
            <w:r>
              <w:rPr>
                <w:spacing w:val="4"/>
                <w:sz w:val="19"/>
                <w:szCs w:val="19"/>
              </w:rPr>
              <w:t>标准</w:t>
            </w:r>
          </w:p>
        </w:tc>
        <w:tc>
          <w:tcPr>
            <w:tcW w:w="710" w:type="dxa"/>
            <w:vAlign w:val="top"/>
          </w:tcPr>
          <w:p w14:paraId="28F372C6">
            <w:pPr>
              <w:pStyle w:val="6"/>
              <w:spacing w:before="216" w:line="234" w:lineRule="auto"/>
              <w:ind w:left="310"/>
              <w:rPr>
                <w:sz w:val="19"/>
                <w:szCs w:val="19"/>
              </w:rPr>
            </w:pPr>
            <w:r>
              <w:rPr>
                <w:sz w:val="19"/>
                <w:szCs w:val="19"/>
              </w:rPr>
              <w:t>/</w:t>
            </w:r>
          </w:p>
        </w:tc>
        <w:tc>
          <w:tcPr>
            <w:tcW w:w="650" w:type="dxa"/>
            <w:vAlign w:val="top"/>
          </w:tcPr>
          <w:p w14:paraId="2CF51DD6">
            <w:pPr>
              <w:pStyle w:val="6"/>
              <w:spacing w:before="251" w:line="187" w:lineRule="auto"/>
              <w:ind w:left="284"/>
              <w:rPr>
                <w:sz w:val="19"/>
                <w:szCs w:val="19"/>
              </w:rPr>
            </w:pPr>
            <w:r>
              <w:rPr>
                <w:sz w:val="19"/>
                <w:szCs w:val="19"/>
              </w:rPr>
              <w:t>3</w:t>
            </w:r>
          </w:p>
        </w:tc>
        <w:tc>
          <w:tcPr>
            <w:tcW w:w="1137" w:type="dxa"/>
            <w:vAlign w:val="top"/>
          </w:tcPr>
          <w:p w14:paraId="30F5EFF8">
            <w:pPr>
              <w:pStyle w:val="6"/>
              <w:spacing w:before="61" w:line="271" w:lineRule="auto"/>
              <w:ind w:left="199" w:right="165"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638" w:type="dxa"/>
            <w:vAlign w:val="top"/>
          </w:tcPr>
          <w:p w14:paraId="14D13D84">
            <w:pPr>
              <w:pStyle w:val="6"/>
              <w:spacing w:before="61" w:line="271" w:lineRule="auto"/>
              <w:ind w:left="131" w:right="119" w:hanging="6"/>
              <w:rPr>
                <w:sz w:val="19"/>
                <w:szCs w:val="19"/>
              </w:rPr>
            </w:pPr>
            <w:r>
              <w:rPr>
                <w:spacing w:val="4"/>
                <w:sz w:val="19"/>
                <w:szCs w:val="19"/>
              </w:rPr>
              <w:t>说明</w:t>
            </w:r>
            <w:r>
              <w:rPr>
                <w:sz w:val="19"/>
                <w:szCs w:val="19"/>
              </w:rPr>
              <w:t xml:space="preserve"> </w:t>
            </w:r>
            <w:r>
              <w:rPr>
                <w:spacing w:val="1"/>
                <w:sz w:val="19"/>
                <w:szCs w:val="19"/>
              </w:rPr>
              <w:t>资料</w:t>
            </w:r>
          </w:p>
        </w:tc>
      </w:tr>
      <w:tr w14:paraId="6EFE2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55" w:type="dxa"/>
            <w:vMerge w:val="continue"/>
            <w:tcBorders>
              <w:top w:val="nil"/>
              <w:bottom w:val="nil"/>
            </w:tcBorders>
            <w:vAlign w:val="top"/>
          </w:tcPr>
          <w:p w14:paraId="31CF08E3">
            <w:pPr>
              <w:rPr>
                <w:rFonts w:ascii="Arial"/>
                <w:sz w:val="21"/>
              </w:rPr>
            </w:pPr>
          </w:p>
        </w:tc>
        <w:tc>
          <w:tcPr>
            <w:tcW w:w="1120" w:type="dxa"/>
            <w:vMerge w:val="continue"/>
            <w:tcBorders>
              <w:top w:val="nil"/>
            </w:tcBorders>
            <w:vAlign w:val="top"/>
          </w:tcPr>
          <w:p w14:paraId="55215690">
            <w:pPr>
              <w:rPr>
                <w:rFonts w:ascii="Arial"/>
                <w:sz w:val="21"/>
              </w:rPr>
            </w:pPr>
          </w:p>
        </w:tc>
        <w:tc>
          <w:tcPr>
            <w:tcW w:w="1693" w:type="dxa"/>
            <w:vAlign w:val="top"/>
          </w:tcPr>
          <w:p w14:paraId="1B1EFE63">
            <w:pPr>
              <w:pStyle w:val="6"/>
              <w:spacing w:before="60" w:line="271" w:lineRule="auto"/>
              <w:ind w:left="111" w:right="187" w:firstLine="9"/>
              <w:rPr>
                <w:sz w:val="19"/>
                <w:szCs w:val="19"/>
              </w:rPr>
            </w:pPr>
            <w:r>
              <w:rPr>
                <w:spacing w:val="7"/>
                <w:sz w:val="19"/>
                <w:szCs w:val="19"/>
              </w:rPr>
              <w:t>患病孤残儿童救</w:t>
            </w:r>
            <w:r>
              <w:rPr>
                <w:sz w:val="19"/>
                <w:szCs w:val="19"/>
              </w:rPr>
              <w:t xml:space="preserve"> </w:t>
            </w:r>
            <w:r>
              <w:rPr>
                <w:spacing w:val="5"/>
                <w:sz w:val="19"/>
                <w:szCs w:val="19"/>
              </w:rPr>
              <w:t>助率</w:t>
            </w:r>
          </w:p>
        </w:tc>
        <w:tc>
          <w:tcPr>
            <w:tcW w:w="1041" w:type="dxa"/>
            <w:vAlign w:val="top"/>
          </w:tcPr>
          <w:p w14:paraId="5E2FC691">
            <w:pPr>
              <w:pStyle w:val="6"/>
              <w:spacing w:before="216" w:line="254" w:lineRule="exact"/>
              <w:ind w:left="293"/>
              <w:rPr>
                <w:sz w:val="19"/>
                <w:szCs w:val="19"/>
              </w:rPr>
            </w:pPr>
            <w:r>
              <w:rPr>
                <w:spacing w:val="-1"/>
                <w:position w:val="1"/>
                <w:sz w:val="19"/>
                <w:szCs w:val="19"/>
              </w:rPr>
              <w:t>≥90%</w:t>
            </w:r>
          </w:p>
        </w:tc>
        <w:tc>
          <w:tcPr>
            <w:tcW w:w="758" w:type="dxa"/>
            <w:vAlign w:val="top"/>
          </w:tcPr>
          <w:p w14:paraId="228CD3FA">
            <w:pPr>
              <w:pStyle w:val="6"/>
              <w:spacing w:before="60" w:line="271" w:lineRule="auto"/>
              <w:ind w:left="185" w:right="176"/>
              <w:rPr>
                <w:sz w:val="19"/>
                <w:szCs w:val="19"/>
              </w:rPr>
            </w:pPr>
            <w:r>
              <w:rPr>
                <w:spacing w:val="5"/>
                <w:sz w:val="19"/>
                <w:szCs w:val="19"/>
              </w:rPr>
              <w:t>计划</w:t>
            </w:r>
            <w:r>
              <w:rPr>
                <w:sz w:val="19"/>
                <w:szCs w:val="19"/>
              </w:rPr>
              <w:t xml:space="preserve"> </w:t>
            </w:r>
            <w:r>
              <w:rPr>
                <w:spacing w:val="4"/>
                <w:sz w:val="19"/>
                <w:szCs w:val="19"/>
              </w:rPr>
              <w:t>标准</w:t>
            </w:r>
          </w:p>
        </w:tc>
        <w:tc>
          <w:tcPr>
            <w:tcW w:w="710" w:type="dxa"/>
            <w:vAlign w:val="top"/>
          </w:tcPr>
          <w:p w14:paraId="0DAC7A0A">
            <w:pPr>
              <w:pStyle w:val="6"/>
              <w:spacing w:before="216" w:line="234" w:lineRule="auto"/>
              <w:ind w:left="310"/>
              <w:rPr>
                <w:sz w:val="19"/>
                <w:szCs w:val="19"/>
              </w:rPr>
            </w:pPr>
            <w:r>
              <w:rPr>
                <w:sz w:val="19"/>
                <w:szCs w:val="19"/>
              </w:rPr>
              <w:t>/</w:t>
            </w:r>
          </w:p>
        </w:tc>
        <w:tc>
          <w:tcPr>
            <w:tcW w:w="650" w:type="dxa"/>
            <w:vAlign w:val="top"/>
          </w:tcPr>
          <w:p w14:paraId="4081D008">
            <w:pPr>
              <w:pStyle w:val="6"/>
              <w:spacing w:before="250" w:line="187" w:lineRule="auto"/>
              <w:ind w:left="284"/>
              <w:rPr>
                <w:sz w:val="19"/>
                <w:szCs w:val="19"/>
              </w:rPr>
            </w:pPr>
            <w:r>
              <w:rPr>
                <w:sz w:val="19"/>
                <w:szCs w:val="19"/>
              </w:rPr>
              <w:t>3</w:t>
            </w:r>
          </w:p>
        </w:tc>
        <w:tc>
          <w:tcPr>
            <w:tcW w:w="1137" w:type="dxa"/>
            <w:vAlign w:val="top"/>
          </w:tcPr>
          <w:p w14:paraId="2B623EAB">
            <w:pPr>
              <w:pStyle w:val="6"/>
              <w:spacing w:before="60" w:line="271" w:lineRule="auto"/>
              <w:ind w:left="199" w:right="165"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638" w:type="dxa"/>
            <w:vAlign w:val="top"/>
          </w:tcPr>
          <w:p w14:paraId="2F863D58">
            <w:pPr>
              <w:pStyle w:val="6"/>
              <w:spacing w:before="60" w:line="271" w:lineRule="auto"/>
              <w:ind w:left="130" w:right="119" w:hanging="4"/>
              <w:rPr>
                <w:sz w:val="19"/>
                <w:szCs w:val="19"/>
              </w:rPr>
            </w:pPr>
            <w:r>
              <w:rPr>
                <w:spacing w:val="3"/>
                <w:sz w:val="19"/>
                <w:szCs w:val="19"/>
              </w:rPr>
              <w:t>正式</w:t>
            </w:r>
            <w:r>
              <w:rPr>
                <w:sz w:val="19"/>
                <w:szCs w:val="19"/>
              </w:rPr>
              <w:t xml:space="preserve"> </w:t>
            </w:r>
            <w:r>
              <w:rPr>
                <w:spacing w:val="1"/>
                <w:sz w:val="19"/>
                <w:szCs w:val="19"/>
              </w:rPr>
              <w:t>资料</w:t>
            </w:r>
          </w:p>
        </w:tc>
      </w:tr>
      <w:tr w14:paraId="6468C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55" w:type="dxa"/>
            <w:vMerge w:val="continue"/>
            <w:tcBorders>
              <w:top w:val="nil"/>
              <w:bottom w:val="nil"/>
            </w:tcBorders>
            <w:vAlign w:val="top"/>
          </w:tcPr>
          <w:p w14:paraId="64EEAA1B">
            <w:pPr>
              <w:rPr>
                <w:rFonts w:ascii="Arial"/>
                <w:sz w:val="21"/>
              </w:rPr>
            </w:pPr>
          </w:p>
        </w:tc>
        <w:tc>
          <w:tcPr>
            <w:tcW w:w="1120" w:type="dxa"/>
            <w:vMerge w:val="restart"/>
            <w:tcBorders>
              <w:bottom w:val="nil"/>
            </w:tcBorders>
            <w:vAlign w:val="top"/>
          </w:tcPr>
          <w:p w14:paraId="4E907C8B">
            <w:pPr>
              <w:spacing w:line="283" w:lineRule="auto"/>
              <w:rPr>
                <w:rFonts w:ascii="Arial"/>
                <w:sz w:val="21"/>
              </w:rPr>
            </w:pPr>
          </w:p>
          <w:p w14:paraId="79E313DB">
            <w:pPr>
              <w:spacing w:line="284" w:lineRule="auto"/>
              <w:rPr>
                <w:rFonts w:ascii="Arial"/>
                <w:sz w:val="21"/>
              </w:rPr>
            </w:pPr>
          </w:p>
          <w:p w14:paraId="64874855">
            <w:pPr>
              <w:spacing w:line="284" w:lineRule="auto"/>
              <w:rPr>
                <w:rFonts w:ascii="Arial"/>
                <w:sz w:val="21"/>
              </w:rPr>
            </w:pPr>
          </w:p>
          <w:p w14:paraId="1474C8C3">
            <w:pPr>
              <w:spacing w:line="284" w:lineRule="auto"/>
              <w:rPr>
                <w:rFonts w:ascii="Arial"/>
                <w:sz w:val="21"/>
              </w:rPr>
            </w:pPr>
          </w:p>
          <w:p w14:paraId="390111CF">
            <w:pPr>
              <w:spacing w:line="284" w:lineRule="auto"/>
              <w:rPr>
                <w:rFonts w:ascii="Arial"/>
                <w:sz w:val="21"/>
              </w:rPr>
            </w:pPr>
          </w:p>
          <w:p w14:paraId="1AA06AFA">
            <w:pPr>
              <w:pStyle w:val="6"/>
              <w:spacing w:before="61" w:line="229" w:lineRule="auto"/>
              <w:ind w:left="164"/>
              <w:rPr>
                <w:sz w:val="19"/>
                <w:szCs w:val="19"/>
              </w:rPr>
            </w:pPr>
            <w:r>
              <w:rPr>
                <w:spacing w:val="7"/>
                <w:sz w:val="19"/>
                <w:szCs w:val="19"/>
              </w:rPr>
              <w:t>质量指标</w:t>
            </w:r>
          </w:p>
        </w:tc>
        <w:tc>
          <w:tcPr>
            <w:tcW w:w="1693" w:type="dxa"/>
            <w:vAlign w:val="top"/>
          </w:tcPr>
          <w:p w14:paraId="1B0A9CEA">
            <w:pPr>
              <w:pStyle w:val="6"/>
              <w:spacing w:before="225" w:line="228" w:lineRule="auto"/>
              <w:ind w:left="111"/>
              <w:rPr>
                <w:sz w:val="19"/>
                <w:szCs w:val="19"/>
              </w:rPr>
            </w:pPr>
            <w:r>
              <w:rPr>
                <w:spacing w:val="8"/>
                <w:sz w:val="19"/>
                <w:szCs w:val="19"/>
              </w:rPr>
              <w:t>城乡低保标准</w:t>
            </w:r>
          </w:p>
        </w:tc>
        <w:tc>
          <w:tcPr>
            <w:tcW w:w="1041" w:type="dxa"/>
            <w:vAlign w:val="top"/>
          </w:tcPr>
          <w:p w14:paraId="269937B6">
            <w:pPr>
              <w:pStyle w:val="6"/>
              <w:spacing w:before="225" w:line="228" w:lineRule="auto"/>
              <w:ind w:left="125"/>
              <w:rPr>
                <w:sz w:val="19"/>
                <w:szCs w:val="19"/>
              </w:rPr>
            </w:pPr>
            <w:r>
              <w:rPr>
                <w:spacing w:val="7"/>
                <w:sz w:val="19"/>
                <w:szCs w:val="19"/>
              </w:rPr>
              <w:t>稳步提高</w:t>
            </w:r>
          </w:p>
        </w:tc>
        <w:tc>
          <w:tcPr>
            <w:tcW w:w="758" w:type="dxa"/>
            <w:vAlign w:val="top"/>
          </w:tcPr>
          <w:p w14:paraId="357A5E1D">
            <w:pPr>
              <w:pStyle w:val="6"/>
              <w:spacing w:before="68" w:line="275" w:lineRule="auto"/>
              <w:ind w:left="185" w:right="176"/>
              <w:rPr>
                <w:sz w:val="19"/>
                <w:szCs w:val="19"/>
              </w:rPr>
            </w:pPr>
            <w:r>
              <w:rPr>
                <w:spacing w:val="5"/>
                <w:sz w:val="19"/>
                <w:szCs w:val="19"/>
              </w:rPr>
              <w:t>计划</w:t>
            </w:r>
            <w:r>
              <w:rPr>
                <w:sz w:val="19"/>
                <w:szCs w:val="19"/>
              </w:rPr>
              <w:t xml:space="preserve"> </w:t>
            </w:r>
            <w:r>
              <w:rPr>
                <w:spacing w:val="4"/>
                <w:sz w:val="19"/>
                <w:szCs w:val="19"/>
              </w:rPr>
              <w:t>标准</w:t>
            </w:r>
          </w:p>
        </w:tc>
        <w:tc>
          <w:tcPr>
            <w:tcW w:w="710" w:type="dxa"/>
            <w:vAlign w:val="top"/>
          </w:tcPr>
          <w:p w14:paraId="113A5432">
            <w:pPr>
              <w:pStyle w:val="6"/>
              <w:spacing w:before="224" w:line="234" w:lineRule="auto"/>
              <w:ind w:left="310"/>
              <w:rPr>
                <w:sz w:val="19"/>
                <w:szCs w:val="19"/>
              </w:rPr>
            </w:pPr>
            <w:r>
              <w:rPr>
                <w:sz w:val="19"/>
                <w:szCs w:val="19"/>
              </w:rPr>
              <w:t>/</w:t>
            </w:r>
          </w:p>
        </w:tc>
        <w:tc>
          <w:tcPr>
            <w:tcW w:w="650" w:type="dxa"/>
            <w:vAlign w:val="top"/>
          </w:tcPr>
          <w:p w14:paraId="45342E49">
            <w:pPr>
              <w:pStyle w:val="6"/>
              <w:spacing w:before="258" w:line="187" w:lineRule="auto"/>
              <w:ind w:left="279"/>
              <w:rPr>
                <w:sz w:val="19"/>
                <w:szCs w:val="19"/>
              </w:rPr>
            </w:pPr>
            <w:r>
              <w:rPr>
                <w:sz w:val="19"/>
                <w:szCs w:val="19"/>
              </w:rPr>
              <w:t>4</w:t>
            </w:r>
          </w:p>
        </w:tc>
        <w:tc>
          <w:tcPr>
            <w:tcW w:w="1137" w:type="dxa"/>
            <w:vAlign w:val="top"/>
          </w:tcPr>
          <w:p w14:paraId="5153BF7B">
            <w:pPr>
              <w:pStyle w:val="6"/>
              <w:spacing w:before="68" w:line="275" w:lineRule="auto"/>
              <w:ind w:left="278" w:right="165" w:hanging="99"/>
              <w:rPr>
                <w:sz w:val="19"/>
                <w:szCs w:val="19"/>
              </w:rPr>
            </w:pPr>
            <w:r>
              <w:rPr>
                <w:spacing w:val="6"/>
                <w:sz w:val="19"/>
                <w:szCs w:val="19"/>
              </w:rPr>
              <w:t>按评判等</w:t>
            </w:r>
            <w:r>
              <w:rPr>
                <w:spacing w:val="2"/>
                <w:sz w:val="19"/>
                <w:szCs w:val="19"/>
              </w:rPr>
              <w:t xml:space="preserve"> </w:t>
            </w:r>
            <w:r>
              <w:rPr>
                <w:spacing w:val="5"/>
                <w:sz w:val="19"/>
                <w:szCs w:val="19"/>
              </w:rPr>
              <w:t>级赋分</w:t>
            </w:r>
          </w:p>
        </w:tc>
        <w:tc>
          <w:tcPr>
            <w:tcW w:w="638" w:type="dxa"/>
            <w:vAlign w:val="top"/>
          </w:tcPr>
          <w:p w14:paraId="665F686D">
            <w:pPr>
              <w:pStyle w:val="6"/>
              <w:spacing w:before="68" w:line="275" w:lineRule="auto"/>
              <w:ind w:left="130" w:right="119" w:hanging="4"/>
              <w:rPr>
                <w:sz w:val="19"/>
                <w:szCs w:val="19"/>
              </w:rPr>
            </w:pPr>
            <w:r>
              <w:rPr>
                <w:spacing w:val="3"/>
                <w:sz w:val="19"/>
                <w:szCs w:val="19"/>
              </w:rPr>
              <w:t>正式</w:t>
            </w:r>
            <w:r>
              <w:rPr>
                <w:sz w:val="19"/>
                <w:szCs w:val="19"/>
              </w:rPr>
              <w:t xml:space="preserve"> </w:t>
            </w:r>
            <w:r>
              <w:rPr>
                <w:spacing w:val="1"/>
                <w:sz w:val="19"/>
                <w:szCs w:val="19"/>
              </w:rPr>
              <w:t>资料</w:t>
            </w:r>
          </w:p>
        </w:tc>
      </w:tr>
      <w:tr w14:paraId="71D9F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55" w:type="dxa"/>
            <w:vMerge w:val="continue"/>
            <w:tcBorders>
              <w:top w:val="nil"/>
              <w:bottom w:val="nil"/>
            </w:tcBorders>
            <w:vAlign w:val="top"/>
          </w:tcPr>
          <w:p w14:paraId="490AD821">
            <w:pPr>
              <w:rPr>
                <w:rFonts w:ascii="Arial"/>
                <w:sz w:val="21"/>
              </w:rPr>
            </w:pPr>
          </w:p>
        </w:tc>
        <w:tc>
          <w:tcPr>
            <w:tcW w:w="1120" w:type="dxa"/>
            <w:vMerge w:val="continue"/>
            <w:tcBorders>
              <w:top w:val="nil"/>
              <w:bottom w:val="nil"/>
            </w:tcBorders>
            <w:vAlign w:val="top"/>
          </w:tcPr>
          <w:p w14:paraId="3148732E">
            <w:pPr>
              <w:rPr>
                <w:rFonts w:ascii="Arial"/>
                <w:sz w:val="21"/>
              </w:rPr>
            </w:pPr>
          </w:p>
        </w:tc>
        <w:tc>
          <w:tcPr>
            <w:tcW w:w="1693" w:type="dxa"/>
            <w:vAlign w:val="top"/>
          </w:tcPr>
          <w:p w14:paraId="4A82C388">
            <w:pPr>
              <w:pStyle w:val="6"/>
              <w:spacing w:before="218" w:line="228" w:lineRule="auto"/>
              <w:ind w:left="122"/>
              <w:rPr>
                <w:sz w:val="19"/>
                <w:szCs w:val="19"/>
              </w:rPr>
            </w:pPr>
            <w:r>
              <w:rPr>
                <w:spacing w:val="6"/>
                <w:sz w:val="19"/>
                <w:szCs w:val="19"/>
              </w:rPr>
              <w:t>临时救助水平</w:t>
            </w:r>
          </w:p>
        </w:tc>
        <w:tc>
          <w:tcPr>
            <w:tcW w:w="1041" w:type="dxa"/>
            <w:vAlign w:val="top"/>
          </w:tcPr>
          <w:p w14:paraId="5D2A5BAD">
            <w:pPr>
              <w:pStyle w:val="6"/>
              <w:spacing w:before="61" w:line="271" w:lineRule="auto"/>
              <w:ind w:left="425" w:right="121" w:hanging="297"/>
              <w:rPr>
                <w:sz w:val="19"/>
                <w:szCs w:val="19"/>
              </w:rPr>
            </w:pPr>
            <w:r>
              <w:rPr>
                <w:spacing w:val="6"/>
                <w:sz w:val="19"/>
                <w:szCs w:val="19"/>
              </w:rPr>
              <w:t>不低于上</w:t>
            </w:r>
            <w:r>
              <w:rPr>
                <w:sz w:val="19"/>
                <w:szCs w:val="19"/>
              </w:rPr>
              <w:t xml:space="preserve"> 年</w:t>
            </w:r>
          </w:p>
        </w:tc>
        <w:tc>
          <w:tcPr>
            <w:tcW w:w="758" w:type="dxa"/>
            <w:vAlign w:val="top"/>
          </w:tcPr>
          <w:p w14:paraId="566B4058">
            <w:pPr>
              <w:pStyle w:val="6"/>
              <w:spacing w:before="61" w:line="271" w:lineRule="auto"/>
              <w:ind w:left="185" w:right="176"/>
              <w:rPr>
                <w:sz w:val="19"/>
                <w:szCs w:val="19"/>
              </w:rPr>
            </w:pPr>
            <w:r>
              <w:rPr>
                <w:spacing w:val="5"/>
                <w:sz w:val="19"/>
                <w:szCs w:val="19"/>
              </w:rPr>
              <w:t>计划</w:t>
            </w:r>
            <w:r>
              <w:rPr>
                <w:sz w:val="19"/>
                <w:szCs w:val="19"/>
              </w:rPr>
              <w:t xml:space="preserve"> </w:t>
            </w:r>
            <w:r>
              <w:rPr>
                <w:spacing w:val="4"/>
                <w:sz w:val="19"/>
                <w:szCs w:val="19"/>
              </w:rPr>
              <w:t>标准</w:t>
            </w:r>
          </w:p>
        </w:tc>
        <w:tc>
          <w:tcPr>
            <w:tcW w:w="710" w:type="dxa"/>
            <w:vAlign w:val="top"/>
          </w:tcPr>
          <w:p w14:paraId="636023C3">
            <w:pPr>
              <w:pStyle w:val="6"/>
              <w:spacing w:before="217" w:line="234" w:lineRule="auto"/>
              <w:ind w:left="310"/>
              <w:rPr>
                <w:sz w:val="19"/>
                <w:szCs w:val="19"/>
              </w:rPr>
            </w:pPr>
            <w:r>
              <w:rPr>
                <w:sz w:val="19"/>
                <w:szCs w:val="19"/>
              </w:rPr>
              <w:t>/</w:t>
            </w:r>
          </w:p>
        </w:tc>
        <w:tc>
          <w:tcPr>
            <w:tcW w:w="650" w:type="dxa"/>
            <w:vAlign w:val="top"/>
          </w:tcPr>
          <w:p w14:paraId="49A8B9DA">
            <w:pPr>
              <w:pStyle w:val="6"/>
              <w:spacing w:before="251" w:line="187" w:lineRule="auto"/>
              <w:ind w:left="282"/>
              <w:rPr>
                <w:sz w:val="19"/>
                <w:szCs w:val="19"/>
              </w:rPr>
            </w:pPr>
            <w:r>
              <w:rPr>
                <w:sz w:val="19"/>
                <w:szCs w:val="19"/>
              </w:rPr>
              <w:t>2</w:t>
            </w:r>
          </w:p>
        </w:tc>
        <w:tc>
          <w:tcPr>
            <w:tcW w:w="1137" w:type="dxa"/>
            <w:vAlign w:val="top"/>
          </w:tcPr>
          <w:p w14:paraId="17F72734">
            <w:pPr>
              <w:pStyle w:val="6"/>
              <w:spacing w:before="61" w:line="271" w:lineRule="auto"/>
              <w:ind w:left="278" w:right="165" w:hanging="99"/>
              <w:rPr>
                <w:sz w:val="19"/>
                <w:szCs w:val="19"/>
              </w:rPr>
            </w:pPr>
            <w:r>
              <w:rPr>
                <w:spacing w:val="6"/>
                <w:sz w:val="19"/>
                <w:szCs w:val="19"/>
              </w:rPr>
              <w:t>按评判等</w:t>
            </w:r>
            <w:r>
              <w:rPr>
                <w:spacing w:val="2"/>
                <w:sz w:val="19"/>
                <w:szCs w:val="19"/>
              </w:rPr>
              <w:t xml:space="preserve"> </w:t>
            </w:r>
            <w:r>
              <w:rPr>
                <w:spacing w:val="5"/>
                <w:sz w:val="19"/>
                <w:szCs w:val="19"/>
              </w:rPr>
              <w:t>级赋分</w:t>
            </w:r>
          </w:p>
        </w:tc>
        <w:tc>
          <w:tcPr>
            <w:tcW w:w="638" w:type="dxa"/>
            <w:vAlign w:val="top"/>
          </w:tcPr>
          <w:p w14:paraId="7D8EA413">
            <w:pPr>
              <w:pStyle w:val="6"/>
              <w:spacing w:before="61" w:line="271" w:lineRule="auto"/>
              <w:ind w:left="131" w:right="119" w:hanging="6"/>
              <w:rPr>
                <w:sz w:val="19"/>
                <w:szCs w:val="19"/>
              </w:rPr>
            </w:pPr>
            <w:r>
              <w:rPr>
                <w:spacing w:val="4"/>
                <w:sz w:val="19"/>
                <w:szCs w:val="19"/>
              </w:rPr>
              <w:t>说明</w:t>
            </w:r>
            <w:r>
              <w:rPr>
                <w:sz w:val="19"/>
                <w:szCs w:val="19"/>
              </w:rPr>
              <w:t xml:space="preserve"> </w:t>
            </w:r>
            <w:r>
              <w:rPr>
                <w:spacing w:val="1"/>
                <w:sz w:val="19"/>
                <w:szCs w:val="19"/>
              </w:rPr>
              <w:t>资料</w:t>
            </w:r>
          </w:p>
        </w:tc>
      </w:tr>
      <w:tr w14:paraId="1F924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55" w:type="dxa"/>
            <w:vMerge w:val="continue"/>
            <w:tcBorders>
              <w:top w:val="nil"/>
              <w:bottom w:val="nil"/>
            </w:tcBorders>
            <w:vAlign w:val="top"/>
          </w:tcPr>
          <w:p w14:paraId="6993BE15">
            <w:pPr>
              <w:rPr>
                <w:rFonts w:ascii="Arial"/>
                <w:sz w:val="21"/>
              </w:rPr>
            </w:pPr>
          </w:p>
        </w:tc>
        <w:tc>
          <w:tcPr>
            <w:tcW w:w="1120" w:type="dxa"/>
            <w:vMerge w:val="continue"/>
            <w:tcBorders>
              <w:top w:val="nil"/>
              <w:bottom w:val="nil"/>
            </w:tcBorders>
            <w:vAlign w:val="top"/>
          </w:tcPr>
          <w:p w14:paraId="6975ABC9">
            <w:pPr>
              <w:rPr>
                <w:rFonts w:ascii="Arial"/>
                <w:sz w:val="21"/>
              </w:rPr>
            </w:pPr>
          </w:p>
        </w:tc>
        <w:tc>
          <w:tcPr>
            <w:tcW w:w="1693" w:type="dxa"/>
            <w:vAlign w:val="top"/>
          </w:tcPr>
          <w:p w14:paraId="67C66D77">
            <w:pPr>
              <w:pStyle w:val="6"/>
              <w:spacing w:before="62" w:line="281" w:lineRule="auto"/>
              <w:ind w:left="110" w:right="187" w:firstLine="3"/>
              <w:jc w:val="both"/>
              <w:rPr>
                <w:sz w:val="19"/>
                <w:szCs w:val="19"/>
              </w:rPr>
            </w:pPr>
            <w:r>
              <w:rPr>
                <w:spacing w:val="8"/>
                <w:sz w:val="19"/>
                <w:szCs w:val="19"/>
              </w:rPr>
              <w:t>建立社会救助家</w:t>
            </w:r>
            <w:r>
              <w:rPr>
                <w:sz w:val="19"/>
                <w:szCs w:val="19"/>
              </w:rPr>
              <w:t xml:space="preserve"> </w:t>
            </w:r>
            <w:r>
              <w:rPr>
                <w:spacing w:val="8"/>
                <w:sz w:val="19"/>
                <w:szCs w:val="19"/>
              </w:rPr>
              <w:t>庭剧民经济状况</w:t>
            </w:r>
            <w:r>
              <w:rPr>
                <w:spacing w:val="2"/>
                <w:sz w:val="19"/>
                <w:szCs w:val="19"/>
              </w:rPr>
              <w:t xml:space="preserve"> </w:t>
            </w:r>
            <w:r>
              <w:rPr>
                <w:spacing w:val="8"/>
                <w:sz w:val="19"/>
                <w:szCs w:val="19"/>
              </w:rPr>
              <w:t>核对机制比例</w:t>
            </w:r>
          </w:p>
        </w:tc>
        <w:tc>
          <w:tcPr>
            <w:tcW w:w="1041" w:type="dxa"/>
            <w:vAlign w:val="top"/>
          </w:tcPr>
          <w:p w14:paraId="69014570">
            <w:pPr>
              <w:spacing w:line="309" w:lineRule="auto"/>
              <w:rPr>
                <w:rFonts w:ascii="Arial"/>
                <w:sz w:val="21"/>
              </w:rPr>
            </w:pPr>
          </w:p>
          <w:p w14:paraId="7093A0C9">
            <w:pPr>
              <w:pStyle w:val="6"/>
              <w:spacing w:before="62" w:line="254" w:lineRule="exact"/>
              <w:ind w:left="293"/>
              <w:rPr>
                <w:sz w:val="19"/>
                <w:szCs w:val="19"/>
              </w:rPr>
            </w:pPr>
            <w:r>
              <w:rPr>
                <w:spacing w:val="-1"/>
                <w:position w:val="1"/>
                <w:sz w:val="19"/>
                <w:szCs w:val="19"/>
              </w:rPr>
              <w:t>≥92%</w:t>
            </w:r>
          </w:p>
        </w:tc>
        <w:tc>
          <w:tcPr>
            <w:tcW w:w="758" w:type="dxa"/>
            <w:vAlign w:val="top"/>
          </w:tcPr>
          <w:p w14:paraId="42450859">
            <w:pPr>
              <w:pStyle w:val="6"/>
              <w:spacing w:before="216" w:line="289" w:lineRule="auto"/>
              <w:ind w:left="185" w:right="176"/>
              <w:rPr>
                <w:sz w:val="19"/>
                <w:szCs w:val="19"/>
              </w:rPr>
            </w:pPr>
            <w:r>
              <w:rPr>
                <w:spacing w:val="5"/>
                <w:sz w:val="19"/>
                <w:szCs w:val="19"/>
              </w:rPr>
              <w:t>计划</w:t>
            </w:r>
            <w:r>
              <w:rPr>
                <w:sz w:val="19"/>
                <w:szCs w:val="19"/>
              </w:rPr>
              <w:t xml:space="preserve"> </w:t>
            </w:r>
            <w:r>
              <w:rPr>
                <w:spacing w:val="4"/>
                <w:sz w:val="19"/>
                <w:szCs w:val="19"/>
              </w:rPr>
              <w:t>标准</w:t>
            </w:r>
          </w:p>
        </w:tc>
        <w:tc>
          <w:tcPr>
            <w:tcW w:w="710" w:type="dxa"/>
            <w:vAlign w:val="top"/>
          </w:tcPr>
          <w:p w14:paraId="03D87473">
            <w:pPr>
              <w:spacing w:line="309" w:lineRule="auto"/>
              <w:rPr>
                <w:rFonts w:ascii="Arial"/>
                <w:sz w:val="21"/>
              </w:rPr>
            </w:pPr>
          </w:p>
          <w:p w14:paraId="3F2CF0E4">
            <w:pPr>
              <w:pStyle w:val="6"/>
              <w:spacing w:before="62" w:line="234" w:lineRule="auto"/>
              <w:ind w:left="310"/>
              <w:rPr>
                <w:sz w:val="19"/>
                <w:szCs w:val="19"/>
              </w:rPr>
            </w:pPr>
            <w:r>
              <w:rPr>
                <w:sz w:val="19"/>
                <w:szCs w:val="19"/>
              </w:rPr>
              <w:t>/</w:t>
            </w:r>
          </w:p>
        </w:tc>
        <w:tc>
          <w:tcPr>
            <w:tcW w:w="650" w:type="dxa"/>
            <w:vAlign w:val="top"/>
          </w:tcPr>
          <w:p w14:paraId="01FE14F2">
            <w:pPr>
              <w:spacing w:line="343" w:lineRule="auto"/>
              <w:rPr>
                <w:rFonts w:ascii="Arial"/>
                <w:sz w:val="21"/>
              </w:rPr>
            </w:pPr>
          </w:p>
          <w:p w14:paraId="4CFDEB72">
            <w:pPr>
              <w:pStyle w:val="6"/>
              <w:spacing w:before="61" w:line="187" w:lineRule="auto"/>
              <w:ind w:left="282"/>
              <w:rPr>
                <w:sz w:val="19"/>
                <w:szCs w:val="19"/>
              </w:rPr>
            </w:pPr>
            <w:r>
              <w:rPr>
                <w:sz w:val="19"/>
                <w:szCs w:val="19"/>
              </w:rPr>
              <w:t>2</w:t>
            </w:r>
          </w:p>
        </w:tc>
        <w:tc>
          <w:tcPr>
            <w:tcW w:w="1137" w:type="dxa"/>
            <w:vAlign w:val="top"/>
          </w:tcPr>
          <w:p w14:paraId="66AE6E1E">
            <w:pPr>
              <w:pStyle w:val="6"/>
              <w:spacing w:before="216" w:line="289" w:lineRule="auto"/>
              <w:ind w:left="199" w:right="165"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638" w:type="dxa"/>
            <w:vAlign w:val="top"/>
          </w:tcPr>
          <w:p w14:paraId="109F6C48">
            <w:pPr>
              <w:pStyle w:val="6"/>
              <w:spacing w:before="216" w:line="289" w:lineRule="auto"/>
              <w:ind w:left="131" w:right="119" w:hanging="6"/>
              <w:rPr>
                <w:sz w:val="19"/>
                <w:szCs w:val="19"/>
              </w:rPr>
            </w:pPr>
            <w:r>
              <w:rPr>
                <w:spacing w:val="4"/>
                <w:sz w:val="19"/>
                <w:szCs w:val="19"/>
              </w:rPr>
              <w:t>说明</w:t>
            </w:r>
            <w:r>
              <w:rPr>
                <w:sz w:val="19"/>
                <w:szCs w:val="19"/>
              </w:rPr>
              <w:t xml:space="preserve"> </w:t>
            </w:r>
            <w:r>
              <w:rPr>
                <w:spacing w:val="1"/>
                <w:sz w:val="19"/>
                <w:szCs w:val="19"/>
              </w:rPr>
              <w:t>资料</w:t>
            </w:r>
          </w:p>
        </w:tc>
      </w:tr>
      <w:tr w14:paraId="7CF7A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55" w:type="dxa"/>
            <w:vMerge w:val="continue"/>
            <w:tcBorders>
              <w:top w:val="nil"/>
              <w:bottom w:val="nil"/>
            </w:tcBorders>
            <w:vAlign w:val="top"/>
          </w:tcPr>
          <w:p w14:paraId="0D7875A2">
            <w:pPr>
              <w:rPr>
                <w:rFonts w:ascii="Arial"/>
                <w:sz w:val="21"/>
              </w:rPr>
            </w:pPr>
          </w:p>
        </w:tc>
        <w:tc>
          <w:tcPr>
            <w:tcW w:w="1120" w:type="dxa"/>
            <w:vMerge w:val="continue"/>
            <w:tcBorders>
              <w:top w:val="nil"/>
            </w:tcBorders>
            <w:vAlign w:val="top"/>
          </w:tcPr>
          <w:p w14:paraId="35AE1180">
            <w:pPr>
              <w:rPr>
                <w:rFonts w:ascii="Arial"/>
                <w:sz w:val="21"/>
              </w:rPr>
            </w:pPr>
          </w:p>
        </w:tc>
        <w:tc>
          <w:tcPr>
            <w:tcW w:w="1693" w:type="dxa"/>
            <w:vAlign w:val="top"/>
          </w:tcPr>
          <w:p w14:paraId="35D79A85">
            <w:pPr>
              <w:pStyle w:val="6"/>
              <w:spacing w:before="61" w:line="283" w:lineRule="auto"/>
              <w:ind w:left="113" w:right="187" w:hanging="3"/>
              <w:jc w:val="both"/>
              <w:rPr>
                <w:sz w:val="19"/>
                <w:szCs w:val="19"/>
              </w:rPr>
            </w:pPr>
            <w:r>
              <w:rPr>
                <w:spacing w:val="8"/>
                <w:sz w:val="19"/>
                <w:szCs w:val="19"/>
              </w:rPr>
              <w:t>孤儿、艾滋病病</w:t>
            </w:r>
            <w:r>
              <w:rPr>
                <w:spacing w:val="3"/>
                <w:sz w:val="19"/>
                <w:szCs w:val="19"/>
              </w:rPr>
              <w:t xml:space="preserve"> </w:t>
            </w:r>
            <w:r>
              <w:rPr>
                <w:spacing w:val="8"/>
                <w:sz w:val="19"/>
                <w:szCs w:val="19"/>
              </w:rPr>
              <w:t>毒感染儿童、事</w:t>
            </w:r>
            <w:r>
              <w:rPr>
                <w:sz w:val="19"/>
                <w:szCs w:val="19"/>
              </w:rPr>
              <w:t xml:space="preserve"> </w:t>
            </w:r>
            <w:r>
              <w:rPr>
                <w:spacing w:val="8"/>
                <w:sz w:val="19"/>
                <w:szCs w:val="19"/>
              </w:rPr>
              <w:t>实无人抚养儿童</w:t>
            </w:r>
          </w:p>
        </w:tc>
        <w:tc>
          <w:tcPr>
            <w:tcW w:w="1041" w:type="dxa"/>
            <w:vAlign w:val="top"/>
          </w:tcPr>
          <w:p w14:paraId="0F79F7FC">
            <w:pPr>
              <w:spacing w:line="310" w:lineRule="auto"/>
              <w:rPr>
                <w:rFonts w:ascii="Arial"/>
                <w:sz w:val="21"/>
              </w:rPr>
            </w:pPr>
          </w:p>
          <w:p w14:paraId="05DAB96B">
            <w:pPr>
              <w:pStyle w:val="6"/>
              <w:spacing w:before="62" w:line="253" w:lineRule="exact"/>
              <w:ind w:left="293"/>
              <w:rPr>
                <w:sz w:val="19"/>
                <w:szCs w:val="19"/>
              </w:rPr>
            </w:pPr>
            <w:r>
              <w:rPr>
                <w:spacing w:val="-1"/>
                <w:position w:val="1"/>
                <w:sz w:val="19"/>
                <w:szCs w:val="19"/>
              </w:rPr>
              <w:t>≥90%</w:t>
            </w:r>
          </w:p>
        </w:tc>
        <w:tc>
          <w:tcPr>
            <w:tcW w:w="758" w:type="dxa"/>
            <w:vAlign w:val="top"/>
          </w:tcPr>
          <w:p w14:paraId="0CEE4770">
            <w:pPr>
              <w:pStyle w:val="6"/>
              <w:spacing w:before="217" w:line="289" w:lineRule="auto"/>
              <w:ind w:left="185" w:right="176"/>
              <w:rPr>
                <w:sz w:val="19"/>
                <w:szCs w:val="19"/>
              </w:rPr>
            </w:pPr>
            <w:r>
              <w:rPr>
                <w:spacing w:val="5"/>
                <w:sz w:val="19"/>
                <w:szCs w:val="19"/>
              </w:rPr>
              <w:t>计划</w:t>
            </w:r>
            <w:r>
              <w:rPr>
                <w:sz w:val="19"/>
                <w:szCs w:val="19"/>
              </w:rPr>
              <w:t xml:space="preserve"> </w:t>
            </w:r>
            <w:r>
              <w:rPr>
                <w:spacing w:val="4"/>
                <w:sz w:val="19"/>
                <w:szCs w:val="19"/>
              </w:rPr>
              <w:t>标准</w:t>
            </w:r>
          </w:p>
        </w:tc>
        <w:tc>
          <w:tcPr>
            <w:tcW w:w="710" w:type="dxa"/>
            <w:vAlign w:val="top"/>
          </w:tcPr>
          <w:p w14:paraId="3AF32163">
            <w:pPr>
              <w:spacing w:line="309" w:lineRule="auto"/>
              <w:rPr>
                <w:rFonts w:ascii="Arial"/>
                <w:sz w:val="21"/>
              </w:rPr>
            </w:pPr>
          </w:p>
          <w:p w14:paraId="2ED8E1E9">
            <w:pPr>
              <w:pStyle w:val="6"/>
              <w:spacing w:before="62" w:line="234" w:lineRule="auto"/>
              <w:ind w:left="310"/>
              <w:rPr>
                <w:sz w:val="19"/>
                <w:szCs w:val="19"/>
              </w:rPr>
            </w:pPr>
            <w:r>
              <w:rPr>
                <w:sz w:val="19"/>
                <w:szCs w:val="19"/>
              </w:rPr>
              <w:t>/</w:t>
            </w:r>
          </w:p>
        </w:tc>
        <w:tc>
          <w:tcPr>
            <w:tcW w:w="650" w:type="dxa"/>
            <w:vAlign w:val="top"/>
          </w:tcPr>
          <w:p w14:paraId="2CAF546C">
            <w:pPr>
              <w:spacing w:line="343" w:lineRule="auto"/>
              <w:rPr>
                <w:rFonts w:ascii="Arial"/>
                <w:sz w:val="21"/>
              </w:rPr>
            </w:pPr>
          </w:p>
          <w:p w14:paraId="022FBDE9">
            <w:pPr>
              <w:pStyle w:val="6"/>
              <w:spacing w:before="62" w:line="187" w:lineRule="auto"/>
              <w:ind w:left="282"/>
              <w:rPr>
                <w:sz w:val="19"/>
                <w:szCs w:val="19"/>
              </w:rPr>
            </w:pPr>
            <w:r>
              <w:rPr>
                <w:sz w:val="19"/>
                <w:szCs w:val="19"/>
              </w:rPr>
              <w:t>2</w:t>
            </w:r>
          </w:p>
        </w:tc>
        <w:tc>
          <w:tcPr>
            <w:tcW w:w="1137" w:type="dxa"/>
            <w:vAlign w:val="top"/>
          </w:tcPr>
          <w:p w14:paraId="1CE94DD6">
            <w:pPr>
              <w:pStyle w:val="6"/>
              <w:spacing w:before="217" w:line="289" w:lineRule="auto"/>
              <w:ind w:left="199" w:right="165"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638" w:type="dxa"/>
            <w:vAlign w:val="top"/>
          </w:tcPr>
          <w:p w14:paraId="653DC4DD">
            <w:pPr>
              <w:pStyle w:val="6"/>
              <w:spacing w:before="217" w:line="289" w:lineRule="auto"/>
              <w:ind w:left="131" w:right="119" w:hanging="6"/>
              <w:rPr>
                <w:sz w:val="19"/>
                <w:szCs w:val="19"/>
              </w:rPr>
            </w:pPr>
            <w:r>
              <w:rPr>
                <w:spacing w:val="4"/>
                <w:sz w:val="19"/>
                <w:szCs w:val="19"/>
              </w:rPr>
              <w:t>说明</w:t>
            </w:r>
            <w:r>
              <w:rPr>
                <w:sz w:val="19"/>
                <w:szCs w:val="19"/>
              </w:rPr>
              <w:t xml:space="preserve"> </w:t>
            </w:r>
            <w:r>
              <w:rPr>
                <w:spacing w:val="1"/>
                <w:sz w:val="19"/>
                <w:szCs w:val="19"/>
              </w:rPr>
              <w:t>资料</w:t>
            </w:r>
          </w:p>
        </w:tc>
      </w:tr>
    </w:tbl>
    <w:p w14:paraId="2F73BDBC">
      <w:pPr>
        <w:rPr>
          <w:rFonts w:ascii="Arial"/>
          <w:sz w:val="21"/>
        </w:rPr>
      </w:pPr>
    </w:p>
    <w:p w14:paraId="4AF83EB9">
      <w:pPr>
        <w:rPr>
          <w:rFonts w:ascii="Arial" w:hAnsi="Arial" w:eastAsia="Arial" w:cs="Arial"/>
          <w:sz w:val="21"/>
          <w:szCs w:val="21"/>
        </w:rPr>
        <w:sectPr>
          <w:pgSz w:w="11907" w:h="16839"/>
          <w:pgMar w:top="400" w:right="1687" w:bottom="400" w:left="1511" w:header="0" w:footer="0" w:gutter="0"/>
          <w:cols w:space="720" w:num="1"/>
        </w:sectPr>
      </w:pPr>
    </w:p>
    <w:p w14:paraId="0AB00278">
      <w:pPr>
        <w:spacing w:before="19"/>
      </w:pPr>
    </w:p>
    <w:p w14:paraId="00F40B7E">
      <w:pPr>
        <w:spacing w:before="19"/>
      </w:pPr>
    </w:p>
    <w:p w14:paraId="338605A1">
      <w:pPr>
        <w:spacing w:before="18"/>
      </w:pPr>
    </w:p>
    <w:p w14:paraId="2921EE98">
      <w:pPr>
        <w:spacing w:before="18"/>
      </w:pPr>
    </w:p>
    <w:tbl>
      <w:tblPr>
        <w:tblStyle w:val="5"/>
        <w:tblW w:w="87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1120"/>
        <w:gridCol w:w="1693"/>
        <w:gridCol w:w="1041"/>
        <w:gridCol w:w="758"/>
        <w:gridCol w:w="710"/>
        <w:gridCol w:w="650"/>
        <w:gridCol w:w="1137"/>
        <w:gridCol w:w="638"/>
      </w:tblGrid>
      <w:tr w14:paraId="39CED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955" w:type="dxa"/>
            <w:vMerge w:val="restart"/>
            <w:tcBorders>
              <w:bottom w:val="nil"/>
            </w:tcBorders>
            <w:vAlign w:val="top"/>
          </w:tcPr>
          <w:p w14:paraId="6D4ADCD8">
            <w:pPr>
              <w:rPr>
                <w:rFonts w:ascii="Arial"/>
                <w:sz w:val="21"/>
              </w:rPr>
            </w:pPr>
          </w:p>
        </w:tc>
        <w:tc>
          <w:tcPr>
            <w:tcW w:w="1120" w:type="dxa"/>
            <w:vAlign w:val="top"/>
          </w:tcPr>
          <w:p w14:paraId="0855E331">
            <w:pPr>
              <w:rPr>
                <w:rFonts w:ascii="Arial"/>
                <w:sz w:val="21"/>
              </w:rPr>
            </w:pPr>
          </w:p>
        </w:tc>
        <w:tc>
          <w:tcPr>
            <w:tcW w:w="1693" w:type="dxa"/>
            <w:vAlign w:val="top"/>
          </w:tcPr>
          <w:p w14:paraId="32A090AE">
            <w:pPr>
              <w:pStyle w:val="6"/>
              <w:spacing w:before="61" w:line="228" w:lineRule="auto"/>
              <w:ind w:left="111"/>
              <w:rPr>
                <w:sz w:val="19"/>
                <w:szCs w:val="19"/>
              </w:rPr>
            </w:pPr>
            <w:r>
              <w:rPr>
                <w:spacing w:val="8"/>
                <w:sz w:val="19"/>
                <w:szCs w:val="19"/>
              </w:rPr>
              <w:t>认定准确率</w:t>
            </w:r>
          </w:p>
        </w:tc>
        <w:tc>
          <w:tcPr>
            <w:tcW w:w="1041" w:type="dxa"/>
            <w:vAlign w:val="top"/>
          </w:tcPr>
          <w:p w14:paraId="3F42BF44">
            <w:pPr>
              <w:rPr>
                <w:rFonts w:ascii="Arial"/>
                <w:sz w:val="21"/>
              </w:rPr>
            </w:pPr>
          </w:p>
        </w:tc>
        <w:tc>
          <w:tcPr>
            <w:tcW w:w="758" w:type="dxa"/>
            <w:vAlign w:val="top"/>
          </w:tcPr>
          <w:p w14:paraId="36B09E96">
            <w:pPr>
              <w:rPr>
                <w:rFonts w:ascii="Arial"/>
                <w:sz w:val="21"/>
              </w:rPr>
            </w:pPr>
          </w:p>
        </w:tc>
        <w:tc>
          <w:tcPr>
            <w:tcW w:w="710" w:type="dxa"/>
            <w:vAlign w:val="top"/>
          </w:tcPr>
          <w:p w14:paraId="46766A2B">
            <w:pPr>
              <w:rPr>
                <w:rFonts w:ascii="Arial"/>
                <w:sz w:val="21"/>
              </w:rPr>
            </w:pPr>
          </w:p>
        </w:tc>
        <w:tc>
          <w:tcPr>
            <w:tcW w:w="650" w:type="dxa"/>
            <w:vAlign w:val="top"/>
          </w:tcPr>
          <w:p w14:paraId="2C9022C9">
            <w:pPr>
              <w:rPr>
                <w:rFonts w:ascii="Arial"/>
                <w:sz w:val="21"/>
              </w:rPr>
            </w:pPr>
          </w:p>
        </w:tc>
        <w:tc>
          <w:tcPr>
            <w:tcW w:w="1137" w:type="dxa"/>
            <w:vAlign w:val="top"/>
          </w:tcPr>
          <w:p w14:paraId="71AE1087">
            <w:pPr>
              <w:rPr>
                <w:rFonts w:ascii="Arial"/>
                <w:sz w:val="21"/>
              </w:rPr>
            </w:pPr>
          </w:p>
        </w:tc>
        <w:tc>
          <w:tcPr>
            <w:tcW w:w="638" w:type="dxa"/>
            <w:vAlign w:val="top"/>
          </w:tcPr>
          <w:p w14:paraId="7ED3E40F">
            <w:pPr>
              <w:rPr>
                <w:rFonts w:ascii="Arial"/>
                <w:sz w:val="21"/>
              </w:rPr>
            </w:pPr>
          </w:p>
        </w:tc>
      </w:tr>
      <w:tr w14:paraId="380A6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55" w:type="dxa"/>
            <w:vMerge w:val="continue"/>
            <w:tcBorders>
              <w:top w:val="nil"/>
              <w:bottom w:val="nil"/>
            </w:tcBorders>
            <w:vAlign w:val="top"/>
          </w:tcPr>
          <w:p w14:paraId="425AC2D3">
            <w:pPr>
              <w:rPr>
                <w:rFonts w:ascii="Arial"/>
                <w:sz w:val="21"/>
              </w:rPr>
            </w:pPr>
          </w:p>
        </w:tc>
        <w:tc>
          <w:tcPr>
            <w:tcW w:w="1120" w:type="dxa"/>
            <w:vMerge w:val="restart"/>
            <w:tcBorders>
              <w:bottom w:val="nil"/>
            </w:tcBorders>
            <w:vAlign w:val="top"/>
          </w:tcPr>
          <w:p w14:paraId="47C672C4">
            <w:pPr>
              <w:spacing w:line="259" w:lineRule="auto"/>
              <w:rPr>
                <w:rFonts w:ascii="Arial"/>
                <w:sz w:val="21"/>
              </w:rPr>
            </w:pPr>
          </w:p>
          <w:p w14:paraId="4FAC038C">
            <w:pPr>
              <w:spacing w:line="259" w:lineRule="auto"/>
              <w:rPr>
                <w:rFonts w:ascii="Arial"/>
                <w:sz w:val="21"/>
              </w:rPr>
            </w:pPr>
          </w:p>
          <w:p w14:paraId="57F8B5E9">
            <w:pPr>
              <w:spacing w:line="259" w:lineRule="auto"/>
              <w:rPr>
                <w:rFonts w:ascii="Arial"/>
                <w:sz w:val="21"/>
              </w:rPr>
            </w:pPr>
          </w:p>
          <w:p w14:paraId="402E2670">
            <w:pPr>
              <w:spacing w:line="259" w:lineRule="auto"/>
              <w:rPr>
                <w:rFonts w:ascii="Arial"/>
                <w:sz w:val="21"/>
              </w:rPr>
            </w:pPr>
          </w:p>
          <w:p w14:paraId="310200A3">
            <w:pPr>
              <w:spacing w:line="259" w:lineRule="auto"/>
              <w:rPr>
                <w:rFonts w:ascii="Arial"/>
                <w:sz w:val="21"/>
              </w:rPr>
            </w:pPr>
          </w:p>
          <w:p w14:paraId="1EAEA00A">
            <w:pPr>
              <w:spacing w:line="260" w:lineRule="auto"/>
              <w:rPr>
                <w:rFonts w:ascii="Arial"/>
                <w:sz w:val="21"/>
              </w:rPr>
            </w:pPr>
          </w:p>
          <w:p w14:paraId="711F5C88">
            <w:pPr>
              <w:pStyle w:val="6"/>
              <w:spacing w:before="62" w:line="229" w:lineRule="auto"/>
              <w:ind w:left="173"/>
              <w:rPr>
                <w:sz w:val="19"/>
                <w:szCs w:val="19"/>
              </w:rPr>
            </w:pPr>
            <w:r>
              <w:rPr>
                <w:spacing w:val="4"/>
                <w:sz w:val="19"/>
                <w:szCs w:val="19"/>
              </w:rPr>
              <w:t>时效指标</w:t>
            </w:r>
          </w:p>
        </w:tc>
        <w:tc>
          <w:tcPr>
            <w:tcW w:w="1693" w:type="dxa"/>
            <w:vAlign w:val="top"/>
          </w:tcPr>
          <w:p w14:paraId="49C318DB">
            <w:pPr>
              <w:pStyle w:val="6"/>
              <w:spacing w:before="56" w:line="283" w:lineRule="auto"/>
              <w:ind w:left="110" w:right="187" w:firstLine="3"/>
              <w:jc w:val="both"/>
              <w:rPr>
                <w:sz w:val="19"/>
                <w:szCs w:val="19"/>
              </w:rPr>
            </w:pPr>
            <w:r>
              <w:rPr>
                <w:spacing w:val="7"/>
                <w:sz w:val="19"/>
                <w:szCs w:val="19"/>
              </w:rPr>
              <w:t>发放中央财政困</w:t>
            </w:r>
            <w:r>
              <w:rPr>
                <w:spacing w:val="5"/>
                <w:sz w:val="19"/>
                <w:szCs w:val="19"/>
              </w:rPr>
              <w:t xml:space="preserve"> </w:t>
            </w:r>
            <w:r>
              <w:rPr>
                <w:spacing w:val="8"/>
                <w:sz w:val="19"/>
                <w:szCs w:val="19"/>
              </w:rPr>
              <w:t>难群众救助补助</w:t>
            </w:r>
            <w:r>
              <w:rPr>
                <w:spacing w:val="2"/>
                <w:sz w:val="19"/>
                <w:szCs w:val="19"/>
              </w:rPr>
              <w:t xml:space="preserve"> </w:t>
            </w:r>
            <w:r>
              <w:rPr>
                <w:spacing w:val="8"/>
                <w:sz w:val="19"/>
                <w:szCs w:val="19"/>
              </w:rPr>
              <w:t>资金及时率</w:t>
            </w:r>
          </w:p>
        </w:tc>
        <w:tc>
          <w:tcPr>
            <w:tcW w:w="1041" w:type="dxa"/>
            <w:vAlign w:val="top"/>
          </w:tcPr>
          <w:p w14:paraId="2F189215">
            <w:pPr>
              <w:spacing w:line="305" w:lineRule="auto"/>
              <w:rPr>
                <w:rFonts w:ascii="Arial"/>
                <w:sz w:val="21"/>
              </w:rPr>
            </w:pPr>
          </w:p>
          <w:p w14:paraId="220CF5C7">
            <w:pPr>
              <w:pStyle w:val="6"/>
              <w:spacing w:before="62" w:line="253" w:lineRule="exact"/>
              <w:ind w:left="293"/>
              <w:rPr>
                <w:sz w:val="19"/>
                <w:szCs w:val="19"/>
              </w:rPr>
            </w:pPr>
            <w:r>
              <w:rPr>
                <w:spacing w:val="-1"/>
                <w:position w:val="1"/>
                <w:sz w:val="19"/>
                <w:szCs w:val="19"/>
              </w:rPr>
              <w:t>≥90%</w:t>
            </w:r>
          </w:p>
        </w:tc>
        <w:tc>
          <w:tcPr>
            <w:tcW w:w="758" w:type="dxa"/>
            <w:vAlign w:val="top"/>
          </w:tcPr>
          <w:p w14:paraId="6F541CFC">
            <w:pPr>
              <w:pStyle w:val="6"/>
              <w:spacing w:before="212" w:line="289" w:lineRule="auto"/>
              <w:ind w:left="185" w:right="176"/>
              <w:rPr>
                <w:sz w:val="19"/>
                <w:szCs w:val="19"/>
              </w:rPr>
            </w:pPr>
            <w:r>
              <w:rPr>
                <w:spacing w:val="5"/>
                <w:sz w:val="19"/>
                <w:szCs w:val="19"/>
              </w:rPr>
              <w:t>计划</w:t>
            </w:r>
            <w:r>
              <w:rPr>
                <w:sz w:val="19"/>
                <w:szCs w:val="19"/>
              </w:rPr>
              <w:t xml:space="preserve"> </w:t>
            </w:r>
            <w:r>
              <w:rPr>
                <w:spacing w:val="4"/>
                <w:sz w:val="19"/>
                <w:szCs w:val="19"/>
              </w:rPr>
              <w:t>标准</w:t>
            </w:r>
          </w:p>
        </w:tc>
        <w:tc>
          <w:tcPr>
            <w:tcW w:w="710" w:type="dxa"/>
            <w:vAlign w:val="top"/>
          </w:tcPr>
          <w:p w14:paraId="409D380C">
            <w:pPr>
              <w:spacing w:line="304" w:lineRule="auto"/>
              <w:rPr>
                <w:rFonts w:ascii="Arial"/>
                <w:sz w:val="21"/>
              </w:rPr>
            </w:pPr>
          </w:p>
          <w:p w14:paraId="017FAF17">
            <w:pPr>
              <w:pStyle w:val="6"/>
              <w:spacing w:before="62" w:line="234" w:lineRule="auto"/>
              <w:ind w:left="310"/>
              <w:rPr>
                <w:sz w:val="19"/>
                <w:szCs w:val="19"/>
              </w:rPr>
            </w:pPr>
            <w:r>
              <w:rPr>
                <w:sz w:val="19"/>
                <w:szCs w:val="19"/>
              </w:rPr>
              <w:t>/</w:t>
            </w:r>
          </w:p>
        </w:tc>
        <w:tc>
          <w:tcPr>
            <w:tcW w:w="650" w:type="dxa"/>
            <w:vAlign w:val="top"/>
          </w:tcPr>
          <w:p w14:paraId="16D74DEC">
            <w:pPr>
              <w:spacing w:line="338" w:lineRule="auto"/>
              <w:rPr>
                <w:rFonts w:ascii="Arial"/>
                <w:sz w:val="21"/>
              </w:rPr>
            </w:pPr>
          </w:p>
          <w:p w14:paraId="76B2EB3F">
            <w:pPr>
              <w:pStyle w:val="6"/>
              <w:spacing w:before="62" w:line="187" w:lineRule="auto"/>
              <w:ind w:left="279"/>
              <w:rPr>
                <w:sz w:val="19"/>
                <w:szCs w:val="19"/>
              </w:rPr>
            </w:pPr>
            <w:r>
              <w:rPr>
                <w:sz w:val="19"/>
                <w:szCs w:val="19"/>
              </w:rPr>
              <w:t>4</w:t>
            </w:r>
          </w:p>
        </w:tc>
        <w:tc>
          <w:tcPr>
            <w:tcW w:w="1137" w:type="dxa"/>
            <w:vAlign w:val="top"/>
          </w:tcPr>
          <w:p w14:paraId="6E5EA4C8">
            <w:pPr>
              <w:pStyle w:val="6"/>
              <w:spacing w:before="212" w:line="289" w:lineRule="auto"/>
              <w:ind w:left="198" w:right="165"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638" w:type="dxa"/>
            <w:vAlign w:val="top"/>
          </w:tcPr>
          <w:p w14:paraId="794087E4">
            <w:pPr>
              <w:pStyle w:val="6"/>
              <w:spacing w:before="212" w:line="289" w:lineRule="auto"/>
              <w:ind w:left="131" w:right="119" w:hanging="6"/>
              <w:rPr>
                <w:sz w:val="19"/>
                <w:szCs w:val="19"/>
              </w:rPr>
            </w:pPr>
            <w:r>
              <w:rPr>
                <w:spacing w:val="4"/>
                <w:sz w:val="19"/>
                <w:szCs w:val="19"/>
              </w:rPr>
              <w:t>说明</w:t>
            </w:r>
            <w:r>
              <w:rPr>
                <w:sz w:val="19"/>
                <w:szCs w:val="19"/>
              </w:rPr>
              <w:t xml:space="preserve"> </w:t>
            </w:r>
            <w:r>
              <w:rPr>
                <w:spacing w:val="1"/>
                <w:sz w:val="19"/>
                <w:szCs w:val="19"/>
              </w:rPr>
              <w:t>资料</w:t>
            </w:r>
          </w:p>
        </w:tc>
      </w:tr>
      <w:tr w14:paraId="59443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55" w:type="dxa"/>
            <w:vMerge w:val="continue"/>
            <w:tcBorders>
              <w:top w:val="nil"/>
              <w:bottom w:val="nil"/>
            </w:tcBorders>
            <w:vAlign w:val="top"/>
          </w:tcPr>
          <w:p w14:paraId="1EF85729">
            <w:pPr>
              <w:rPr>
                <w:rFonts w:ascii="Arial"/>
                <w:sz w:val="21"/>
              </w:rPr>
            </w:pPr>
          </w:p>
        </w:tc>
        <w:tc>
          <w:tcPr>
            <w:tcW w:w="1120" w:type="dxa"/>
            <w:vMerge w:val="continue"/>
            <w:tcBorders>
              <w:top w:val="nil"/>
              <w:bottom w:val="nil"/>
            </w:tcBorders>
            <w:vAlign w:val="top"/>
          </w:tcPr>
          <w:p w14:paraId="5E698AFF">
            <w:pPr>
              <w:rPr>
                <w:rFonts w:ascii="Arial"/>
                <w:sz w:val="21"/>
              </w:rPr>
            </w:pPr>
          </w:p>
        </w:tc>
        <w:tc>
          <w:tcPr>
            <w:tcW w:w="1693" w:type="dxa"/>
            <w:vAlign w:val="top"/>
          </w:tcPr>
          <w:p w14:paraId="0748F6E1">
            <w:pPr>
              <w:pStyle w:val="6"/>
              <w:spacing w:before="56" w:line="288" w:lineRule="auto"/>
              <w:ind w:left="111" w:right="187" w:firstLine="17"/>
              <w:jc w:val="both"/>
              <w:rPr>
                <w:sz w:val="19"/>
                <w:szCs w:val="19"/>
              </w:rPr>
            </w:pPr>
            <w:r>
              <w:rPr>
                <w:spacing w:val="5"/>
                <w:sz w:val="19"/>
                <w:szCs w:val="19"/>
              </w:rPr>
              <w:t xml:space="preserve">困难群众基本生 </w:t>
            </w:r>
            <w:r>
              <w:rPr>
                <w:spacing w:val="8"/>
                <w:sz w:val="19"/>
                <w:szCs w:val="19"/>
              </w:rPr>
              <w:t>活救助和孤儿基</w:t>
            </w:r>
            <w:r>
              <w:rPr>
                <w:spacing w:val="2"/>
                <w:sz w:val="19"/>
                <w:szCs w:val="19"/>
              </w:rPr>
              <w:t xml:space="preserve"> </w:t>
            </w:r>
            <w:r>
              <w:rPr>
                <w:spacing w:val="8"/>
                <w:sz w:val="19"/>
                <w:szCs w:val="19"/>
              </w:rPr>
              <w:t>本生活费按时发</w:t>
            </w:r>
            <w:r>
              <w:rPr>
                <w:spacing w:val="2"/>
                <w:sz w:val="19"/>
                <w:szCs w:val="19"/>
              </w:rPr>
              <w:t xml:space="preserve"> </w:t>
            </w:r>
            <w:r>
              <w:rPr>
                <w:spacing w:val="5"/>
                <w:sz w:val="19"/>
                <w:szCs w:val="19"/>
              </w:rPr>
              <w:t>放率</w:t>
            </w:r>
          </w:p>
        </w:tc>
        <w:tc>
          <w:tcPr>
            <w:tcW w:w="1041" w:type="dxa"/>
            <w:vAlign w:val="top"/>
          </w:tcPr>
          <w:p w14:paraId="52E22584">
            <w:pPr>
              <w:spacing w:line="461" w:lineRule="auto"/>
              <w:rPr>
                <w:rFonts w:ascii="Arial"/>
                <w:sz w:val="21"/>
              </w:rPr>
            </w:pPr>
          </w:p>
          <w:p w14:paraId="30D120D8">
            <w:pPr>
              <w:pStyle w:val="6"/>
              <w:spacing w:before="61" w:line="254" w:lineRule="exact"/>
              <w:ind w:left="293"/>
              <w:rPr>
                <w:sz w:val="19"/>
                <w:szCs w:val="19"/>
              </w:rPr>
            </w:pPr>
            <w:r>
              <w:rPr>
                <w:spacing w:val="-1"/>
                <w:position w:val="1"/>
                <w:sz w:val="19"/>
                <w:szCs w:val="19"/>
              </w:rPr>
              <w:t>≥90%</w:t>
            </w:r>
          </w:p>
        </w:tc>
        <w:tc>
          <w:tcPr>
            <w:tcW w:w="758" w:type="dxa"/>
            <w:vAlign w:val="top"/>
          </w:tcPr>
          <w:p w14:paraId="233D2837">
            <w:pPr>
              <w:spacing w:line="305" w:lineRule="auto"/>
              <w:rPr>
                <w:rFonts w:ascii="Arial"/>
                <w:sz w:val="21"/>
              </w:rPr>
            </w:pPr>
          </w:p>
          <w:p w14:paraId="5F12A29B">
            <w:pPr>
              <w:pStyle w:val="6"/>
              <w:spacing w:before="62" w:line="289" w:lineRule="auto"/>
              <w:ind w:left="185" w:right="176"/>
              <w:rPr>
                <w:sz w:val="19"/>
                <w:szCs w:val="19"/>
              </w:rPr>
            </w:pPr>
            <w:r>
              <w:rPr>
                <w:spacing w:val="5"/>
                <w:sz w:val="19"/>
                <w:szCs w:val="19"/>
              </w:rPr>
              <w:t>计划</w:t>
            </w:r>
            <w:r>
              <w:rPr>
                <w:sz w:val="19"/>
                <w:szCs w:val="19"/>
              </w:rPr>
              <w:t xml:space="preserve"> </w:t>
            </w:r>
            <w:r>
              <w:rPr>
                <w:spacing w:val="4"/>
                <w:sz w:val="19"/>
                <w:szCs w:val="19"/>
              </w:rPr>
              <w:t>标准</w:t>
            </w:r>
          </w:p>
        </w:tc>
        <w:tc>
          <w:tcPr>
            <w:tcW w:w="710" w:type="dxa"/>
            <w:vAlign w:val="top"/>
          </w:tcPr>
          <w:p w14:paraId="69CDC899">
            <w:pPr>
              <w:spacing w:line="460" w:lineRule="auto"/>
              <w:rPr>
                <w:rFonts w:ascii="Arial"/>
                <w:sz w:val="21"/>
              </w:rPr>
            </w:pPr>
          </w:p>
          <w:p w14:paraId="6AC25C33">
            <w:pPr>
              <w:pStyle w:val="6"/>
              <w:spacing w:before="62" w:line="234" w:lineRule="auto"/>
              <w:ind w:left="310"/>
              <w:rPr>
                <w:sz w:val="19"/>
                <w:szCs w:val="19"/>
              </w:rPr>
            </w:pPr>
            <w:r>
              <w:rPr>
                <w:sz w:val="19"/>
                <w:szCs w:val="19"/>
              </w:rPr>
              <w:t>/</w:t>
            </w:r>
          </w:p>
        </w:tc>
        <w:tc>
          <w:tcPr>
            <w:tcW w:w="650" w:type="dxa"/>
            <w:vAlign w:val="top"/>
          </w:tcPr>
          <w:p w14:paraId="6A0EB674">
            <w:pPr>
              <w:spacing w:line="247" w:lineRule="auto"/>
              <w:rPr>
                <w:rFonts w:ascii="Arial"/>
                <w:sz w:val="21"/>
              </w:rPr>
            </w:pPr>
          </w:p>
          <w:p w14:paraId="4B2DD433">
            <w:pPr>
              <w:spacing w:line="247" w:lineRule="auto"/>
              <w:rPr>
                <w:rFonts w:ascii="Arial"/>
                <w:sz w:val="21"/>
              </w:rPr>
            </w:pPr>
          </w:p>
          <w:p w14:paraId="1992568E">
            <w:pPr>
              <w:pStyle w:val="6"/>
              <w:spacing w:before="62" w:line="187" w:lineRule="auto"/>
              <w:ind w:left="279"/>
              <w:rPr>
                <w:sz w:val="19"/>
                <w:szCs w:val="19"/>
              </w:rPr>
            </w:pPr>
            <w:r>
              <w:rPr>
                <w:sz w:val="19"/>
                <w:szCs w:val="19"/>
              </w:rPr>
              <w:t>4</w:t>
            </w:r>
          </w:p>
        </w:tc>
        <w:tc>
          <w:tcPr>
            <w:tcW w:w="1137" w:type="dxa"/>
            <w:vAlign w:val="top"/>
          </w:tcPr>
          <w:p w14:paraId="6327C3A1">
            <w:pPr>
              <w:spacing w:line="305" w:lineRule="auto"/>
              <w:rPr>
                <w:rFonts w:ascii="Arial"/>
                <w:sz w:val="21"/>
              </w:rPr>
            </w:pPr>
          </w:p>
          <w:p w14:paraId="19FF8212">
            <w:pPr>
              <w:pStyle w:val="6"/>
              <w:spacing w:before="62" w:line="289" w:lineRule="auto"/>
              <w:ind w:left="199" w:right="165"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638" w:type="dxa"/>
            <w:vAlign w:val="top"/>
          </w:tcPr>
          <w:p w14:paraId="6045EE60">
            <w:pPr>
              <w:spacing w:line="305" w:lineRule="auto"/>
              <w:rPr>
                <w:rFonts w:ascii="Arial"/>
                <w:sz w:val="21"/>
              </w:rPr>
            </w:pPr>
          </w:p>
          <w:p w14:paraId="17C623EE">
            <w:pPr>
              <w:pStyle w:val="6"/>
              <w:spacing w:before="62" w:line="289" w:lineRule="auto"/>
              <w:ind w:left="131" w:right="119" w:hanging="6"/>
              <w:rPr>
                <w:sz w:val="19"/>
                <w:szCs w:val="19"/>
              </w:rPr>
            </w:pPr>
            <w:r>
              <w:rPr>
                <w:spacing w:val="4"/>
                <w:sz w:val="19"/>
                <w:szCs w:val="19"/>
              </w:rPr>
              <w:t>说明</w:t>
            </w:r>
            <w:r>
              <w:rPr>
                <w:sz w:val="19"/>
                <w:szCs w:val="19"/>
              </w:rPr>
              <w:t xml:space="preserve"> </w:t>
            </w:r>
            <w:r>
              <w:rPr>
                <w:spacing w:val="1"/>
                <w:sz w:val="19"/>
                <w:szCs w:val="19"/>
              </w:rPr>
              <w:t>资料</w:t>
            </w:r>
          </w:p>
        </w:tc>
      </w:tr>
      <w:tr w14:paraId="09432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955" w:type="dxa"/>
            <w:vMerge w:val="continue"/>
            <w:tcBorders>
              <w:top w:val="nil"/>
            </w:tcBorders>
            <w:vAlign w:val="top"/>
          </w:tcPr>
          <w:p w14:paraId="37B0A281">
            <w:pPr>
              <w:rPr>
                <w:rFonts w:ascii="Arial"/>
                <w:sz w:val="21"/>
              </w:rPr>
            </w:pPr>
          </w:p>
        </w:tc>
        <w:tc>
          <w:tcPr>
            <w:tcW w:w="1120" w:type="dxa"/>
            <w:vMerge w:val="continue"/>
            <w:tcBorders>
              <w:top w:val="nil"/>
            </w:tcBorders>
            <w:vAlign w:val="top"/>
          </w:tcPr>
          <w:p w14:paraId="1902BDEB">
            <w:pPr>
              <w:rPr>
                <w:rFonts w:ascii="Arial"/>
                <w:sz w:val="21"/>
              </w:rPr>
            </w:pPr>
          </w:p>
        </w:tc>
        <w:tc>
          <w:tcPr>
            <w:tcW w:w="1693" w:type="dxa"/>
            <w:vAlign w:val="top"/>
          </w:tcPr>
          <w:p w14:paraId="3579AB00">
            <w:pPr>
              <w:pStyle w:val="6"/>
              <w:spacing w:before="62" w:line="287" w:lineRule="auto"/>
              <w:ind w:left="111" w:right="187" w:firstLine="17"/>
              <w:jc w:val="both"/>
              <w:rPr>
                <w:sz w:val="19"/>
                <w:szCs w:val="19"/>
              </w:rPr>
            </w:pPr>
            <w:r>
              <w:rPr>
                <w:spacing w:val="5"/>
                <w:sz w:val="19"/>
                <w:szCs w:val="19"/>
              </w:rPr>
              <w:t xml:space="preserve">困难群众基本生 </w:t>
            </w:r>
            <w:r>
              <w:rPr>
                <w:spacing w:val="8"/>
                <w:sz w:val="19"/>
                <w:szCs w:val="19"/>
              </w:rPr>
              <w:t>活救助和孤儿基</w:t>
            </w:r>
            <w:r>
              <w:rPr>
                <w:spacing w:val="2"/>
                <w:sz w:val="19"/>
                <w:szCs w:val="19"/>
              </w:rPr>
              <w:t xml:space="preserve"> </w:t>
            </w:r>
            <w:r>
              <w:rPr>
                <w:spacing w:val="8"/>
                <w:sz w:val="19"/>
                <w:szCs w:val="19"/>
              </w:rPr>
              <w:t>本生活费按时发</w:t>
            </w:r>
            <w:r>
              <w:rPr>
                <w:spacing w:val="2"/>
                <w:sz w:val="19"/>
                <w:szCs w:val="19"/>
              </w:rPr>
              <w:t xml:space="preserve"> </w:t>
            </w:r>
            <w:r>
              <w:rPr>
                <w:spacing w:val="6"/>
                <w:sz w:val="19"/>
                <w:szCs w:val="19"/>
              </w:rPr>
              <w:t>放时间</w:t>
            </w:r>
          </w:p>
        </w:tc>
        <w:tc>
          <w:tcPr>
            <w:tcW w:w="1041" w:type="dxa"/>
            <w:vAlign w:val="top"/>
          </w:tcPr>
          <w:p w14:paraId="44F31CF1">
            <w:pPr>
              <w:spacing w:line="309" w:lineRule="auto"/>
              <w:rPr>
                <w:rFonts w:ascii="Arial"/>
                <w:sz w:val="21"/>
              </w:rPr>
            </w:pPr>
          </w:p>
          <w:p w14:paraId="7850EFE0">
            <w:pPr>
              <w:pStyle w:val="6"/>
              <w:spacing w:before="62" w:line="288" w:lineRule="auto"/>
              <w:ind w:left="213" w:right="143" w:hanging="66"/>
              <w:rPr>
                <w:sz w:val="19"/>
                <w:szCs w:val="19"/>
              </w:rPr>
            </w:pPr>
            <w:r>
              <w:rPr>
                <w:spacing w:val="3"/>
                <w:sz w:val="19"/>
                <w:szCs w:val="19"/>
              </w:rPr>
              <w:t>=2023</w:t>
            </w:r>
            <w:r>
              <w:rPr>
                <w:spacing w:val="-34"/>
                <w:sz w:val="19"/>
                <w:szCs w:val="19"/>
              </w:rPr>
              <w:t xml:space="preserve"> </w:t>
            </w:r>
            <w:r>
              <w:rPr>
                <w:spacing w:val="3"/>
                <w:sz w:val="19"/>
                <w:szCs w:val="19"/>
              </w:rPr>
              <w:t>年</w:t>
            </w:r>
            <w:r>
              <w:rPr>
                <w:sz w:val="19"/>
                <w:szCs w:val="19"/>
              </w:rPr>
              <w:t xml:space="preserve"> </w:t>
            </w:r>
            <w:r>
              <w:rPr>
                <w:spacing w:val="-1"/>
                <w:sz w:val="19"/>
                <w:szCs w:val="19"/>
              </w:rPr>
              <w:t>1-12</w:t>
            </w:r>
            <w:r>
              <w:rPr>
                <w:spacing w:val="-28"/>
                <w:sz w:val="19"/>
                <w:szCs w:val="19"/>
              </w:rPr>
              <w:t xml:space="preserve"> </w:t>
            </w:r>
            <w:r>
              <w:rPr>
                <w:spacing w:val="-1"/>
                <w:sz w:val="19"/>
                <w:szCs w:val="19"/>
              </w:rPr>
              <w:t>月</w:t>
            </w:r>
          </w:p>
        </w:tc>
        <w:tc>
          <w:tcPr>
            <w:tcW w:w="758" w:type="dxa"/>
            <w:vAlign w:val="top"/>
          </w:tcPr>
          <w:p w14:paraId="1DBA4B4E">
            <w:pPr>
              <w:spacing w:line="308" w:lineRule="auto"/>
              <w:rPr>
                <w:rFonts w:ascii="Arial"/>
                <w:sz w:val="21"/>
              </w:rPr>
            </w:pPr>
          </w:p>
          <w:p w14:paraId="3B83B1FA">
            <w:pPr>
              <w:pStyle w:val="6"/>
              <w:spacing w:before="61" w:line="289" w:lineRule="auto"/>
              <w:ind w:left="185" w:right="176"/>
              <w:rPr>
                <w:sz w:val="19"/>
                <w:szCs w:val="19"/>
              </w:rPr>
            </w:pPr>
            <w:r>
              <w:rPr>
                <w:spacing w:val="5"/>
                <w:sz w:val="19"/>
                <w:szCs w:val="19"/>
              </w:rPr>
              <w:t>计划</w:t>
            </w:r>
            <w:r>
              <w:rPr>
                <w:sz w:val="19"/>
                <w:szCs w:val="19"/>
              </w:rPr>
              <w:t xml:space="preserve"> </w:t>
            </w:r>
            <w:r>
              <w:rPr>
                <w:spacing w:val="4"/>
                <w:sz w:val="19"/>
                <w:szCs w:val="19"/>
              </w:rPr>
              <w:t>标准</w:t>
            </w:r>
          </w:p>
        </w:tc>
        <w:tc>
          <w:tcPr>
            <w:tcW w:w="710" w:type="dxa"/>
            <w:vAlign w:val="top"/>
          </w:tcPr>
          <w:p w14:paraId="6B871C43">
            <w:pPr>
              <w:spacing w:line="463" w:lineRule="auto"/>
              <w:rPr>
                <w:rFonts w:ascii="Arial"/>
                <w:sz w:val="21"/>
              </w:rPr>
            </w:pPr>
          </w:p>
          <w:p w14:paraId="40A38C9D">
            <w:pPr>
              <w:pStyle w:val="6"/>
              <w:spacing w:before="62" w:line="234" w:lineRule="auto"/>
              <w:ind w:left="310"/>
              <w:rPr>
                <w:sz w:val="19"/>
                <w:szCs w:val="19"/>
              </w:rPr>
            </w:pPr>
            <w:r>
              <w:rPr>
                <w:sz w:val="19"/>
                <w:szCs w:val="19"/>
              </w:rPr>
              <w:t>/</w:t>
            </w:r>
          </w:p>
        </w:tc>
        <w:tc>
          <w:tcPr>
            <w:tcW w:w="650" w:type="dxa"/>
            <w:vAlign w:val="top"/>
          </w:tcPr>
          <w:p w14:paraId="6AD50EAF">
            <w:pPr>
              <w:spacing w:line="248" w:lineRule="auto"/>
              <w:rPr>
                <w:rFonts w:ascii="Arial"/>
                <w:sz w:val="21"/>
              </w:rPr>
            </w:pPr>
          </w:p>
          <w:p w14:paraId="40AF69CD">
            <w:pPr>
              <w:spacing w:line="249" w:lineRule="auto"/>
              <w:rPr>
                <w:rFonts w:ascii="Arial"/>
                <w:sz w:val="21"/>
              </w:rPr>
            </w:pPr>
          </w:p>
          <w:p w14:paraId="77ABFCD0">
            <w:pPr>
              <w:pStyle w:val="6"/>
              <w:spacing w:before="62" w:line="187" w:lineRule="auto"/>
              <w:ind w:left="281"/>
              <w:rPr>
                <w:sz w:val="19"/>
                <w:szCs w:val="19"/>
              </w:rPr>
            </w:pPr>
            <w:r>
              <w:rPr>
                <w:sz w:val="19"/>
                <w:szCs w:val="19"/>
              </w:rPr>
              <w:t>9</w:t>
            </w:r>
          </w:p>
        </w:tc>
        <w:tc>
          <w:tcPr>
            <w:tcW w:w="1137" w:type="dxa"/>
            <w:vAlign w:val="top"/>
          </w:tcPr>
          <w:p w14:paraId="655512EB">
            <w:pPr>
              <w:spacing w:line="308" w:lineRule="auto"/>
              <w:rPr>
                <w:rFonts w:ascii="Arial"/>
                <w:sz w:val="21"/>
              </w:rPr>
            </w:pPr>
          </w:p>
          <w:p w14:paraId="4066AF5F">
            <w:pPr>
              <w:pStyle w:val="6"/>
              <w:spacing w:before="61" w:line="289" w:lineRule="auto"/>
              <w:ind w:left="199" w:right="165"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638" w:type="dxa"/>
            <w:vAlign w:val="top"/>
          </w:tcPr>
          <w:p w14:paraId="7233C3B6">
            <w:pPr>
              <w:spacing w:line="308" w:lineRule="auto"/>
              <w:rPr>
                <w:rFonts w:ascii="Arial"/>
                <w:sz w:val="21"/>
              </w:rPr>
            </w:pPr>
          </w:p>
          <w:p w14:paraId="1CB97EA7">
            <w:pPr>
              <w:pStyle w:val="6"/>
              <w:spacing w:before="61" w:line="289" w:lineRule="auto"/>
              <w:ind w:left="131" w:right="119" w:hanging="6"/>
              <w:rPr>
                <w:sz w:val="19"/>
                <w:szCs w:val="19"/>
              </w:rPr>
            </w:pPr>
            <w:r>
              <w:rPr>
                <w:spacing w:val="4"/>
                <w:sz w:val="19"/>
                <w:szCs w:val="19"/>
              </w:rPr>
              <w:t>说明</w:t>
            </w:r>
            <w:r>
              <w:rPr>
                <w:sz w:val="19"/>
                <w:szCs w:val="19"/>
              </w:rPr>
              <w:t xml:space="preserve"> </w:t>
            </w:r>
            <w:r>
              <w:rPr>
                <w:spacing w:val="1"/>
                <w:sz w:val="19"/>
                <w:szCs w:val="19"/>
              </w:rPr>
              <w:t>资料</w:t>
            </w:r>
          </w:p>
        </w:tc>
      </w:tr>
      <w:tr w14:paraId="68B6F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55" w:type="dxa"/>
            <w:vMerge w:val="restart"/>
            <w:tcBorders>
              <w:bottom w:val="nil"/>
            </w:tcBorders>
            <w:vAlign w:val="top"/>
          </w:tcPr>
          <w:p w14:paraId="6D8FFB88">
            <w:pPr>
              <w:spacing w:line="366" w:lineRule="auto"/>
              <w:rPr>
                <w:rFonts w:ascii="Arial"/>
                <w:sz w:val="21"/>
              </w:rPr>
            </w:pPr>
          </w:p>
          <w:p w14:paraId="5116114D">
            <w:pPr>
              <w:pStyle w:val="6"/>
              <w:spacing w:before="62" w:line="289" w:lineRule="auto"/>
              <w:ind w:left="382" w:right="177" w:hanging="198"/>
              <w:rPr>
                <w:sz w:val="19"/>
                <w:szCs w:val="19"/>
              </w:rPr>
            </w:pPr>
            <w:r>
              <w:rPr>
                <w:spacing w:val="6"/>
                <w:sz w:val="19"/>
                <w:szCs w:val="19"/>
              </w:rPr>
              <w:t>成本指</w:t>
            </w:r>
            <w:r>
              <w:rPr>
                <w:sz w:val="19"/>
                <w:szCs w:val="19"/>
              </w:rPr>
              <w:t xml:space="preserve"> 标</w:t>
            </w:r>
          </w:p>
        </w:tc>
        <w:tc>
          <w:tcPr>
            <w:tcW w:w="1120" w:type="dxa"/>
            <w:vMerge w:val="restart"/>
            <w:tcBorders>
              <w:bottom w:val="nil"/>
            </w:tcBorders>
            <w:vAlign w:val="top"/>
          </w:tcPr>
          <w:p w14:paraId="24BFA3AB">
            <w:pPr>
              <w:spacing w:line="366" w:lineRule="auto"/>
              <w:rPr>
                <w:rFonts w:ascii="Arial"/>
                <w:sz w:val="21"/>
              </w:rPr>
            </w:pPr>
          </w:p>
          <w:p w14:paraId="4E72A1E0">
            <w:pPr>
              <w:pStyle w:val="6"/>
              <w:spacing w:before="62" w:line="289" w:lineRule="auto"/>
              <w:ind w:left="364" w:right="162" w:hanging="199"/>
              <w:rPr>
                <w:sz w:val="19"/>
                <w:szCs w:val="19"/>
              </w:rPr>
            </w:pPr>
            <w:r>
              <w:rPr>
                <w:spacing w:val="6"/>
                <w:sz w:val="19"/>
                <w:szCs w:val="19"/>
              </w:rPr>
              <w:t>经济成本</w:t>
            </w:r>
            <w:r>
              <w:rPr>
                <w:spacing w:val="2"/>
                <w:sz w:val="19"/>
                <w:szCs w:val="19"/>
              </w:rPr>
              <w:t xml:space="preserve"> </w:t>
            </w:r>
            <w:r>
              <w:rPr>
                <w:spacing w:val="4"/>
                <w:sz w:val="19"/>
                <w:szCs w:val="19"/>
              </w:rPr>
              <w:t>指标</w:t>
            </w:r>
          </w:p>
        </w:tc>
        <w:tc>
          <w:tcPr>
            <w:tcW w:w="1693" w:type="dxa"/>
            <w:vAlign w:val="top"/>
          </w:tcPr>
          <w:p w14:paraId="1D69C988">
            <w:pPr>
              <w:pStyle w:val="6"/>
              <w:spacing w:before="66" w:line="275" w:lineRule="auto"/>
              <w:ind w:left="118" w:right="187" w:hanging="7"/>
              <w:rPr>
                <w:sz w:val="19"/>
                <w:szCs w:val="19"/>
              </w:rPr>
            </w:pPr>
            <w:r>
              <w:rPr>
                <w:spacing w:val="8"/>
                <w:sz w:val="19"/>
                <w:szCs w:val="19"/>
              </w:rPr>
              <w:t>城乡集中特困人</w:t>
            </w:r>
            <w:r>
              <w:rPr>
                <w:spacing w:val="2"/>
                <w:sz w:val="19"/>
                <w:szCs w:val="19"/>
              </w:rPr>
              <w:t xml:space="preserve"> </w:t>
            </w:r>
            <w:r>
              <w:rPr>
                <w:spacing w:val="7"/>
                <w:sz w:val="19"/>
                <w:szCs w:val="19"/>
              </w:rPr>
              <w:t>员救助供养标准</w:t>
            </w:r>
          </w:p>
        </w:tc>
        <w:tc>
          <w:tcPr>
            <w:tcW w:w="1041" w:type="dxa"/>
            <w:vAlign w:val="top"/>
          </w:tcPr>
          <w:p w14:paraId="3B737B69">
            <w:pPr>
              <w:pStyle w:val="6"/>
              <w:spacing w:before="66" w:line="275" w:lineRule="auto"/>
              <w:ind w:left="222" w:right="143" w:hanging="75"/>
              <w:rPr>
                <w:sz w:val="19"/>
                <w:szCs w:val="19"/>
              </w:rPr>
            </w:pPr>
            <w:r>
              <w:rPr>
                <w:spacing w:val="3"/>
                <w:sz w:val="19"/>
                <w:szCs w:val="19"/>
              </w:rPr>
              <w:t>=1035</w:t>
            </w:r>
            <w:r>
              <w:rPr>
                <w:spacing w:val="-34"/>
                <w:sz w:val="19"/>
                <w:szCs w:val="19"/>
              </w:rPr>
              <w:t xml:space="preserve"> </w:t>
            </w:r>
            <w:r>
              <w:rPr>
                <w:spacing w:val="3"/>
                <w:sz w:val="19"/>
                <w:szCs w:val="19"/>
              </w:rPr>
              <w:t>元</w:t>
            </w:r>
            <w:r>
              <w:rPr>
                <w:sz w:val="19"/>
                <w:szCs w:val="19"/>
              </w:rPr>
              <w:t xml:space="preserve"> </w:t>
            </w:r>
            <w:r>
              <w:rPr>
                <w:spacing w:val="5"/>
                <w:sz w:val="19"/>
                <w:szCs w:val="19"/>
              </w:rPr>
              <w:t>/人/月</w:t>
            </w:r>
          </w:p>
        </w:tc>
        <w:tc>
          <w:tcPr>
            <w:tcW w:w="758" w:type="dxa"/>
            <w:vAlign w:val="top"/>
          </w:tcPr>
          <w:p w14:paraId="4F8574AC">
            <w:pPr>
              <w:pStyle w:val="6"/>
              <w:spacing w:before="66" w:line="275" w:lineRule="auto"/>
              <w:ind w:left="185" w:right="176"/>
              <w:rPr>
                <w:sz w:val="19"/>
                <w:szCs w:val="19"/>
              </w:rPr>
            </w:pPr>
            <w:r>
              <w:rPr>
                <w:spacing w:val="5"/>
                <w:sz w:val="19"/>
                <w:szCs w:val="19"/>
              </w:rPr>
              <w:t>计划</w:t>
            </w:r>
            <w:r>
              <w:rPr>
                <w:sz w:val="19"/>
                <w:szCs w:val="19"/>
              </w:rPr>
              <w:t xml:space="preserve"> </w:t>
            </w:r>
            <w:r>
              <w:rPr>
                <w:spacing w:val="4"/>
                <w:sz w:val="19"/>
                <w:szCs w:val="19"/>
              </w:rPr>
              <w:t>标准</w:t>
            </w:r>
          </w:p>
        </w:tc>
        <w:tc>
          <w:tcPr>
            <w:tcW w:w="710" w:type="dxa"/>
            <w:vAlign w:val="top"/>
          </w:tcPr>
          <w:p w14:paraId="79351E3C">
            <w:pPr>
              <w:pStyle w:val="6"/>
              <w:spacing w:before="221" w:line="234" w:lineRule="auto"/>
              <w:ind w:left="310"/>
              <w:rPr>
                <w:sz w:val="19"/>
                <w:szCs w:val="19"/>
              </w:rPr>
            </w:pPr>
            <w:r>
              <w:rPr>
                <w:sz w:val="19"/>
                <w:szCs w:val="19"/>
              </w:rPr>
              <w:t>/</w:t>
            </w:r>
          </w:p>
        </w:tc>
        <w:tc>
          <w:tcPr>
            <w:tcW w:w="650" w:type="dxa"/>
            <w:vAlign w:val="top"/>
          </w:tcPr>
          <w:p w14:paraId="525004AC">
            <w:pPr>
              <w:pStyle w:val="6"/>
              <w:spacing w:before="255" w:line="188" w:lineRule="auto"/>
              <w:ind w:left="244"/>
              <w:rPr>
                <w:sz w:val="19"/>
                <w:szCs w:val="19"/>
              </w:rPr>
            </w:pPr>
            <w:r>
              <w:rPr>
                <w:spacing w:val="-4"/>
                <w:sz w:val="19"/>
                <w:szCs w:val="19"/>
              </w:rPr>
              <w:t>12</w:t>
            </w:r>
          </w:p>
        </w:tc>
        <w:tc>
          <w:tcPr>
            <w:tcW w:w="1137" w:type="dxa"/>
            <w:vAlign w:val="top"/>
          </w:tcPr>
          <w:p w14:paraId="2F87F14C">
            <w:pPr>
              <w:pStyle w:val="6"/>
              <w:spacing w:before="66" w:line="275" w:lineRule="auto"/>
              <w:ind w:left="199" w:right="165"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638" w:type="dxa"/>
            <w:vAlign w:val="top"/>
          </w:tcPr>
          <w:p w14:paraId="5559CB13">
            <w:pPr>
              <w:pStyle w:val="6"/>
              <w:spacing w:before="66" w:line="275" w:lineRule="auto"/>
              <w:ind w:left="130" w:right="119" w:hanging="4"/>
              <w:rPr>
                <w:sz w:val="19"/>
                <w:szCs w:val="19"/>
              </w:rPr>
            </w:pPr>
            <w:r>
              <w:rPr>
                <w:spacing w:val="3"/>
                <w:sz w:val="19"/>
                <w:szCs w:val="19"/>
              </w:rPr>
              <w:t>正式</w:t>
            </w:r>
            <w:r>
              <w:rPr>
                <w:sz w:val="19"/>
                <w:szCs w:val="19"/>
              </w:rPr>
              <w:t xml:space="preserve"> </w:t>
            </w:r>
            <w:r>
              <w:rPr>
                <w:spacing w:val="1"/>
                <w:sz w:val="19"/>
                <w:szCs w:val="19"/>
              </w:rPr>
              <w:t>资料</w:t>
            </w:r>
          </w:p>
        </w:tc>
      </w:tr>
      <w:tr w14:paraId="53E5B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955" w:type="dxa"/>
            <w:vMerge w:val="continue"/>
            <w:tcBorders>
              <w:top w:val="nil"/>
            </w:tcBorders>
            <w:vAlign w:val="top"/>
          </w:tcPr>
          <w:p w14:paraId="311C3925">
            <w:pPr>
              <w:rPr>
                <w:rFonts w:ascii="Arial"/>
                <w:sz w:val="21"/>
              </w:rPr>
            </w:pPr>
          </w:p>
        </w:tc>
        <w:tc>
          <w:tcPr>
            <w:tcW w:w="1120" w:type="dxa"/>
            <w:vMerge w:val="continue"/>
            <w:tcBorders>
              <w:top w:val="nil"/>
            </w:tcBorders>
            <w:vAlign w:val="top"/>
          </w:tcPr>
          <w:p w14:paraId="43A4A07D">
            <w:pPr>
              <w:rPr>
                <w:rFonts w:ascii="Arial"/>
                <w:sz w:val="21"/>
              </w:rPr>
            </w:pPr>
          </w:p>
        </w:tc>
        <w:tc>
          <w:tcPr>
            <w:tcW w:w="1693" w:type="dxa"/>
            <w:vAlign w:val="top"/>
          </w:tcPr>
          <w:p w14:paraId="4BCBEB82">
            <w:pPr>
              <w:pStyle w:val="6"/>
              <w:spacing w:before="109" w:line="288" w:lineRule="auto"/>
              <w:ind w:left="118" w:right="187" w:hanging="7"/>
              <w:rPr>
                <w:sz w:val="19"/>
                <w:szCs w:val="19"/>
              </w:rPr>
            </w:pPr>
            <w:r>
              <w:rPr>
                <w:spacing w:val="8"/>
                <w:sz w:val="19"/>
                <w:szCs w:val="19"/>
              </w:rPr>
              <w:t>城乡分散特困人</w:t>
            </w:r>
            <w:r>
              <w:rPr>
                <w:spacing w:val="2"/>
                <w:sz w:val="19"/>
                <w:szCs w:val="19"/>
              </w:rPr>
              <w:t xml:space="preserve"> </w:t>
            </w:r>
            <w:r>
              <w:rPr>
                <w:spacing w:val="7"/>
                <w:sz w:val="19"/>
                <w:szCs w:val="19"/>
              </w:rPr>
              <w:t>员救助供养标准</w:t>
            </w:r>
          </w:p>
        </w:tc>
        <w:tc>
          <w:tcPr>
            <w:tcW w:w="1041" w:type="dxa"/>
            <w:vAlign w:val="top"/>
          </w:tcPr>
          <w:p w14:paraId="318927B1">
            <w:pPr>
              <w:pStyle w:val="6"/>
              <w:spacing w:before="110" w:line="288" w:lineRule="auto"/>
              <w:ind w:left="274" w:right="142" w:hanging="127"/>
              <w:rPr>
                <w:sz w:val="19"/>
                <w:szCs w:val="19"/>
              </w:rPr>
            </w:pPr>
            <w:r>
              <w:rPr>
                <w:spacing w:val="3"/>
                <w:sz w:val="19"/>
                <w:szCs w:val="19"/>
              </w:rPr>
              <w:t>=800</w:t>
            </w:r>
            <w:r>
              <w:rPr>
                <w:spacing w:val="-33"/>
                <w:sz w:val="19"/>
                <w:szCs w:val="19"/>
              </w:rPr>
              <w:t xml:space="preserve"> </w:t>
            </w:r>
            <w:r>
              <w:rPr>
                <w:spacing w:val="3"/>
                <w:sz w:val="19"/>
                <w:szCs w:val="19"/>
              </w:rPr>
              <w:t>元/</w:t>
            </w:r>
            <w:r>
              <w:rPr>
                <w:sz w:val="19"/>
                <w:szCs w:val="19"/>
              </w:rPr>
              <w:t xml:space="preserve"> </w:t>
            </w:r>
            <w:r>
              <w:rPr>
                <w:spacing w:val="4"/>
                <w:sz w:val="19"/>
                <w:szCs w:val="19"/>
              </w:rPr>
              <w:t>人/月</w:t>
            </w:r>
          </w:p>
        </w:tc>
        <w:tc>
          <w:tcPr>
            <w:tcW w:w="758" w:type="dxa"/>
            <w:vAlign w:val="top"/>
          </w:tcPr>
          <w:p w14:paraId="1E4B00F2">
            <w:pPr>
              <w:pStyle w:val="6"/>
              <w:spacing w:before="109" w:line="289" w:lineRule="auto"/>
              <w:ind w:left="185" w:right="176"/>
              <w:rPr>
                <w:sz w:val="19"/>
                <w:szCs w:val="19"/>
              </w:rPr>
            </w:pPr>
            <w:r>
              <w:rPr>
                <w:spacing w:val="5"/>
                <w:sz w:val="19"/>
                <w:szCs w:val="19"/>
              </w:rPr>
              <w:t>计划</w:t>
            </w:r>
            <w:r>
              <w:rPr>
                <w:sz w:val="19"/>
                <w:szCs w:val="19"/>
              </w:rPr>
              <w:t xml:space="preserve"> </w:t>
            </w:r>
            <w:r>
              <w:rPr>
                <w:spacing w:val="4"/>
                <w:sz w:val="19"/>
                <w:szCs w:val="19"/>
              </w:rPr>
              <w:t>标准</w:t>
            </w:r>
          </w:p>
        </w:tc>
        <w:tc>
          <w:tcPr>
            <w:tcW w:w="710" w:type="dxa"/>
            <w:vAlign w:val="top"/>
          </w:tcPr>
          <w:p w14:paraId="714E09F2">
            <w:pPr>
              <w:pStyle w:val="6"/>
              <w:spacing w:before="265" w:line="234" w:lineRule="auto"/>
              <w:ind w:left="310"/>
              <w:rPr>
                <w:sz w:val="19"/>
                <w:szCs w:val="19"/>
              </w:rPr>
            </w:pPr>
            <w:r>
              <w:rPr>
                <w:sz w:val="19"/>
                <w:szCs w:val="19"/>
              </w:rPr>
              <w:t>/</w:t>
            </w:r>
          </w:p>
        </w:tc>
        <w:tc>
          <w:tcPr>
            <w:tcW w:w="650" w:type="dxa"/>
            <w:vAlign w:val="top"/>
          </w:tcPr>
          <w:p w14:paraId="2B291F75">
            <w:pPr>
              <w:pStyle w:val="6"/>
              <w:spacing w:before="299" w:line="187" w:lineRule="auto"/>
              <w:ind w:left="281"/>
              <w:rPr>
                <w:sz w:val="19"/>
                <w:szCs w:val="19"/>
              </w:rPr>
            </w:pPr>
            <w:r>
              <w:rPr>
                <w:sz w:val="19"/>
                <w:szCs w:val="19"/>
              </w:rPr>
              <w:t>8</w:t>
            </w:r>
          </w:p>
        </w:tc>
        <w:tc>
          <w:tcPr>
            <w:tcW w:w="1137" w:type="dxa"/>
            <w:vAlign w:val="top"/>
          </w:tcPr>
          <w:p w14:paraId="171C4470">
            <w:pPr>
              <w:pStyle w:val="6"/>
              <w:spacing w:before="109" w:line="289" w:lineRule="auto"/>
              <w:ind w:left="199" w:right="165"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638" w:type="dxa"/>
            <w:vAlign w:val="top"/>
          </w:tcPr>
          <w:p w14:paraId="47A7D689">
            <w:pPr>
              <w:pStyle w:val="6"/>
              <w:spacing w:before="109" w:line="289" w:lineRule="auto"/>
              <w:ind w:left="130" w:right="119" w:hanging="4"/>
              <w:rPr>
                <w:sz w:val="19"/>
                <w:szCs w:val="19"/>
              </w:rPr>
            </w:pPr>
            <w:r>
              <w:rPr>
                <w:spacing w:val="3"/>
                <w:sz w:val="19"/>
                <w:szCs w:val="19"/>
              </w:rPr>
              <w:t>正式</w:t>
            </w:r>
            <w:r>
              <w:rPr>
                <w:sz w:val="19"/>
                <w:szCs w:val="19"/>
              </w:rPr>
              <w:t xml:space="preserve"> </w:t>
            </w:r>
            <w:r>
              <w:rPr>
                <w:spacing w:val="1"/>
                <w:sz w:val="19"/>
                <w:szCs w:val="19"/>
              </w:rPr>
              <w:t>资料</w:t>
            </w:r>
          </w:p>
        </w:tc>
      </w:tr>
      <w:tr w14:paraId="509AB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55" w:type="dxa"/>
            <w:vMerge w:val="restart"/>
            <w:tcBorders>
              <w:bottom w:val="nil"/>
            </w:tcBorders>
            <w:vAlign w:val="top"/>
          </w:tcPr>
          <w:p w14:paraId="0166A2FB">
            <w:pPr>
              <w:spacing w:line="253" w:lineRule="auto"/>
              <w:rPr>
                <w:rFonts w:ascii="Arial"/>
                <w:sz w:val="21"/>
              </w:rPr>
            </w:pPr>
          </w:p>
          <w:p w14:paraId="6A53B6CD">
            <w:pPr>
              <w:spacing w:line="253" w:lineRule="auto"/>
              <w:rPr>
                <w:rFonts w:ascii="Arial"/>
                <w:sz w:val="21"/>
              </w:rPr>
            </w:pPr>
          </w:p>
          <w:p w14:paraId="1C7CCCD1">
            <w:pPr>
              <w:spacing w:line="254" w:lineRule="auto"/>
              <w:rPr>
                <w:rFonts w:ascii="Arial"/>
                <w:sz w:val="21"/>
              </w:rPr>
            </w:pPr>
          </w:p>
          <w:p w14:paraId="6B447ACD">
            <w:pPr>
              <w:spacing w:line="254" w:lineRule="auto"/>
              <w:rPr>
                <w:rFonts w:ascii="Arial"/>
                <w:sz w:val="21"/>
              </w:rPr>
            </w:pPr>
          </w:p>
          <w:p w14:paraId="5DC1654E">
            <w:pPr>
              <w:spacing w:line="254" w:lineRule="auto"/>
              <w:rPr>
                <w:rFonts w:ascii="Arial"/>
                <w:sz w:val="21"/>
              </w:rPr>
            </w:pPr>
          </w:p>
          <w:p w14:paraId="34CFD7B2">
            <w:pPr>
              <w:spacing w:line="254" w:lineRule="auto"/>
              <w:rPr>
                <w:rFonts w:ascii="Arial"/>
                <w:sz w:val="21"/>
              </w:rPr>
            </w:pPr>
          </w:p>
          <w:p w14:paraId="43F1C41D">
            <w:pPr>
              <w:spacing w:line="254" w:lineRule="auto"/>
              <w:rPr>
                <w:rFonts w:ascii="Arial"/>
                <w:sz w:val="21"/>
              </w:rPr>
            </w:pPr>
          </w:p>
          <w:p w14:paraId="456BF575">
            <w:pPr>
              <w:spacing w:line="254" w:lineRule="auto"/>
              <w:rPr>
                <w:rFonts w:ascii="Arial"/>
                <w:sz w:val="21"/>
              </w:rPr>
            </w:pPr>
          </w:p>
          <w:p w14:paraId="426DEDC3">
            <w:pPr>
              <w:pStyle w:val="6"/>
              <w:spacing w:before="61" w:line="289" w:lineRule="auto"/>
              <w:ind w:left="382" w:right="177" w:hanging="195"/>
              <w:rPr>
                <w:sz w:val="19"/>
                <w:szCs w:val="19"/>
              </w:rPr>
            </w:pPr>
            <w:r>
              <w:rPr>
                <w:spacing w:val="5"/>
                <w:sz w:val="19"/>
                <w:szCs w:val="19"/>
              </w:rPr>
              <w:t>效益指</w:t>
            </w:r>
            <w:r>
              <w:rPr>
                <w:sz w:val="19"/>
                <w:szCs w:val="19"/>
              </w:rPr>
              <w:t xml:space="preserve"> 标</w:t>
            </w:r>
          </w:p>
        </w:tc>
        <w:tc>
          <w:tcPr>
            <w:tcW w:w="1120" w:type="dxa"/>
            <w:vMerge w:val="restart"/>
            <w:tcBorders>
              <w:bottom w:val="nil"/>
            </w:tcBorders>
            <w:vAlign w:val="top"/>
          </w:tcPr>
          <w:p w14:paraId="3A1B759F">
            <w:pPr>
              <w:spacing w:line="253" w:lineRule="auto"/>
              <w:rPr>
                <w:rFonts w:ascii="Arial"/>
                <w:sz w:val="21"/>
              </w:rPr>
            </w:pPr>
          </w:p>
          <w:p w14:paraId="265F92E8">
            <w:pPr>
              <w:spacing w:line="253" w:lineRule="auto"/>
              <w:rPr>
                <w:rFonts w:ascii="Arial"/>
                <w:sz w:val="21"/>
              </w:rPr>
            </w:pPr>
          </w:p>
          <w:p w14:paraId="3A29AB0B">
            <w:pPr>
              <w:spacing w:line="254" w:lineRule="auto"/>
              <w:rPr>
                <w:rFonts w:ascii="Arial"/>
                <w:sz w:val="21"/>
              </w:rPr>
            </w:pPr>
          </w:p>
          <w:p w14:paraId="6C8C33DC">
            <w:pPr>
              <w:spacing w:line="254" w:lineRule="auto"/>
              <w:rPr>
                <w:rFonts w:ascii="Arial"/>
                <w:sz w:val="21"/>
              </w:rPr>
            </w:pPr>
          </w:p>
          <w:p w14:paraId="4E2869C7">
            <w:pPr>
              <w:spacing w:line="254" w:lineRule="auto"/>
              <w:rPr>
                <w:rFonts w:ascii="Arial"/>
                <w:sz w:val="21"/>
              </w:rPr>
            </w:pPr>
          </w:p>
          <w:p w14:paraId="2A67CC03">
            <w:pPr>
              <w:spacing w:line="254" w:lineRule="auto"/>
              <w:rPr>
                <w:rFonts w:ascii="Arial"/>
                <w:sz w:val="21"/>
              </w:rPr>
            </w:pPr>
          </w:p>
          <w:p w14:paraId="25D4748E">
            <w:pPr>
              <w:spacing w:line="254" w:lineRule="auto"/>
              <w:rPr>
                <w:rFonts w:ascii="Arial"/>
                <w:sz w:val="21"/>
              </w:rPr>
            </w:pPr>
          </w:p>
          <w:p w14:paraId="21189C57">
            <w:pPr>
              <w:spacing w:line="254" w:lineRule="auto"/>
              <w:rPr>
                <w:rFonts w:ascii="Arial"/>
                <w:sz w:val="21"/>
              </w:rPr>
            </w:pPr>
          </w:p>
          <w:p w14:paraId="5EA321CD">
            <w:pPr>
              <w:pStyle w:val="6"/>
              <w:spacing w:before="61" w:line="289" w:lineRule="auto"/>
              <w:ind w:left="364" w:right="162" w:hanging="199"/>
              <w:rPr>
                <w:sz w:val="19"/>
                <w:szCs w:val="19"/>
              </w:rPr>
            </w:pPr>
            <w:r>
              <w:rPr>
                <w:spacing w:val="6"/>
                <w:sz w:val="19"/>
                <w:szCs w:val="19"/>
              </w:rPr>
              <w:t>社会效益</w:t>
            </w:r>
            <w:r>
              <w:rPr>
                <w:spacing w:val="2"/>
                <w:sz w:val="19"/>
                <w:szCs w:val="19"/>
              </w:rPr>
              <w:t xml:space="preserve"> </w:t>
            </w:r>
            <w:r>
              <w:rPr>
                <w:spacing w:val="4"/>
                <w:sz w:val="19"/>
                <w:szCs w:val="19"/>
              </w:rPr>
              <w:t>指标</w:t>
            </w:r>
          </w:p>
        </w:tc>
        <w:tc>
          <w:tcPr>
            <w:tcW w:w="1693" w:type="dxa"/>
            <w:vAlign w:val="top"/>
          </w:tcPr>
          <w:p w14:paraId="36F7B394">
            <w:pPr>
              <w:pStyle w:val="6"/>
              <w:spacing w:before="66" w:line="275" w:lineRule="auto"/>
              <w:ind w:left="110" w:right="187" w:firstLine="17"/>
              <w:rPr>
                <w:sz w:val="19"/>
                <w:szCs w:val="19"/>
              </w:rPr>
            </w:pPr>
            <w:r>
              <w:rPr>
                <w:spacing w:val="5"/>
                <w:sz w:val="19"/>
                <w:szCs w:val="19"/>
              </w:rPr>
              <w:t xml:space="preserve">困难群众生活水 </w:t>
            </w:r>
            <w:r>
              <w:rPr>
                <w:spacing w:val="6"/>
                <w:sz w:val="19"/>
                <w:szCs w:val="19"/>
              </w:rPr>
              <w:t>平情况</w:t>
            </w:r>
          </w:p>
        </w:tc>
        <w:tc>
          <w:tcPr>
            <w:tcW w:w="1041" w:type="dxa"/>
            <w:vAlign w:val="top"/>
          </w:tcPr>
          <w:p w14:paraId="326FEFDD">
            <w:pPr>
              <w:pStyle w:val="6"/>
              <w:spacing w:before="223" w:line="229" w:lineRule="auto"/>
              <w:ind w:left="125"/>
              <w:rPr>
                <w:sz w:val="19"/>
                <w:szCs w:val="19"/>
              </w:rPr>
            </w:pPr>
            <w:r>
              <w:rPr>
                <w:spacing w:val="7"/>
                <w:sz w:val="19"/>
                <w:szCs w:val="19"/>
              </w:rPr>
              <w:t>有所提升</w:t>
            </w:r>
          </w:p>
        </w:tc>
        <w:tc>
          <w:tcPr>
            <w:tcW w:w="758" w:type="dxa"/>
            <w:vAlign w:val="top"/>
          </w:tcPr>
          <w:p w14:paraId="06D5EC91">
            <w:pPr>
              <w:pStyle w:val="6"/>
              <w:spacing w:before="66" w:line="275" w:lineRule="auto"/>
              <w:ind w:left="185" w:right="176"/>
              <w:rPr>
                <w:sz w:val="19"/>
                <w:szCs w:val="19"/>
              </w:rPr>
            </w:pPr>
            <w:r>
              <w:rPr>
                <w:spacing w:val="5"/>
                <w:sz w:val="19"/>
                <w:szCs w:val="19"/>
              </w:rPr>
              <w:t>计划</w:t>
            </w:r>
            <w:r>
              <w:rPr>
                <w:sz w:val="19"/>
                <w:szCs w:val="19"/>
              </w:rPr>
              <w:t xml:space="preserve"> </w:t>
            </w:r>
            <w:r>
              <w:rPr>
                <w:spacing w:val="4"/>
                <w:sz w:val="19"/>
                <w:szCs w:val="19"/>
              </w:rPr>
              <w:t>标准</w:t>
            </w:r>
          </w:p>
        </w:tc>
        <w:tc>
          <w:tcPr>
            <w:tcW w:w="710" w:type="dxa"/>
            <w:vAlign w:val="top"/>
          </w:tcPr>
          <w:p w14:paraId="0A81C28A">
            <w:pPr>
              <w:pStyle w:val="6"/>
              <w:spacing w:before="222" w:line="234" w:lineRule="auto"/>
              <w:ind w:left="310"/>
              <w:rPr>
                <w:sz w:val="19"/>
                <w:szCs w:val="19"/>
              </w:rPr>
            </w:pPr>
            <w:r>
              <w:rPr>
                <w:sz w:val="19"/>
                <w:szCs w:val="19"/>
              </w:rPr>
              <w:t>/</w:t>
            </w:r>
          </w:p>
        </w:tc>
        <w:tc>
          <w:tcPr>
            <w:tcW w:w="650" w:type="dxa"/>
            <w:vAlign w:val="top"/>
          </w:tcPr>
          <w:p w14:paraId="4B6366AA">
            <w:pPr>
              <w:pStyle w:val="6"/>
              <w:spacing w:before="258" w:line="186" w:lineRule="auto"/>
              <w:ind w:left="285"/>
              <w:rPr>
                <w:sz w:val="19"/>
                <w:szCs w:val="19"/>
              </w:rPr>
            </w:pPr>
            <w:r>
              <w:rPr>
                <w:sz w:val="19"/>
                <w:szCs w:val="19"/>
              </w:rPr>
              <w:t>7</w:t>
            </w:r>
          </w:p>
        </w:tc>
        <w:tc>
          <w:tcPr>
            <w:tcW w:w="1137" w:type="dxa"/>
            <w:vAlign w:val="top"/>
          </w:tcPr>
          <w:p w14:paraId="173A57BB">
            <w:pPr>
              <w:pStyle w:val="6"/>
              <w:spacing w:before="66" w:line="275" w:lineRule="auto"/>
              <w:ind w:left="278" w:right="165" w:hanging="99"/>
              <w:rPr>
                <w:sz w:val="19"/>
                <w:szCs w:val="19"/>
              </w:rPr>
            </w:pPr>
            <w:r>
              <w:rPr>
                <w:spacing w:val="6"/>
                <w:sz w:val="19"/>
                <w:szCs w:val="19"/>
              </w:rPr>
              <w:t>按评判等</w:t>
            </w:r>
            <w:r>
              <w:rPr>
                <w:spacing w:val="2"/>
                <w:sz w:val="19"/>
                <w:szCs w:val="19"/>
              </w:rPr>
              <w:t xml:space="preserve"> </w:t>
            </w:r>
            <w:r>
              <w:rPr>
                <w:spacing w:val="5"/>
                <w:sz w:val="19"/>
                <w:szCs w:val="19"/>
              </w:rPr>
              <w:t>级赋分</w:t>
            </w:r>
          </w:p>
        </w:tc>
        <w:tc>
          <w:tcPr>
            <w:tcW w:w="638" w:type="dxa"/>
            <w:vAlign w:val="top"/>
          </w:tcPr>
          <w:p w14:paraId="154F9FF6">
            <w:pPr>
              <w:pStyle w:val="6"/>
              <w:spacing w:before="66" w:line="275" w:lineRule="auto"/>
              <w:ind w:left="131" w:right="119" w:hanging="6"/>
              <w:rPr>
                <w:sz w:val="19"/>
                <w:szCs w:val="19"/>
              </w:rPr>
            </w:pPr>
            <w:r>
              <w:rPr>
                <w:spacing w:val="4"/>
                <w:sz w:val="19"/>
                <w:szCs w:val="19"/>
              </w:rPr>
              <w:t>说明</w:t>
            </w:r>
            <w:r>
              <w:rPr>
                <w:sz w:val="19"/>
                <w:szCs w:val="19"/>
              </w:rPr>
              <w:t xml:space="preserve"> </w:t>
            </w:r>
            <w:r>
              <w:rPr>
                <w:spacing w:val="1"/>
                <w:sz w:val="19"/>
                <w:szCs w:val="19"/>
              </w:rPr>
              <w:t>资料</w:t>
            </w:r>
          </w:p>
        </w:tc>
      </w:tr>
      <w:tr w14:paraId="01766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955" w:type="dxa"/>
            <w:vMerge w:val="continue"/>
            <w:tcBorders>
              <w:top w:val="nil"/>
              <w:bottom w:val="nil"/>
            </w:tcBorders>
            <w:vAlign w:val="top"/>
          </w:tcPr>
          <w:p w14:paraId="4F589E16">
            <w:pPr>
              <w:rPr>
                <w:rFonts w:ascii="Arial"/>
                <w:sz w:val="21"/>
              </w:rPr>
            </w:pPr>
          </w:p>
        </w:tc>
        <w:tc>
          <w:tcPr>
            <w:tcW w:w="1120" w:type="dxa"/>
            <w:vMerge w:val="continue"/>
            <w:tcBorders>
              <w:top w:val="nil"/>
              <w:bottom w:val="nil"/>
            </w:tcBorders>
            <w:vAlign w:val="top"/>
          </w:tcPr>
          <w:p w14:paraId="7B07A9D3">
            <w:pPr>
              <w:rPr>
                <w:rFonts w:ascii="Arial"/>
                <w:sz w:val="21"/>
              </w:rPr>
            </w:pPr>
          </w:p>
        </w:tc>
        <w:tc>
          <w:tcPr>
            <w:tcW w:w="1693" w:type="dxa"/>
            <w:vAlign w:val="top"/>
          </w:tcPr>
          <w:p w14:paraId="46B7BA67">
            <w:pPr>
              <w:pStyle w:val="6"/>
              <w:spacing w:before="61" w:line="294" w:lineRule="auto"/>
              <w:ind w:left="111" w:right="187" w:hanging="1"/>
              <w:jc w:val="both"/>
              <w:rPr>
                <w:sz w:val="19"/>
                <w:szCs w:val="19"/>
              </w:rPr>
            </w:pPr>
            <w:r>
              <w:rPr>
                <w:spacing w:val="8"/>
                <w:sz w:val="19"/>
                <w:szCs w:val="19"/>
              </w:rPr>
              <w:t>孤儿、艾滋病病</w:t>
            </w:r>
            <w:r>
              <w:rPr>
                <w:spacing w:val="3"/>
                <w:sz w:val="19"/>
                <w:szCs w:val="19"/>
              </w:rPr>
              <w:t xml:space="preserve"> </w:t>
            </w:r>
            <w:r>
              <w:rPr>
                <w:spacing w:val="8"/>
                <w:sz w:val="19"/>
                <w:szCs w:val="19"/>
              </w:rPr>
              <w:t>毒感染儿童、生</w:t>
            </w:r>
            <w:r>
              <w:rPr>
                <w:spacing w:val="2"/>
                <w:sz w:val="19"/>
                <w:szCs w:val="19"/>
              </w:rPr>
              <w:t xml:space="preserve"> </w:t>
            </w:r>
            <w:r>
              <w:rPr>
                <w:spacing w:val="8"/>
                <w:sz w:val="19"/>
                <w:szCs w:val="19"/>
              </w:rPr>
              <w:t>活困难家庭中的</w:t>
            </w:r>
            <w:r>
              <w:rPr>
                <w:spacing w:val="2"/>
                <w:sz w:val="19"/>
                <w:szCs w:val="19"/>
              </w:rPr>
              <w:t xml:space="preserve"> </w:t>
            </w:r>
            <w:r>
              <w:rPr>
                <w:spacing w:val="8"/>
                <w:sz w:val="19"/>
                <w:szCs w:val="19"/>
              </w:rPr>
              <w:t>和纳入特困人员</w:t>
            </w:r>
            <w:r>
              <w:rPr>
                <w:spacing w:val="2"/>
                <w:sz w:val="19"/>
                <w:szCs w:val="19"/>
              </w:rPr>
              <w:t xml:space="preserve"> </w:t>
            </w:r>
            <w:r>
              <w:rPr>
                <w:spacing w:val="8"/>
                <w:sz w:val="19"/>
                <w:szCs w:val="19"/>
              </w:rPr>
              <w:t>救助供养范围的</w:t>
            </w:r>
            <w:r>
              <w:rPr>
                <w:spacing w:val="2"/>
                <w:sz w:val="19"/>
                <w:szCs w:val="19"/>
              </w:rPr>
              <w:t xml:space="preserve"> </w:t>
            </w:r>
            <w:r>
              <w:rPr>
                <w:spacing w:val="8"/>
                <w:sz w:val="19"/>
                <w:szCs w:val="19"/>
              </w:rPr>
              <w:t>事实无人抚养儿</w:t>
            </w:r>
            <w:r>
              <w:rPr>
                <w:spacing w:val="2"/>
                <w:sz w:val="19"/>
                <w:szCs w:val="19"/>
              </w:rPr>
              <w:t xml:space="preserve"> </w:t>
            </w:r>
            <w:r>
              <w:rPr>
                <w:spacing w:val="8"/>
                <w:sz w:val="19"/>
                <w:szCs w:val="19"/>
              </w:rPr>
              <w:t>童纳入保障范围</w:t>
            </w:r>
          </w:p>
        </w:tc>
        <w:tc>
          <w:tcPr>
            <w:tcW w:w="1041" w:type="dxa"/>
            <w:vAlign w:val="top"/>
          </w:tcPr>
          <w:p w14:paraId="5547E8E8">
            <w:pPr>
              <w:spacing w:line="310" w:lineRule="auto"/>
              <w:rPr>
                <w:rFonts w:ascii="Arial"/>
                <w:sz w:val="21"/>
              </w:rPr>
            </w:pPr>
          </w:p>
          <w:p w14:paraId="1BE731D1">
            <w:pPr>
              <w:spacing w:line="310" w:lineRule="auto"/>
              <w:rPr>
                <w:rFonts w:ascii="Arial"/>
                <w:sz w:val="21"/>
              </w:rPr>
            </w:pPr>
          </w:p>
          <w:p w14:paraId="74F04ECF">
            <w:pPr>
              <w:spacing w:line="311" w:lineRule="auto"/>
              <w:rPr>
                <w:rFonts w:ascii="Arial"/>
                <w:sz w:val="21"/>
              </w:rPr>
            </w:pPr>
          </w:p>
          <w:p w14:paraId="35B89141">
            <w:pPr>
              <w:pStyle w:val="6"/>
              <w:spacing w:before="62" w:line="228" w:lineRule="auto"/>
              <w:ind w:left="125"/>
              <w:rPr>
                <w:sz w:val="19"/>
                <w:szCs w:val="19"/>
              </w:rPr>
            </w:pPr>
            <w:r>
              <w:rPr>
                <w:spacing w:val="7"/>
                <w:sz w:val="19"/>
                <w:szCs w:val="19"/>
              </w:rPr>
              <w:t>有效保障</w:t>
            </w:r>
          </w:p>
        </w:tc>
        <w:tc>
          <w:tcPr>
            <w:tcW w:w="758" w:type="dxa"/>
            <w:vAlign w:val="top"/>
          </w:tcPr>
          <w:p w14:paraId="6CD8463F">
            <w:pPr>
              <w:spacing w:line="258" w:lineRule="auto"/>
              <w:rPr>
                <w:rFonts w:ascii="Arial"/>
                <w:sz w:val="21"/>
              </w:rPr>
            </w:pPr>
          </w:p>
          <w:p w14:paraId="1A81CA6A">
            <w:pPr>
              <w:spacing w:line="258" w:lineRule="auto"/>
              <w:rPr>
                <w:rFonts w:ascii="Arial"/>
                <w:sz w:val="21"/>
              </w:rPr>
            </w:pPr>
          </w:p>
          <w:p w14:paraId="2CAC9430">
            <w:pPr>
              <w:spacing w:line="259" w:lineRule="auto"/>
              <w:rPr>
                <w:rFonts w:ascii="Arial"/>
                <w:sz w:val="21"/>
              </w:rPr>
            </w:pPr>
          </w:p>
          <w:p w14:paraId="52F26F0C">
            <w:pPr>
              <w:pStyle w:val="6"/>
              <w:spacing w:before="62" w:line="289" w:lineRule="auto"/>
              <w:ind w:left="185" w:right="176"/>
              <w:rPr>
                <w:sz w:val="19"/>
                <w:szCs w:val="19"/>
              </w:rPr>
            </w:pPr>
            <w:r>
              <w:rPr>
                <w:spacing w:val="5"/>
                <w:sz w:val="19"/>
                <w:szCs w:val="19"/>
              </w:rPr>
              <w:t>计划</w:t>
            </w:r>
            <w:r>
              <w:rPr>
                <w:sz w:val="19"/>
                <w:szCs w:val="19"/>
              </w:rPr>
              <w:t xml:space="preserve"> </w:t>
            </w:r>
            <w:r>
              <w:rPr>
                <w:spacing w:val="4"/>
                <w:sz w:val="19"/>
                <w:szCs w:val="19"/>
              </w:rPr>
              <w:t>标准</w:t>
            </w:r>
          </w:p>
        </w:tc>
        <w:tc>
          <w:tcPr>
            <w:tcW w:w="710" w:type="dxa"/>
            <w:vAlign w:val="top"/>
          </w:tcPr>
          <w:p w14:paraId="15486E3D">
            <w:pPr>
              <w:spacing w:line="310" w:lineRule="auto"/>
              <w:rPr>
                <w:rFonts w:ascii="Arial"/>
                <w:sz w:val="21"/>
              </w:rPr>
            </w:pPr>
          </w:p>
          <w:p w14:paraId="383FBD63">
            <w:pPr>
              <w:spacing w:line="310" w:lineRule="auto"/>
              <w:rPr>
                <w:rFonts w:ascii="Arial"/>
                <w:sz w:val="21"/>
              </w:rPr>
            </w:pPr>
          </w:p>
          <w:p w14:paraId="464BDF07">
            <w:pPr>
              <w:spacing w:line="310" w:lineRule="auto"/>
              <w:rPr>
                <w:rFonts w:ascii="Arial"/>
                <w:sz w:val="21"/>
              </w:rPr>
            </w:pPr>
          </w:p>
          <w:p w14:paraId="13A6865D">
            <w:pPr>
              <w:pStyle w:val="6"/>
              <w:spacing w:before="62" w:line="234" w:lineRule="auto"/>
              <w:ind w:left="310"/>
              <w:rPr>
                <w:sz w:val="19"/>
                <w:szCs w:val="19"/>
              </w:rPr>
            </w:pPr>
            <w:r>
              <w:rPr>
                <w:sz w:val="19"/>
                <w:szCs w:val="19"/>
              </w:rPr>
              <w:t>/</w:t>
            </w:r>
          </w:p>
        </w:tc>
        <w:tc>
          <w:tcPr>
            <w:tcW w:w="650" w:type="dxa"/>
            <w:vAlign w:val="top"/>
          </w:tcPr>
          <w:p w14:paraId="624DF7CA">
            <w:pPr>
              <w:spacing w:line="241" w:lineRule="auto"/>
              <w:rPr>
                <w:rFonts w:ascii="Arial"/>
                <w:sz w:val="21"/>
              </w:rPr>
            </w:pPr>
          </w:p>
          <w:p w14:paraId="0C5F0A77">
            <w:pPr>
              <w:spacing w:line="241" w:lineRule="auto"/>
              <w:rPr>
                <w:rFonts w:ascii="Arial"/>
                <w:sz w:val="21"/>
              </w:rPr>
            </w:pPr>
          </w:p>
          <w:p w14:paraId="427F3692">
            <w:pPr>
              <w:spacing w:line="241" w:lineRule="auto"/>
              <w:rPr>
                <w:rFonts w:ascii="Arial"/>
                <w:sz w:val="21"/>
              </w:rPr>
            </w:pPr>
          </w:p>
          <w:p w14:paraId="6CA3861A">
            <w:pPr>
              <w:spacing w:line="241" w:lineRule="auto"/>
              <w:rPr>
                <w:rFonts w:ascii="Arial"/>
                <w:sz w:val="21"/>
              </w:rPr>
            </w:pPr>
          </w:p>
          <w:p w14:paraId="4C229EC2">
            <w:pPr>
              <w:pStyle w:val="6"/>
              <w:spacing w:before="62" w:line="187" w:lineRule="auto"/>
              <w:ind w:left="284"/>
              <w:rPr>
                <w:sz w:val="19"/>
                <w:szCs w:val="19"/>
              </w:rPr>
            </w:pPr>
            <w:r>
              <w:rPr>
                <w:sz w:val="19"/>
                <w:szCs w:val="19"/>
              </w:rPr>
              <w:t>3</w:t>
            </w:r>
          </w:p>
        </w:tc>
        <w:tc>
          <w:tcPr>
            <w:tcW w:w="1137" w:type="dxa"/>
            <w:vAlign w:val="top"/>
          </w:tcPr>
          <w:p w14:paraId="2834CC81">
            <w:pPr>
              <w:spacing w:line="258" w:lineRule="auto"/>
              <w:rPr>
                <w:rFonts w:ascii="Arial"/>
                <w:sz w:val="21"/>
              </w:rPr>
            </w:pPr>
          </w:p>
          <w:p w14:paraId="0C84E5CD">
            <w:pPr>
              <w:spacing w:line="258" w:lineRule="auto"/>
              <w:rPr>
                <w:rFonts w:ascii="Arial"/>
                <w:sz w:val="21"/>
              </w:rPr>
            </w:pPr>
          </w:p>
          <w:p w14:paraId="275427FB">
            <w:pPr>
              <w:spacing w:line="259" w:lineRule="auto"/>
              <w:rPr>
                <w:rFonts w:ascii="Arial"/>
                <w:sz w:val="21"/>
              </w:rPr>
            </w:pPr>
          </w:p>
          <w:p w14:paraId="17BD7BD5">
            <w:pPr>
              <w:pStyle w:val="6"/>
              <w:spacing w:before="62" w:line="289" w:lineRule="auto"/>
              <w:ind w:left="278" w:right="165" w:hanging="99"/>
              <w:rPr>
                <w:sz w:val="19"/>
                <w:szCs w:val="19"/>
              </w:rPr>
            </w:pPr>
            <w:r>
              <w:rPr>
                <w:spacing w:val="6"/>
                <w:sz w:val="19"/>
                <w:szCs w:val="19"/>
              </w:rPr>
              <w:t>按评判等</w:t>
            </w:r>
            <w:r>
              <w:rPr>
                <w:spacing w:val="2"/>
                <w:sz w:val="19"/>
                <w:szCs w:val="19"/>
              </w:rPr>
              <w:t xml:space="preserve"> </w:t>
            </w:r>
            <w:r>
              <w:rPr>
                <w:spacing w:val="5"/>
                <w:sz w:val="19"/>
                <w:szCs w:val="19"/>
              </w:rPr>
              <w:t>级赋分</w:t>
            </w:r>
          </w:p>
        </w:tc>
        <w:tc>
          <w:tcPr>
            <w:tcW w:w="638" w:type="dxa"/>
            <w:vAlign w:val="top"/>
          </w:tcPr>
          <w:p w14:paraId="756CCFA6">
            <w:pPr>
              <w:spacing w:line="258" w:lineRule="auto"/>
              <w:rPr>
                <w:rFonts w:ascii="Arial"/>
                <w:sz w:val="21"/>
              </w:rPr>
            </w:pPr>
          </w:p>
          <w:p w14:paraId="058B89A8">
            <w:pPr>
              <w:spacing w:line="258" w:lineRule="auto"/>
              <w:rPr>
                <w:rFonts w:ascii="Arial"/>
                <w:sz w:val="21"/>
              </w:rPr>
            </w:pPr>
          </w:p>
          <w:p w14:paraId="27ED5850">
            <w:pPr>
              <w:spacing w:line="259" w:lineRule="auto"/>
              <w:rPr>
                <w:rFonts w:ascii="Arial"/>
                <w:sz w:val="21"/>
              </w:rPr>
            </w:pPr>
          </w:p>
          <w:p w14:paraId="71F2D02D">
            <w:pPr>
              <w:pStyle w:val="6"/>
              <w:spacing w:before="62" w:line="289" w:lineRule="auto"/>
              <w:ind w:left="131" w:right="119" w:hanging="6"/>
              <w:rPr>
                <w:sz w:val="19"/>
                <w:szCs w:val="19"/>
              </w:rPr>
            </w:pPr>
            <w:r>
              <w:rPr>
                <w:spacing w:val="4"/>
                <w:sz w:val="19"/>
                <w:szCs w:val="19"/>
              </w:rPr>
              <w:t>说明</w:t>
            </w:r>
            <w:r>
              <w:rPr>
                <w:sz w:val="19"/>
                <w:szCs w:val="19"/>
              </w:rPr>
              <w:t xml:space="preserve"> </w:t>
            </w:r>
            <w:r>
              <w:rPr>
                <w:spacing w:val="1"/>
                <w:sz w:val="19"/>
                <w:szCs w:val="19"/>
              </w:rPr>
              <w:t>资料</w:t>
            </w:r>
          </w:p>
        </w:tc>
      </w:tr>
      <w:tr w14:paraId="605F6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55" w:type="dxa"/>
            <w:vMerge w:val="continue"/>
            <w:tcBorders>
              <w:top w:val="nil"/>
            </w:tcBorders>
            <w:vAlign w:val="top"/>
          </w:tcPr>
          <w:p w14:paraId="16C31049">
            <w:pPr>
              <w:rPr>
                <w:rFonts w:ascii="Arial"/>
                <w:sz w:val="21"/>
              </w:rPr>
            </w:pPr>
          </w:p>
        </w:tc>
        <w:tc>
          <w:tcPr>
            <w:tcW w:w="1120" w:type="dxa"/>
            <w:vMerge w:val="continue"/>
            <w:tcBorders>
              <w:top w:val="nil"/>
            </w:tcBorders>
            <w:vAlign w:val="top"/>
          </w:tcPr>
          <w:p w14:paraId="5BA9882C">
            <w:pPr>
              <w:rPr>
                <w:rFonts w:ascii="Arial"/>
                <w:sz w:val="21"/>
              </w:rPr>
            </w:pPr>
          </w:p>
        </w:tc>
        <w:tc>
          <w:tcPr>
            <w:tcW w:w="1693" w:type="dxa"/>
            <w:vAlign w:val="top"/>
          </w:tcPr>
          <w:p w14:paraId="32636C10">
            <w:pPr>
              <w:pStyle w:val="6"/>
              <w:spacing w:before="60" w:line="296" w:lineRule="auto"/>
              <w:ind w:left="111" w:right="187" w:firstLine="2"/>
              <w:rPr>
                <w:sz w:val="19"/>
                <w:szCs w:val="19"/>
              </w:rPr>
            </w:pPr>
            <w:r>
              <w:rPr>
                <w:spacing w:val="8"/>
                <w:sz w:val="19"/>
                <w:szCs w:val="19"/>
              </w:rPr>
              <w:t>为走失、务工不</w:t>
            </w:r>
            <w:r>
              <w:rPr>
                <w:sz w:val="19"/>
                <w:szCs w:val="19"/>
              </w:rPr>
              <w:t xml:space="preserve"> </w:t>
            </w:r>
            <w:r>
              <w:rPr>
                <w:spacing w:val="8"/>
                <w:sz w:val="19"/>
                <w:szCs w:val="19"/>
              </w:rPr>
              <w:t>着、家庭暴力受</w:t>
            </w:r>
            <w:r>
              <w:rPr>
                <w:spacing w:val="2"/>
                <w:sz w:val="19"/>
                <w:szCs w:val="19"/>
              </w:rPr>
              <w:t xml:space="preserve"> </w:t>
            </w:r>
            <w:r>
              <w:rPr>
                <w:spacing w:val="8"/>
                <w:sz w:val="19"/>
                <w:szCs w:val="19"/>
              </w:rPr>
              <w:t>害者等离家在外</w:t>
            </w:r>
            <w:r>
              <w:rPr>
                <w:spacing w:val="2"/>
                <w:sz w:val="19"/>
                <w:szCs w:val="19"/>
              </w:rPr>
              <w:t xml:space="preserve"> </w:t>
            </w:r>
            <w:r>
              <w:rPr>
                <w:spacing w:val="8"/>
                <w:sz w:val="19"/>
                <w:szCs w:val="19"/>
              </w:rPr>
              <w:t>的临时遇困人</w:t>
            </w:r>
          </w:p>
          <w:p w14:paraId="2EAF644D">
            <w:pPr>
              <w:pStyle w:val="6"/>
              <w:spacing w:before="29" w:line="271" w:lineRule="auto"/>
              <w:ind w:left="113" w:right="187" w:firstLine="6"/>
              <w:rPr>
                <w:sz w:val="19"/>
                <w:szCs w:val="19"/>
              </w:rPr>
            </w:pPr>
            <w:r>
              <w:rPr>
                <w:spacing w:val="7"/>
                <w:sz w:val="19"/>
                <w:szCs w:val="19"/>
              </w:rPr>
              <w:t>员，提供救助服</w:t>
            </w:r>
            <w:r>
              <w:rPr>
                <w:spacing w:val="1"/>
                <w:sz w:val="19"/>
                <w:szCs w:val="19"/>
              </w:rPr>
              <w:t xml:space="preserve"> </w:t>
            </w:r>
            <w:r>
              <w:rPr>
                <w:spacing w:val="4"/>
                <w:sz w:val="19"/>
                <w:szCs w:val="19"/>
              </w:rPr>
              <w:t>务率</w:t>
            </w:r>
          </w:p>
        </w:tc>
        <w:tc>
          <w:tcPr>
            <w:tcW w:w="1041" w:type="dxa"/>
            <w:vAlign w:val="top"/>
          </w:tcPr>
          <w:p w14:paraId="36E7699C">
            <w:pPr>
              <w:spacing w:line="258" w:lineRule="auto"/>
              <w:rPr>
                <w:rFonts w:ascii="Arial"/>
                <w:sz w:val="21"/>
              </w:rPr>
            </w:pPr>
          </w:p>
          <w:p w14:paraId="6F921302">
            <w:pPr>
              <w:spacing w:line="258" w:lineRule="auto"/>
              <w:rPr>
                <w:rFonts w:ascii="Arial"/>
                <w:sz w:val="21"/>
              </w:rPr>
            </w:pPr>
          </w:p>
          <w:p w14:paraId="7F4BFB5E">
            <w:pPr>
              <w:spacing w:line="258" w:lineRule="auto"/>
              <w:rPr>
                <w:rFonts w:ascii="Arial"/>
                <w:sz w:val="21"/>
              </w:rPr>
            </w:pPr>
          </w:p>
          <w:p w14:paraId="26A07C63">
            <w:pPr>
              <w:pStyle w:val="6"/>
              <w:spacing w:before="62" w:line="253" w:lineRule="exact"/>
              <w:ind w:left="293"/>
              <w:rPr>
                <w:sz w:val="19"/>
                <w:szCs w:val="19"/>
              </w:rPr>
            </w:pPr>
            <w:r>
              <w:rPr>
                <w:spacing w:val="-1"/>
                <w:position w:val="1"/>
                <w:sz w:val="19"/>
                <w:szCs w:val="19"/>
              </w:rPr>
              <w:t>≥95%</w:t>
            </w:r>
          </w:p>
        </w:tc>
        <w:tc>
          <w:tcPr>
            <w:tcW w:w="758" w:type="dxa"/>
            <w:vAlign w:val="top"/>
          </w:tcPr>
          <w:p w14:paraId="5BFBF950">
            <w:pPr>
              <w:spacing w:line="309" w:lineRule="auto"/>
              <w:rPr>
                <w:rFonts w:ascii="Arial"/>
                <w:sz w:val="21"/>
              </w:rPr>
            </w:pPr>
          </w:p>
          <w:p w14:paraId="6F67484B">
            <w:pPr>
              <w:spacing w:line="309" w:lineRule="auto"/>
              <w:rPr>
                <w:rFonts w:ascii="Arial"/>
                <w:sz w:val="21"/>
              </w:rPr>
            </w:pPr>
          </w:p>
          <w:p w14:paraId="6BA19127">
            <w:pPr>
              <w:pStyle w:val="6"/>
              <w:spacing w:before="62" w:line="289" w:lineRule="auto"/>
              <w:ind w:left="185" w:right="176"/>
              <w:rPr>
                <w:sz w:val="19"/>
                <w:szCs w:val="19"/>
              </w:rPr>
            </w:pPr>
            <w:r>
              <w:rPr>
                <w:spacing w:val="5"/>
                <w:sz w:val="19"/>
                <w:szCs w:val="19"/>
              </w:rPr>
              <w:t>计划</w:t>
            </w:r>
            <w:r>
              <w:rPr>
                <w:sz w:val="19"/>
                <w:szCs w:val="19"/>
              </w:rPr>
              <w:t xml:space="preserve"> </w:t>
            </w:r>
            <w:r>
              <w:rPr>
                <w:spacing w:val="4"/>
                <w:sz w:val="19"/>
                <w:szCs w:val="19"/>
              </w:rPr>
              <w:t>标准</w:t>
            </w:r>
          </w:p>
        </w:tc>
        <w:tc>
          <w:tcPr>
            <w:tcW w:w="710" w:type="dxa"/>
            <w:vAlign w:val="top"/>
          </w:tcPr>
          <w:p w14:paraId="6477CF00">
            <w:pPr>
              <w:spacing w:line="257" w:lineRule="auto"/>
              <w:rPr>
                <w:rFonts w:ascii="Arial"/>
                <w:sz w:val="21"/>
              </w:rPr>
            </w:pPr>
          </w:p>
          <w:p w14:paraId="27137428">
            <w:pPr>
              <w:spacing w:line="258" w:lineRule="auto"/>
              <w:rPr>
                <w:rFonts w:ascii="Arial"/>
                <w:sz w:val="21"/>
              </w:rPr>
            </w:pPr>
          </w:p>
          <w:p w14:paraId="00BC9700">
            <w:pPr>
              <w:spacing w:line="258" w:lineRule="auto"/>
              <w:rPr>
                <w:rFonts w:ascii="Arial"/>
                <w:sz w:val="21"/>
              </w:rPr>
            </w:pPr>
          </w:p>
          <w:p w14:paraId="5FC1503F">
            <w:pPr>
              <w:pStyle w:val="6"/>
              <w:spacing w:before="62" w:line="234" w:lineRule="auto"/>
              <w:ind w:left="310"/>
              <w:rPr>
                <w:sz w:val="19"/>
                <w:szCs w:val="19"/>
              </w:rPr>
            </w:pPr>
            <w:r>
              <w:rPr>
                <w:sz w:val="19"/>
                <w:szCs w:val="19"/>
              </w:rPr>
              <w:t>/</w:t>
            </w:r>
          </w:p>
        </w:tc>
        <w:tc>
          <w:tcPr>
            <w:tcW w:w="650" w:type="dxa"/>
            <w:vAlign w:val="top"/>
          </w:tcPr>
          <w:p w14:paraId="112C7720">
            <w:pPr>
              <w:spacing w:line="268" w:lineRule="auto"/>
              <w:rPr>
                <w:rFonts w:ascii="Arial"/>
                <w:sz w:val="21"/>
              </w:rPr>
            </w:pPr>
          </w:p>
          <w:p w14:paraId="3E82BA8C">
            <w:pPr>
              <w:spacing w:line="269" w:lineRule="auto"/>
              <w:rPr>
                <w:rFonts w:ascii="Arial"/>
                <w:sz w:val="21"/>
              </w:rPr>
            </w:pPr>
          </w:p>
          <w:p w14:paraId="5C16BDD5">
            <w:pPr>
              <w:spacing w:line="269" w:lineRule="auto"/>
              <w:rPr>
                <w:rFonts w:ascii="Arial"/>
                <w:sz w:val="21"/>
              </w:rPr>
            </w:pPr>
          </w:p>
          <w:p w14:paraId="5147E141">
            <w:pPr>
              <w:pStyle w:val="6"/>
              <w:spacing w:before="62" w:line="188" w:lineRule="auto"/>
              <w:ind w:left="244"/>
              <w:rPr>
                <w:sz w:val="19"/>
                <w:szCs w:val="19"/>
              </w:rPr>
            </w:pPr>
            <w:r>
              <w:rPr>
                <w:spacing w:val="-4"/>
                <w:sz w:val="19"/>
                <w:szCs w:val="19"/>
              </w:rPr>
              <w:t>10</w:t>
            </w:r>
          </w:p>
        </w:tc>
        <w:tc>
          <w:tcPr>
            <w:tcW w:w="1137" w:type="dxa"/>
            <w:vAlign w:val="top"/>
          </w:tcPr>
          <w:p w14:paraId="20B7B083">
            <w:pPr>
              <w:spacing w:line="309" w:lineRule="auto"/>
              <w:rPr>
                <w:rFonts w:ascii="Arial"/>
                <w:sz w:val="21"/>
              </w:rPr>
            </w:pPr>
          </w:p>
          <w:p w14:paraId="77B9AD44">
            <w:pPr>
              <w:spacing w:line="309" w:lineRule="auto"/>
              <w:rPr>
                <w:rFonts w:ascii="Arial"/>
                <w:sz w:val="21"/>
              </w:rPr>
            </w:pPr>
          </w:p>
          <w:p w14:paraId="3A3CE834">
            <w:pPr>
              <w:pStyle w:val="6"/>
              <w:spacing w:before="62" w:line="289" w:lineRule="auto"/>
              <w:ind w:left="199" w:right="165" w:hanging="20"/>
              <w:rPr>
                <w:sz w:val="19"/>
                <w:szCs w:val="19"/>
              </w:rPr>
            </w:pPr>
            <w:r>
              <w:rPr>
                <w:spacing w:val="6"/>
                <w:sz w:val="19"/>
                <w:szCs w:val="19"/>
              </w:rPr>
              <w:t>按照完成</w:t>
            </w:r>
            <w:r>
              <w:rPr>
                <w:spacing w:val="2"/>
                <w:sz w:val="19"/>
                <w:szCs w:val="19"/>
              </w:rPr>
              <w:t xml:space="preserve"> </w:t>
            </w:r>
            <w:r>
              <w:rPr>
                <w:spacing w:val="1"/>
                <w:sz w:val="19"/>
                <w:szCs w:val="19"/>
              </w:rPr>
              <w:t>比例赋分</w:t>
            </w:r>
          </w:p>
        </w:tc>
        <w:tc>
          <w:tcPr>
            <w:tcW w:w="638" w:type="dxa"/>
            <w:vAlign w:val="top"/>
          </w:tcPr>
          <w:p w14:paraId="7F2C2252">
            <w:pPr>
              <w:spacing w:line="309" w:lineRule="auto"/>
              <w:rPr>
                <w:rFonts w:ascii="Arial"/>
                <w:sz w:val="21"/>
              </w:rPr>
            </w:pPr>
          </w:p>
          <w:p w14:paraId="5465AF0E">
            <w:pPr>
              <w:spacing w:line="309" w:lineRule="auto"/>
              <w:rPr>
                <w:rFonts w:ascii="Arial"/>
                <w:sz w:val="21"/>
              </w:rPr>
            </w:pPr>
          </w:p>
          <w:p w14:paraId="5EADBF0B">
            <w:pPr>
              <w:pStyle w:val="6"/>
              <w:spacing w:before="62" w:line="289" w:lineRule="auto"/>
              <w:ind w:left="131" w:right="119" w:hanging="6"/>
              <w:rPr>
                <w:sz w:val="19"/>
                <w:szCs w:val="19"/>
              </w:rPr>
            </w:pPr>
            <w:r>
              <w:rPr>
                <w:spacing w:val="4"/>
                <w:sz w:val="19"/>
                <w:szCs w:val="19"/>
              </w:rPr>
              <w:t>说明</w:t>
            </w:r>
            <w:r>
              <w:rPr>
                <w:sz w:val="19"/>
                <w:szCs w:val="19"/>
              </w:rPr>
              <w:t xml:space="preserve"> </w:t>
            </w:r>
            <w:r>
              <w:rPr>
                <w:spacing w:val="1"/>
                <w:sz w:val="19"/>
                <w:szCs w:val="19"/>
              </w:rPr>
              <w:t>资料</w:t>
            </w:r>
          </w:p>
        </w:tc>
      </w:tr>
      <w:tr w14:paraId="3CB14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55" w:type="dxa"/>
            <w:vAlign w:val="top"/>
          </w:tcPr>
          <w:p w14:paraId="54388C60">
            <w:pPr>
              <w:pStyle w:val="6"/>
              <w:spacing w:before="217" w:line="289" w:lineRule="auto"/>
              <w:ind w:left="282" w:right="177" w:hanging="100"/>
              <w:rPr>
                <w:sz w:val="19"/>
                <w:szCs w:val="19"/>
              </w:rPr>
            </w:pPr>
            <w:r>
              <w:rPr>
                <w:spacing w:val="6"/>
                <w:sz w:val="19"/>
                <w:szCs w:val="19"/>
              </w:rPr>
              <w:t>满意度</w:t>
            </w:r>
            <w:r>
              <w:rPr>
                <w:sz w:val="19"/>
                <w:szCs w:val="19"/>
              </w:rPr>
              <w:t xml:space="preserve"> </w:t>
            </w:r>
            <w:r>
              <w:rPr>
                <w:spacing w:val="4"/>
                <w:sz w:val="19"/>
                <w:szCs w:val="19"/>
              </w:rPr>
              <w:t>指标</w:t>
            </w:r>
          </w:p>
        </w:tc>
        <w:tc>
          <w:tcPr>
            <w:tcW w:w="1120" w:type="dxa"/>
            <w:vAlign w:val="top"/>
          </w:tcPr>
          <w:p w14:paraId="5AC5D8D1">
            <w:pPr>
              <w:pStyle w:val="6"/>
              <w:spacing w:before="217" w:line="289" w:lineRule="auto"/>
              <w:ind w:left="339" w:right="162" w:hanging="176"/>
              <w:rPr>
                <w:sz w:val="19"/>
                <w:szCs w:val="19"/>
              </w:rPr>
            </w:pPr>
            <w:r>
              <w:rPr>
                <w:spacing w:val="7"/>
                <w:sz w:val="19"/>
                <w:szCs w:val="19"/>
              </w:rPr>
              <w:t>满意度指</w:t>
            </w:r>
            <w:r>
              <w:rPr>
                <w:sz w:val="19"/>
                <w:szCs w:val="19"/>
              </w:rPr>
              <w:t xml:space="preserve"> </w:t>
            </w:r>
            <w:r>
              <w:rPr>
                <w:spacing w:val="-2"/>
                <w:sz w:val="19"/>
                <w:szCs w:val="19"/>
              </w:rPr>
              <w:t>标</w:t>
            </w:r>
            <w:r>
              <w:rPr>
                <w:spacing w:val="-23"/>
                <w:sz w:val="19"/>
                <w:szCs w:val="19"/>
              </w:rPr>
              <w:t xml:space="preserve"> </w:t>
            </w:r>
            <w:r>
              <w:rPr>
                <w:spacing w:val="-2"/>
                <w:sz w:val="19"/>
                <w:szCs w:val="19"/>
              </w:rPr>
              <w:t>10</w:t>
            </w:r>
          </w:p>
        </w:tc>
        <w:tc>
          <w:tcPr>
            <w:tcW w:w="1693" w:type="dxa"/>
            <w:vAlign w:val="top"/>
          </w:tcPr>
          <w:p w14:paraId="58FF40BC">
            <w:pPr>
              <w:pStyle w:val="6"/>
              <w:spacing w:before="61" w:line="228" w:lineRule="auto"/>
              <w:ind w:left="151"/>
              <w:rPr>
                <w:sz w:val="19"/>
                <w:szCs w:val="19"/>
              </w:rPr>
            </w:pPr>
            <w:r>
              <w:rPr>
                <w:spacing w:val="8"/>
                <w:sz w:val="19"/>
                <w:szCs w:val="19"/>
              </w:rPr>
              <w:t>救助对象对社会</w:t>
            </w:r>
          </w:p>
          <w:p w14:paraId="25ED1DC1">
            <w:pPr>
              <w:pStyle w:val="6"/>
              <w:spacing w:before="78" w:line="228" w:lineRule="auto"/>
              <w:ind w:left="151"/>
              <w:rPr>
                <w:sz w:val="19"/>
                <w:szCs w:val="19"/>
              </w:rPr>
            </w:pPr>
            <w:r>
              <w:rPr>
                <w:spacing w:val="8"/>
                <w:sz w:val="19"/>
                <w:szCs w:val="19"/>
              </w:rPr>
              <w:t>救助实施的满意</w:t>
            </w:r>
          </w:p>
          <w:p w14:paraId="46B98C64">
            <w:pPr>
              <w:pStyle w:val="6"/>
              <w:spacing w:before="77" w:line="229" w:lineRule="auto"/>
              <w:ind w:left="749"/>
              <w:rPr>
                <w:sz w:val="19"/>
                <w:szCs w:val="19"/>
              </w:rPr>
            </w:pPr>
            <w:r>
              <w:rPr>
                <w:spacing w:val="2"/>
                <w:sz w:val="19"/>
                <w:szCs w:val="19"/>
              </w:rPr>
              <w:t>度</w:t>
            </w:r>
          </w:p>
        </w:tc>
        <w:tc>
          <w:tcPr>
            <w:tcW w:w="1041" w:type="dxa"/>
            <w:vAlign w:val="top"/>
          </w:tcPr>
          <w:p w14:paraId="7CA46C16">
            <w:pPr>
              <w:spacing w:line="310" w:lineRule="auto"/>
              <w:rPr>
                <w:rFonts w:ascii="Arial"/>
                <w:sz w:val="21"/>
              </w:rPr>
            </w:pPr>
          </w:p>
          <w:p w14:paraId="7D4A6ED7">
            <w:pPr>
              <w:pStyle w:val="6"/>
              <w:spacing w:before="61" w:line="254" w:lineRule="exact"/>
              <w:ind w:left="293"/>
              <w:rPr>
                <w:sz w:val="19"/>
                <w:szCs w:val="19"/>
              </w:rPr>
            </w:pPr>
            <w:r>
              <w:rPr>
                <w:spacing w:val="-1"/>
                <w:position w:val="1"/>
                <w:sz w:val="19"/>
                <w:szCs w:val="19"/>
              </w:rPr>
              <w:t>≥90%</w:t>
            </w:r>
          </w:p>
        </w:tc>
        <w:tc>
          <w:tcPr>
            <w:tcW w:w="758" w:type="dxa"/>
            <w:vAlign w:val="top"/>
          </w:tcPr>
          <w:p w14:paraId="45960546">
            <w:pPr>
              <w:pStyle w:val="6"/>
              <w:spacing w:before="217" w:line="289" w:lineRule="auto"/>
              <w:ind w:left="185" w:right="176"/>
              <w:rPr>
                <w:sz w:val="19"/>
                <w:szCs w:val="19"/>
              </w:rPr>
            </w:pPr>
            <w:r>
              <w:rPr>
                <w:spacing w:val="5"/>
                <w:sz w:val="19"/>
                <w:szCs w:val="19"/>
              </w:rPr>
              <w:t>计划</w:t>
            </w:r>
            <w:r>
              <w:rPr>
                <w:sz w:val="19"/>
                <w:szCs w:val="19"/>
              </w:rPr>
              <w:t xml:space="preserve"> </w:t>
            </w:r>
            <w:r>
              <w:rPr>
                <w:spacing w:val="4"/>
                <w:sz w:val="19"/>
                <w:szCs w:val="19"/>
              </w:rPr>
              <w:t>标准</w:t>
            </w:r>
          </w:p>
        </w:tc>
        <w:tc>
          <w:tcPr>
            <w:tcW w:w="710" w:type="dxa"/>
            <w:vAlign w:val="top"/>
          </w:tcPr>
          <w:p w14:paraId="68E96A66">
            <w:pPr>
              <w:spacing w:line="309" w:lineRule="auto"/>
              <w:rPr>
                <w:rFonts w:ascii="Arial"/>
                <w:sz w:val="21"/>
              </w:rPr>
            </w:pPr>
          </w:p>
          <w:p w14:paraId="438B9A40">
            <w:pPr>
              <w:pStyle w:val="6"/>
              <w:spacing w:before="62" w:line="234" w:lineRule="auto"/>
              <w:ind w:left="310"/>
              <w:rPr>
                <w:sz w:val="19"/>
                <w:szCs w:val="19"/>
              </w:rPr>
            </w:pPr>
            <w:r>
              <w:rPr>
                <w:sz w:val="19"/>
                <w:szCs w:val="19"/>
              </w:rPr>
              <w:t>/</w:t>
            </w:r>
          </w:p>
        </w:tc>
        <w:tc>
          <w:tcPr>
            <w:tcW w:w="650" w:type="dxa"/>
            <w:vAlign w:val="top"/>
          </w:tcPr>
          <w:p w14:paraId="03CC8075">
            <w:pPr>
              <w:spacing w:line="342" w:lineRule="auto"/>
              <w:rPr>
                <w:rFonts w:ascii="Arial"/>
                <w:sz w:val="21"/>
              </w:rPr>
            </w:pPr>
          </w:p>
          <w:p w14:paraId="4BD3879C">
            <w:pPr>
              <w:pStyle w:val="6"/>
              <w:spacing w:before="62" w:line="188" w:lineRule="auto"/>
              <w:ind w:left="244"/>
              <w:rPr>
                <w:sz w:val="19"/>
                <w:szCs w:val="19"/>
              </w:rPr>
            </w:pPr>
            <w:r>
              <w:rPr>
                <w:spacing w:val="-4"/>
                <w:sz w:val="19"/>
                <w:szCs w:val="19"/>
              </w:rPr>
              <w:t>10</w:t>
            </w:r>
          </w:p>
        </w:tc>
        <w:tc>
          <w:tcPr>
            <w:tcW w:w="1137" w:type="dxa"/>
            <w:vAlign w:val="top"/>
          </w:tcPr>
          <w:p w14:paraId="45245B25">
            <w:pPr>
              <w:pStyle w:val="6"/>
              <w:spacing w:before="217" w:line="289" w:lineRule="auto"/>
              <w:ind w:left="479" w:right="165" w:hanging="302"/>
              <w:rPr>
                <w:sz w:val="19"/>
                <w:szCs w:val="19"/>
              </w:rPr>
            </w:pPr>
            <w:r>
              <w:rPr>
                <w:spacing w:val="7"/>
                <w:sz w:val="19"/>
                <w:szCs w:val="19"/>
              </w:rPr>
              <w:t>满意度赋</w:t>
            </w:r>
            <w:r>
              <w:rPr>
                <w:sz w:val="19"/>
                <w:szCs w:val="19"/>
              </w:rPr>
              <w:t xml:space="preserve"> 分</w:t>
            </w:r>
          </w:p>
        </w:tc>
        <w:tc>
          <w:tcPr>
            <w:tcW w:w="638" w:type="dxa"/>
            <w:vAlign w:val="top"/>
          </w:tcPr>
          <w:p w14:paraId="36055B3A">
            <w:pPr>
              <w:pStyle w:val="6"/>
              <w:spacing w:before="217" w:line="289" w:lineRule="auto"/>
              <w:ind w:left="131" w:right="119" w:hanging="6"/>
              <w:rPr>
                <w:sz w:val="19"/>
                <w:szCs w:val="19"/>
              </w:rPr>
            </w:pPr>
            <w:r>
              <w:rPr>
                <w:spacing w:val="4"/>
                <w:sz w:val="19"/>
                <w:szCs w:val="19"/>
              </w:rPr>
              <w:t>工作</w:t>
            </w:r>
            <w:r>
              <w:rPr>
                <w:sz w:val="19"/>
                <w:szCs w:val="19"/>
              </w:rPr>
              <w:t xml:space="preserve"> </w:t>
            </w:r>
            <w:r>
              <w:rPr>
                <w:spacing w:val="1"/>
                <w:sz w:val="19"/>
                <w:szCs w:val="19"/>
              </w:rPr>
              <w:t>资料</w:t>
            </w:r>
          </w:p>
        </w:tc>
      </w:tr>
    </w:tbl>
    <w:p w14:paraId="43480120">
      <w:pPr>
        <w:rPr>
          <w:rFonts w:ascii="Arial"/>
          <w:sz w:val="21"/>
        </w:rPr>
      </w:pPr>
    </w:p>
    <w:p w14:paraId="7CAD2568">
      <w:pPr>
        <w:rPr>
          <w:rFonts w:ascii="Arial" w:hAnsi="Arial" w:eastAsia="Arial" w:cs="Arial"/>
          <w:sz w:val="21"/>
          <w:szCs w:val="21"/>
        </w:rPr>
        <w:sectPr>
          <w:pgSz w:w="11907" w:h="16839"/>
          <w:pgMar w:top="400" w:right="1687" w:bottom="400" w:left="1511" w:header="0" w:footer="0" w:gutter="0"/>
          <w:cols w:space="720" w:num="1"/>
        </w:sectPr>
      </w:pPr>
    </w:p>
    <w:p w14:paraId="04005CA2">
      <w:pPr>
        <w:spacing w:line="284" w:lineRule="auto"/>
        <w:rPr>
          <w:rFonts w:ascii="Arial"/>
          <w:sz w:val="21"/>
        </w:rPr>
      </w:pPr>
    </w:p>
    <w:p w14:paraId="5B4B5A9F">
      <w:pPr>
        <w:spacing w:line="284" w:lineRule="auto"/>
        <w:rPr>
          <w:rFonts w:ascii="Arial"/>
          <w:sz w:val="21"/>
        </w:rPr>
      </w:pPr>
    </w:p>
    <w:p w14:paraId="3C263B13">
      <w:pPr>
        <w:spacing w:line="285" w:lineRule="auto"/>
        <w:rPr>
          <w:rFonts w:ascii="Arial"/>
          <w:sz w:val="21"/>
        </w:rPr>
      </w:pPr>
    </w:p>
    <w:p w14:paraId="69298881">
      <w:pPr>
        <w:spacing w:line="285" w:lineRule="auto"/>
        <w:rPr>
          <w:rFonts w:ascii="Arial"/>
          <w:sz w:val="21"/>
        </w:rPr>
      </w:pPr>
    </w:p>
    <w:p w14:paraId="0C295B68">
      <w:pPr>
        <w:pStyle w:val="2"/>
        <w:spacing w:before="100" w:line="225" w:lineRule="auto"/>
        <w:ind w:left="682"/>
        <w:outlineLvl w:val="2"/>
      </w:pPr>
      <w:r>
        <w:rPr>
          <w:b/>
          <w:bCs/>
          <w:spacing w:val="-4"/>
        </w:rPr>
        <w:t>（五）</w:t>
      </w:r>
      <w:r>
        <w:rPr>
          <w:spacing w:val="-63"/>
        </w:rPr>
        <w:t xml:space="preserve"> </w:t>
      </w:r>
      <w:r>
        <w:rPr>
          <w:b/>
          <w:bCs/>
          <w:spacing w:val="-4"/>
        </w:rPr>
        <w:t>其他需说明的事项</w:t>
      </w:r>
    </w:p>
    <w:p w14:paraId="63E03A72">
      <w:pPr>
        <w:pStyle w:val="2"/>
        <w:spacing w:before="220" w:line="352" w:lineRule="auto"/>
        <w:ind w:left="27" w:right="242" w:firstLine="641"/>
        <w:jc w:val="both"/>
      </w:pPr>
      <w:r>
        <w:rPr>
          <w:spacing w:val="4"/>
        </w:rPr>
        <w:t>阜康市民政局</w:t>
      </w:r>
      <w:r>
        <w:rPr>
          <w:spacing w:val="-45"/>
        </w:rPr>
        <w:t xml:space="preserve"> </w:t>
      </w:r>
      <w:r>
        <w:rPr>
          <w:rFonts w:ascii="Calibri" w:hAnsi="Calibri" w:eastAsia="Calibri" w:cs="Calibri"/>
          <w:spacing w:val="4"/>
        </w:rPr>
        <w:t>2023</w:t>
      </w:r>
      <w:r>
        <w:rPr>
          <w:rFonts w:ascii="Calibri" w:hAnsi="Calibri" w:eastAsia="Calibri" w:cs="Calibri"/>
          <w:spacing w:val="26"/>
          <w:w w:val="101"/>
        </w:rPr>
        <w:t xml:space="preserve"> </w:t>
      </w:r>
      <w:r>
        <w:rPr>
          <w:spacing w:val="4"/>
        </w:rPr>
        <w:t>年预算一体化系统中，共有</w:t>
      </w:r>
      <w:r>
        <w:rPr>
          <w:spacing w:val="-56"/>
        </w:rPr>
        <w:t xml:space="preserve"> </w:t>
      </w:r>
      <w:r>
        <w:rPr>
          <w:rFonts w:ascii="Calibri" w:hAnsi="Calibri" w:eastAsia="Calibri" w:cs="Calibri"/>
          <w:spacing w:val="4"/>
        </w:rPr>
        <w:t>22</w:t>
      </w:r>
      <w:r>
        <w:rPr>
          <w:rFonts w:ascii="Calibri" w:hAnsi="Calibri" w:eastAsia="Calibri" w:cs="Calibri"/>
          <w:spacing w:val="27"/>
          <w:w w:val="101"/>
        </w:rPr>
        <w:t xml:space="preserve"> </w:t>
      </w:r>
      <w:r>
        <w:rPr>
          <w:spacing w:val="4"/>
        </w:rPr>
        <w:t>个项</w:t>
      </w:r>
      <w:r>
        <w:t xml:space="preserve"> </w:t>
      </w:r>
      <w:r>
        <w:rPr>
          <w:spacing w:val="5"/>
        </w:rPr>
        <w:t>目，其中：流浪乞讨资金</w:t>
      </w:r>
      <w:r>
        <w:rPr>
          <w:spacing w:val="-58"/>
        </w:rPr>
        <w:t xml:space="preserve"> </w:t>
      </w:r>
      <w:r>
        <w:rPr>
          <w:rFonts w:ascii="Calibri" w:hAnsi="Calibri" w:eastAsia="Calibri" w:cs="Calibri"/>
          <w:spacing w:val="5"/>
        </w:rPr>
        <w:t>20.00</w:t>
      </w:r>
      <w:r>
        <w:rPr>
          <w:rFonts w:ascii="Calibri" w:hAnsi="Calibri" w:eastAsia="Calibri" w:cs="Calibri"/>
          <w:spacing w:val="35"/>
        </w:rPr>
        <w:t xml:space="preserve"> </w:t>
      </w:r>
      <w:r>
        <w:rPr>
          <w:spacing w:val="5"/>
        </w:rPr>
        <w:t>万元，</w:t>
      </w:r>
      <w:r>
        <w:rPr>
          <w:rFonts w:ascii="Calibri" w:hAnsi="Calibri" w:eastAsia="Calibri" w:cs="Calibri"/>
          <w:spacing w:val="5"/>
        </w:rPr>
        <w:t>2023</w:t>
      </w:r>
      <w:r>
        <w:rPr>
          <w:rFonts w:ascii="Calibri" w:hAnsi="Calibri" w:eastAsia="Calibri" w:cs="Calibri"/>
          <w:spacing w:val="27"/>
        </w:rPr>
        <w:t xml:space="preserve"> </w:t>
      </w:r>
      <w:r>
        <w:rPr>
          <w:spacing w:val="5"/>
        </w:rPr>
        <w:t>年城</w:t>
      </w:r>
      <w:r>
        <w:rPr>
          <w:spacing w:val="4"/>
        </w:rPr>
        <w:t>乡低保（城</w:t>
      </w:r>
      <w:r>
        <w:t xml:space="preserve"> </w:t>
      </w:r>
      <w:r>
        <w:rPr>
          <w:spacing w:val="-7"/>
        </w:rPr>
        <w:t>市）</w:t>
      </w:r>
      <w:r>
        <w:rPr>
          <w:rFonts w:ascii="Calibri" w:hAnsi="Calibri" w:eastAsia="Calibri" w:cs="Calibri"/>
          <w:spacing w:val="-7"/>
        </w:rPr>
        <w:t>168.00</w:t>
      </w:r>
      <w:r>
        <w:rPr>
          <w:rFonts w:ascii="Calibri" w:hAnsi="Calibri" w:eastAsia="Calibri" w:cs="Calibri"/>
          <w:spacing w:val="35"/>
        </w:rPr>
        <w:t xml:space="preserve"> </w:t>
      </w:r>
      <w:r>
        <w:rPr>
          <w:spacing w:val="-7"/>
        </w:rPr>
        <w:t>万元，</w:t>
      </w:r>
      <w:r>
        <w:rPr>
          <w:rFonts w:ascii="Calibri" w:hAnsi="Calibri" w:eastAsia="Calibri" w:cs="Calibri"/>
          <w:spacing w:val="-7"/>
        </w:rPr>
        <w:t>2023</w:t>
      </w:r>
      <w:r>
        <w:rPr>
          <w:rFonts w:ascii="Calibri" w:hAnsi="Calibri" w:eastAsia="Calibri" w:cs="Calibri"/>
          <w:spacing w:val="27"/>
        </w:rPr>
        <w:t xml:space="preserve"> </w:t>
      </w:r>
      <w:r>
        <w:rPr>
          <w:spacing w:val="-7"/>
        </w:rPr>
        <w:t>年城乡低保（农村）</w:t>
      </w:r>
      <w:r>
        <w:rPr>
          <w:rFonts w:ascii="Calibri" w:hAnsi="Calibri" w:eastAsia="Calibri" w:cs="Calibri"/>
          <w:spacing w:val="-7"/>
        </w:rPr>
        <w:t>210</w:t>
      </w:r>
      <w:r>
        <w:rPr>
          <w:rFonts w:ascii="Calibri" w:hAnsi="Calibri" w:eastAsia="Calibri" w:cs="Calibri"/>
          <w:spacing w:val="-8"/>
        </w:rPr>
        <w:t>.00</w:t>
      </w:r>
      <w:r>
        <w:rPr>
          <w:rFonts w:ascii="Calibri" w:hAnsi="Calibri" w:eastAsia="Calibri" w:cs="Calibri"/>
          <w:spacing w:val="35"/>
        </w:rPr>
        <w:t xml:space="preserve"> </w:t>
      </w:r>
      <w:r>
        <w:rPr>
          <w:spacing w:val="-8"/>
        </w:rPr>
        <w:t>万元，</w:t>
      </w:r>
      <w:r>
        <w:rPr>
          <w:rFonts w:ascii="Calibri" w:hAnsi="Calibri" w:eastAsia="Calibri" w:cs="Calibri"/>
          <w:spacing w:val="-8"/>
        </w:rPr>
        <w:t>2023</w:t>
      </w:r>
      <w:r>
        <w:rPr>
          <w:rFonts w:ascii="Calibri" w:hAnsi="Calibri" w:eastAsia="Calibri" w:cs="Calibri"/>
        </w:rPr>
        <w:t xml:space="preserve"> </w:t>
      </w:r>
      <w:r>
        <w:rPr>
          <w:spacing w:val="6"/>
        </w:rPr>
        <w:t>年特困供养金</w:t>
      </w:r>
      <w:r>
        <w:rPr>
          <w:spacing w:val="-43"/>
        </w:rPr>
        <w:t xml:space="preserve"> </w:t>
      </w:r>
      <w:r>
        <w:rPr>
          <w:rFonts w:ascii="Calibri" w:hAnsi="Calibri" w:eastAsia="Calibri" w:cs="Calibri"/>
          <w:spacing w:val="6"/>
        </w:rPr>
        <w:t>748</w:t>
      </w:r>
      <w:r>
        <w:rPr>
          <w:rFonts w:ascii="Calibri" w:hAnsi="Calibri" w:eastAsia="Calibri" w:cs="Calibri"/>
          <w:spacing w:val="33"/>
          <w:w w:val="101"/>
        </w:rPr>
        <w:t xml:space="preserve"> </w:t>
      </w:r>
      <w:r>
        <w:rPr>
          <w:spacing w:val="6"/>
        </w:rPr>
        <w:t>万元，我单位合并为一个项目申报绩效目</w:t>
      </w:r>
      <w:r>
        <w:t xml:space="preserve"> </w:t>
      </w:r>
      <w:r>
        <w:rPr>
          <w:spacing w:val="-2"/>
        </w:rPr>
        <w:t>标表</w:t>
      </w:r>
      <w:r>
        <w:rPr>
          <w:spacing w:val="-41"/>
        </w:rPr>
        <w:t xml:space="preserve"> </w:t>
      </w:r>
      <w:r>
        <w:rPr>
          <w:rFonts w:ascii="Calibri" w:hAnsi="Calibri" w:eastAsia="Calibri" w:cs="Calibri"/>
          <w:spacing w:val="-2"/>
        </w:rPr>
        <w:t>1146.00</w:t>
      </w:r>
      <w:r>
        <w:rPr>
          <w:rFonts w:ascii="Calibri" w:hAnsi="Calibri" w:eastAsia="Calibri" w:cs="Calibri"/>
          <w:spacing w:val="33"/>
        </w:rPr>
        <w:t xml:space="preserve"> </w:t>
      </w:r>
      <w:r>
        <w:rPr>
          <w:spacing w:val="-2"/>
        </w:rPr>
        <w:t>万元。</w:t>
      </w:r>
    </w:p>
    <w:p w14:paraId="2F69626A">
      <w:pPr>
        <w:pStyle w:val="2"/>
        <w:spacing w:before="46" w:line="348" w:lineRule="auto"/>
        <w:ind w:left="28" w:right="246" w:firstLine="639"/>
        <w:jc w:val="both"/>
      </w:pPr>
      <w:r>
        <w:rPr>
          <w:spacing w:val="6"/>
        </w:rPr>
        <w:t>其中：</w:t>
      </w:r>
      <w:r>
        <w:rPr>
          <w:rFonts w:ascii="Calibri" w:hAnsi="Calibri" w:eastAsia="Calibri" w:cs="Calibri"/>
          <w:spacing w:val="6"/>
        </w:rPr>
        <w:t>2023</w:t>
      </w:r>
      <w:r>
        <w:rPr>
          <w:rFonts w:ascii="Calibri" w:hAnsi="Calibri" w:eastAsia="Calibri" w:cs="Calibri"/>
          <w:spacing w:val="60"/>
          <w:w w:val="101"/>
        </w:rPr>
        <w:t xml:space="preserve"> </w:t>
      </w:r>
      <w:r>
        <w:rPr>
          <w:spacing w:val="6"/>
        </w:rPr>
        <w:t>年残疾人两项补贴（困难残疾人）</w:t>
      </w:r>
      <w:r>
        <w:rPr>
          <w:rFonts w:ascii="Calibri" w:hAnsi="Calibri" w:eastAsia="Calibri" w:cs="Calibri"/>
          <w:spacing w:val="6"/>
        </w:rPr>
        <w:t>26.40</w:t>
      </w:r>
      <w:r>
        <w:rPr>
          <w:rFonts w:ascii="Calibri" w:hAnsi="Calibri" w:eastAsia="Calibri" w:cs="Calibri"/>
          <w:spacing w:val="54"/>
        </w:rPr>
        <w:t xml:space="preserve"> </w:t>
      </w:r>
      <w:r>
        <w:rPr>
          <w:spacing w:val="6"/>
        </w:rPr>
        <w:t>万</w:t>
      </w:r>
      <w:r>
        <w:t xml:space="preserve"> </w:t>
      </w:r>
      <w:r>
        <w:rPr>
          <w:spacing w:val="2"/>
        </w:rPr>
        <w:t>元，</w:t>
      </w:r>
      <w:r>
        <w:rPr>
          <w:rFonts w:ascii="Calibri" w:hAnsi="Calibri" w:eastAsia="Calibri" w:cs="Calibri"/>
          <w:spacing w:val="2"/>
        </w:rPr>
        <w:t>2023</w:t>
      </w:r>
      <w:r>
        <w:rPr>
          <w:rFonts w:ascii="Calibri" w:hAnsi="Calibri" w:eastAsia="Calibri" w:cs="Calibri"/>
          <w:spacing w:val="38"/>
        </w:rPr>
        <w:t xml:space="preserve"> </w:t>
      </w:r>
      <w:r>
        <w:rPr>
          <w:spacing w:val="2"/>
        </w:rPr>
        <w:t>年残疾人两项补贴（重度残疾人）</w:t>
      </w:r>
      <w:r>
        <w:rPr>
          <w:rFonts w:ascii="Calibri" w:hAnsi="Calibri" w:eastAsia="Calibri" w:cs="Calibri"/>
          <w:spacing w:val="2"/>
        </w:rPr>
        <w:t>237.60</w:t>
      </w:r>
      <w:r>
        <w:rPr>
          <w:rFonts w:ascii="Calibri" w:hAnsi="Calibri" w:eastAsia="Calibri" w:cs="Calibri"/>
          <w:spacing w:val="33"/>
        </w:rPr>
        <w:t xml:space="preserve"> </w:t>
      </w:r>
      <w:r>
        <w:rPr>
          <w:spacing w:val="2"/>
        </w:rPr>
        <w:t>万元，我</w:t>
      </w:r>
      <w:r>
        <w:t xml:space="preserve"> </w:t>
      </w:r>
      <w:r>
        <w:rPr>
          <w:spacing w:val="6"/>
        </w:rPr>
        <w:t>单位合并为一个项目申报绩效目标表</w:t>
      </w:r>
      <w:r>
        <w:rPr>
          <w:spacing w:val="-55"/>
        </w:rPr>
        <w:t xml:space="preserve"> </w:t>
      </w:r>
      <w:r>
        <w:rPr>
          <w:rFonts w:ascii="Calibri" w:hAnsi="Calibri" w:eastAsia="Calibri" w:cs="Calibri"/>
          <w:spacing w:val="6"/>
        </w:rPr>
        <w:t>264.0</w:t>
      </w:r>
      <w:r>
        <w:rPr>
          <w:rFonts w:ascii="Calibri" w:hAnsi="Calibri" w:eastAsia="Calibri" w:cs="Calibri"/>
          <w:spacing w:val="5"/>
        </w:rPr>
        <w:t>0</w:t>
      </w:r>
      <w:r>
        <w:rPr>
          <w:rFonts w:ascii="Calibri" w:hAnsi="Calibri" w:eastAsia="Calibri" w:cs="Calibri"/>
          <w:spacing w:val="35"/>
          <w:w w:val="101"/>
        </w:rPr>
        <w:t xml:space="preserve"> </w:t>
      </w:r>
      <w:r>
        <w:rPr>
          <w:spacing w:val="5"/>
        </w:rPr>
        <w:t>万元。</w:t>
      </w:r>
    </w:p>
    <w:p w14:paraId="72FEB4F1">
      <w:pPr>
        <w:pStyle w:val="2"/>
        <w:spacing w:before="51" w:line="353" w:lineRule="auto"/>
        <w:ind w:left="23" w:right="2" w:firstLine="651"/>
        <w:jc w:val="both"/>
      </w:pPr>
      <w:r>
        <w:rPr>
          <w:spacing w:val="8"/>
        </w:rPr>
        <w:t>另外：依据《中华人民共和国未成年人保护法》第四条</w:t>
      </w:r>
      <w:r>
        <w:rPr>
          <w:spacing w:val="5"/>
        </w:rPr>
        <w:t xml:space="preserve">  </w:t>
      </w:r>
      <w:r>
        <w:rPr>
          <w:spacing w:val="8"/>
        </w:rPr>
        <w:t>相关规定，民政局项目支出绩效目标表中涉及的</w:t>
      </w:r>
      <w:r>
        <w:rPr>
          <w:rFonts w:ascii="Calibri" w:hAnsi="Calibri" w:eastAsia="Calibri" w:cs="Calibri"/>
          <w:spacing w:val="8"/>
        </w:rPr>
        <w:t>2023</w:t>
      </w:r>
      <w:r>
        <w:rPr>
          <w:rFonts w:ascii="Calibri" w:hAnsi="Calibri" w:eastAsia="Calibri" w:cs="Calibri"/>
          <w:spacing w:val="7"/>
        </w:rPr>
        <w:t xml:space="preserve">  </w:t>
      </w:r>
      <w:r>
        <w:rPr>
          <w:spacing w:val="7"/>
        </w:rPr>
        <w:t>年</w:t>
      </w:r>
      <w:r>
        <w:rPr>
          <w:spacing w:val="4"/>
        </w:rPr>
        <w:t>自治区财政孤残儿童照护服务补贴资金、</w:t>
      </w:r>
      <w:r>
        <w:rPr>
          <w:rFonts w:ascii="Calibri" w:hAnsi="Calibri" w:eastAsia="Calibri" w:cs="Calibri"/>
          <w:spacing w:val="4"/>
        </w:rPr>
        <w:t>2022</w:t>
      </w:r>
      <w:r>
        <w:rPr>
          <w:spacing w:val="4"/>
        </w:rPr>
        <w:t>年自治区财政孤残儿童护理补贴资金、</w:t>
      </w:r>
      <w:r>
        <w:rPr>
          <w:rFonts w:ascii="Calibri" w:hAnsi="Calibri" w:eastAsia="Calibri" w:cs="Calibri"/>
          <w:spacing w:val="4"/>
        </w:rPr>
        <w:t>2023</w:t>
      </w:r>
      <w:r>
        <w:rPr>
          <w:rFonts w:ascii="Calibri" w:hAnsi="Calibri" w:eastAsia="Calibri" w:cs="Calibri"/>
          <w:spacing w:val="42"/>
        </w:rPr>
        <w:t xml:space="preserve"> </w:t>
      </w:r>
      <w:r>
        <w:rPr>
          <w:spacing w:val="4"/>
        </w:rPr>
        <w:t>年中央专项彩票公益金“福彩</w:t>
      </w:r>
      <w:r>
        <w:rPr>
          <w:spacing w:val="6"/>
        </w:rPr>
        <w:t>圆梦”孤儿助学工程项目、</w:t>
      </w:r>
      <w:r>
        <w:rPr>
          <w:rFonts w:ascii="Calibri" w:hAnsi="Calibri" w:eastAsia="Calibri" w:cs="Calibri"/>
          <w:spacing w:val="6"/>
        </w:rPr>
        <w:t xml:space="preserve">2023  </w:t>
      </w:r>
      <w:r>
        <w:rPr>
          <w:spacing w:val="6"/>
        </w:rPr>
        <w:t>年孤儿全日制就读生活费、</w:t>
      </w:r>
      <w:r>
        <w:rPr>
          <w:rFonts w:ascii="Calibri" w:hAnsi="Calibri" w:eastAsia="Calibri" w:cs="Calibri"/>
          <w:spacing w:val="6"/>
        </w:rPr>
        <w:t xml:space="preserve">2023 </w:t>
      </w:r>
      <w:r>
        <w:rPr>
          <w:spacing w:val="6"/>
        </w:rPr>
        <w:t>年孤儿生活费等</w:t>
      </w:r>
      <w:r>
        <w:rPr>
          <w:rFonts w:ascii="Calibri" w:hAnsi="Calibri" w:eastAsia="Calibri" w:cs="Calibri"/>
          <w:spacing w:val="6"/>
        </w:rPr>
        <w:t>5</w:t>
      </w:r>
      <w:r>
        <w:rPr>
          <w:rFonts w:ascii="Calibri" w:hAnsi="Calibri" w:eastAsia="Calibri" w:cs="Calibri"/>
          <w:spacing w:val="-10"/>
        </w:rPr>
        <w:t xml:space="preserve"> </w:t>
      </w:r>
      <w:r>
        <w:rPr>
          <w:spacing w:val="6"/>
        </w:rPr>
        <w:t>个项目涉及未成年隐私权和个人信息，</w:t>
      </w:r>
      <w:r>
        <w:t xml:space="preserve"> </w:t>
      </w:r>
      <w:r>
        <w:rPr>
          <w:spacing w:val="5"/>
        </w:rPr>
        <w:t>因此绩效目标表不予公开，</w:t>
      </w:r>
      <w:r>
        <w:rPr>
          <w:rFonts w:ascii="Calibri" w:hAnsi="Calibri" w:eastAsia="Calibri" w:cs="Calibri"/>
          <w:spacing w:val="5"/>
        </w:rPr>
        <w:t>5</w:t>
      </w:r>
      <w:bookmarkStart w:id="0" w:name="_GoBack"/>
      <w:bookmarkEnd w:id="0"/>
      <w:r>
        <w:rPr>
          <w:spacing w:val="5"/>
        </w:rPr>
        <w:t>个项目资金台计</w:t>
      </w:r>
      <w:r>
        <w:rPr>
          <w:spacing w:val="-60"/>
        </w:rPr>
        <w:t xml:space="preserve"> </w:t>
      </w:r>
      <w:r>
        <w:rPr>
          <w:rFonts w:ascii="Calibri" w:hAnsi="Calibri" w:eastAsia="Calibri" w:cs="Calibri"/>
          <w:spacing w:val="5"/>
        </w:rPr>
        <w:t>90.17</w:t>
      </w:r>
      <w:r>
        <w:rPr>
          <w:rFonts w:ascii="Calibri" w:hAnsi="Calibri" w:eastAsia="Calibri" w:cs="Calibri"/>
          <w:spacing w:val="32"/>
          <w:w w:val="101"/>
        </w:rPr>
        <w:t xml:space="preserve"> </w:t>
      </w:r>
      <w:r>
        <w:rPr>
          <w:spacing w:val="5"/>
        </w:rPr>
        <w:t>万元。</w:t>
      </w:r>
    </w:p>
    <w:p w14:paraId="6916027B">
      <w:pPr>
        <w:pStyle w:val="2"/>
        <w:spacing w:before="47" w:line="348" w:lineRule="auto"/>
        <w:ind w:left="26" w:firstLine="643"/>
        <w:jc w:val="both"/>
      </w:pPr>
      <w:r>
        <w:rPr>
          <w:spacing w:val="4"/>
        </w:rPr>
        <w:t>我单位预算一体化系统中项目支出合计为</w:t>
      </w:r>
      <w:r>
        <w:rPr>
          <w:spacing w:val="-34"/>
        </w:rPr>
        <w:t xml:space="preserve"> </w:t>
      </w:r>
      <w:r>
        <w:rPr>
          <w:rFonts w:ascii="Calibri" w:hAnsi="Calibri" w:eastAsia="Calibri" w:cs="Calibri"/>
          <w:spacing w:val="4"/>
        </w:rPr>
        <w:t>3149.01</w:t>
      </w:r>
      <w:r>
        <w:rPr>
          <w:rFonts w:ascii="Calibri" w:hAnsi="Calibri" w:eastAsia="Calibri" w:cs="Calibri"/>
          <w:spacing w:val="59"/>
        </w:rPr>
        <w:t xml:space="preserve"> </w:t>
      </w:r>
      <w:r>
        <w:rPr>
          <w:spacing w:val="4"/>
        </w:rPr>
        <w:t>万元，</w:t>
      </w:r>
      <w:r>
        <w:t xml:space="preserve"> </w:t>
      </w:r>
      <w:r>
        <w:rPr>
          <w:spacing w:val="3"/>
        </w:rPr>
        <w:t>不公开</w:t>
      </w:r>
      <w:r>
        <w:rPr>
          <w:spacing w:val="-40"/>
        </w:rPr>
        <w:t xml:space="preserve"> </w:t>
      </w:r>
      <w:r>
        <w:rPr>
          <w:rFonts w:ascii="Calibri" w:hAnsi="Calibri" w:eastAsia="Calibri" w:cs="Calibri"/>
          <w:spacing w:val="3"/>
        </w:rPr>
        <w:t>5</w:t>
      </w:r>
      <w:r>
        <w:rPr>
          <w:rFonts w:ascii="Calibri" w:hAnsi="Calibri" w:eastAsia="Calibri" w:cs="Calibri"/>
          <w:spacing w:val="25"/>
        </w:rPr>
        <w:t xml:space="preserve"> </w:t>
      </w:r>
      <w:r>
        <w:rPr>
          <w:spacing w:val="3"/>
        </w:rPr>
        <w:t>个项目资金</w:t>
      </w:r>
      <w:r>
        <w:rPr>
          <w:spacing w:val="-61"/>
        </w:rPr>
        <w:t xml:space="preserve"> </w:t>
      </w:r>
      <w:r>
        <w:rPr>
          <w:rFonts w:ascii="Calibri" w:hAnsi="Calibri" w:eastAsia="Calibri" w:cs="Calibri"/>
          <w:spacing w:val="3"/>
        </w:rPr>
        <w:t>90.17</w:t>
      </w:r>
      <w:r>
        <w:rPr>
          <w:rFonts w:ascii="Calibri" w:hAnsi="Calibri" w:eastAsia="Calibri" w:cs="Calibri"/>
          <w:spacing w:val="33"/>
        </w:rPr>
        <w:t xml:space="preserve"> </w:t>
      </w:r>
      <w:r>
        <w:rPr>
          <w:spacing w:val="3"/>
        </w:rPr>
        <w:t>万元。实际公开绩效目标表共</w:t>
      </w:r>
      <w:r>
        <w:rPr>
          <w:spacing w:val="-46"/>
        </w:rPr>
        <w:t xml:space="preserve"> </w:t>
      </w:r>
      <w:r>
        <w:rPr>
          <w:rFonts w:ascii="Calibri" w:hAnsi="Calibri" w:eastAsia="Calibri" w:cs="Calibri"/>
          <w:spacing w:val="3"/>
        </w:rPr>
        <w:t>13</w:t>
      </w:r>
      <w:r>
        <w:rPr>
          <w:rFonts w:ascii="Calibri" w:hAnsi="Calibri" w:eastAsia="Calibri" w:cs="Calibri"/>
        </w:rPr>
        <w:t xml:space="preserve">    </w:t>
      </w:r>
      <w:r>
        <w:rPr>
          <w:spacing w:val="3"/>
        </w:rPr>
        <w:t>个，涉及金额</w:t>
      </w:r>
      <w:r>
        <w:rPr>
          <w:spacing w:val="-46"/>
        </w:rPr>
        <w:t xml:space="preserve"> </w:t>
      </w:r>
      <w:r>
        <w:rPr>
          <w:rFonts w:ascii="Calibri" w:hAnsi="Calibri" w:eastAsia="Calibri" w:cs="Calibri"/>
          <w:spacing w:val="3"/>
        </w:rPr>
        <w:t>3058.84</w:t>
      </w:r>
      <w:r>
        <w:rPr>
          <w:rFonts w:ascii="Calibri" w:hAnsi="Calibri" w:eastAsia="Calibri" w:cs="Calibri"/>
          <w:spacing w:val="33"/>
        </w:rPr>
        <w:t xml:space="preserve"> </w:t>
      </w:r>
      <w:r>
        <w:rPr>
          <w:spacing w:val="3"/>
        </w:rPr>
        <w:t>万元。</w:t>
      </w:r>
    </w:p>
    <w:p w14:paraId="242D7DF9">
      <w:pPr>
        <w:spacing w:line="348" w:lineRule="auto"/>
        <w:sectPr>
          <w:pgSz w:w="11907" w:h="16839"/>
          <w:pgMar w:top="400" w:right="1556" w:bottom="400" w:left="1785" w:header="0" w:footer="0" w:gutter="0"/>
          <w:cols w:space="720" w:num="1"/>
        </w:sectPr>
      </w:pPr>
    </w:p>
    <w:p w14:paraId="6F3C7D44">
      <w:pPr>
        <w:spacing w:line="284" w:lineRule="auto"/>
        <w:rPr>
          <w:rFonts w:ascii="Arial"/>
          <w:sz w:val="21"/>
        </w:rPr>
      </w:pPr>
    </w:p>
    <w:p w14:paraId="357552AD">
      <w:pPr>
        <w:spacing w:line="284" w:lineRule="auto"/>
        <w:rPr>
          <w:rFonts w:ascii="Arial"/>
          <w:sz w:val="21"/>
        </w:rPr>
      </w:pPr>
    </w:p>
    <w:p w14:paraId="5CF986FE">
      <w:pPr>
        <w:spacing w:line="285" w:lineRule="auto"/>
        <w:rPr>
          <w:rFonts w:ascii="Arial"/>
          <w:sz w:val="21"/>
        </w:rPr>
      </w:pPr>
    </w:p>
    <w:p w14:paraId="35E42A22">
      <w:pPr>
        <w:spacing w:line="285" w:lineRule="auto"/>
        <w:rPr>
          <w:rFonts w:ascii="Arial"/>
          <w:sz w:val="21"/>
        </w:rPr>
      </w:pPr>
    </w:p>
    <w:p w14:paraId="434AB491">
      <w:pPr>
        <w:spacing w:before="101" w:line="227" w:lineRule="auto"/>
        <w:ind w:left="2738"/>
        <w:outlineLvl w:val="0"/>
        <w:rPr>
          <w:rFonts w:ascii="黑体" w:hAnsi="黑体" w:eastAsia="黑体" w:cs="黑体"/>
          <w:sz w:val="31"/>
          <w:szCs w:val="31"/>
        </w:rPr>
      </w:pPr>
      <w:r>
        <w:rPr>
          <w:rFonts w:ascii="黑体" w:hAnsi="黑体" w:eastAsia="黑体" w:cs="黑体"/>
          <w:spacing w:val="7"/>
          <w:sz w:val="31"/>
          <w:szCs w:val="31"/>
        </w:rPr>
        <w:t>第四部分  名词解释</w:t>
      </w:r>
    </w:p>
    <w:p w14:paraId="3E451934">
      <w:pPr>
        <w:spacing w:line="339" w:lineRule="auto"/>
        <w:rPr>
          <w:rFonts w:ascii="Arial"/>
          <w:sz w:val="21"/>
        </w:rPr>
      </w:pPr>
    </w:p>
    <w:p w14:paraId="43DB4EE5">
      <w:pPr>
        <w:spacing w:line="340" w:lineRule="auto"/>
        <w:rPr>
          <w:rFonts w:ascii="Arial"/>
          <w:sz w:val="21"/>
        </w:rPr>
      </w:pPr>
    </w:p>
    <w:p w14:paraId="3377C940">
      <w:pPr>
        <w:pStyle w:val="2"/>
        <w:spacing w:before="133" w:line="296" w:lineRule="auto"/>
        <w:ind w:left="58" w:firstLine="606"/>
      </w:pPr>
      <w:r>
        <w:rPr>
          <w:rFonts w:ascii="微软雅黑" w:hAnsi="微软雅黑" w:eastAsia="微软雅黑" w:cs="微软雅黑"/>
          <w:b/>
          <w:bCs/>
          <w:spacing w:val="10"/>
        </w:rPr>
        <w:t>一、财政拨款：</w:t>
      </w:r>
      <w:r>
        <w:rPr>
          <w:rFonts w:ascii="微软雅黑" w:hAnsi="微软雅黑" w:eastAsia="微软雅黑" w:cs="微软雅黑"/>
          <w:b/>
          <w:bCs/>
          <w:spacing w:val="-6"/>
        </w:rPr>
        <w:t xml:space="preserve"> </w:t>
      </w:r>
      <w:r>
        <w:rPr>
          <w:spacing w:val="10"/>
        </w:rPr>
        <w:t>指由一般公共预算、政府性基金预算、</w:t>
      </w:r>
      <w:r>
        <w:t xml:space="preserve"> </w:t>
      </w:r>
      <w:r>
        <w:rPr>
          <w:spacing w:val="4"/>
        </w:rPr>
        <w:t>国有资本经营预算安排的财政拨款数。</w:t>
      </w:r>
    </w:p>
    <w:p w14:paraId="3B0D0A0A">
      <w:pPr>
        <w:pStyle w:val="2"/>
        <w:spacing w:before="50" w:line="188" w:lineRule="auto"/>
        <w:ind w:left="665"/>
        <w:outlineLvl w:val="1"/>
      </w:pPr>
      <w:r>
        <w:rPr>
          <w:rFonts w:ascii="微软雅黑" w:hAnsi="微软雅黑" w:eastAsia="微软雅黑" w:cs="微软雅黑"/>
          <w:b/>
          <w:bCs/>
          <w:spacing w:val="-4"/>
        </w:rPr>
        <w:t>二、一般公共预算：</w:t>
      </w:r>
      <w:r>
        <w:rPr>
          <w:spacing w:val="-4"/>
        </w:rPr>
        <w:t>包括公共财政拨款（补助）资金、专</w:t>
      </w:r>
    </w:p>
    <w:p w14:paraId="6B537596">
      <w:pPr>
        <w:pStyle w:val="2"/>
        <w:spacing w:before="182" w:line="225" w:lineRule="auto"/>
        <w:ind w:left="31"/>
      </w:pPr>
      <w:r>
        <w:rPr>
          <w:spacing w:val="-13"/>
        </w:rPr>
        <w:t>项收入。</w:t>
      </w:r>
    </w:p>
    <w:p w14:paraId="7E584B7E">
      <w:pPr>
        <w:pStyle w:val="2"/>
        <w:spacing w:before="223" w:line="295" w:lineRule="auto"/>
        <w:ind w:left="39" w:right="116" w:firstLine="624"/>
      </w:pPr>
      <w:r>
        <w:rPr>
          <w:rFonts w:ascii="微软雅黑" w:hAnsi="微软雅黑" w:eastAsia="微软雅黑" w:cs="微软雅黑"/>
          <w:b/>
          <w:bCs/>
          <w:spacing w:val="7"/>
        </w:rPr>
        <w:t>三、财政专户管理资金：</w:t>
      </w:r>
      <w:r>
        <w:rPr>
          <w:rFonts w:ascii="微软雅黑" w:hAnsi="微软雅黑" w:eastAsia="微软雅黑" w:cs="微软雅黑"/>
          <w:b/>
          <w:bCs/>
          <w:spacing w:val="-45"/>
        </w:rPr>
        <w:t xml:space="preserve"> </w:t>
      </w:r>
      <w:r>
        <w:rPr>
          <w:spacing w:val="7"/>
        </w:rPr>
        <w:t>包括专户管理行政</w:t>
      </w:r>
      <w:r>
        <w:rPr>
          <w:spacing w:val="6"/>
        </w:rPr>
        <w:t>事业性收费</w:t>
      </w:r>
      <w:r>
        <w:t xml:space="preserve"> </w:t>
      </w:r>
      <w:r>
        <w:rPr>
          <w:spacing w:val="5"/>
        </w:rPr>
        <w:t>（主要是教育收费）、其他非税收入。</w:t>
      </w:r>
    </w:p>
    <w:p w14:paraId="24561B86">
      <w:pPr>
        <w:pStyle w:val="2"/>
        <w:spacing w:before="49" w:line="189" w:lineRule="auto"/>
        <w:ind w:left="674"/>
        <w:outlineLvl w:val="1"/>
      </w:pPr>
      <w:r>
        <w:rPr>
          <w:rFonts w:ascii="微软雅黑" w:hAnsi="微软雅黑" w:eastAsia="微软雅黑" w:cs="微软雅黑"/>
          <w:b/>
          <w:bCs/>
          <w:spacing w:val="-26"/>
        </w:rPr>
        <w:t>四、其他资金：</w:t>
      </w:r>
      <w:r>
        <w:rPr>
          <w:spacing w:val="-26"/>
        </w:rPr>
        <w:t>包括事业收入、事业经营收入、其他收入等。</w:t>
      </w:r>
    </w:p>
    <w:p w14:paraId="5B944D12">
      <w:pPr>
        <w:pStyle w:val="2"/>
        <w:spacing w:before="181" w:line="251" w:lineRule="auto"/>
        <w:ind w:left="56" w:right="116" w:firstLine="604"/>
      </w:pPr>
      <w:r>
        <w:rPr>
          <w:rFonts w:ascii="微软雅黑" w:hAnsi="微软雅黑" w:eastAsia="微软雅黑" w:cs="微软雅黑"/>
          <w:b/>
          <w:bCs/>
          <w:spacing w:val="7"/>
        </w:rPr>
        <w:t>五、基本支出：</w:t>
      </w:r>
      <w:r>
        <w:rPr>
          <w:rFonts w:ascii="微软雅黑" w:hAnsi="微软雅黑" w:eastAsia="微软雅黑" w:cs="微软雅黑"/>
          <w:b/>
          <w:bCs/>
          <w:spacing w:val="-47"/>
        </w:rPr>
        <w:t xml:space="preserve"> </w:t>
      </w:r>
      <w:r>
        <w:rPr>
          <w:spacing w:val="7"/>
        </w:rPr>
        <w:t>包括人员经费、公用经费（定额）。其</w:t>
      </w:r>
      <w:r>
        <w:t xml:space="preserve"> </w:t>
      </w:r>
      <w:r>
        <w:rPr>
          <w:spacing w:val="6"/>
        </w:rPr>
        <w:t>中，人员经费包括工资福利支出、对个人和家庭的补助。</w:t>
      </w:r>
    </w:p>
    <w:p w14:paraId="3BBBBA60">
      <w:pPr>
        <w:pStyle w:val="2"/>
        <w:spacing w:before="223" w:line="283" w:lineRule="auto"/>
        <w:ind w:left="29" w:right="113" w:firstLine="630"/>
      </w:pPr>
      <w:r>
        <w:rPr>
          <w:rFonts w:ascii="微软雅黑" w:hAnsi="微软雅黑" w:eastAsia="微软雅黑" w:cs="微软雅黑"/>
          <w:b/>
          <w:bCs/>
          <w:spacing w:val="8"/>
        </w:rPr>
        <w:t>六、项目支出：</w:t>
      </w:r>
      <w:r>
        <w:rPr>
          <w:rFonts w:ascii="微软雅黑" w:hAnsi="微软雅黑" w:eastAsia="微软雅黑" w:cs="微软雅黑"/>
          <w:b/>
          <w:bCs/>
          <w:spacing w:val="-68"/>
        </w:rPr>
        <w:t xml:space="preserve"> </w:t>
      </w:r>
      <w:r>
        <w:rPr>
          <w:spacing w:val="8"/>
        </w:rPr>
        <w:t>单位支出预算的组成部分，是各单位为</w:t>
      </w:r>
      <w:r>
        <w:t xml:space="preserve"> </w:t>
      </w:r>
      <w:r>
        <w:rPr>
          <w:spacing w:val="9"/>
        </w:rPr>
        <w:t>完成其特定的行政任务或事业发展目标，在</w:t>
      </w:r>
      <w:r>
        <w:rPr>
          <w:spacing w:val="8"/>
        </w:rPr>
        <w:t>基本支出预算之</w:t>
      </w:r>
      <w:r>
        <w:t xml:space="preserve"> </w:t>
      </w:r>
      <w:r>
        <w:rPr>
          <w:spacing w:val="5"/>
        </w:rPr>
        <w:t>外编制的年度项目支出计划。</w:t>
      </w:r>
    </w:p>
    <w:p w14:paraId="58AB6237">
      <w:pPr>
        <w:pStyle w:val="2"/>
        <w:spacing w:before="218" w:line="324" w:lineRule="auto"/>
        <w:ind w:left="23" w:right="6" w:firstLine="637"/>
      </w:pPr>
      <w:r>
        <w:rPr>
          <w:rFonts w:ascii="微软雅黑" w:hAnsi="微软雅黑" w:eastAsia="微软雅黑" w:cs="微软雅黑"/>
          <w:b/>
          <w:bCs/>
          <w:spacing w:val="7"/>
        </w:rPr>
        <w:t>七、“三公”经费：</w:t>
      </w:r>
      <w:r>
        <w:rPr>
          <w:rFonts w:ascii="微软雅黑" w:hAnsi="微软雅黑" w:eastAsia="微软雅黑" w:cs="微软雅黑"/>
          <w:b/>
          <w:bCs/>
          <w:spacing w:val="-43"/>
        </w:rPr>
        <w:t xml:space="preserve"> </w:t>
      </w:r>
      <w:r>
        <w:rPr>
          <w:spacing w:val="7"/>
        </w:rPr>
        <w:t>指因公出国（境）费、公务用车购</w:t>
      </w:r>
      <w:r>
        <w:t xml:space="preserve"> </w:t>
      </w:r>
      <w:r>
        <w:rPr>
          <w:spacing w:val="2"/>
        </w:rPr>
        <w:t>置及运行维护费和公务接待费。其中，</w:t>
      </w:r>
      <w:r>
        <w:rPr>
          <w:spacing w:val="-50"/>
        </w:rPr>
        <w:t xml:space="preserve"> </w:t>
      </w:r>
      <w:r>
        <w:rPr>
          <w:spacing w:val="2"/>
        </w:rPr>
        <w:t>因公出国（境）</w:t>
      </w:r>
      <w:r>
        <w:rPr>
          <w:spacing w:val="-79"/>
        </w:rPr>
        <w:t xml:space="preserve"> </w:t>
      </w:r>
      <w:r>
        <w:rPr>
          <w:spacing w:val="2"/>
        </w:rPr>
        <w:t>费反</w:t>
      </w:r>
      <w:r>
        <w:t xml:space="preserve"> </w:t>
      </w:r>
      <w:r>
        <w:rPr>
          <w:spacing w:val="5"/>
        </w:rPr>
        <w:t>映单位公务出国（境）</w:t>
      </w:r>
      <w:r>
        <w:rPr>
          <w:spacing w:val="-55"/>
        </w:rPr>
        <w:t xml:space="preserve"> </w:t>
      </w:r>
      <w:r>
        <w:rPr>
          <w:spacing w:val="5"/>
        </w:rPr>
        <w:t>的国际旅费、国外城市间交通费、住</w:t>
      </w:r>
      <w:r>
        <w:t xml:space="preserve"> </w:t>
      </w:r>
      <w:r>
        <w:rPr>
          <w:spacing w:val="9"/>
        </w:rPr>
        <w:t>宿费、伙食费、培训费、公杂费等支出；公务用车运行维护</w:t>
      </w:r>
      <w:r>
        <w:t xml:space="preserve"> </w:t>
      </w:r>
      <w:r>
        <w:rPr>
          <w:spacing w:val="1"/>
        </w:rPr>
        <w:t>费反映单位按规定保留的公务用车租用费、燃料费、维修费、</w:t>
      </w:r>
      <w:r>
        <w:rPr>
          <w:spacing w:val="3"/>
        </w:rPr>
        <w:t xml:space="preserve"> </w:t>
      </w:r>
      <w:r>
        <w:rPr>
          <w:spacing w:val="9"/>
        </w:rPr>
        <w:t>过路过桥费、保险费、安全奖励费用等支出；公务</w:t>
      </w:r>
      <w:r>
        <w:rPr>
          <w:spacing w:val="8"/>
        </w:rPr>
        <w:t>接待费反</w:t>
      </w:r>
      <w:r>
        <w:t xml:space="preserve"> </w:t>
      </w:r>
      <w:r>
        <w:rPr>
          <w:spacing w:val="7"/>
        </w:rPr>
        <w:t>映单位按规定开支的各类公务接待（含外宾接待）支出。</w:t>
      </w:r>
    </w:p>
    <w:p w14:paraId="5D904E80">
      <w:pPr>
        <w:pStyle w:val="2"/>
        <w:spacing w:before="222" w:line="251" w:lineRule="auto"/>
        <w:ind w:left="51" w:right="4" w:firstLine="604"/>
      </w:pPr>
      <w:r>
        <w:rPr>
          <w:rFonts w:ascii="微软雅黑" w:hAnsi="微软雅黑" w:eastAsia="微软雅黑" w:cs="微软雅黑"/>
          <w:b/>
          <w:bCs/>
          <w:spacing w:val="7"/>
        </w:rPr>
        <w:t>八、机关运行经费：</w:t>
      </w:r>
      <w:r>
        <w:rPr>
          <w:rFonts w:ascii="微软雅黑" w:hAnsi="微软雅黑" w:eastAsia="微软雅黑" w:cs="微软雅黑"/>
          <w:b/>
          <w:bCs/>
          <w:spacing w:val="-42"/>
        </w:rPr>
        <w:t xml:space="preserve"> </w:t>
      </w:r>
      <w:r>
        <w:rPr>
          <w:spacing w:val="7"/>
        </w:rPr>
        <w:t>指各单位的公用经费，包括办公及</w:t>
      </w:r>
      <w:r>
        <w:t xml:space="preserve"> </w:t>
      </w:r>
      <w:r>
        <w:rPr>
          <w:spacing w:val="12"/>
        </w:rPr>
        <w:t>印刷费、邮电费、差旅费、会议费、福利费、日常维修费、</w:t>
      </w:r>
    </w:p>
    <w:p w14:paraId="592EA3E3">
      <w:pPr>
        <w:spacing w:line="251" w:lineRule="auto"/>
        <w:sectPr>
          <w:pgSz w:w="11907" w:h="16839"/>
          <w:pgMar w:top="400" w:right="1688" w:bottom="400" w:left="1785" w:header="0" w:footer="0" w:gutter="0"/>
          <w:cols w:space="720" w:num="1"/>
        </w:sectPr>
      </w:pPr>
    </w:p>
    <w:p w14:paraId="565FEBA7">
      <w:pPr>
        <w:spacing w:line="284" w:lineRule="auto"/>
        <w:rPr>
          <w:rFonts w:ascii="Arial"/>
          <w:sz w:val="21"/>
        </w:rPr>
      </w:pPr>
    </w:p>
    <w:p w14:paraId="7224D749">
      <w:pPr>
        <w:spacing w:line="284" w:lineRule="auto"/>
        <w:rPr>
          <w:rFonts w:ascii="Arial"/>
          <w:sz w:val="21"/>
        </w:rPr>
      </w:pPr>
    </w:p>
    <w:p w14:paraId="5FD1BB4E">
      <w:pPr>
        <w:spacing w:line="285" w:lineRule="auto"/>
        <w:rPr>
          <w:rFonts w:ascii="Arial"/>
          <w:sz w:val="21"/>
        </w:rPr>
      </w:pPr>
    </w:p>
    <w:p w14:paraId="205CABA5">
      <w:pPr>
        <w:spacing w:line="285" w:lineRule="auto"/>
        <w:rPr>
          <w:rFonts w:ascii="Arial"/>
          <w:sz w:val="21"/>
        </w:rPr>
      </w:pPr>
    </w:p>
    <w:p w14:paraId="328BA710">
      <w:pPr>
        <w:pStyle w:val="2"/>
        <w:spacing w:before="101" w:line="343" w:lineRule="auto"/>
        <w:ind w:left="38" w:hanging="11"/>
      </w:pPr>
      <w:r>
        <w:rPr>
          <w:spacing w:val="9"/>
        </w:rPr>
        <w:t>专用材料及一般设备购置费、办公用房水电费、办公用房取</w:t>
      </w:r>
      <w:r>
        <w:rPr>
          <w:spacing w:val="16"/>
        </w:rPr>
        <w:t xml:space="preserve"> </w:t>
      </w:r>
      <w:r>
        <w:rPr>
          <w:spacing w:val="-11"/>
        </w:rPr>
        <w:t>暖费、办公用房物业管理费、公务用车运行维护费及其他费用。</w:t>
      </w:r>
    </w:p>
    <w:p w14:paraId="524E5D75">
      <w:pPr>
        <w:spacing w:line="279" w:lineRule="auto"/>
        <w:rPr>
          <w:rFonts w:ascii="Arial"/>
          <w:sz w:val="21"/>
        </w:rPr>
      </w:pPr>
    </w:p>
    <w:p w14:paraId="314A641A">
      <w:pPr>
        <w:spacing w:line="279" w:lineRule="auto"/>
        <w:rPr>
          <w:rFonts w:ascii="Arial"/>
          <w:sz w:val="21"/>
        </w:rPr>
      </w:pPr>
    </w:p>
    <w:p w14:paraId="30F9779F">
      <w:pPr>
        <w:spacing w:line="279" w:lineRule="auto"/>
        <w:rPr>
          <w:rFonts w:ascii="Arial"/>
          <w:sz w:val="21"/>
        </w:rPr>
      </w:pPr>
    </w:p>
    <w:p w14:paraId="77C2E182">
      <w:pPr>
        <w:spacing w:line="279" w:lineRule="auto"/>
        <w:rPr>
          <w:rFonts w:ascii="Arial"/>
          <w:sz w:val="21"/>
        </w:rPr>
      </w:pPr>
    </w:p>
    <w:p w14:paraId="20C48A4D">
      <w:pPr>
        <w:spacing w:line="280" w:lineRule="auto"/>
        <w:rPr>
          <w:rFonts w:ascii="Arial"/>
          <w:sz w:val="21"/>
        </w:rPr>
      </w:pPr>
    </w:p>
    <w:p w14:paraId="7C920A06">
      <w:pPr>
        <w:spacing w:line="280" w:lineRule="auto"/>
        <w:rPr>
          <w:rFonts w:ascii="Arial"/>
          <w:sz w:val="21"/>
        </w:rPr>
      </w:pPr>
    </w:p>
    <w:p w14:paraId="174A6F69">
      <w:pPr>
        <w:pStyle w:val="2"/>
        <w:spacing w:before="100" w:line="294" w:lineRule="auto"/>
        <w:ind w:left="5491" w:right="290" w:firstLine="706"/>
      </w:pPr>
      <w:r>
        <w:rPr>
          <w:spacing w:val="7"/>
        </w:rPr>
        <w:t>阜康市民政局</w:t>
      </w:r>
      <w:r>
        <w:t xml:space="preserve"> </w:t>
      </w:r>
      <w:r>
        <w:rPr>
          <w:rFonts w:ascii="Calibri" w:hAnsi="Calibri" w:eastAsia="Calibri" w:cs="Calibri"/>
          <w:spacing w:val="-5"/>
        </w:rPr>
        <w:t>2023</w:t>
      </w:r>
      <w:r>
        <w:rPr>
          <w:rFonts w:ascii="Calibri" w:hAnsi="Calibri" w:eastAsia="Calibri" w:cs="Calibri"/>
          <w:spacing w:val="28"/>
          <w:w w:val="101"/>
        </w:rPr>
        <w:t xml:space="preserve"> </w:t>
      </w:r>
      <w:r>
        <w:rPr>
          <w:spacing w:val="-5"/>
        </w:rPr>
        <w:t>年</w:t>
      </w:r>
      <w:r>
        <w:rPr>
          <w:spacing w:val="-65"/>
        </w:rPr>
        <w:t xml:space="preserve"> </w:t>
      </w:r>
      <w:r>
        <w:rPr>
          <w:rFonts w:ascii="Calibri" w:hAnsi="Calibri" w:eastAsia="Calibri" w:cs="Calibri"/>
          <w:spacing w:val="-5"/>
        </w:rPr>
        <w:t>02</w:t>
      </w:r>
      <w:r>
        <w:rPr>
          <w:rFonts w:ascii="Calibri" w:hAnsi="Calibri" w:eastAsia="Calibri" w:cs="Calibri"/>
          <w:spacing w:val="33"/>
        </w:rPr>
        <w:t xml:space="preserve"> </w:t>
      </w:r>
      <w:r>
        <w:rPr>
          <w:spacing w:val="-5"/>
        </w:rPr>
        <w:t>月</w:t>
      </w:r>
      <w:r>
        <w:rPr>
          <w:spacing w:val="-62"/>
        </w:rPr>
        <w:t xml:space="preserve"> </w:t>
      </w:r>
      <w:r>
        <w:rPr>
          <w:rFonts w:ascii="Calibri" w:hAnsi="Calibri" w:eastAsia="Calibri" w:cs="Calibri"/>
          <w:spacing w:val="-5"/>
        </w:rPr>
        <w:t xml:space="preserve">06  </w:t>
      </w:r>
      <w:r>
        <w:rPr>
          <w:spacing w:val="-5"/>
        </w:rPr>
        <w:t>日</w:t>
      </w:r>
    </w:p>
    <w:sectPr>
      <w:pgSz w:w="11907" w:h="16839"/>
      <w:pgMar w:top="400" w:right="1689"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2882D">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52FC8">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70407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66</Pages>
  <Words>238</Words>
  <Characters>250</Characters>
  <TotalTime>1</TotalTime>
  <ScaleCrop>false</ScaleCrop>
  <LinksUpToDate>false</LinksUpToDate>
  <CharactersWithSpaces>262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2023-05-26T12:42:00Z</dcterms:created>
  <dc:creator>孙自鹏</dc:creator>
  <cp:lastModifiedBy>回忆</cp:lastModifiedBy>
  <dcterms:modified xsi:type="dcterms:W3CDTF">2025-05-06T10:55:13Z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2025-05-06T18:53:29Z</vt:filetime>
  </property>
  <property fmtid="{D5CDD505-2E9C-101B-9397-08002B2CF9AE}" pid="4" name="KSOTemplateDocerSaveRecord">
    <vt:lpwstr>eyJoZGlkIjoiYmM4NjVlZTY2MDM0ZmVlZTJiOGJmOTJmODI1NTlkMzYiLCJ1c2VySWQiOiI4NTcyOTAwMjMifQ==</vt:lpwstr>
  </property>
  <property fmtid="{D5CDD505-2E9C-101B-9397-08002B2CF9AE}" pid="5" name="KSOProductBuildVer">
    <vt:lpwstr>2052-12.1.0.20784</vt:lpwstr>
  </property>
  <property fmtid="{D5CDD505-2E9C-101B-9397-08002B2CF9AE}" pid="6" name="ICV">
    <vt:lpwstr>B82B5507E5FA4DE5B426D282439F0997_12</vt:lpwstr>
  </property>
</Properties>
</file>