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昌吉州阜康市广播电视台2019年部门预算公开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阜康市广播电视台单位概况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rPr>
        <w:t>2019年</w:t>
      </w:r>
      <w:r>
        <w:rPr>
          <w:rFonts w:hint="eastAsia" w:ascii="仿宋_GB2312" w:hAnsi="宋体" w:eastAsia="仿宋_GB2312"/>
          <w:b/>
          <w:kern w:val="0"/>
          <w:sz w:val="32"/>
          <w:szCs w:val="32"/>
        </w:rPr>
        <w:t>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rPr>
        <w:t>2019年</w:t>
      </w:r>
      <w:r>
        <w:rPr>
          <w:rFonts w:hint="eastAsia" w:ascii="仿宋_GB2312" w:hAnsi="宋体" w:eastAsia="仿宋_GB2312"/>
          <w:b/>
          <w:kern w:val="0"/>
          <w:sz w:val="32"/>
          <w:szCs w:val="32"/>
        </w:rPr>
        <w:t>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一、关于阜康市广播电视台2019年收支预算情况的总体说明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二、关于阜康市广播电视台2019年收入预算情况说明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三、关于阜康市广播电视台2019年支出预算情况说明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四、关于阜康市广播电视台2019年财政拨款收支预算情况的总体说明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五、关于阜康市广播电视台2019年一般公共预算当年拨款情况说明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六、关于阜康市广播电视台2019年一般公共预算基本支出情况说明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七、关于阜康市广播电视台2019年项目支出情况说明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八、关于阜康市广播电视台2019年一般公共预算“三公”经费预算情况说明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九、关于阜康市广播电视台2019年政府性基金预算拨款情况说明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阜康市广播电视台单位概况</w:t>
      </w:r>
    </w:p>
    <w:p>
      <w:pPr>
        <w:widowControl/>
        <w:jc w:val="center"/>
        <w:outlineLvl w:val="1"/>
        <w:rPr>
          <w:rFonts w:ascii="宋体" w:hAnsi="宋体"/>
          <w:b/>
          <w:kern w:val="0"/>
          <w:sz w:val="32"/>
          <w:szCs w:val="32"/>
        </w:rPr>
      </w:pPr>
    </w:p>
    <w:p>
      <w:pPr>
        <w:widowControl/>
        <w:spacing w:line="560" w:lineRule="exact"/>
        <w:jc w:val="left"/>
        <w:rPr>
          <w:rFonts w:ascii="仿宋_GB2312" w:hAnsi="宋体" w:eastAsia="仿宋_GB2312"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1、贯彻中央、区、州、市委、市人民政府关于新闻宣传、广播电视事业建设的方针、政策、法律法规；</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2、全面落实市文化体育广播影视局下达的各类宣传任务和广播电视覆盖工作任务；</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3、负责按市文化体育广播影视局工作安排和要求，组织开展广播电视节目的采、编、播工作，坚持正确的舆论导向，全面完成市文化体育广播影视局下达的内外宣任务；</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负责做好广播电视自办节目的改革、交流和通联工作，按规定做好中央、区台各种语言广播电视节目的安全优质转播工作。负责广播电视发射播出的技术维护管理和设备更新改造工作，为安全优质播出提供技术保障；</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5、负责台内专业技术人员的业务培训工作；负责农牧区广播电视网的建设、维护、管理工作。　 </w:t>
      </w:r>
    </w:p>
    <w:p>
      <w:pPr>
        <w:widowControl/>
        <w:spacing w:line="560" w:lineRule="exact"/>
        <w:jc w:val="left"/>
        <w:rPr>
          <w:rFonts w:ascii="仿宋_GB2312" w:hAnsi="黑体" w:eastAsia="仿宋_GB2312" w:cs="宋体"/>
          <w:b/>
          <w:bCs/>
          <w:kern w:val="0"/>
          <w:sz w:val="32"/>
          <w:szCs w:val="32"/>
        </w:rPr>
      </w:pPr>
      <w:r>
        <w:rPr>
          <w:rFonts w:hint="eastAsia" w:ascii="仿宋_GB2312" w:hAnsi="宋体" w:eastAsia="仿宋_GB2312" w:cs="宋体"/>
          <w:kern w:val="0"/>
          <w:sz w:val="32"/>
          <w:szCs w:val="32"/>
        </w:rPr>
        <w:t xml:space="preserve"> </w:t>
      </w:r>
      <w:r>
        <w:rPr>
          <w:rFonts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ind w:firstLine="640" w:firstLineChars="200"/>
        <w:rPr>
          <w:rFonts w:ascii="仿宋_GB2312" w:hAnsi="宋体" w:eastAsia="仿宋_GB2312" w:cs="宋体"/>
          <w:kern w:val="0"/>
          <w:sz w:val="32"/>
          <w:szCs w:val="32"/>
        </w:rPr>
      </w:pPr>
      <w:r>
        <w:rPr>
          <w:rFonts w:hint="eastAsia" w:ascii="仿宋_GB2312" w:hAnsi="宋体" w:eastAsia="仿宋_GB2312" w:cs="宋体"/>
          <w:bCs/>
          <w:kern w:val="0"/>
          <w:sz w:val="32"/>
          <w:szCs w:val="32"/>
        </w:rPr>
        <w:t>阜康市广播电视台单位无下属预算单位，下设5个</w:t>
      </w:r>
      <w:r>
        <w:rPr>
          <w:rFonts w:hint="eastAsia" w:ascii="仿宋_GB2312" w:hAnsi="宋体" w:eastAsia="仿宋_GB2312" w:cs="宋体"/>
          <w:bCs/>
          <w:kern w:val="0"/>
          <w:sz w:val="32"/>
          <w:szCs w:val="32"/>
          <w:lang w:eastAsia="zh-CN"/>
        </w:rPr>
        <w:t>部</w:t>
      </w:r>
      <w:r>
        <w:rPr>
          <w:rFonts w:hint="eastAsia" w:ascii="仿宋_GB2312" w:hAnsi="宋体" w:eastAsia="仿宋_GB2312" w:cs="宋体"/>
          <w:bCs/>
          <w:kern w:val="0"/>
          <w:sz w:val="32"/>
          <w:szCs w:val="32"/>
        </w:rPr>
        <w:t>室，分别是：</w:t>
      </w:r>
      <w:r>
        <w:rPr>
          <w:rFonts w:hint="eastAsia" w:ascii="仿宋_GB2312" w:eastAsia="仿宋_GB2312"/>
          <w:sz w:val="32"/>
          <w:szCs w:val="32"/>
        </w:rPr>
        <w:t>新闻部、专题部、技术部、播出部、节目部、广告部</w:t>
      </w:r>
      <w:r>
        <w:rPr>
          <w:rFonts w:hint="eastAsia" w:ascii="仿宋_GB2312" w:hAnsi="宋体" w:eastAsia="仿宋_GB2312" w:cs="宋体"/>
          <w:kern w:val="0"/>
          <w:sz w:val="32"/>
          <w:szCs w:val="32"/>
        </w:rPr>
        <w:t>。</w:t>
      </w:r>
    </w:p>
    <w:p>
      <w:pPr>
        <w:widowControl/>
        <w:spacing w:line="56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阜康市广播电视台单位编制数4</w:t>
      </w:r>
      <w:r>
        <w:rPr>
          <w:rFonts w:hint="eastAsia" w:ascii="仿宋_GB2312" w:hAnsi="宋体" w:eastAsia="仿宋_GB2312" w:cs="宋体"/>
          <w:kern w:val="0"/>
          <w:sz w:val="32"/>
          <w:szCs w:val="32"/>
          <w:highlight w:val="none"/>
          <w:lang w:val="en-US" w:eastAsia="zh-CN"/>
        </w:rPr>
        <w:t>1人</w:t>
      </w:r>
      <w:r>
        <w:rPr>
          <w:rFonts w:hint="eastAsia" w:ascii="仿宋_GB2312" w:hAnsi="宋体" w:eastAsia="仿宋_GB2312" w:cs="宋体"/>
          <w:kern w:val="0"/>
          <w:sz w:val="32"/>
          <w:szCs w:val="32"/>
          <w:highlight w:val="none"/>
        </w:rPr>
        <w:t>，实有人数33人，其中：在职 33人，较上年预算人数减少4人；退休13人，较上年预算人数增加1人；离休0人，较上年预算人数</w:t>
      </w:r>
      <w:r>
        <w:rPr>
          <w:rFonts w:hint="eastAsia" w:ascii="仿宋_GB2312" w:hAnsi="宋体" w:eastAsia="仿宋_GB2312" w:cs="宋体"/>
          <w:kern w:val="0"/>
          <w:sz w:val="32"/>
          <w:szCs w:val="32"/>
          <w:highlight w:val="none"/>
          <w:lang w:eastAsia="zh-CN"/>
        </w:rPr>
        <w:t>减少</w:t>
      </w:r>
      <w:r>
        <w:rPr>
          <w:rFonts w:hint="eastAsia" w:ascii="仿宋_GB2312" w:hAnsi="宋体" w:eastAsia="仿宋_GB2312" w:cs="宋体"/>
          <w:kern w:val="0"/>
          <w:sz w:val="32"/>
          <w:szCs w:val="32"/>
          <w:highlight w:val="none"/>
        </w:rPr>
        <w:t>0</w:t>
      </w:r>
      <w:r>
        <w:rPr>
          <w:rFonts w:hint="eastAsia" w:ascii="仿宋_GB2312" w:hAnsi="宋体" w:eastAsia="仿宋_GB2312" w:cs="宋体"/>
          <w:kern w:val="0"/>
          <w:sz w:val="32"/>
          <w:szCs w:val="32"/>
          <w:highlight w:val="none"/>
          <w:lang w:eastAsia="zh-CN"/>
        </w:rPr>
        <w:t>人</w:t>
      </w:r>
      <w:r>
        <w:rPr>
          <w:rFonts w:hint="eastAsia" w:ascii="仿宋_GB2312" w:hAnsi="宋体" w:eastAsia="仿宋_GB2312" w:cs="宋体"/>
          <w:kern w:val="0"/>
          <w:sz w:val="32"/>
          <w:szCs w:val="32"/>
          <w:highlight w:val="none"/>
        </w:rPr>
        <w:t>。</w:t>
      </w:r>
    </w:p>
    <w:p>
      <w:pPr>
        <w:widowControl/>
        <w:spacing w:beforeLines="50"/>
        <w:jc w:val="center"/>
        <w:outlineLvl w:val="1"/>
        <w:rPr>
          <w:rFonts w:ascii="黑体" w:hAnsi="黑体" w:eastAsia="黑体"/>
          <w:kern w:val="0"/>
          <w:sz w:val="32"/>
          <w:szCs w:val="32"/>
          <w:highlight w:val="none"/>
        </w:rPr>
      </w:pPr>
    </w:p>
    <w:p>
      <w:pPr>
        <w:widowControl/>
        <w:spacing w:beforeLines="50"/>
        <w:jc w:val="center"/>
        <w:outlineLvl w:val="1"/>
        <w:rPr>
          <w:rFonts w:ascii="黑体" w:hAnsi="黑体" w:eastAsia="黑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编制部门：阜康市广播电视台                                  单位：万元</w:t>
      </w:r>
    </w:p>
    <w:tbl>
      <w:tblPr>
        <w:tblStyle w:val="4"/>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0"/>
        <w:gridCol w:w="1988"/>
        <w:gridCol w:w="2693"/>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472.0</w:t>
            </w:r>
            <w:r>
              <w:rPr>
                <w:rFonts w:hint="eastAsia" w:ascii="仿宋_GB2312" w:hAnsi="宋体" w:eastAsia="仿宋_GB2312" w:cs="宋体"/>
                <w:kern w:val="0"/>
                <w:sz w:val="18"/>
                <w:szCs w:val="18"/>
                <w:lang w:val="en-US" w:eastAsia="zh-CN"/>
              </w:rPr>
              <w:t>5</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472.0</w:t>
            </w:r>
            <w:r>
              <w:rPr>
                <w:rFonts w:hint="eastAsia" w:ascii="仿宋_GB2312" w:hAnsi="宋体" w:eastAsia="仿宋_GB2312" w:cs="宋体"/>
                <w:kern w:val="0"/>
                <w:sz w:val="18"/>
                <w:szCs w:val="18"/>
                <w:lang w:val="en-US" w:eastAsia="zh-CN"/>
              </w:rPr>
              <w:t>5</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r>
              <w:rPr>
                <w:rFonts w:hint="eastAsia" w:ascii="仿宋_GB2312" w:eastAsia="仿宋_GB2312"/>
                <w:color w:val="000000"/>
                <w:sz w:val="20"/>
                <w:szCs w:val="20"/>
              </w:rPr>
              <w:t>388.13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r>
              <w:rPr>
                <w:rFonts w:hint="eastAsia" w:ascii="宋体" w:hAnsi="宋体" w:cs="宋体"/>
                <w:kern w:val="0"/>
                <w:sz w:val="18"/>
                <w:szCs w:val="18"/>
              </w:rPr>
              <w:t>45.3</w:t>
            </w:r>
            <w:r>
              <w:rPr>
                <w:rFonts w:hint="eastAsia" w:ascii="宋体" w:hAnsi="宋体" w:cs="宋体"/>
                <w:kern w:val="0"/>
                <w:sz w:val="18"/>
                <w:szCs w:val="18"/>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18"/>
                <w:szCs w:val="18"/>
              </w:rPr>
            </w:pPr>
            <w:r>
              <w:rPr>
                <w:rFonts w:hint="eastAsia" w:ascii="宋体" w:hAnsi="宋体" w:cs="宋体"/>
                <w:kern w:val="0"/>
                <w:sz w:val="18"/>
                <w:szCs w:val="18"/>
              </w:rPr>
              <w:t>38.57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w:t>
            </w:r>
            <w:r>
              <w:rPr>
                <w:rFonts w:hint="eastAsia" w:ascii="仿宋_GB2312" w:hAnsi="宋体" w:eastAsia="仿宋_GB2312" w:cs="宋体"/>
                <w:color w:val="000000"/>
                <w:kern w:val="0"/>
                <w:sz w:val="18"/>
                <w:szCs w:val="18"/>
                <w:lang w:val="en-US" w:eastAsia="zh-CN"/>
              </w:rPr>
              <w:t>0</w:t>
            </w:r>
            <w:r>
              <w:rPr>
                <w:rFonts w:hint="eastAsia"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lang w:eastAsia="zh-CN"/>
              </w:rPr>
              <w:t>转移性</w:t>
            </w:r>
            <w:r>
              <w:rPr>
                <w:rFonts w:hint="eastAsia" w:ascii="仿宋_GB2312" w:hAnsi="宋体" w:eastAsia="仿宋_GB2312" w:cs="宋体"/>
                <w:color w:val="000000"/>
                <w:kern w:val="0"/>
                <w:sz w:val="18"/>
                <w:szCs w:val="18"/>
              </w:rPr>
              <w:t>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r>
              <w:rPr>
                <w:rFonts w:hint="eastAsia" w:ascii="仿宋_GB2312" w:hAnsi="宋体" w:eastAsia="仿宋_GB2312" w:cs="宋体"/>
                <w:kern w:val="0"/>
                <w:sz w:val="20"/>
                <w:szCs w:val="20"/>
              </w:rPr>
              <w:t>小           计</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472.0</w:t>
            </w:r>
            <w:r>
              <w:rPr>
                <w:rFonts w:hint="eastAsia" w:ascii="仿宋_GB2312" w:hAnsi="宋体" w:eastAsia="仿宋_GB2312" w:cs="宋体"/>
                <w:kern w:val="0"/>
                <w:sz w:val="18"/>
                <w:szCs w:val="18"/>
                <w:lang w:val="en-US" w:eastAsia="zh-CN"/>
              </w:rPr>
              <w:t>5</w:t>
            </w:r>
          </w:p>
        </w:tc>
        <w:tc>
          <w:tcPr>
            <w:tcW w:w="2693" w:type="dxa"/>
            <w:tcBorders>
              <w:top w:val="nil"/>
              <w:left w:val="nil"/>
              <w:bottom w:val="single" w:color="auto" w:sz="4" w:space="0"/>
              <w:right w:val="nil"/>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kern w:val="0"/>
                <w:sz w:val="20"/>
                <w:szCs w:val="20"/>
                <w:lang w:val="en-US" w:eastAsia="zh-CN" w:bidi="ar-SA"/>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hint="eastAsia" w:ascii="仿宋_GB2312" w:hAnsi="宋体" w:eastAsia="仿宋_GB2312" w:cs="宋体"/>
                <w:kern w:val="0"/>
                <w:sz w:val="18"/>
                <w:szCs w:val="18"/>
                <w:lang w:val="en-US" w:eastAsia="zh-CN" w:bidi="ar-SA"/>
              </w:rPr>
            </w:pPr>
          </w:p>
        </w:tc>
        <w:tc>
          <w:tcPr>
            <w:tcW w:w="2693" w:type="dxa"/>
            <w:tcBorders>
              <w:top w:val="nil"/>
              <w:left w:val="nil"/>
              <w:bottom w:val="single" w:color="auto" w:sz="4" w:space="0"/>
              <w:right w:val="nil"/>
            </w:tcBorders>
            <w:vAlign w:val="center"/>
          </w:tcPr>
          <w:p>
            <w:pPr>
              <w:widowControl/>
              <w:jc w:val="left"/>
              <w:rPr>
                <w:rFonts w:hint="eastAsia" w:ascii="仿宋_GB2312" w:hAnsi="宋体" w:eastAsia="仿宋_GB2312" w:cs="宋体"/>
                <w:kern w:val="0"/>
                <w:sz w:val="20"/>
                <w:szCs w:val="20"/>
                <w:lang w:val="en-US" w:eastAsia="zh-CN" w:bidi="ar-SA"/>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仿宋_GB2312" w:hAnsi="宋体" w:eastAsia="仿宋_GB2312" w:cs="宋体"/>
                <w:kern w:val="0"/>
                <w:sz w:val="18"/>
                <w:szCs w:val="18"/>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472.05</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472.0</w:t>
            </w:r>
            <w:r>
              <w:rPr>
                <w:rFonts w:hint="eastAsia" w:ascii="仿宋_GB2312" w:hAnsi="宋体" w:eastAsia="仿宋_GB2312" w:cs="宋体"/>
                <w:kern w:val="0"/>
                <w:sz w:val="18"/>
                <w:szCs w:val="18"/>
                <w:lang w:val="en-US" w:eastAsia="zh-CN"/>
              </w:rPr>
              <w:t>5</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bookmarkStart w:id="0" w:name="_GoBack"/>
      <w:bookmarkEnd w:id="0"/>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填报部门：阜康市广播电视台                                 单位：万元</w:t>
      </w:r>
    </w:p>
    <w:tbl>
      <w:tblPr>
        <w:tblStyle w:val="4"/>
        <w:tblW w:w="965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63"/>
        <w:gridCol w:w="510"/>
        <w:gridCol w:w="495"/>
        <w:gridCol w:w="1828"/>
        <w:gridCol w:w="1052"/>
        <w:gridCol w:w="1005"/>
        <w:gridCol w:w="480"/>
        <w:gridCol w:w="525"/>
        <w:gridCol w:w="478"/>
        <w:gridCol w:w="680"/>
        <w:gridCol w:w="680"/>
        <w:gridCol w:w="680"/>
        <w:gridCol w:w="6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56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82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功能分类科目名称</w:t>
            </w:r>
          </w:p>
        </w:tc>
        <w:tc>
          <w:tcPr>
            <w:tcW w:w="105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100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4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52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4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70"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828" w:type="dxa"/>
            <w:vMerge w:val="continue"/>
            <w:tcBorders>
              <w:top w:val="single" w:color="auto" w:sz="4" w:space="0"/>
              <w:left w:val="single" w:color="auto" w:sz="4" w:space="0"/>
              <w:bottom w:val="single" w:color="000000" w:sz="4" w:space="0"/>
              <w:right w:val="single" w:color="auto" w:sz="4" w:space="0"/>
            </w:tcBorders>
            <w:vAlign w:val="center"/>
          </w:tcPr>
          <w:p>
            <w:pPr>
              <w:jc w:val="center"/>
              <w:rPr>
                <w:rFonts w:ascii="仿宋_GB2312" w:eastAsia="仿宋_GB2312"/>
                <w:color w:val="000000"/>
                <w:sz w:val="20"/>
                <w:szCs w:val="20"/>
              </w:rPr>
            </w:pPr>
          </w:p>
        </w:tc>
        <w:tc>
          <w:tcPr>
            <w:tcW w:w="105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00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2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56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207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08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04　</w:t>
            </w:r>
          </w:p>
        </w:tc>
        <w:tc>
          <w:tcPr>
            <w:tcW w:w="1828"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　广播</w:t>
            </w:r>
          </w:p>
        </w:tc>
        <w:tc>
          <w:tcPr>
            <w:tcW w:w="1052"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388.13</w:t>
            </w:r>
          </w:p>
        </w:tc>
        <w:tc>
          <w:tcPr>
            <w:tcW w:w="100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388.13</w:t>
            </w:r>
          </w:p>
        </w:tc>
        <w:tc>
          <w:tcPr>
            <w:tcW w:w="4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208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1828"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机关事业单位基本养老保险缴费支出　</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45.34　</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45.34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828"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　事业单位医疗</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26.7</w:t>
            </w:r>
            <w:r>
              <w:rPr>
                <w:rFonts w:hint="eastAsia" w:ascii="仿宋_GB2312" w:eastAsia="仿宋_GB2312"/>
                <w:color w:val="000000"/>
                <w:sz w:val="20"/>
                <w:szCs w:val="20"/>
                <w:lang w:val="en-US" w:eastAsia="zh-CN"/>
              </w:rPr>
              <w:t>2</w:t>
            </w: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26.7</w:t>
            </w:r>
            <w:r>
              <w:rPr>
                <w:rFonts w:hint="eastAsia" w:ascii="仿宋_GB2312" w:eastAsia="仿宋_GB2312"/>
                <w:color w:val="000000"/>
                <w:sz w:val="20"/>
                <w:szCs w:val="20"/>
                <w:lang w:val="en-US" w:eastAsia="zh-CN"/>
              </w:rPr>
              <w:t>2</w:t>
            </w: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210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828"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r>
              <w:rPr>
                <w:rFonts w:hint="eastAsia" w:ascii="仿宋_GB2312" w:eastAsia="仿宋_GB2312"/>
                <w:color w:val="000000"/>
                <w:sz w:val="20"/>
                <w:szCs w:val="20"/>
              </w:rPr>
              <w:t>　公务员医疗补助</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11.86　</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11.86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6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2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105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472.0</w:t>
            </w:r>
            <w:r>
              <w:rPr>
                <w:rFonts w:hint="eastAsia" w:ascii="仿宋_GB2312" w:eastAsia="仿宋_GB2312"/>
                <w:color w:val="000000"/>
                <w:sz w:val="20"/>
                <w:szCs w:val="20"/>
                <w:lang w:val="en-US" w:eastAsia="zh-CN"/>
              </w:rPr>
              <w:t>5</w:t>
            </w:r>
          </w:p>
        </w:tc>
        <w:tc>
          <w:tcPr>
            <w:tcW w:w="100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472.0</w:t>
            </w:r>
            <w:r>
              <w:rPr>
                <w:rFonts w:hint="eastAsia" w:ascii="仿宋_GB2312" w:eastAsia="仿宋_GB2312"/>
                <w:color w:val="000000"/>
                <w:sz w:val="20"/>
                <w:szCs w:val="20"/>
                <w:lang w:val="en-US" w:eastAsia="zh-CN"/>
              </w:rPr>
              <w:t>5</w:t>
            </w:r>
          </w:p>
        </w:tc>
        <w:tc>
          <w:tcPr>
            <w:tcW w:w="4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编制部门：阜康市广播电视台                            单位：万元</w:t>
      </w:r>
    </w:p>
    <w:tbl>
      <w:tblPr>
        <w:tblStyle w:val="4"/>
        <w:tblW w:w="92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53"/>
        <w:gridCol w:w="480"/>
        <w:gridCol w:w="645"/>
        <w:gridCol w:w="2790"/>
        <w:gridCol w:w="1092"/>
        <w:gridCol w:w="1856"/>
        <w:gridCol w:w="17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trPr>
        <w:tc>
          <w:tcPr>
            <w:tcW w:w="45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4661"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77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79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092"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79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0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207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08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04　</w:t>
            </w:r>
          </w:p>
        </w:tc>
        <w:tc>
          <w:tcPr>
            <w:tcW w:w="2790" w:type="dxa"/>
            <w:tcBorders>
              <w:top w:val="nil"/>
              <w:left w:val="nil"/>
              <w:bottom w:val="single" w:color="auto" w:sz="4" w:space="0"/>
              <w:right w:val="single" w:color="auto" w:sz="4" w:space="0"/>
            </w:tcBorders>
            <w:shd w:val="clear" w:color="auto" w:fill="auto"/>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　广播</w:t>
            </w:r>
          </w:p>
        </w:tc>
        <w:tc>
          <w:tcPr>
            <w:tcW w:w="1092" w:type="dxa"/>
            <w:tcBorders>
              <w:top w:val="nil"/>
              <w:left w:val="nil"/>
              <w:bottom w:val="single" w:color="auto" w:sz="4" w:space="0"/>
              <w:right w:val="single" w:color="auto" w:sz="4" w:space="0"/>
            </w:tcBorders>
            <w:shd w:val="clear" w:color="000000" w:fill="FFFFFF"/>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388.13</w:t>
            </w:r>
          </w:p>
        </w:tc>
        <w:tc>
          <w:tcPr>
            <w:tcW w:w="1856" w:type="dxa"/>
            <w:tcBorders>
              <w:top w:val="nil"/>
              <w:left w:val="nil"/>
              <w:bottom w:val="single" w:color="auto" w:sz="4" w:space="0"/>
              <w:right w:val="single" w:color="auto" w:sz="4" w:space="0"/>
            </w:tcBorders>
            <w:shd w:val="clear" w:color="000000" w:fill="FFFFFF"/>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388.13</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208　</w:t>
            </w:r>
          </w:p>
        </w:tc>
        <w:tc>
          <w:tcPr>
            <w:tcW w:w="48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05　</w:t>
            </w:r>
          </w:p>
        </w:tc>
        <w:tc>
          <w:tcPr>
            <w:tcW w:w="64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05　</w:t>
            </w:r>
          </w:p>
        </w:tc>
        <w:tc>
          <w:tcPr>
            <w:tcW w:w="279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机关事业单位基本养老保险缴费支出　</w:t>
            </w:r>
          </w:p>
        </w:tc>
        <w:tc>
          <w:tcPr>
            <w:tcW w:w="1092"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45.34</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45.34</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210　</w:t>
            </w:r>
          </w:p>
        </w:tc>
        <w:tc>
          <w:tcPr>
            <w:tcW w:w="48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11　</w:t>
            </w:r>
          </w:p>
        </w:tc>
        <w:tc>
          <w:tcPr>
            <w:tcW w:w="64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02　</w:t>
            </w:r>
          </w:p>
        </w:tc>
        <w:tc>
          <w:tcPr>
            <w:tcW w:w="279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　事业单位医疗</w:t>
            </w:r>
          </w:p>
        </w:tc>
        <w:tc>
          <w:tcPr>
            <w:tcW w:w="1092"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26.7</w:t>
            </w:r>
            <w:r>
              <w:rPr>
                <w:rFonts w:hint="eastAsia" w:ascii="仿宋_GB2312" w:eastAsia="仿宋_GB2312"/>
                <w:color w:val="000000"/>
                <w:sz w:val="20"/>
                <w:szCs w:val="20"/>
                <w:lang w:val="en-US" w:eastAsia="zh-CN"/>
              </w:rPr>
              <w:t>2</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26.7</w:t>
            </w:r>
            <w:r>
              <w:rPr>
                <w:rFonts w:hint="eastAsia" w:ascii="仿宋_GB2312" w:eastAsia="仿宋_GB2312"/>
                <w:color w:val="000000"/>
                <w:sz w:val="20"/>
                <w:szCs w:val="20"/>
                <w:lang w:val="en-US" w:eastAsia="zh-CN"/>
              </w:rPr>
              <w:t>2</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210　</w:t>
            </w:r>
          </w:p>
        </w:tc>
        <w:tc>
          <w:tcPr>
            <w:tcW w:w="480"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11　</w:t>
            </w:r>
          </w:p>
        </w:tc>
        <w:tc>
          <w:tcPr>
            <w:tcW w:w="64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03　</w:t>
            </w:r>
          </w:p>
        </w:tc>
        <w:tc>
          <w:tcPr>
            <w:tcW w:w="279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　公务员医疗补助</w:t>
            </w:r>
          </w:p>
        </w:tc>
        <w:tc>
          <w:tcPr>
            <w:tcW w:w="1092"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11.86</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11.86</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4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5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64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79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0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472.0</w:t>
            </w:r>
            <w:r>
              <w:rPr>
                <w:rFonts w:hint="eastAsia" w:ascii="宋体" w:hAnsi="宋体" w:cs="宋体"/>
                <w:color w:val="000000"/>
                <w:kern w:val="0"/>
                <w:sz w:val="24"/>
                <w:lang w:val="en-US" w:eastAsia="zh-CN"/>
              </w:rPr>
              <w:t>5</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472.0</w:t>
            </w:r>
            <w:r>
              <w:rPr>
                <w:rFonts w:hint="eastAsia" w:ascii="宋体" w:hAnsi="宋体" w:cs="宋体"/>
                <w:color w:val="000000"/>
                <w:kern w:val="0"/>
                <w:sz w:val="24"/>
                <w:lang w:val="en-US" w:eastAsia="zh-CN"/>
              </w:rPr>
              <w:t>5</w:t>
            </w:r>
          </w:p>
        </w:tc>
        <w:tc>
          <w:tcPr>
            <w:tcW w:w="171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编制部门：阜康市广播电视台                单位：万元</w:t>
      </w:r>
    </w:p>
    <w:tbl>
      <w:tblPr>
        <w:tblStyle w:val="4"/>
        <w:tblW w:w="92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1230"/>
        <w:gridCol w:w="2250"/>
        <w:gridCol w:w="1294"/>
        <w:gridCol w:w="1418"/>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472.0</w:t>
            </w:r>
            <w:r>
              <w:rPr>
                <w:rFonts w:hint="eastAsia" w:ascii="仿宋_GB2312" w:hAnsi="宋体" w:eastAsia="仿宋_GB2312" w:cs="宋体"/>
                <w:color w:val="000000"/>
                <w:kern w:val="0"/>
                <w:sz w:val="22"/>
                <w:szCs w:val="22"/>
                <w:lang w:val="en-US" w:eastAsia="zh-CN"/>
              </w:rPr>
              <w:t>5</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472.0</w:t>
            </w:r>
            <w:r>
              <w:rPr>
                <w:rFonts w:hint="eastAsia" w:ascii="仿宋_GB2312" w:hAnsi="宋体" w:eastAsia="仿宋_GB2312" w:cs="宋体"/>
                <w:color w:val="000000"/>
                <w:kern w:val="0"/>
                <w:sz w:val="22"/>
                <w:szCs w:val="22"/>
                <w:lang w:val="en-US" w:eastAsia="zh-CN"/>
              </w:rPr>
              <w:t>5</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仿宋_GB2312" w:eastAsia="仿宋_GB2312"/>
                <w:color w:val="000000"/>
                <w:sz w:val="20"/>
                <w:szCs w:val="20"/>
              </w:rPr>
              <w:t>388.13</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仿宋_GB2312" w:eastAsia="仿宋_GB2312"/>
                <w:color w:val="000000"/>
                <w:sz w:val="20"/>
                <w:szCs w:val="20"/>
              </w:rPr>
              <w:t>388.13</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45.3</w:t>
            </w:r>
            <w:r>
              <w:rPr>
                <w:rFonts w:hint="eastAsia" w:ascii="宋体" w:hAnsi="宋体" w:cs="宋体"/>
                <w:kern w:val="0"/>
                <w:sz w:val="18"/>
                <w:szCs w:val="18"/>
                <w:lang w:val="en-US" w:eastAsia="zh-CN"/>
              </w:rPr>
              <w:t>5</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45.3</w:t>
            </w:r>
            <w:r>
              <w:rPr>
                <w:rFonts w:hint="eastAsia" w:ascii="宋体" w:hAnsi="宋体" w:cs="宋体"/>
                <w:kern w:val="0"/>
                <w:sz w:val="18"/>
                <w:szCs w:val="18"/>
                <w:lang w:val="en-US" w:eastAsia="zh-CN"/>
              </w:rPr>
              <w:t>5</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38.57</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38.57</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w:t>
            </w:r>
            <w:r>
              <w:rPr>
                <w:rFonts w:hint="eastAsia" w:ascii="仿宋_GB2312" w:hAnsi="宋体" w:eastAsia="仿宋_GB2312" w:cs="宋体"/>
                <w:color w:val="000000"/>
                <w:kern w:val="0"/>
                <w:sz w:val="18"/>
                <w:szCs w:val="18"/>
                <w:lang w:val="en-US" w:eastAsia="zh-CN"/>
              </w:rPr>
              <w:t>0</w:t>
            </w:r>
            <w:r>
              <w:rPr>
                <w:rFonts w:hint="eastAsia"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lang w:eastAsia="zh-CN"/>
              </w:rPr>
              <w:t>转移性</w:t>
            </w:r>
            <w:r>
              <w:rPr>
                <w:rFonts w:hint="eastAsia" w:ascii="仿宋_GB2312" w:hAnsi="宋体" w:eastAsia="仿宋_GB2312" w:cs="宋体"/>
                <w:color w:val="000000"/>
                <w:kern w:val="0"/>
                <w:sz w:val="18"/>
                <w:szCs w:val="18"/>
              </w:rPr>
              <w:t>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仿宋_GB2312" w:hAnsi="宋体" w:eastAsia="仿宋_GB2312" w:cs="宋体"/>
                <w:kern w:val="0"/>
                <w:sz w:val="18"/>
                <w:szCs w:val="18"/>
              </w:rPr>
            </w:pPr>
          </w:p>
        </w:tc>
        <w:tc>
          <w:tcPr>
            <w:tcW w:w="1230" w:type="dxa"/>
            <w:tcBorders>
              <w:top w:val="nil"/>
              <w:left w:val="nil"/>
              <w:bottom w:val="single" w:color="auto" w:sz="4" w:space="0"/>
              <w:right w:val="single" w:color="auto" w:sz="4" w:space="0"/>
            </w:tcBorders>
            <w:vAlign w:val="bottom"/>
          </w:tcPr>
          <w:p>
            <w:pPr>
              <w:widowControl/>
              <w:jc w:val="left"/>
              <w:rPr>
                <w:rFonts w:hint="eastAsia" w:ascii="仿宋_GB2312" w:hAnsi="宋体" w:eastAsia="仿宋_GB2312" w:cs="宋体"/>
                <w:color w:val="000000"/>
                <w:kern w:val="0"/>
                <w:sz w:val="22"/>
                <w:szCs w:val="22"/>
              </w:rPr>
            </w:pPr>
          </w:p>
        </w:tc>
        <w:tc>
          <w:tcPr>
            <w:tcW w:w="2250" w:type="dxa"/>
            <w:tcBorders>
              <w:top w:val="nil"/>
              <w:left w:val="nil"/>
              <w:bottom w:val="single" w:color="auto" w:sz="4" w:space="0"/>
              <w:right w:val="single" w:color="auto" w:sz="4" w:space="0"/>
            </w:tcBorders>
            <w:vAlign w:val="center"/>
          </w:tcPr>
          <w:p>
            <w:pPr>
              <w:widowControl/>
              <w:jc w:val="left"/>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hint="eastAsia"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472.0</w:t>
            </w:r>
            <w:r>
              <w:rPr>
                <w:rFonts w:hint="eastAsia" w:ascii="仿宋_GB2312" w:hAnsi="宋体" w:eastAsia="仿宋_GB2312" w:cs="宋体"/>
                <w:color w:val="000000"/>
                <w:kern w:val="0"/>
                <w:sz w:val="22"/>
                <w:szCs w:val="22"/>
                <w:lang w:val="en-US" w:eastAsia="zh-CN"/>
              </w:rPr>
              <w:t>5</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22"/>
                <w:szCs w:val="22"/>
              </w:rPr>
              <w:t>472.0</w:t>
            </w:r>
            <w:r>
              <w:rPr>
                <w:rFonts w:hint="eastAsia" w:ascii="宋体" w:hAnsi="宋体" w:cs="宋体"/>
                <w:color w:val="000000"/>
                <w:kern w:val="0"/>
                <w:sz w:val="22"/>
                <w:szCs w:val="22"/>
                <w:lang w:val="en-US" w:eastAsia="zh-CN"/>
              </w:rPr>
              <w:t>5</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22"/>
                <w:szCs w:val="22"/>
              </w:rPr>
              <w:t>472.0</w:t>
            </w:r>
            <w:r>
              <w:rPr>
                <w:rFonts w:hint="eastAsia" w:ascii="宋体" w:hAnsi="宋体" w:cs="宋体"/>
                <w:color w:val="000000"/>
                <w:kern w:val="0"/>
                <w:sz w:val="22"/>
                <w:szCs w:val="22"/>
                <w:lang w:val="en-US" w:eastAsia="zh-CN"/>
              </w:rPr>
              <w:t>5</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33"/>
        <w:gridCol w:w="465"/>
        <w:gridCol w:w="420"/>
        <w:gridCol w:w="2442"/>
        <w:gridCol w:w="660"/>
        <w:gridCol w:w="1024"/>
        <w:gridCol w:w="216"/>
        <w:gridCol w:w="1626"/>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编制部门：阜康市广播电视台</w:t>
            </w:r>
          </w:p>
        </w:tc>
        <w:tc>
          <w:tcPr>
            <w:tcW w:w="660"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1418"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442"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6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2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44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207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08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kern w:val="0"/>
                <w:sz w:val="20"/>
                <w:szCs w:val="20"/>
              </w:rPr>
            </w:pPr>
            <w:r>
              <w:rPr>
                <w:rFonts w:hint="eastAsia" w:ascii="仿宋_GB2312" w:eastAsia="仿宋_GB2312"/>
                <w:color w:val="000000"/>
                <w:sz w:val="20"/>
                <w:szCs w:val="20"/>
              </w:rPr>
              <w:t>04　</w:t>
            </w:r>
          </w:p>
        </w:tc>
        <w:tc>
          <w:tcPr>
            <w:tcW w:w="244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　广播</w:t>
            </w:r>
          </w:p>
        </w:tc>
        <w:tc>
          <w:tcPr>
            <w:tcW w:w="1684" w:type="dxa"/>
            <w:gridSpan w:val="2"/>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388.13</w:t>
            </w:r>
          </w:p>
        </w:tc>
        <w:tc>
          <w:tcPr>
            <w:tcW w:w="1842" w:type="dxa"/>
            <w:gridSpan w:val="2"/>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388.13</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208　</w:t>
            </w:r>
          </w:p>
        </w:tc>
        <w:tc>
          <w:tcPr>
            <w:tcW w:w="46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05　</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05　</w:t>
            </w:r>
          </w:p>
        </w:tc>
        <w:tc>
          <w:tcPr>
            <w:tcW w:w="2442"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机关事业单位基本养老保险缴费支出　</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45.34</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45.34</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210　</w:t>
            </w:r>
          </w:p>
        </w:tc>
        <w:tc>
          <w:tcPr>
            <w:tcW w:w="46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11　</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02　</w:t>
            </w:r>
          </w:p>
        </w:tc>
        <w:tc>
          <w:tcPr>
            <w:tcW w:w="2442"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　事业单位医疗</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26.7</w:t>
            </w:r>
            <w:r>
              <w:rPr>
                <w:rFonts w:hint="eastAsia" w:ascii="仿宋_GB2312" w:eastAsia="仿宋_GB2312"/>
                <w:color w:val="000000"/>
                <w:sz w:val="20"/>
                <w:szCs w:val="20"/>
                <w:lang w:val="en-US" w:eastAsia="zh-CN"/>
              </w:rPr>
              <w:t>2</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26.7</w:t>
            </w:r>
            <w:r>
              <w:rPr>
                <w:rFonts w:hint="eastAsia" w:ascii="仿宋_GB2312" w:eastAsia="仿宋_GB2312"/>
                <w:color w:val="000000"/>
                <w:sz w:val="20"/>
                <w:szCs w:val="20"/>
                <w:lang w:val="en-US" w:eastAsia="zh-CN"/>
              </w:rPr>
              <w:t>2</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210　</w:t>
            </w:r>
          </w:p>
        </w:tc>
        <w:tc>
          <w:tcPr>
            <w:tcW w:w="465"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11　</w:t>
            </w:r>
          </w:p>
        </w:tc>
        <w:tc>
          <w:tcPr>
            <w:tcW w:w="420" w:type="dxa"/>
            <w:tcBorders>
              <w:top w:val="nil"/>
              <w:left w:val="nil"/>
              <w:bottom w:val="single" w:color="auto" w:sz="4" w:space="0"/>
              <w:right w:val="single" w:color="auto" w:sz="4" w:space="0"/>
            </w:tcBorders>
            <w:vAlign w:val="center"/>
          </w:tcPr>
          <w:p>
            <w:pPr>
              <w:jc w:val="right"/>
              <w:rPr>
                <w:rFonts w:ascii="宋体" w:hAnsi="宋体" w:cs="宋体"/>
                <w:color w:val="000000"/>
                <w:kern w:val="0"/>
                <w:sz w:val="20"/>
                <w:szCs w:val="20"/>
              </w:rPr>
            </w:pPr>
            <w:r>
              <w:rPr>
                <w:rFonts w:hint="eastAsia" w:ascii="仿宋_GB2312" w:eastAsia="仿宋_GB2312"/>
                <w:color w:val="000000"/>
                <w:sz w:val="20"/>
                <w:szCs w:val="20"/>
              </w:rPr>
              <w:t>03　</w:t>
            </w:r>
          </w:p>
        </w:tc>
        <w:tc>
          <w:tcPr>
            <w:tcW w:w="2442"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　公务员医疗补助</w:t>
            </w:r>
          </w:p>
        </w:tc>
        <w:tc>
          <w:tcPr>
            <w:tcW w:w="1684"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11.86</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仿宋_GB2312" w:eastAsia="仿宋_GB2312"/>
                <w:color w:val="000000"/>
                <w:sz w:val="20"/>
                <w:szCs w:val="20"/>
              </w:rPr>
              <w:t>11.86</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4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4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44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44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472.0</w:t>
            </w:r>
            <w:r>
              <w:rPr>
                <w:rFonts w:hint="eastAsia" w:ascii="宋体" w:hAnsi="宋体" w:cs="宋体"/>
                <w:color w:val="000000"/>
                <w:kern w:val="0"/>
                <w:sz w:val="20"/>
                <w:szCs w:val="20"/>
                <w:lang w:val="en-US" w:eastAsia="zh-CN"/>
              </w:rPr>
              <w:t>5</w:t>
            </w:r>
          </w:p>
        </w:tc>
        <w:tc>
          <w:tcPr>
            <w:tcW w:w="1842"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472.0</w:t>
            </w:r>
            <w:r>
              <w:rPr>
                <w:rFonts w:hint="eastAsia" w:ascii="宋体" w:hAnsi="宋体" w:cs="宋体"/>
                <w:color w:val="000000"/>
                <w:kern w:val="0"/>
                <w:sz w:val="20"/>
                <w:szCs w:val="20"/>
                <w:lang w:val="en-US" w:eastAsia="zh-CN"/>
              </w:rPr>
              <w:t>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编制部门：阜康市广播电视台</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 w:hAnsi="仿宋" w:eastAsia="仿宋" w:cs="仿宋"/>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r>
              <w:rPr>
                <w:rFonts w:hint="eastAsia" w:ascii="仿宋" w:hAnsi="仿宋" w:eastAsia="仿宋" w:cs="仿宋"/>
                <w:bCs/>
                <w:color w:val="000000"/>
                <w:kern w:val="0"/>
                <w:sz w:val="20"/>
                <w:szCs w:val="20"/>
              </w:rPr>
              <w:t>02</w:t>
            </w:r>
          </w:p>
        </w:tc>
        <w:tc>
          <w:tcPr>
            <w:tcW w:w="2891" w:type="dxa"/>
            <w:tcBorders>
              <w:top w:val="nil"/>
              <w:left w:val="nil"/>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 w:val="20"/>
                <w:szCs w:val="20"/>
              </w:rPr>
            </w:pPr>
            <w:r>
              <w:rPr>
                <w:rFonts w:hint="eastAsia" w:ascii="仿宋" w:hAnsi="仿宋" w:eastAsia="仿宋" w:cs="仿宋"/>
                <w:color w:val="000000"/>
                <w:kern w:val="0"/>
                <w:sz w:val="20"/>
                <w:szCs w:val="20"/>
              </w:rPr>
              <w:t>退休费</w:t>
            </w:r>
          </w:p>
        </w:tc>
        <w:tc>
          <w:tcPr>
            <w:tcW w:w="1701" w:type="dxa"/>
            <w:gridSpan w:val="2"/>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10.95</w:t>
            </w:r>
          </w:p>
        </w:tc>
        <w:tc>
          <w:tcPr>
            <w:tcW w:w="1701" w:type="dxa"/>
            <w:gridSpan w:val="2"/>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10.95</w:t>
            </w:r>
          </w:p>
        </w:tc>
        <w:tc>
          <w:tcPr>
            <w:tcW w:w="170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 w:hAnsi="仿宋" w:eastAsia="仿宋" w:cs="仿宋"/>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 w:hAnsi="仿宋" w:eastAsia="仿宋" w:cs="仿宋"/>
                <w:color w:val="000000"/>
                <w:kern w:val="0"/>
                <w:sz w:val="20"/>
                <w:szCs w:val="20"/>
              </w:rPr>
              <w:t>39</w:t>
            </w:r>
          </w:p>
        </w:tc>
        <w:tc>
          <w:tcPr>
            <w:tcW w:w="2891"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rPr>
            </w:pPr>
            <w:r>
              <w:rPr>
                <w:rFonts w:hint="eastAsia" w:ascii="仿宋" w:hAnsi="仿宋" w:eastAsia="仿宋" w:cs="仿宋"/>
                <w:color w:val="000000"/>
                <w:kern w:val="0"/>
                <w:sz w:val="20"/>
                <w:szCs w:val="20"/>
              </w:rPr>
              <w:t>其他交通费用</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Cs w:val="21"/>
              </w:rPr>
              <w:t>2.25</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Cs w:val="21"/>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28</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工会经费</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2.17</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2.17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303</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39</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其他对个人和家庭补助</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0.02</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0.02</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仿宋" w:hAnsi="仿宋" w:eastAsia="仿宋" w:cs="仿宋"/>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仿宋" w:hAnsi="仿宋" w:eastAsia="仿宋" w:cs="仿宋"/>
                <w:kern w:val="0"/>
                <w:sz w:val="20"/>
                <w:szCs w:val="20"/>
              </w:rPr>
              <w:t>09</w:t>
            </w:r>
          </w:p>
        </w:tc>
        <w:tc>
          <w:tcPr>
            <w:tcW w:w="2891" w:type="dxa"/>
            <w:tcBorders>
              <w:top w:val="nil"/>
              <w:left w:val="nil"/>
              <w:bottom w:val="single" w:color="auto" w:sz="4" w:space="0"/>
              <w:right w:val="single" w:color="auto" w:sz="4" w:space="0"/>
            </w:tcBorders>
            <w:vAlign w:val="center"/>
          </w:tcPr>
          <w:p>
            <w:pPr>
              <w:widowControl/>
              <w:rPr>
                <w:rFonts w:ascii="宋体" w:hAnsi="宋体" w:cs="宋体"/>
                <w:kern w:val="0"/>
                <w:sz w:val="20"/>
                <w:szCs w:val="20"/>
              </w:rPr>
            </w:pPr>
            <w:r>
              <w:rPr>
                <w:rFonts w:hint="eastAsia" w:ascii="仿宋" w:hAnsi="仿宋" w:eastAsia="仿宋" w:cs="仿宋"/>
                <w:kern w:val="0"/>
                <w:sz w:val="20"/>
                <w:szCs w:val="20"/>
              </w:rPr>
              <w:t>职业年金缴费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仿宋" w:hAnsi="仿宋" w:eastAsia="仿宋" w:cs="仿宋"/>
                <w:kern w:val="0"/>
                <w:szCs w:val="21"/>
              </w:rPr>
              <w:t>18.14</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仿宋" w:hAnsi="仿宋" w:eastAsia="仿宋" w:cs="仿宋"/>
                <w:kern w:val="0"/>
                <w:szCs w:val="21"/>
              </w:rPr>
              <w:t>18.14</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FF"/>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89.58</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89.58</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13</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住房公积金</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32.19</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32.19</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12</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3.1</w:t>
            </w:r>
            <w:r>
              <w:rPr>
                <w:rFonts w:hint="eastAsia" w:ascii="仿宋" w:hAnsi="仿宋" w:eastAsia="仿宋" w:cs="仿宋"/>
                <w:color w:val="000000"/>
                <w:kern w:val="0"/>
                <w:szCs w:val="21"/>
                <w:lang w:val="en-US" w:eastAsia="zh-CN"/>
              </w:rPr>
              <w:t>5</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3.1</w:t>
            </w:r>
            <w:r>
              <w:rPr>
                <w:rFonts w:hint="eastAsia" w:ascii="仿宋" w:hAnsi="仿宋" w:eastAsia="仿宋" w:cs="仿宋"/>
                <w:color w:val="000000"/>
                <w:kern w:val="0"/>
                <w:szCs w:val="21"/>
                <w:lang w:val="en-US" w:eastAsia="zh-CN"/>
              </w:rPr>
              <w:t>5</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公务员医疗补助</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Cs w:val="21"/>
              </w:rPr>
              <w:t>9.07</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Cs w:val="21"/>
              </w:rPr>
              <w:t>9.07</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10</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20.71</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20.71</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08</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机关事业单位</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45.34</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45.34</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03</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奖金</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10.4</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10.4</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02</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津贴补贴</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2.97</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2.97</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仿宋" w:hAnsi="仿宋" w:eastAsia="仿宋" w:cs="仿宋"/>
                <w:color w:val="000000"/>
                <w:kern w:val="0"/>
                <w:sz w:val="20"/>
                <w:szCs w:val="20"/>
              </w:rPr>
              <w:t>基本工资</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216.86</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仿宋" w:hAnsi="仿宋" w:eastAsia="仿宋" w:cs="仿宋"/>
                <w:color w:val="000000"/>
                <w:kern w:val="0"/>
                <w:szCs w:val="21"/>
              </w:rPr>
              <w:t>216.86</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 w:val="20"/>
                <w:szCs w:val="20"/>
              </w:rPr>
              <w:t>302</w:t>
            </w:r>
          </w:p>
        </w:tc>
        <w:tc>
          <w:tcPr>
            <w:tcW w:w="577"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 w:hAnsi="仿宋" w:eastAsia="仿宋" w:cs="仿宋"/>
                <w:color w:val="000000"/>
                <w:kern w:val="0"/>
                <w:sz w:val="20"/>
                <w:szCs w:val="20"/>
              </w:rPr>
              <w:t>办公费</w:t>
            </w:r>
          </w:p>
        </w:tc>
        <w:tc>
          <w:tcPr>
            <w:tcW w:w="1701"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2.74</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仿宋" w:hAnsi="仿宋" w:eastAsia="仿宋" w:cs="仿宋"/>
                <w:color w:val="000000"/>
                <w:kern w:val="0"/>
                <w:szCs w:val="21"/>
                <w:lang w:val="en-US" w:eastAsia="zh-CN"/>
              </w:rPr>
              <w:t>2.74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302</w:t>
            </w:r>
          </w:p>
        </w:tc>
        <w:tc>
          <w:tcPr>
            <w:tcW w:w="577" w:type="dxa"/>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05</w:t>
            </w:r>
          </w:p>
        </w:tc>
        <w:tc>
          <w:tcPr>
            <w:tcW w:w="2891"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水费</w:t>
            </w:r>
          </w:p>
        </w:tc>
        <w:tc>
          <w:tcPr>
            <w:tcW w:w="1701"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0.99</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302</w:t>
            </w:r>
          </w:p>
        </w:tc>
        <w:tc>
          <w:tcPr>
            <w:tcW w:w="577" w:type="dxa"/>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06</w:t>
            </w:r>
          </w:p>
        </w:tc>
        <w:tc>
          <w:tcPr>
            <w:tcW w:w="2891"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电费</w:t>
            </w:r>
          </w:p>
        </w:tc>
        <w:tc>
          <w:tcPr>
            <w:tcW w:w="1701"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2.32</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302</w:t>
            </w:r>
          </w:p>
        </w:tc>
        <w:tc>
          <w:tcPr>
            <w:tcW w:w="577" w:type="dxa"/>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07</w:t>
            </w:r>
          </w:p>
        </w:tc>
        <w:tc>
          <w:tcPr>
            <w:tcW w:w="2891"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邮电费</w:t>
            </w:r>
          </w:p>
        </w:tc>
        <w:tc>
          <w:tcPr>
            <w:tcW w:w="1701"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1.00</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302</w:t>
            </w:r>
          </w:p>
        </w:tc>
        <w:tc>
          <w:tcPr>
            <w:tcW w:w="577" w:type="dxa"/>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11</w:t>
            </w:r>
          </w:p>
        </w:tc>
        <w:tc>
          <w:tcPr>
            <w:tcW w:w="2891"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差旅费</w:t>
            </w:r>
          </w:p>
        </w:tc>
        <w:tc>
          <w:tcPr>
            <w:tcW w:w="1701"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1.20</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eastAsia="宋体" w:cs="宋体"/>
                <w:color w:val="000000"/>
                <w:kern w:val="0"/>
                <w:sz w:val="20"/>
                <w:szCs w:val="20"/>
                <w:lang w:val="en-US" w:eastAsia="zh-CN" w:bidi="ar-SA"/>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eastAsia="宋体" w:cs="宋体"/>
                <w:color w:val="000000"/>
                <w:kern w:val="0"/>
                <w:sz w:val="20"/>
                <w:szCs w:val="20"/>
                <w:lang w:val="en-US" w:eastAsia="zh-CN" w:bidi="ar-SA"/>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eastAsia="宋体" w:cs="宋体"/>
                <w:color w:val="000000"/>
                <w:kern w:val="0"/>
                <w:sz w:val="20"/>
                <w:szCs w:val="20"/>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472.0</w:t>
            </w:r>
            <w:r>
              <w:rPr>
                <w:rFonts w:hint="eastAsia" w:ascii="宋体" w:hAnsi="宋体" w:cs="宋体"/>
                <w:color w:val="000000"/>
                <w:kern w:val="0"/>
                <w:sz w:val="20"/>
                <w:szCs w:val="20"/>
                <w:lang w:val="en-US" w:eastAsia="zh-CN"/>
              </w:rPr>
              <w:t>5</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459.3</w:t>
            </w:r>
            <w:r>
              <w:rPr>
                <w:rFonts w:hint="eastAsia" w:ascii="宋体" w:hAnsi="宋体" w:cs="宋体"/>
                <w:color w:val="000000"/>
                <w:kern w:val="0"/>
                <w:sz w:val="20"/>
                <w:szCs w:val="20"/>
                <w:lang w:val="en-US" w:eastAsia="zh-CN"/>
              </w:rPr>
              <w:t>8</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12.67</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46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编制部门：阜康市广播电视台</w:t>
            </w:r>
          </w:p>
        </w:tc>
        <w:tc>
          <w:tcPr>
            <w:tcW w:w="995"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vAlign w:val="center"/>
          </w:tcPr>
          <w:p>
            <w:pPr>
              <w:widowControl/>
              <w:jc w:val="center"/>
              <w:outlineLvl w:val="1"/>
              <w:rPr>
                <w:rFonts w:ascii="仿宋_GB2312" w:hAnsi="宋体" w:eastAsia="仿宋_GB2312"/>
                <w:kern w:val="0"/>
                <w:szCs w:val="21"/>
              </w:rPr>
            </w:pP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备注：阜康市阜康市广播电视台2019年未安排项目预算，因此没有使用项目预算拨款安排的支出，项目预算支出情况表为空表。</w:t>
      </w:r>
    </w:p>
    <w:p>
      <w:pPr>
        <w:widowControl/>
        <w:jc w:val="left"/>
        <w:outlineLvl w:val="1"/>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编制单位：阜康市广播电视台                                  单位：万元</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1417"/>
        <w:gridCol w:w="1559"/>
        <w:gridCol w:w="1418"/>
        <w:gridCol w:w="1559"/>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spacing w:line="375" w:lineRule="atLeast"/>
        <w:ind w:firstLine="480"/>
        <w:jc w:val="left"/>
        <w:sectPr>
          <w:pgSz w:w="11906" w:h="16838"/>
          <w:pgMar w:top="2098" w:right="1418" w:bottom="1928" w:left="1588" w:header="851" w:footer="992" w:gutter="0"/>
          <w:pgNumType w:fmt="numberInDash"/>
          <w:cols w:space="720" w:num="1"/>
          <w:docGrid w:linePitch="312" w:charSpace="0"/>
        </w:sectPr>
      </w:pPr>
      <w:r>
        <w:rPr>
          <w:rFonts w:hint="eastAsia" w:ascii="仿宋_GB2312" w:hAnsi="宋体" w:eastAsia="仿宋_GB2312"/>
          <w:b/>
          <w:kern w:val="0"/>
          <w:sz w:val="28"/>
          <w:szCs w:val="32"/>
        </w:rPr>
        <w:t>备注：阜康市阜康市广播电视台2019年未安排三公经费预算，因此没有使用三公经费预算拨款安排的支出，三公经费预算支出情况表为空表。</w:t>
      </w: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编制单位：阜康市广播电视台                       单位：万元</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w:t>
      </w:r>
    </w:p>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阜康市阜康市广播电视台2019年未安排政府性基金预算，因此没有使用政府性基金预算拨款安排的支出，政府性基金预算支出情况表为空表。</w:t>
      </w:r>
    </w:p>
    <w:p>
      <w:pPr>
        <w:widowControl/>
        <w:jc w:val="left"/>
        <w:outlineLvl w:val="1"/>
        <w:sectPr>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关于阜康市广播电视台2019年收支预算情况的总体说明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按照全口径预算的原则，阜康市阜康市广播电视台2019年所有收入和支出均纳入部门预算管理。收支总预算472.0</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收入预算包括：一般公共预算472.0</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w:t>
      </w:r>
      <w:r>
        <w:rPr>
          <w:rFonts w:hint="eastAsia" w:ascii="仿宋_GB2312" w:eastAsia="仿宋_GB2312"/>
          <w:sz w:val="32"/>
          <w:szCs w:val="32"/>
          <w:lang w:eastAsia="zh-CN"/>
        </w:rPr>
        <w:t>文化体育与传媒支出</w:t>
      </w:r>
      <w:r>
        <w:rPr>
          <w:rFonts w:hint="eastAsia" w:ascii="仿宋_GB2312" w:eastAsia="仿宋_GB2312"/>
          <w:sz w:val="32"/>
          <w:szCs w:val="32"/>
          <w:lang w:val="en-US" w:eastAsia="zh-CN"/>
        </w:rPr>
        <w:t>388.13万元、社会保障和就业支出45.34万元、医疗卫生与计划生育支出38.58万元。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二、关于阜康市广播电视台2019年收入预算情况说明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阜康市广播电视台收入预算472.0</w:t>
      </w:r>
      <w:r>
        <w:rPr>
          <w:rFonts w:hint="eastAsia" w:ascii="仿宋_GB2312" w:hAnsi="宋体" w:eastAsia="仿宋_GB2312" w:cs="宋体"/>
          <w:kern w:val="0"/>
          <w:sz w:val="32"/>
          <w:szCs w:val="32"/>
          <w:lang w:val="en-US" w:eastAsia="zh-CN"/>
        </w:rPr>
        <w:t>5万</w:t>
      </w:r>
      <w:r>
        <w:rPr>
          <w:rFonts w:hint="eastAsia" w:ascii="仿宋_GB2312" w:hAnsi="宋体" w:eastAsia="仿宋_GB2312" w:cs="宋体"/>
          <w:kern w:val="0"/>
          <w:sz w:val="32"/>
          <w:szCs w:val="32"/>
        </w:rPr>
        <w:t>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一般公共预算472.0</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万元，占100%，比上年减少17.</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 xml:space="preserve">万元，主要原因是本年度人员减少；    </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三、关于阜康市广播电视台单位2019年支出预算情况说明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阜康市广播电视台单位2019年支出预算472.0</w:t>
      </w:r>
      <w:r>
        <w:rPr>
          <w:rFonts w:hint="eastAsia" w:ascii="仿宋_GB2312" w:hAnsi="宋体" w:eastAsia="仿宋_GB2312" w:cs="宋体"/>
          <w:kern w:val="0"/>
          <w:sz w:val="32"/>
          <w:szCs w:val="32"/>
          <w:lang w:val="en-US" w:eastAsia="zh-CN"/>
        </w:rPr>
        <w:t>5万</w:t>
      </w:r>
      <w:r>
        <w:rPr>
          <w:rFonts w:hint="eastAsia" w:ascii="仿宋_GB2312" w:hAnsi="宋体" w:eastAsia="仿宋_GB2312" w:cs="宋体"/>
          <w:kern w:val="0"/>
          <w:sz w:val="32"/>
          <w:szCs w:val="32"/>
        </w:rPr>
        <w:t>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基本支出472.0</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万元，占100%，比上年减少89.9</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万元，主要原因是本年度人员减少。</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项目支出0万元，占0%，比上年增加（减少）0万元，主要原因是年初未安排预算。</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四、关于阜康市广播电视台2019年财政拨款收支预算情况的总体说明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2019年财政拨款收支总预算472.0</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万元。</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widowControl/>
        <w:spacing w:line="580" w:lineRule="exact"/>
        <w:ind w:firstLine="640"/>
        <w:jc w:val="left"/>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val="en-US" w:eastAsia="zh-CN"/>
        </w:rPr>
        <w:t>支出预算包括：一般公共服务支出</w:t>
      </w:r>
      <w:r>
        <w:rPr>
          <w:rFonts w:hint="eastAsia" w:ascii="仿宋_GB2312" w:hAnsi="宋体" w:eastAsia="仿宋_GB2312" w:cs="宋体"/>
          <w:kern w:val="0"/>
          <w:sz w:val="32"/>
          <w:szCs w:val="32"/>
        </w:rPr>
        <w:t>472.0</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highlight w:val="none"/>
          <w:lang w:val="en-US" w:eastAsia="zh-CN"/>
        </w:rPr>
        <w:t>万元，主要用于：退休费 、其他交通费用 、工会经费 、其他对个人和家庭补助 、职业年金缴费 、其他工资福利支出 、住房公积金 、其他社会保障缴费 、公务员医疗补助 、职工基本医疗保险缴费 、机关事业单位 、奖金 、津贴补贴 、基本工资 水、电费、电话费、办公费等</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五、关于阜康市广播电视台2019年一般公共预算当年拨款情况说明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阜康市广播电视台2019年一般公共预算拨款基本支出472.0</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万元，比上年执行数减少89.8</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万元，下降15.99%。主要原因是：本年度人员减少。</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eastAsia="仿宋_GB2312"/>
          <w:sz w:val="32"/>
          <w:szCs w:val="32"/>
        </w:rPr>
      </w:pPr>
      <w:r>
        <w:rPr>
          <w:rFonts w:hint="eastAsia" w:ascii="仿宋_GB2312" w:eastAsia="仿宋_GB2312"/>
          <w:sz w:val="32"/>
          <w:szCs w:val="32"/>
        </w:rPr>
        <w:t>1.一般公共服务</w:t>
      </w:r>
      <w:r>
        <w:rPr>
          <w:rFonts w:hint="eastAsia" w:ascii="仿宋_GB2312" w:eastAsia="仿宋_GB2312"/>
          <w:sz w:val="32"/>
          <w:szCs w:val="32"/>
          <w:lang w:val="en-US" w:eastAsia="zh-CN"/>
        </w:rPr>
        <w:t>(</w:t>
      </w:r>
      <w:r>
        <w:rPr>
          <w:rFonts w:hint="eastAsia" w:ascii="仿宋_GB2312" w:eastAsia="仿宋_GB2312"/>
          <w:sz w:val="32"/>
          <w:szCs w:val="32"/>
          <w:lang w:eastAsia="zh-CN"/>
        </w:rPr>
        <w:t>类）</w:t>
      </w:r>
      <w:r>
        <w:rPr>
          <w:rFonts w:hint="eastAsia" w:ascii="仿宋_GB2312" w:eastAsia="仿宋_GB2312"/>
          <w:sz w:val="32"/>
          <w:szCs w:val="32"/>
        </w:rPr>
        <w:t xml:space="preserve"> 388.1</w:t>
      </w:r>
      <w:r>
        <w:rPr>
          <w:rFonts w:hint="default" w:ascii="仿宋_GB2312" w:eastAsia="仿宋_GB2312"/>
          <w:sz w:val="32"/>
          <w:szCs w:val="32"/>
          <w:lang w:val="en-US"/>
        </w:rPr>
        <w:t>3</w:t>
      </w:r>
      <w:r>
        <w:rPr>
          <w:rFonts w:hint="eastAsia" w:ascii="仿宋_GB2312" w:eastAsia="仿宋_GB2312"/>
          <w:sz w:val="32"/>
          <w:szCs w:val="32"/>
        </w:rPr>
        <w:t xml:space="preserve">万元，占82.22%；  </w:t>
      </w:r>
    </w:p>
    <w:p>
      <w:pPr>
        <w:spacing w:line="580" w:lineRule="exact"/>
        <w:ind w:firstLine="64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w:t>
      </w:r>
      <w:r>
        <w:rPr>
          <w:rFonts w:hint="eastAsia" w:ascii="仿宋_GB2312" w:eastAsia="仿宋_GB2312"/>
          <w:sz w:val="32"/>
          <w:szCs w:val="32"/>
        </w:rPr>
        <w:t>医疗卫生与计划生育（类）</w:t>
      </w:r>
      <w:r>
        <w:rPr>
          <w:rFonts w:hint="eastAsia" w:ascii="仿宋_GB2312" w:eastAsia="仿宋_GB2312"/>
          <w:sz w:val="32"/>
          <w:szCs w:val="32"/>
          <w:highlight w:val="none"/>
          <w:lang w:val="en-US" w:eastAsia="zh-CN"/>
        </w:rPr>
        <w:t>38.56</w:t>
      </w:r>
      <w:r>
        <w:rPr>
          <w:rFonts w:hint="eastAsia" w:ascii="仿宋_GB2312" w:eastAsia="仿宋_GB2312"/>
          <w:sz w:val="32"/>
          <w:szCs w:val="32"/>
          <w:highlight w:val="none"/>
        </w:rPr>
        <w:t>万元，占5.6%；</w:t>
      </w:r>
    </w:p>
    <w:p>
      <w:pPr>
        <w:spacing w:line="580" w:lineRule="exact"/>
        <w:ind w:firstLine="640"/>
        <w:rPr>
          <w:rFonts w:ascii="仿宋_GB2312" w:eastAsia="仿宋_GB2312"/>
          <w:b/>
          <w:sz w:val="32"/>
          <w:szCs w:val="32"/>
          <w:highlight w:val="none"/>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w:t>
      </w:r>
      <w:r>
        <w:rPr>
          <w:rFonts w:hint="eastAsia" w:ascii="仿宋_GB2312" w:eastAsia="仿宋_GB2312"/>
          <w:sz w:val="32"/>
          <w:szCs w:val="32"/>
        </w:rPr>
        <w:t>社会保障和就业（类）</w:t>
      </w:r>
      <w:r>
        <w:rPr>
          <w:rFonts w:hint="eastAsia" w:ascii="仿宋_GB2312" w:eastAsia="仿宋_GB2312"/>
          <w:sz w:val="32"/>
          <w:szCs w:val="32"/>
          <w:highlight w:val="none"/>
        </w:rPr>
        <w:t>支出</w:t>
      </w:r>
      <w:r>
        <w:rPr>
          <w:rFonts w:hint="eastAsia" w:ascii="仿宋_GB2312" w:eastAsia="仿宋_GB2312"/>
          <w:sz w:val="32"/>
          <w:szCs w:val="32"/>
          <w:highlight w:val="none"/>
        </w:rPr>
        <w:tab/>
      </w:r>
      <w:r>
        <w:rPr>
          <w:rFonts w:hint="eastAsia" w:ascii="仿宋_GB2312" w:eastAsia="仿宋_GB2312"/>
          <w:sz w:val="32"/>
          <w:szCs w:val="32"/>
          <w:highlight w:val="none"/>
        </w:rPr>
        <w:t>45.34万元，占9.6%</w:t>
      </w:r>
      <w:r>
        <w:rPr>
          <w:rFonts w:hint="eastAsia" w:ascii="仿宋_GB2312" w:hAnsi="宋体" w:eastAsia="仿宋_GB2312" w:cs="宋体"/>
          <w:kern w:val="0"/>
          <w:sz w:val="32"/>
          <w:szCs w:val="32"/>
          <w:highlight w:val="none"/>
        </w:rPr>
        <w:t>。</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80" w:lineRule="exact"/>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1.一般公共服务</w:t>
      </w:r>
      <w:r>
        <w:rPr>
          <w:rFonts w:hint="eastAsia" w:ascii="仿宋_GB2312" w:eastAsia="仿宋_GB2312"/>
          <w:color w:val="auto"/>
          <w:sz w:val="32"/>
          <w:szCs w:val="32"/>
          <w:highlight w:val="none"/>
          <w:lang w:val="en-US" w:eastAsia="zh-CN"/>
        </w:rPr>
        <w:t>207（类）</w:t>
      </w:r>
      <w:r>
        <w:rPr>
          <w:rFonts w:hint="eastAsia" w:ascii="仿宋_GB2312" w:eastAsia="仿宋_GB2312"/>
          <w:color w:val="auto"/>
          <w:sz w:val="32"/>
          <w:szCs w:val="32"/>
          <w:highlight w:val="none"/>
        </w:rPr>
        <w:t>广播</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2070804</w:t>
      </w:r>
      <w:r>
        <w:rPr>
          <w:rFonts w:ascii="仿宋_GB2312" w:hAnsi="宋体" w:eastAsia="仿宋_GB2312" w:cs="宋体"/>
          <w:color w:val="auto"/>
          <w:kern w:val="0"/>
          <w:sz w:val="32"/>
          <w:szCs w:val="32"/>
          <w:highlight w:val="none"/>
        </w:rPr>
        <w:t>预算数为</w:t>
      </w:r>
      <w:r>
        <w:rPr>
          <w:rFonts w:hint="eastAsia" w:ascii="仿宋_GB2312" w:eastAsia="仿宋_GB2312"/>
          <w:color w:val="auto"/>
          <w:sz w:val="32"/>
          <w:szCs w:val="32"/>
          <w:highlight w:val="none"/>
        </w:rPr>
        <w:t>388.13万元</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比上年执行数减少</w:t>
      </w:r>
      <w:r>
        <w:rPr>
          <w:rFonts w:hint="eastAsia" w:ascii="仿宋_GB2312" w:hAnsi="宋体" w:eastAsia="仿宋_GB2312" w:cs="宋体"/>
          <w:color w:val="auto"/>
          <w:kern w:val="0"/>
          <w:sz w:val="32"/>
          <w:szCs w:val="32"/>
          <w:highlight w:val="none"/>
          <w:lang w:val="en-US" w:eastAsia="zh-CN"/>
        </w:rPr>
        <w:t>81.64</w:t>
      </w:r>
      <w:r>
        <w:rPr>
          <w:rFonts w:hint="eastAsia" w:ascii="仿宋_GB2312" w:hAnsi="宋体" w:eastAsia="仿宋_GB2312" w:cs="宋体"/>
          <w:color w:val="auto"/>
          <w:kern w:val="0"/>
          <w:sz w:val="32"/>
          <w:szCs w:val="32"/>
          <w:highlight w:val="none"/>
        </w:rPr>
        <w:t>万元，</w:t>
      </w:r>
      <w:r>
        <w:rPr>
          <w:rFonts w:hint="eastAsia" w:ascii="仿宋_GB2312" w:hAnsi="宋体" w:eastAsia="仿宋_GB2312" w:cs="宋体"/>
          <w:color w:val="auto"/>
          <w:kern w:val="0"/>
          <w:sz w:val="32"/>
          <w:szCs w:val="32"/>
          <w:highlight w:val="none"/>
          <w:lang w:eastAsia="zh-CN"/>
        </w:rPr>
        <w:t>下降</w:t>
      </w:r>
      <w:r>
        <w:rPr>
          <w:rFonts w:hint="eastAsia" w:ascii="仿宋_GB2312" w:hAnsi="宋体" w:eastAsia="仿宋_GB2312" w:cs="宋体"/>
          <w:color w:val="auto"/>
          <w:kern w:val="0"/>
          <w:sz w:val="32"/>
          <w:szCs w:val="32"/>
          <w:highlight w:val="none"/>
          <w:lang w:val="en-US" w:eastAsia="zh-CN"/>
        </w:rPr>
        <w:t>21.03</w:t>
      </w:r>
      <w:r>
        <w:rPr>
          <w:rFonts w:hint="eastAsia" w:ascii="仿宋_GB2312" w:hAnsi="宋体" w:eastAsia="仿宋_GB2312" w:cs="宋体"/>
          <w:color w:val="auto"/>
          <w:kern w:val="0"/>
          <w:sz w:val="32"/>
          <w:szCs w:val="32"/>
          <w:highlight w:val="none"/>
        </w:rPr>
        <w:t>%，主要原因是：本年度人员减少</w:t>
      </w:r>
      <w:r>
        <w:rPr>
          <w:rFonts w:hint="eastAsia" w:ascii="仿宋_GB2312" w:hAnsi="宋体" w:eastAsia="仿宋_GB2312" w:cs="宋体"/>
          <w:kern w:val="0"/>
          <w:sz w:val="32"/>
          <w:szCs w:val="32"/>
          <w:highlight w:val="none"/>
        </w:rPr>
        <w:t>。</w:t>
      </w:r>
    </w:p>
    <w:p>
      <w:pPr>
        <w:spacing w:line="580" w:lineRule="exact"/>
        <w:ind w:firstLine="640"/>
        <w:rPr>
          <w:rFonts w:ascii="仿宋_GB2312" w:eastAsia="仿宋_GB2312"/>
          <w:sz w:val="32"/>
          <w:szCs w:val="32"/>
          <w:highlight w:val="none"/>
        </w:rPr>
      </w:pPr>
      <w:r>
        <w:rPr>
          <w:rFonts w:ascii="仿宋_GB2312" w:eastAsia="仿宋_GB2312"/>
          <w:sz w:val="32"/>
          <w:szCs w:val="32"/>
          <w:highlight w:val="none"/>
        </w:rPr>
        <w:t>2</w:t>
      </w:r>
      <w:r>
        <w:rPr>
          <w:rFonts w:hint="eastAsia" w:ascii="仿宋_GB2312" w:eastAsia="仿宋_GB2312"/>
          <w:sz w:val="32"/>
          <w:szCs w:val="32"/>
          <w:highlight w:val="none"/>
        </w:rPr>
        <w:t>、医疗卫生与计划生育</w:t>
      </w:r>
      <w:r>
        <w:rPr>
          <w:rFonts w:hint="eastAsia" w:ascii="仿宋_GB2312" w:eastAsia="仿宋_GB2312"/>
          <w:sz w:val="32"/>
          <w:szCs w:val="32"/>
          <w:highlight w:val="none"/>
          <w:lang w:val="en-US" w:eastAsia="zh-CN"/>
        </w:rPr>
        <w:t>210</w:t>
      </w:r>
      <w:r>
        <w:rPr>
          <w:rFonts w:hint="eastAsia" w:ascii="仿宋_GB2312" w:eastAsia="仿宋_GB2312"/>
          <w:sz w:val="32"/>
          <w:szCs w:val="32"/>
          <w:highlight w:val="none"/>
        </w:rPr>
        <w:t>（类）事业单位医疗</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2101102</w:t>
      </w:r>
      <w:r>
        <w:rPr>
          <w:rFonts w:ascii="仿宋_GB2312" w:hAnsi="宋体" w:eastAsia="仿宋_GB2312" w:cs="宋体"/>
          <w:kern w:val="0"/>
          <w:sz w:val="32"/>
          <w:szCs w:val="32"/>
          <w:highlight w:val="none"/>
        </w:rPr>
        <w:t>预算数为</w:t>
      </w:r>
      <w:r>
        <w:rPr>
          <w:rFonts w:hint="eastAsia" w:ascii="仿宋_GB2312" w:eastAsia="仿宋_GB2312"/>
          <w:sz w:val="32"/>
          <w:szCs w:val="32"/>
          <w:highlight w:val="none"/>
        </w:rPr>
        <w:t>26.7万元，</w:t>
      </w:r>
      <w:r>
        <w:rPr>
          <w:rFonts w:hint="eastAsia" w:ascii="仿宋_GB2312" w:hAnsi="宋体" w:eastAsia="仿宋_GB2312" w:cs="宋体"/>
          <w:kern w:val="0"/>
          <w:sz w:val="32"/>
          <w:szCs w:val="32"/>
          <w:highlight w:val="none"/>
        </w:rPr>
        <w:t>比上年执行数减少0.83万元，</w:t>
      </w:r>
      <w:r>
        <w:rPr>
          <w:rFonts w:hint="eastAsia" w:ascii="仿宋_GB2312" w:hAnsi="宋体" w:eastAsia="仿宋_GB2312" w:cs="宋体"/>
          <w:color w:val="auto"/>
          <w:kern w:val="0"/>
          <w:sz w:val="32"/>
          <w:szCs w:val="32"/>
          <w:highlight w:val="none"/>
          <w:lang w:eastAsia="zh-CN"/>
        </w:rPr>
        <w:t>下降</w:t>
      </w:r>
      <w:r>
        <w:rPr>
          <w:rFonts w:hint="eastAsia" w:ascii="仿宋_GB2312" w:hAnsi="宋体" w:eastAsia="仿宋_GB2312" w:cs="宋体"/>
          <w:kern w:val="0"/>
          <w:sz w:val="32"/>
          <w:szCs w:val="32"/>
          <w:highlight w:val="none"/>
        </w:rPr>
        <w:t xml:space="preserve">3%，主要原因是：本年度人员减少。 </w:t>
      </w:r>
    </w:p>
    <w:p>
      <w:pPr>
        <w:spacing w:line="58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医疗卫生与计划生育</w:t>
      </w:r>
      <w:r>
        <w:rPr>
          <w:rFonts w:hint="eastAsia" w:ascii="仿宋_GB2312" w:eastAsia="仿宋_GB2312"/>
          <w:sz w:val="32"/>
          <w:szCs w:val="32"/>
          <w:highlight w:val="none"/>
          <w:lang w:val="en-US" w:eastAsia="zh-CN"/>
        </w:rPr>
        <w:t>210</w:t>
      </w:r>
      <w:r>
        <w:rPr>
          <w:rFonts w:hint="eastAsia" w:ascii="仿宋_GB2312" w:eastAsia="仿宋_GB2312"/>
          <w:sz w:val="32"/>
          <w:szCs w:val="32"/>
          <w:highlight w:val="none"/>
        </w:rPr>
        <w:t>（类）公务员</w:t>
      </w:r>
      <w:r>
        <w:rPr>
          <w:rFonts w:hint="eastAsia" w:ascii="仿宋_GB2312" w:hAnsi="宋体" w:eastAsia="仿宋_GB2312" w:cs="宋体"/>
          <w:kern w:val="0"/>
          <w:sz w:val="32"/>
          <w:szCs w:val="32"/>
          <w:highlight w:val="none"/>
        </w:rPr>
        <w:t>医疗补助</w:t>
      </w:r>
      <w:r>
        <w:rPr>
          <w:rFonts w:hint="eastAsia" w:ascii="仿宋_GB2312" w:eastAsia="仿宋_GB2312"/>
          <w:sz w:val="32"/>
          <w:szCs w:val="32"/>
          <w:highlight w:val="none"/>
        </w:rPr>
        <w:t>：210110</w:t>
      </w:r>
      <w:r>
        <w:rPr>
          <w:rFonts w:hint="eastAsia" w:ascii="仿宋_GB2312" w:eastAsia="仿宋_GB2312"/>
          <w:sz w:val="32"/>
          <w:szCs w:val="32"/>
          <w:highlight w:val="none"/>
          <w:lang w:val="en-US" w:eastAsia="zh-CN"/>
        </w:rPr>
        <w:t>3</w:t>
      </w:r>
      <w:r>
        <w:rPr>
          <w:rFonts w:ascii="仿宋_GB2312" w:hAnsi="宋体" w:eastAsia="仿宋_GB2312" w:cs="宋体"/>
          <w:kern w:val="0"/>
          <w:sz w:val="32"/>
          <w:szCs w:val="32"/>
          <w:highlight w:val="none"/>
        </w:rPr>
        <w:t>预算数为</w:t>
      </w:r>
      <w:r>
        <w:rPr>
          <w:rFonts w:hint="eastAsia" w:ascii="仿宋_GB2312" w:hAnsi="宋体" w:eastAsia="仿宋_GB2312" w:cs="宋体"/>
          <w:kern w:val="0"/>
          <w:sz w:val="32"/>
          <w:szCs w:val="32"/>
          <w:highlight w:val="none"/>
        </w:rPr>
        <w:t>11.85</w:t>
      </w:r>
      <w:r>
        <w:rPr>
          <w:rFonts w:hint="eastAsia" w:ascii="仿宋_GB2312" w:eastAsia="仿宋_GB2312"/>
          <w:sz w:val="32"/>
          <w:szCs w:val="32"/>
          <w:highlight w:val="none"/>
        </w:rPr>
        <w:t>万元，</w:t>
      </w:r>
      <w:r>
        <w:rPr>
          <w:rFonts w:hint="eastAsia" w:ascii="仿宋_GB2312" w:hAnsi="宋体" w:eastAsia="仿宋_GB2312" w:cs="宋体"/>
          <w:kern w:val="0"/>
          <w:sz w:val="32"/>
          <w:szCs w:val="32"/>
          <w:highlight w:val="none"/>
        </w:rPr>
        <w:t>比上年执行数减少0.39万元，</w:t>
      </w:r>
      <w:r>
        <w:rPr>
          <w:rFonts w:hint="eastAsia" w:ascii="仿宋_GB2312" w:hAnsi="宋体" w:eastAsia="仿宋_GB2312" w:cs="宋体"/>
          <w:color w:val="auto"/>
          <w:kern w:val="0"/>
          <w:sz w:val="32"/>
          <w:szCs w:val="32"/>
          <w:highlight w:val="none"/>
          <w:lang w:eastAsia="zh-CN"/>
        </w:rPr>
        <w:t>下降</w:t>
      </w:r>
      <w:r>
        <w:rPr>
          <w:rFonts w:hint="eastAsia" w:ascii="仿宋_GB2312" w:hAnsi="宋体" w:eastAsia="仿宋_GB2312" w:cs="宋体"/>
          <w:kern w:val="0"/>
          <w:sz w:val="32"/>
          <w:szCs w:val="32"/>
          <w:highlight w:val="none"/>
        </w:rPr>
        <w:t xml:space="preserve">3.19%，主要原因是：本年度人员减少。 </w:t>
      </w:r>
      <w:r>
        <w:rPr>
          <w:rFonts w:hint="eastAsia" w:ascii="仿宋_GB2312" w:eastAsia="仿宋_GB2312"/>
          <w:sz w:val="32"/>
          <w:szCs w:val="32"/>
          <w:highlight w:val="none"/>
        </w:rPr>
        <w:t xml:space="preserve"> </w:t>
      </w:r>
      <w:r>
        <w:rPr>
          <w:rFonts w:hint="eastAsia" w:ascii="仿宋_GB2312" w:hAnsi="宋体" w:eastAsia="仿宋_GB2312" w:cs="宋体"/>
          <w:kern w:val="0"/>
          <w:sz w:val="32"/>
          <w:szCs w:val="32"/>
          <w:highlight w:val="none"/>
        </w:rPr>
        <w:t xml:space="preserve"> </w:t>
      </w:r>
    </w:p>
    <w:p>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highlight w:val="none"/>
        </w:rPr>
        <w:t>4、社会保障和就业</w:t>
      </w:r>
      <w:r>
        <w:rPr>
          <w:rFonts w:hint="eastAsia" w:ascii="仿宋_GB2312" w:eastAsia="仿宋_GB2312"/>
          <w:sz w:val="32"/>
          <w:szCs w:val="32"/>
          <w:highlight w:val="none"/>
          <w:lang w:val="en-US" w:eastAsia="zh-CN"/>
        </w:rPr>
        <w:t>208</w:t>
      </w:r>
      <w:r>
        <w:rPr>
          <w:rFonts w:hint="eastAsia" w:ascii="仿宋_GB2312" w:eastAsia="仿宋_GB2312"/>
          <w:sz w:val="32"/>
          <w:szCs w:val="32"/>
          <w:highlight w:val="none"/>
        </w:rPr>
        <w:t>（类）2080505机关事业单位基本养老保险缴费支出：</w:t>
      </w:r>
      <w:r>
        <w:rPr>
          <w:rFonts w:ascii="仿宋_GB2312" w:hAnsi="宋体" w:eastAsia="仿宋_GB2312" w:cs="宋体"/>
          <w:kern w:val="0"/>
          <w:sz w:val="32"/>
          <w:szCs w:val="32"/>
          <w:highlight w:val="none"/>
        </w:rPr>
        <w:t>预算数为</w:t>
      </w:r>
      <w:r>
        <w:rPr>
          <w:rFonts w:hint="eastAsia" w:ascii="仿宋_GB2312" w:eastAsia="仿宋_GB2312"/>
          <w:sz w:val="32"/>
          <w:szCs w:val="32"/>
          <w:highlight w:val="none"/>
        </w:rPr>
        <w:t>45.34万元，</w:t>
      </w:r>
      <w:r>
        <w:rPr>
          <w:rFonts w:hint="eastAsia" w:ascii="仿宋_GB2312" w:hAnsi="宋体" w:eastAsia="仿宋_GB2312" w:cs="宋体"/>
          <w:kern w:val="0"/>
          <w:sz w:val="32"/>
          <w:szCs w:val="32"/>
          <w:highlight w:val="none"/>
        </w:rPr>
        <w:t>比上年执行数减少</w:t>
      </w:r>
      <w:r>
        <w:rPr>
          <w:rFonts w:hint="eastAsia" w:ascii="仿宋_GB2312" w:hAnsi="宋体" w:eastAsia="仿宋_GB2312" w:cs="宋体"/>
          <w:kern w:val="0"/>
          <w:sz w:val="32"/>
          <w:szCs w:val="32"/>
        </w:rPr>
        <w:t>3.71万元，</w:t>
      </w:r>
      <w:r>
        <w:rPr>
          <w:rFonts w:hint="eastAsia" w:ascii="仿宋_GB2312" w:hAnsi="宋体" w:eastAsia="仿宋_GB2312" w:cs="宋体"/>
          <w:color w:val="auto"/>
          <w:kern w:val="0"/>
          <w:sz w:val="32"/>
          <w:szCs w:val="32"/>
          <w:highlight w:val="none"/>
          <w:lang w:eastAsia="zh-CN"/>
        </w:rPr>
        <w:t>下降</w:t>
      </w:r>
      <w:r>
        <w:rPr>
          <w:rFonts w:hint="eastAsia" w:ascii="仿宋_GB2312" w:hAnsi="宋体" w:eastAsia="仿宋_GB2312" w:cs="宋体"/>
          <w:kern w:val="0"/>
          <w:sz w:val="32"/>
          <w:szCs w:val="32"/>
        </w:rPr>
        <w:t xml:space="preserve">7.56%，主要原因是：本年度人员减少。 </w:t>
      </w:r>
      <w:r>
        <w:rPr>
          <w:rFonts w:hint="eastAsia" w:ascii="仿宋_GB2312" w:eastAsia="仿宋_GB2312"/>
          <w:sz w:val="32"/>
          <w:szCs w:val="32"/>
        </w:rPr>
        <w:t xml:space="preserve"> </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六、关于阜康市广播电视台2019年一般公共预算基本支出情况说明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阜康市广播电视台2019年一般公共预算基本支472.04万元，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2216.74万元，主要包括：基本工资、津贴补贴、奖金、机关事业单位基本养老保险缴费、职业年金缴费、职工基本医疗保险缴费、公务员医疗补助缴费、其他社会保障缴费、住房公积金、其他工资福利支出、</w:t>
      </w:r>
      <w:r>
        <w:rPr>
          <w:rFonts w:hint="eastAsia" w:ascii="仿宋_GB2312" w:hAnsi="宋体" w:eastAsia="仿宋_GB2312" w:cs="宋体"/>
          <w:kern w:val="0"/>
          <w:sz w:val="32"/>
          <w:szCs w:val="32"/>
          <w:highlight w:val="none"/>
        </w:rPr>
        <w:t>退休费</w:t>
      </w:r>
      <w:r>
        <w:rPr>
          <w:rFonts w:hint="eastAsia" w:ascii="仿宋_GB2312" w:hAnsi="宋体" w:eastAsia="仿宋_GB2312" w:cs="宋体"/>
          <w:kern w:val="0"/>
          <w:sz w:val="32"/>
          <w:szCs w:val="32"/>
        </w:rPr>
        <w:t>、其他对个人和家庭的补助等。</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w:t>
      </w:r>
      <w:r>
        <w:rPr>
          <w:rFonts w:hint="eastAsia" w:ascii="仿宋_GB2312" w:hAnsi="宋体" w:eastAsia="仿宋_GB2312" w:cs="宋体"/>
          <w:kern w:val="0"/>
          <w:sz w:val="32"/>
          <w:szCs w:val="32"/>
          <w:lang w:val="en-US" w:eastAsia="zh-CN"/>
        </w:rPr>
        <w:t>12.67</w:t>
      </w:r>
      <w:r>
        <w:rPr>
          <w:rFonts w:hint="eastAsia" w:ascii="仿宋_GB2312" w:hAnsi="宋体" w:eastAsia="仿宋_GB2312" w:cs="宋体"/>
          <w:kern w:val="0"/>
          <w:sz w:val="32"/>
          <w:szCs w:val="32"/>
        </w:rPr>
        <w:t>万元，主要包括：办公费、水费、电费、邮电费、取暖费、工会经费、其他交通费用等。</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七、关于阜康市广播电视台2019年项目支出情况说明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黑体" w:eastAsia="仿宋_GB2312"/>
          <w:sz w:val="32"/>
          <w:szCs w:val="32"/>
          <w:lang w:val="en-US" w:eastAsia="zh-CN"/>
        </w:rPr>
        <w:t>2019年本单位</w:t>
      </w:r>
      <w:r>
        <w:rPr>
          <w:rFonts w:hint="eastAsia" w:ascii="仿宋_GB2312" w:hAnsi="黑体" w:eastAsia="仿宋_GB2312"/>
          <w:sz w:val="32"/>
          <w:szCs w:val="32"/>
        </w:rPr>
        <w:t>未安排项目预算支出。</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八、关于阜康市广播电视台2019年一般公共预算“三公”经费预算情况说明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阜康市广播电视台2019年“三公”经费财政拨款预算数为0万元，其中：因公出国（境）费 0万元，公务用车购置0万元，公务用车运行费0万元，公务接待费0万元。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2019年“三公”经费财政拨款预算比上年减少0万元，其中：因公出国（境）费增加0万元，主要原因是我单位严格执行中央八项规定和自治区十项规定，压减因公出国（境）费；公务用车购置费为0万元</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rPr>
        <w:t>主要原</w:t>
      </w:r>
      <w:r>
        <w:rPr>
          <w:rFonts w:hint="eastAsia" w:ascii="仿宋_GB2312" w:hAnsi="宋体" w:eastAsia="仿宋_GB2312" w:cs="宋体"/>
          <w:kern w:val="0"/>
          <w:sz w:val="32"/>
          <w:szCs w:val="32"/>
          <w:lang w:eastAsia="zh-CN"/>
        </w:rPr>
        <w:t>因</w:t>
      </w:r>
      <w:r>
        <w:rPr>
          <w:rFonts w:hint="eastAsia" w:ascii="仿宋_GB2312" w:hAnsi="宋体" w:eastAsia="仿宋_GB2312" w:cs="宋体"/>
          <w:kern w:val="0"/>
          <w:sz w:val="32"/>
          <w:szCs w:val="32"/>
        </w:rPr>
        <w:t>是</w:t>
      </w:r>
      <w:r>
        <w:rPr>
          <w:rFonts w:hint="eastAsia" w:ascii="仿宋_GB2312" w:hAnsi="宋体" w:eastAsia="仿宋_GB2312" w:cs="宋体"/>
          <w:kern w:val="0"/>
          <w:sz w:val="32"/>
          <w:szCs w:val="32"/>
          <w:lang w:eastAsia="zh-CN"/>
        </w:rPr>
        <w:t>本单位没有购置车辆</w:t>
      </w:r>
      <w:r>
        <w:rPr>
          <w:rFonts w:hint="eastAsia" w:ascii="仿宋_GB2312" w:hAnsi="宋体" w:eastAsia="仿宋_GB2312" w:cs="宋体"/>
          <w:kern w:val="0"/>
          <w:sz w:val="32"/>
          <w:szCs w:val="32"/>
        </w:rPr>
        <w:t>；公务用车运行费减少0万元，主要原因是我单位严格执行中央八项规定和自治区十项规定，压减公务用车运行费；公务接待费增加（减少）0万元，主要原因是我单位严格执行中央八项规定和自治区十项规定，压减公务接待费。</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九、关于阜康市广播电视台2019年政府性基金预算拨款情况说明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阜康市广播电视台2019年没有使用政府性基金预算拨款安排的支出，政府性基金预算支出情况表为空表。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w:t>
      </w:r>
      <w:r>
        <w:rPr>
          <w:rFonts w:hint="eastAsia" w:ascii="仿宋_GB2312" w:hAnsi="宋体" w:eastAsia="仿宋_GB2312" w:cs="宋体"/>
          <w:kern w:val="0"/>
          <w:sz w:val="32"/>
          <w:szCs w:val="32"/>
          <w:highlight w:val="none"/>
        </w:rPr>
        <w:t>019年阜康市广播电视台机关运行经费</w:t>
      </w:r>
      <w:r>
        <w:rPr>
          <w:rFonts w:hint="eastAsia" w:ascii="仿宋_GB2312" w:hAnsi="宋体" w:eastAsia="仿宋_GB2312" w:cs="宋体"/>
          <w:kern w:val="0"/>
          <w:sz w:val="32"/>
          <w:szCs w:val="32"/>
        </w:rPr>
        <w:t>财政拨款预算</w:t>
      </w:r>
      <w:r>
        <w:rPr>
          <w:rFonts w:hint="eastAsia" w:ascii="仿宋_GB2312" w:hAnsi="宋体" w:eastAsia="仿宋_GB2312" w:cs="宋体"/>
          <w:kern w:val="0"/>
          <w:sz w:val="32"/>
          <w:szCs w:val="32"/>
          <w:lang w:val="en-US" w:eastAsia="zh-CN"/>
        </w:rPr>
        <w:t>12.67</w:t>
      </w:r>
      <w:r>
        <w:rPr>
          <w:rFonts w:hint="eastAsia" w:ascii="仿宋_GB2312" w:hAnsi="宋体" w:eastAsia="仿宋_GB2312" w:cs="宋体"/>
          <w:kern w:val="0"/>
          <w:sz w:val="32"/>
          <w:szCs w:val="32"/>
        </w:rPr>
        <w:t>万元，比上年预算</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40.86</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下降</w:t>
      </w:r>
      <w:r>
        <w:rPr>
          <w:rFonts w:hint="eastAsia" w:ascii="仿宋_GB2312" w:hAnsi="宋体" w:eastAsia="仿宋_GB2312" w:cs="宋体"/>
          <w:kern w:val="0"/>
          <w:sz w:val="32"/>
          <w:szCs w:val="32"/>
          <w:lang w:val="en-US" w:eastAsia="zh-CN"/>
        </w:rPr>
        <w:t>76</w:t>
      </w:r>
      <w:r>
        <w:rPr>
          <w:rFonts w:hint="eastAsia" w:ascii="仿宋_GB2312" w:hAnsi="宋体" w:eastAsia="仿宋_GB2312" w:cs="宋体"/>
          <w:kern w:val="0"/>
          <w:sz w:val="32"/>
          <w:szCs w:val="32"/>
        </w:rPr>
        <w:t xml:space="preserve"> %。主要原因是</w:t>
      </w:r>
      <w:r>
        <w:rPr>
          <w:rFonts w:hint="eastAsia" w:ascii="仿宋_GB2312" w:hAnsi="宋体" w:eastAsia="仿宋_GB2312" w:cs="宋体"/>
          <w:kern w:val="0"/>
          <w:sz w:val="32"/>
          <w:szCs w:val="32"/>
          <w:lang w:val="en-US" w:eastAsia="zh-CN"/>
        </w:rPr>
        <w:t>2019年度没有安排业务费。</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2019年，阜康市广播电视台及下属单位政府采购预算0万元，其中：政府采购货物预算0 万元，政府采购工程预算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截至2019年底，阜康市广播电视台及下属各预算单位占用使用国有资产总体情况为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w:t>
      </w:r>
      <w:r>
        <w:rPr>
          <w:rFonts w:ascii="仿宋_GB2312" w:hAnsi="宋体" w:eastAsia="仿宋_GB2312" w:cs="宋体"/>
          <w:kern w:val="0"/>
          <w:sz w:val="32"/>
          <w:szCs w:val="32"/>
        </w:rPr>
        <w:t>2582.5</w:t>
      </w:r>
      <w:r>
        <w:rPr>
          <w:rFonts w:hint="eastAsia" w:ascii="仿宋_GB2312" w:hAnsi="宋体" w:eastAsia="仿宋_GB2312" w:cs="宋体"/>
          <w:kern w:val="0"/>
          <w:sz w:val="32"/>
          <w:szCs w:val="32"/>
        </w:rPr>
        <w:t>平方米，价值221</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7</w:t>
      </w:r>
      <w:r>
        <w:rPr>
          <w:rFonts w:hint="eastAsia" w:ascii="仿宋_GB2312" w:hAnsi="宋体" w:eastAsia="仿宋_GB2312" w:cs="宋体"/>
          <w:kern w:val="0"/>
          <w:sz w:val="32"/>
          <w:szCs w:val="32"/>
          <w:lang w:val="en-US" w:eastAsia="zh-CN"/>
        </w:rPr>
        <w:t>6万元</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2.车辆0辆，价值0元；其中：一般公务用车0辆，价值0元；执法执勤用车0辆，价值0元；其他车辆0辆，价值0元。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3.办公家具价值2</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3</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lang w:eastAsia="zh-CN"/>
        </w:rPr>
        <w:t>万</w:t>
      </w:r>
      <w:r>
        <w:rPr>
          <w:rFonts w:hint="eastAsia" w:ascii="仿宋_GB2312" w:hAnsi="宋体" w:eastAsia="仿宋_GB2312" w:cs="宋体"/>
          <w:kern w:val="0"/>
          <w:sz w:val="32"/>
          <w:szCs w:val="32"/>
        </w:rPr>
        <w:t>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4.其他资产价值936</w:t>
      </w:r>
      <w:r>
        <w:rPr>
          <w:rFonts w:hint="eastAsia" w:ascii="仿宋_GB2312" w:hAnsi="宋体" w:eastAsia="仿宋_GB2312" w:cs="宋体"/>
          <w:kern w:val="0"/>
          <w:sz w:val="32"/>
          <w:szCs w:val="32"/>
          <w:lang w:val="en-US" w:eastAsia="zh-CN"/>
        </w:rPr>
        <w:t>.</w:t>
      </w:r>
      <w:r>
        <w:rPr>
          <w:rFonts w:hint="eastAsia" w:ascii="仿宋_GB2312" w:hAnsi="宋体" w:eastAsia="仿宋_GB2312" w:cs="宋体"/>
          <w:kern w:val="0"/>
          <w:sz w:val="32"/>
          <w:szCs w:val="32"/>
        </w:rPr>
        <w:t>81</w:t>
      </w:r>
      <w:r>
        <w:rPr>
          <w:rFonts w:hint="eastAsia" w:ascii="仿宋_GB2312" w:hAnsi="宋体" w:eastAsia="仿宋_GB2312" w:cs="宋体"/>
          <w:kern w:val="0"/>
          <w:sz w:val="32"/>
          <w:szCs w:val="32"/>
          <w:lang w:eastAsia="zh-CN"/>
        </w:rPr>
        <w:t>万</w:t>
      </w:r>
      <w:r>
        <w:rPr>
          <w:rFonts w:hint="eastAsia" w:ascii="仿宋_GB2312" w:hAnsi="宋体" w:eastAsia="仿宋_GB2312" w:cs="宋体"/>
          <w:kern w:val="0"/>
          <w:sz w:val="32"/>
          <w:szCs w:val="32"/>
        </w:rPr>
        <w:t>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单位价值50元以上大型设备</w:t>
      </w:r>
      <w:r>
        <w:rPr>
          <w:rFonts w:ascii="仿宋_GB2312" w:hAnsi="宋体" w:eastAsia="仿宋_GB2312" w:cs="宋体"/>
          <w:kern w:val="0"/>
          <w:sz w:val="32"/>
          <w:szCs w:val="32"/>
        </w:rPr>
        <w:t>1</w:t>
      </w:r>
      <w:r>
        <w:rPr>
          <w:rFonts w:hint="eastAsia" w:ascii="仿宋_GB2312" w:hAnsi="宋体" w:eastAsia="仿宋_GB2312" w:cs="宋体"/>
          <w:kern w:val="0"/>
          <w:sz w:val="32"/>
          <w:szCs w:val="32"/>
        </w:rPr>
        <w:t>台（套），单位价值100元以上大型设备0台（套）。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2018年部门预算未安排购置车辆经费，安排购置50元以上大型设备0台（套），单位价值100元以上大型设备0台（套）。2019年部门预算未安排购置车辆经费，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2019年度，本年度实行绩效管理的项目0个，涉及预算金额0万元。具体情况见下表（按项目分别填报）：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sectPr>
          <w:pgSz w:w="11906" w:h="16838"/>
          <w:pgMar w:top="2098" w:right="1418" w:bottom="1928" w:left="1588" w:header="851" w:footer="992" w:gutter="0"/>
          <w:pgNumType w:fmt="numberInDash"/>
          <w:cols w:space="720" w:num="1"/>
          <w:docGrid w:linePitch="312" w:charSpace="0"/>
        </w:sectPr>
      </w:pPr>
    </w:p>
    <w:tbl>
      <w:tblPr>
        <w:tblStyle w:val="4"/>
        <w:tblW w:w="1397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both"/>
              <w:rPr>
                <w:rFonts w:hint="eastAsia" w:ascii="宋体" w:hAnsi="宋体" w:eastAsia="宋体" w:cs="宋体"/>
                <w:kern w:val="0"/>
                <w:sz w:val="18"/>
                <w:szCs w:val="18"/>
                <w:lang w:eastAsia="zh-CN"/>
              </w:rPr>
            </w:pPr>
            <w:r>
              <w:rPr>
                <w:rFonts w:hint="eastAsia" w:ascii="宋体" w:hAnsi="宋体" w:cs="宋体"/>
                <w:kern w:val="0"/>
                <w:sz w:val="18"/>
                <w:szCs w:val="18"/>
                <w:lang w:eastAsia="zh-CN"/>
              </w:rPr>
              <w:t>阜康市广播电视台广播电视台</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XXXXX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vAlign w:val="top"/>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411" w:firstLineChars="196"/>
        <w:jc w:val="left"/>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阜康市广播电视台无其他需说明的事项</w:t>
      </w:r>
      <w:r>
        <w:rPr>
          <w:rFonts w:hint="eastAsia" w:ascii="仿宋_GB2312" w:eastAsia="仿宋_GB2312"/>
          <w:sz w:val="32"/>
          <w:szCs w:val="32"/>
        </w:rPr>
        <w:t>。</w:t>
      </w:r>
      <w:r>
        <w:rPr>
          <w:rFonts w:hint="eastAsia" w:ascii="仿宋_GB2312" w:hAnsi="宋体" w:eastAsia="仿宋_GB2312" w:cs="宋体"/>
          <w:kern w:val="0"/>
          <w:sz w:val="32"/>
          <w:szCs w:val="32"/>
        </w:rPr>
        <w:t xml:space="preserve">      </w:t>
      </w: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三</w:t>
      </w:r>
      <w:r>
        <w:rPr>
          <w:rFonts w:hint="eastAsia" w:ascii="黑体" w:hAnsi="黑体" w:eastAsia="黑体"/>
          <w:sz w:val="32"/>
          <w:szCs w:val="32"/>
        </w:rPr>
        <w:t>、其他资金：</w:t>
      </w:r>
      <w:r>
        <w:rPr>
          <w:rFonts w:hint="eastAsia" w:ascii="仿宋_GB2312" w:eastAsia="仿宋_GB2312"/>
          <w:sz w:val="32"/>
          <w:szCs w:val="32"/>
        </w:rPr>
        <w:t>包括事业收入、</w:t>
      </w:r>
      <w:r>
        <w:rPr>
          <w:rFonts w:hint="eastAsia" w:ascii="仿宋_GB2312" w:eastAsia="仿宋_GB2312"/>
          <w:sz w:val="32"/>
          <w:szCs w:val="32"/>
          <w:lang w:eastAsia="zh-CN"/>
        </w:rPr>
        <w:t>广告费</w:t>
      </w:r>
      <w:r>
        <w:rPr>
          <w:rFonts w:hint="eastAsia" w:ascii="仿宋_GB2312" w:eastAsia="仿宋_GB2312"/>
          <w:sz w:val="32"/>
          <w:szCs w:val="32"/>
        </w:rPr>
        <w:t>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w:t>
      </w:r>
      <w:r>
        <w:rPr>
          <w:rFonts w:hint="eastAsia" w:ascii="仿宋_GB2312" w:eastAsia="仿宋_GB2312"/>
          <w:sz w:val="32"/>
          <w:szCs w:val="32"/>
          <w:lang w:eastAsia="zh-CN"/>
        </w:rPr>
        <w:t>广告费</w:t>
      </w:r>
      <w:r>
        <w:rPr>
          <w:rFonts w:hint="eastAsia" w:ascii="仿宋_GB2312" w:eastAsia="仿宋_GB2312"/>
          <w:sz w:val="32"/>
          <w:szCs w:val="32"/>
        </w:rPr>
        <w:t>收入、其他收入等。</w:t>
      </w:r>
    </w:p>
    <w:p>
      <w:pPr>
        <w:spacing w:line="550" w:lineRule="exact"/>
        <w:ind w:firstLine="640" w:firstLineChars="200"/>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w:t>
      </w:r>
      <w:r>
        <w:rPr>
          <w:rFonts w:hint="eastAsia" w:ascii="仿宋_GB2312" w:eastAsia="仿宋_GB2312"/>
          <w:sz w:val="32"/>
          <w:szCs w:val="32"/>
          <w:lang w:eastAsia="zh-CN"/>
        </w:rPr>
        <w:t>市</w:t>
      </w:r>
      <w:r>
        <w:rPr>
          <w:rFonts w:hint="eastAsia" w:ascii="仿宋_GB2312" w:eastAsia="仿宋_GB2312"/>
          <w:sz w:val="32"/>
          <w:szCs w:val="32"/>
        </w:rPr>
        <w:t>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w:t>
      </w:r>
      <w:r>
        <w:rPr>
          <w:rFonts w:hint="eastAsia" w:ascii="仿宋_GB2312" w:eastAsia="仿宋_GB2312"/>
          <w:sz w:val="32"/>
          <w:szCs w:val="32"/>
          <w:lang w:eastAsia="zh-CN"/>
        </w:rPr>
        <w:t>市</w:t>
      </w:r>
      <w:r>
        <w:rPr>
          <w:rFonts w:hint="eastAsia" w:ascii="仿宋_GB2312" w:eastAsia="仿宋_GB2312"/>
          <w:sz w:val="32"/>
          <w:szCs w:val="32"/>
        </w:rPr>
        <w:t>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指各部门的公用经费，包括办公及印刷费、邮电费、差旅费、会议费、福利费、日常维修费、专用材料及一般设备购置费、办公用房水电费、办公用房取暖费、公务用车运行维护费及其他费用。</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阜康市广播电视台</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r>
        <w:rPr>
          <w:rFonts w:ascii="仿宋_GB2312" w:hAnsi="宋体" w:eastAsia="仿宋_GB2312" w:cs="宋体"/>
          <w:kern w:val="0"/>
          <w:sz w:val="32"/>
          <w:szCs w:val="32"/>
        </w:rPr>
        <w:t>2019年2月10日</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Microsoft Sans Serif"/>
    <w:panose1 w:val="020B0604020202020204"/>
    <w:charset w:val="00"/>
    <w:family w:val="auto"/>
    <w:pitch w:val="default"/>
    <w:sig w:usb0="00000000" w:usb1="00000000" w:usb2="00000000" w:usb3="00000000" w:csb0="00000001" w:csb1="00000000"/>
  </w:font>
  <w:font w:name="方正小标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icrosoft Sans Serif">
    <w:panose1 w:val="020B0604020202020204"/>
    <w:charset w:val="00"/>
    <w:family w:val="auto"/>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20</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E59C7"/>
    <w:rsid w:val="0054524F"/>
    <w:rsid w:val="01FC14B2"/>
    <w:rsid w:val="03AB2A14"/>
    <w:rsid w:val="04B37E88"/>
    <w:rsid w:val="06922962"/>
    <w:rsid w:val="06B206DB"/>
    <w:rsid w:val="06D14C12"/>
    <w:rsid w:val="076D3055"/>
    <w:rsid w:val="082F509B"/>
    <w:rsid w:val="089F0316"/>
    <w:rsid w:val="09A323B6"/>
    <w:rsid w:val="0B253B10"/>
    <w:rsid w:val="0B86054E"/>
    <w:rsid w:val="0BE56EEB"/>
    <w:rsid w:val="0E1E54AD"/>
    <w:rsid w:val="0FC64960"/>
    <w:rsid w:val="11025C0B"/>
    <w:rsid w:val="111017CF"/>
    <w:rsid w:val="137D35F3"/>
    <w:rsid w:val="140710A4"/>
    <w:rsid w:val="14A4104C"/>
    <w:rsid w:val="14BC3F1D"/>
    <w:rsid w:val="165F42A1"/>
    <w:rsid w:val="18014C03"/>
    <w:rsid w:val="18D80733"/>
    <w:rsid w:val="18E512D1"/>
    <w:rsid w:val="19270549"/>
    <w:rsid w:val="1BA03E13"/>
    <w:rsid w:val="1C2E7185"/>
    <w:rsid w:val="1CEB1987"/>
    <w:rsid w:val="1DC04586"/>
    <w:rsid w:val="1DF41687"/>
    <w:rsid w:val="1DF50B86"/>
    <w:rsid w:val="1E68098F"/>
    <w:rsid w:val="1EC54C07"/>
    <w:rsid w:val="21780C48"/>
    <w:rsid w:val="23246AD2"/>
    <w:rsid w:val="243E6426"/>
    <w:rsid w:val="254D663B"/>
    <w:rsid w:val="25952000"/>
    <w:rsid w:val="26DE2780"/>
    <w:rsid w:val="279454C4"/>
    <w:rsid w:val="27A474A7"/>
    <w:rsid w:val="27F65D90"/>
    <w:rsid w:val="2C057AC2"/>
    <w:rsid w:val="30726622"/>
    <w:rsid w:val="30840445"/>
    <w:rsid w:val="3190554B"/>
    <w:rsid w:val="32D7705A"/>
    <w:rsid w:val="3552670A"/>
    <w:rsid w:val="36587D93"/>
    <w:rsid w:val="398D1233"/>
    <w:rsid w:val="3AF434DC"/>
    <w:rsid w:val="3B9A7E8C"/>
    <w:rsid w:val="3C851FF5"/>
    <w:rsid w:val="3D127D86"/>
    <w:rsid w:val="447C0EAD"/>
    <w:rsid w:val="454D5C33"/>
    <w:rsid w:val="46DF00A7"/>
    <w:rsid w:val="470C36DA"/>
    <w:rsid w:val="47FD6223"/>
    <w:rsid w:val="49520D70"/>
    <w:rsid w:val="49961EAE"/>
    <w:rsid w:val="4A8F3F42"/>
    <w:rsid w:val="4AB76348"/>
    <w:rsid w:val="4C3E17B9"/>
    <w:rsid w:val="4DDC69C5"/>
    <w:rsid w:val="4E9B592C"/>
    <w:rsid w:val="4EEA0329"/>
    <w:rsid w:val="4EF90F32"/>
    <w:rsid w:val="4F372BD5"/>
    <w:rsid w:val="4F3E0FA3"/>
    <w:rsid w:val="4F4067B8"/>
    <w:rsid w:val="4FAB02C6"/>
    <w:rsid w:val="50533007"/>
    <w:rsid w:val="52A65430"/>
    <w:rsid w:val="53AB7B9F"/>
    <w:rsid w:val="54454A0C"/>
    <w:rsid w:val="561C0991"/>
    <w:rsid w:val="568F59BA"/>
    <w:rsid w:val="56932FEC"/>
    <w:rsid w:val="57D43803"/>
    <w:rsid w:val="5848584E"/>
    <w:rsid w:val="59011C49"/>
    <w:rsid w:val="5B2B1CBA"/>
    <w:rsid w:val="5CD946BD"/>
    <w:rsid w:val="5D334A3B"/>
    <w:rsid w:val="5DFA2ED3"/>
    <w:rsid w:val="5E004118"/>
    <w:rsid w:val="5E183DB2"/>
    <w:rsid w:val="5E281275"/>
    <w:rsid w:val="5F0B1951"/>
    <w:rsid w:val="60661D28"/>
    <w:rsid w:val="60905BF3"/>
    <w:rsid w:val="61261FAC"/>
    <w:rsid w:val="627F0926"/>
    <w:rsid w:val="66377ACF"/>
    <w:rsid w:val="66E85C46"/>
    <w:rsid w:val="67C320F4"/>
    <w:rsid w:val="684E273E"/>
    <w:rsid w:val="69E84673"/>
    <w:rsid w:val="69FC195D"/>
    <w:rsid w:val="6AA05076"/>
    <w:rsid w:val="6B5A5E6A"/>
    <w:rsid w:val="6BD53EEE"/>
    <w:rsid w:val="6C043DA5"/>
    <w:rsid w:val="6CD56A4D"/>
    <w:rsid w:val="6D5774A0"/>
    <w:rsid w:val="6DE4582C"/>
    <w:rsid w:val="70DD4C18"/>
    <w:rsid w:val="70F70581"/>
    <w:rsid w:val="739C7E83"/>
    <w:rsid w:val="740E19B1"/>
    <w:rsid w:val="77682349"/>
    <w:rsid w:val="78162A2E"/>
    <w:rsid w:val="785C4687"/>
    <w:rsid w:val="78B97B9D"/>
    <w:rsid w:val="79FE0A6F"/>
    <w:rsid w:val="7B671B04"/>
    <w:rsid w:val="7C0218F3"/>
    <w:rsid w:val="7D306159"/>
    <w:rsid w:val="7E456B13"/>
    <w:rsid w:val="7E9A2AB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ascii="Times New Roman" w:hAnsi="Times New Roman" w:eastAsia="黑体" w:cs="Times New Roman"/>
      <w:snapToGrid w:val="0"/>
      <w:kern w:val="0"/>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6">
    <w:name w:val="Strong"/>
    <w:qFormat/>
    <w:uiPriority w:val="0"/>
    <w:rPr>
      <w:rFonts w:cs="Times New Roman"/>
      <w:b/>
      <w:bCs/>
    </w:rPr>
  </w:style>
  <w:style w:type="character" w:customStyle="1" w:styleId="7">
    <w:name w:val="页脚 Char"/>
    <w:link w:val="2"/>
    <w:semiHidden/>
    <w:qFormat/>
    <w:uiPriority w:val="0"/>
    <w:rPr>
      <w:rFonts w:ascii="Times New Roman" w:hAnsi="Times New Roman" w:eastAsia="黑体" w:cs="Times New Roman"/>
      <w:snapToGrid w:val="0"/>
      <w:kern w:val="0"/>
      <w:sz w:val="18"/>
      <w:szCs w:val="18"/>
    </w:rPr>
  </w:style>
  <w:style w:type="character" w:customStyle="1" w:styleId="8">
    <w:name w:val="页眉 Char"/>
    <w:link w:val="3"/>
    <w:semiHidden/>
    <w:qFormat/>
    <w:uiPriority w:val="0"/>
    <w:rPr>
      <w:rFonts w:ascii="Times New Roman" w:hAnsi="Times New Roman" w:eastAsia="宋体" w:cs="Times New Roman"/>
      <w:sz w:val="18"/>
      <w:szCs w:val="18"/>
    </w:rPr>
  </w:style>
  <w:style w:type="character" w:customStyle="1" w:styleId="9">
    <w:name w:val="正文文本缩进 3 Char"/>
    <w:link w:val="10"/>
    <w:semiHidden/>
    <w:qFormat/>
    <w:uiPriority w:val="0"/>
    <w:rPr>
      <w:rFonts w:ascii="Times New Roman" w:hAnsi="Times New Roman" w:eastAsia="仿宋_GB2312" w:cs="Times New Roman"/>
      <w:sz w:val="32"/>
      <w:szCs w:val="24"/>
    </w:rPr>
  </w:style>
  <w:style w:type="paragraph" w:customStyle="1" w:styleId="10">
    <w:name w:val="正文文本缩进 31"/>
    <w:basedOn w:val="1"/>
    <w:link w:val="9"/>
    <w:qFormat/>
    <w:uiPriority w:val="0"/>
    <w:pPr>
      <w:pBdr>
        <w:top w:val="single" w:color="auto" w:sz="12" w:space="1"/>
        <w:bottom w:val="single" w:color="auto" w:sz="12" w:space="1"/>
      </w:pBdr>
      <w:spacing w:line="600" w:lineRule="exact"/>
      <w:ind w:left="1280" w:hanging="1280" w:hangingChars="400"/>
    </w:pPr>
    <w:rPr>
      <w:rFonts w:ascii="Times New Roman" w:hAnsi="Times New Roman" w:eastAsia="仿宋_GB2312" w:cs="Times New Roman"/>
      <w:sz w:val="32"/>
      <w:szCs w:val="24"/>
    </w:rPr>
  </w:style>
  <w:style w:type="paragraph" w:customStyle="1" w:styleId="11">
    <w:name w:val="批注框文本 Char Char"/>
    <w:basedOn w:val="1"/>
    <w:link w:val="18"/>
    <w:qFormat/>
    <w:uiPriority w:val="0"/>
    <w:rPr>
      <w:rFonts w:ascii="Times New Roman" w:hAnsi="Times New Roman" w:eastAsia="宋体" w:cs="Times New Roman"/>
      <w:sz w:val="18"/>
      <w:szCs w:val="18"/>
    </w:rPr>
  </w:style>
  <w:style w:type="paragraph" w:customStyle="1" w:styleId="12">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3">
    <w:name w:val="列出段落1"/>
    <w:basedOn w:val="1"/>
    <w:qFormat/>
    <w:uiPriority w:val="0"/>
    <w:pPr>
      <w:ind w:firstLine="420" w:firstLineChars="200"/>
    </w:pPr>
    <w:rPr>
      <w:rFonts w:ascii="Calibri" w:hAnsi="Calibri"/>
      <w:szCs w:val="22"/>
    </w:rPr>
  </w:style>
  <w:style w:type="paragraph" w:customStyle="1" w:styleId="14">
    <w:name w:val="普通(网站)1"/>
    <w:basedOn w:val="1"/>
    <w:qFormat/>
    <w:uiPriority w:val="0"/>
    <w:rPr>
      <w:rFonts w:ascii="Calibri" w:hAnsi="Calibri" w:cs="黑体"/>
      <w:sz w:val="24"/>
    </w:rPr>
  </w:style>
  <w:style w:type="paragraph" w:customStyle="1" w:styleId="15">
    <w:name w:val="普通(网站)2"/>
    <w:basedOn w:val="1"/>
    <w:qFormat/>
    <w:uiPriority w:val="0"/>
    <w:pPr>
      <w:widowControl/>
      <w:spacing w:before="100" w:beforeAutospacing="1" w:after="100" w:afterAutospacing="1"/>
      <w:jc w:val="left"/>
    </w:pPr>
    <w:rPr>
      <w:rFonts w:ascii="宋体" w:hAnsi="宋体" w:cs="宋体"/>
      <w:kern w:val="0"/>
      <w:sz w:val="24"/>
    </w:rPr>
  </w:style>
  <w:style w:type="paragraph" w:customStyle="1" w:styleId="16">
    <w:name w:val="普通(网站)21"/>
    <w:basedOn w:val="1"/>
    <w:qFormat/>
    <w:uiPriority w:val="0"/>
    <w:rPr>
      <w:rFonts w:ascii="Calibri" w:hAnsi="Calibri" w:cs="黑体"/>
      <w:sz w:val="24"/>
    </w:rPr>
  </w:style>
  <w:style w:type="paragraph" w:customStyle="1" w:styleId="17">
    <w:name w:val="普通(网站)3"/>
    <w:basedOn w:val="1"/>
    <w:qFormat/>
    <w:uiPriority w:val="0"/>
    <w:rPr>
      <w:rFonts w:ascii="Calibri" w:hAnsi="Calibri" w:cs="黑体"/>
      <w:sz w:val="24"/>
    </w:rPr>
  </w:style>
  <w:style w:type="character" w:customStyle="1" w:styleId="18">
    <w:name w:val="批注框文本 Char Char Char Char"/>
    <w:link w:val="11"/>
    <w:semiHidden/>
    <w:qFormat/>
    <w:uiPriority w:val="0"/>
    <w:rPr>
      <w:rFonts w:ascii="Times New Roman" w:hAnsi="Times New Roman" w:eastAsia="宋体" w:cs="Times New Roman"/>
      <w:sz w:val="18"/>
      <w:szCs w:val="18"/>
    </w:rPr>
  </w:style>
  <w:style w:type="character" w:customStyle="1" w:styleId="19">
    <w:name w:val="页码1"/>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25</Pages>
  <Words>1534</Words>
  <Characters>8750</Characters>
  <Lines>72</Lines>
  <Paragraphs>20</Paragraphs>
  <TotalTime>0</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2019-01-18T18:37:00Z</dcterms:created>
  <dc:creator>王怡</dc:creator>
  <cp:lastModifiedBy>Administrator</cp:lastModifiedBy>
  <dcterms:modified xsi:type="dcterms:W3CDTF">2021-07-08T09:11:46Z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7697C14012DC4B6F911D7031047E0740</vt:lpwstr>
  </property>
</Properties>
</file>