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宋体" w:hAnsi="宋体" w:cs="宋体"/>
          <w:b/>
          <w:bCs/>
          <w:kern w:val="0"/>
          <w:sz w:val="44"/>
          <w:szCs w:val="44"/>
        </w:rPr>
      </w:pP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昌吉州</w:t>
      </w:r>
      <w:r>
        <w:rPr>
          <w:rFonts w:hint="eastAsia" w:ascii="方正小标宋_GBK" w:hAnsi="宋体" w:eastAsia="方正小标宋_GBK"/>
          <w:kern w:val="0"/>
          <w:sz w:val="44"/>
          <w:szCs w:val="44"/>
          <w:lang w:val="en-US" w:eastAsia="zh-CN"/>
        </w:rPr>
        <w:t>阜康市住房和城乡建设局</w:t>
      </w:r>
      <w:r>
        <w:rPr>
          <w:rFonts w:hint="eastAsia" w:ascii="方正小标宋_GBK" w:hAnsi="宋体" w:eastAsia="方正小标宋_GBK"/>
          <w:kern w:val="0"/>
          <w:sz w:val="44"/>
          <w:szCs w:val="44"/>
        </w:rPr>
        <w:t>部门单位2019年部门预算公开</w:t>
      </w: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line="500" w:lineRule="exact"/>
        <w:jc w:val="center"/>
        <w:outlineLvl w:val="1"/>
        <w:rPr>
          <w:rFonts w:ascii="黑体" w:hAnsi="黑体" w:eastAsia="黑体"/>
          <w:kern w:val="0"/>
          <w:sz w:val="44"/>
          <w:szCs w:val="44"/>
        </w:rPr>
      </w:pPr>
      <w:r>
        <w:rPr>
          <w:rFonts w:hint="eastAsia" w:ascii="黑体" w:hAnsi="黑体" w:eastAsia="黑体"/>
          <w:kern w:val="0"/>
          <w:sz w:val="44"/>
          <w:szCs w:val="44"/>
        </w:rPr>
        <w:t>目录</w:t>
      </w:r>
    </w:p>
    <w:p>
      <w:pPr>
        <w:widowControl/>
        <w:spacing w:line="500" w:lineRule="exact"/>
        <w:jc w:val="center"/>
        <w:outlineLvl w:val="1"/>
        <w:rPr>
          <w:rFonts w:ascii="宋体" w:hAnsi="宋体"/>
          <w:b/>
          <w:kern w:val="0"/>
          <w:sz w:val="44"/>
          <w:szCs w:val="44"/>
        </w:rPr>
      </w:pP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第一部分  </w:t>
      </w:r>
      <w:r>
        <w:rPr>
          <w:rFonts w:hint="eastAsia" w:ascii="仿宋_GB2312" w:hAnsi="宋体" w:eastAsia="仿宋_GB2312"/>
          <w:b/>
          <w:kern w:val="0"/>
          <w:sz w:val="32"/>
          <w:szCs w:val="32"/>
          <w:lang w:val="en-US" w:eastAsia="zh-CN"/>
        </w:rPr>
        <w:t>阜康市住房和城乡建设局</w:t>
      </w:r>
      <w:r>
        <w:rPr>
          <w:rFonts w:hint="eastAsia" w:ascii="仿宋_GB2312" w:hAnsi="宋体" w:eastAsia="仿宋_GB2312"/>
          <w:b/>
          <w:kern w:val="0"/>
          <w:sz w:val="32"/>
          <w:szCs w:val="32"/>
        </w:rPr>
        <w:t>部门单位概况</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二、机构设置及人员情况</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第二部分  </w:t>
      </w:r>
      <w:r>
        <w:rPr>
          <w:rFonts w:hint="eastAsia" w:ascii="宋体" w:hAnsi="宋体" w:eastAsia="仿宋_GB2312"/>
          <w:b/>
          <w:kern w:val="0"/>
          <w:sz w:val="32"/>
          <w:szCs w:val="32"/>
          <w:lang w:val="en-US" w:eastAsia="zh-CN"/>
        </w:rPr>
        <w:t>阜康市住房和城乡建设局2019</w:t>
      </w:r>
      <w:r>
        <w:rPr>
          <w:rFonts w:hint="eastAsia" w:ascii="仿宋_GB2312" w:hAnsi="宋体" w:eastAsia="仿宋_GB2312"/>
          <w:b/>
          <w:kern w:val="0"/>
          <w:sz w:val="32"/>
          <w:szCs w:val="32"/>
        </w:rPr>
        <w:t>年部门预算公开表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w:t>
      </w:r>
      <w:r>
        <w:rPr>
          <w:rFonts w:hint="eastAsia" w:ascii="仿宋_GB2312" w:hAnsi="宋体" w:eastAsia="仿宋_GB2312"/>
          <w:bCs/>
          <w:kern w:val="0"/>
          <w:sz w:val="32"/>
          <w:szCs w:val="32"/>
        </w:rPr>
        <w:t>项目支出情况表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第三部分 </w:t>
      </w:r>
      <w:r>
        <w:rPr>
          <w:rFonts w:hint="eastAsia" w:ascii="仿宋_GB2312" w:hAnsi="宋体" w:eastAsia="仿宋_GB2312"/>
          <w:b/>
          <w:kern w:val="0"/>
          <w:sz w:val="32"/>
          <w:szCs w:val="32"/>
          <w:lang w:val="en-US" w:eastAsia="zh-CN"/>
        </w:rPr>
        <w:t>2019</w:t>
      </w:r>
      <w:r>
        <w:rPr>
          <w:rFonts w:hint="eastAsia" w:ascii="仿宋_GB2312" w:hAnsi="宋体" w:eastAsia="仿宋_GB2312"/>
          <w:b/>
          <w:kern w:val="0"/>
          <w:sz w:val="32"/>
          <w:szCs w:val="32"/>
        </w:rPr>
        <w:t>年部门预算情况说明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一、关于</w:t>
      </w:r>
      <w:r>
        <w:rPr>
          <w:rFonts w:hint="eastAsia" w:ascii="仿宋_GB2312" w:hAnsi="宋体" w:eastAsia="仿宋_GB2312"/>
          <w:kern w:val="0"/>
          <w:sz w:val="32"/>
          <w:szCs w:val="32"/>
          <w:lang w:val="en-US" w:eastAsia="zh-CN"/>
        </w:rPr>
        <w:t>阜康市住房和城乡建设局</w:t>
      </w:r>
      <w:r>
        <w:rPr>
          <w:rFonts w:hint="eastAsia" w:ascii="仿宋_GB2312" w:hAnsi="宋体" w:eastAsia="仿宋_GB2312"/>
          <w:kern w:val="0"/>
          <w:sz w:val="32"/>
          <w:szCs w:val="32"/>
        </w:rPr>
        <w:t>部门</w:t>
      </w:r>
      <w:r>
        <w:rPr>
          <w:rFonts w:hint="eastAsia" w:ascii="仿宋_GB2312" w:hAnsi="宋体" w:eastAsia="仿宋_GB2312"/>
          <w:kern w:val="0"/>
          <w:sz w:val="32"/>
          <w:szCs w:val="32"/>
          <w:lang w:val="en-US" w:eastAsia="zh-CN"/>
        </w:rPr>
        <w:t>2019</w:t>
      </w:r>
      <w:r>
        <w:rPr>
          <w:rFonts w:hint="eastAsia" w:ascii="仿宋_GB2312" w:hAnsi="宋体" w:eastAsia="仿宋_GB2312"/>
          <w:kern w:val="0"/>
          <w:sz w:val="32"/>
          <w:szCs w:val="32"/>
        </w:rPr>
        <w:t>年收支预算情况的总体说明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二、关于</w:t>
      </w:r>
      <w:r>
        <w:rPr>
          <w:rFonts w:hint="eastAsia" w:ascii="仿宋_GB2312" w:hAnsi="宋体" w:eastAsia="仿宋_GB2312"/>
          <w:kern w:val="0"/>
          <w:sz w:val="32"/>
          <w:szCs w:val="32"/>
          <w:lang w:val="en-US" w:eastAsia="zh-CN"/>
        </w:rPr>
        <w:t>阜康市住房和城乡建设局</w:t>
      </w:r>
      <w:r>
        <w:rPr>
          <w:rFonts w:hint="eastAsia" w:ascii="仿宋_GB2312" w:hAnsi="宋体" w:eastAsia="仿宋_GB2312"/>
          <w:kern w:val="0"/>
          <w:sz w:val="32"/>
          <w:szCs w:val="32"/>
        </w:rPr>
        <w:t>部门</w:t>
      </w:r>
      <w:r>
        <w:rPr>
          <w:rFonts w:hint="eastAsia" w:ascii="仿宋_GB2312" w:hAnsi="宋体" w:eastAsia="仿宋_GB2312"/>
          <w:kern w:val="0"/>
          <w:sz w:val="32"/>
          <w:szCs w:val="32"/>
          <w:lang w:val="en-US" w:eastAsia="zh-CN"/>
        </w:rPr>
        <w:t>2019</w:t>
      </w:r>
      <w:r>
        <w:rPr>
          <w:rFonts w:hint="eastAsia" w:ascii="仿宋_GB2312" w:hAnsi="宋体" w:eastAsia="仿宋_GB2312"/>
          <w:kern w:val="0"/>
          <w:sz w:val="32"/>
          <w:szCs w:val="32"/>
        </w:rPr>
        <w:t>年收入预算情况说明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三、关于</w:t>
      </w:r>
      <w:r>
        <w:rPr>
          <w:rFonts w:hint="eastAsia" w:ascii="仿宋_GB2312" w:hAnsi="宋体" w:eastAsia="仿宋_GB2312"/>
          <w:kern w:val="0"/>
          <w:sz w:val="32"/>
          <w:szCs w:val="32"/>
          <w:lang w:val="en-US" w:eastAsia="zh-CN"/>
        </w:rPr>
        <w:t>阜康市住房和城乡建设局</w:t>
      </w:r>
      <w:r>
        <w:rPr>
          <w:rFonts w:hint="eastAsia" w:ascii="仿宋_GB2312" w:hAnsi="宋体" w:eastAsia="仿宋_GB2312"/>
          <w:kern w:val="0"/>
          <w:sz w:val="32"/>
          <w:szCs w:val="32"/>
        </w:rPr>
        <w:t>部门</w:t>
      </w:r>
      <w:r>
        <w:rPr>
          <w:rFonts w:hint="eastAsia" w:ascii="仿宋_GB2312" w:hAnsi="宋体" w:eastAsia="仿宋_GB2312"/>
          <w:kern w:val="0"/>
          <w:sz w:val="32"/>
          <w:szCs w:val="32"/>
          <w:lang w:val="en-US" w:eastAsia="zh-CN"/>
        </w:rPr>
        <w:t>2019</w:t>
      </w:r>
      <w:r>
        <w:rPr>
          <w:rFonts w:hint="eastAsia" w:ascii="仿宋_GB2312" w:hAnsi="宋体" w:eastAsia="仿宋_GB2312"/>
          <w:kern w:val="0"/>
          <w:sz w:val="32"/>
          <w:szCs w:val="32"/>
        </w:rPr>
        <w:t>年支出预算情况说明</w:t>
      </w:r>
    </w:p>
    <w:p>
      <w:pPr>
        <w:widowControl/>
        <w:spacing w:line="460" w:lineRule="exact"/>
        <w:outlineLvl w:val="1"/>
        <w:rPr>
          <w:rFonts w:ascii="仿宋_GB2312" w:hAnsi="宋体" w:eastAsia="仿宋_GB2312"/>
          <w:bCs/>
          <w:kern w:val="0"/>
          <w:sz w:val="32"/>
          <w:szCs w:val="32"/>
        </w:rPr>
      </w:pPr>
      <w:r>
        <w:rPr>
          <w:rFonts w:hint="eastAsia" w:ascii="仿宋_GB2312" w:hAnsi="宋体" w:eastAsia="仿宋_GB2312"/>
          <w:bCs/>
          <w:kern w:val="0"/>
          <w:sz w:val="32"/>
          <w:szCs w:val="32"/>
        </w:rPr>
        <w:t>四、关于</w:t>
      </w:r>
      <w:r>
        <w:rPr>
          <w:rFonts w:hint="eastAsia" w:ascii="仿宋_GB2312" w:hAnsi="宋体" w:eastAsia="仿宋_GB2312"/>
          <w:kern w:val="0"/>
          <w:sz w:val="32"/>
          <w:szCs w:val="32"/>
          <w:lang w:val="en-US" w:eastAsia="zh-CN"/>
        </w:rPr>
        <w:t>阜康市住房和城乡建设局</w:t>
      </w:r>
      <w:r>
        <w:rPr>
          <w:rFonts w:hint="eastAsia" w:ascii="仿宋_GB2312" w:hAnsi="宋体" w:eastAsia="仿宋_GB2312"/>
          <w:kern w:val="0"/>
          <w:sz w:val="32"/>
          <w:szCs w:val="32"/>
        </w:rPr>
        <w:t>部门</w:t>
      </w:r>
      <w:r>
        <w:rPr>
          <w:rFonts w:hint="eastAsia" w:ascii="仿宋_GB2312" w:hAnsi="宋体" w:eastAsia="仿宋_GB2312"/>
          <w:kern w:val="0"/>
          <w:sz w:val="32"/>
          <w:szCs w:val="32"/>
          <w:lang w:val="en-US" w:eastAsia="zh-CN"/>
        </w:rPr>
        <w:t>2019</w:t>
      </w:r>
      <w:r>
        <w:rPr>
          <w:rFonts w:hint="eastAsia" w:ascii="仿宋_GB2312" w:hAnsi="宋体" w:eastAsia="仿宋_GB2312"/>
          <w:bCs/>
          <w:kern w:val="0"/>
          <w:sz w:val="32"/>
          <w:szCs w:val="32"/>
        </w:rPr>
        <w:t>年财政拨款收支预算情况的总体说明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五、关于</w:t>
      </w:r>
      <w:r>
        <w:rPr>
          <w:rFonts w:hint="eastAsia" w:ascii="仿宋_GB2312" w:hAnsi="宋体" w:eastAsia="仿宋_GB2312"/>
          <w:kern w:val="0"/>
          <w:sz w:val="32"/>
          <w:szCs w:val="32"/>
          <w:lang w:val="en-US" w:eastAsia="zh-CN"/>
        </w:rPr>
        <w:t>阜康市住房和城乡建设局</w:t>
      </w:r>
      <w:r>
        <w:rPr>
          <w:rFonts w:hint="eastAsia" w:ascii="仿宋_GB2312" w:hAnsi="宋体" w:eastAsia="仿宋_GB2312"/>
          <w:kern w:val="0"/>
          <w:sz w:val="32"/>
          <w:szCs w:val="32"/>
        </w:rPr>
        <w:t>部门</w:t>
      </w:r>
      <w:r>
        <w:rPr>
          <w:rFonts w:hint="eastAsia" w:ascii="仿宋_GB2312" w:hAnsi="宋体" w:eastAsia="仿宋_GB2312"/>
          <w:kern w:val="0"/>
          <w:sz w:val="32"/>
          <w:szCs w:val="32"/>
          <w:lang w:val="en-US" w:eastAsia="zh-CN"/>
        </w:rPr>
        <w:t>2019</w:t>
      </w:r>
      <w:r>
        <w:rPr>
          <w:rFonts w:hint="eastAsia" w:ascii="仿宋_GB2312" w:hAnsi="宋体" w:eastAsia="仿宋_GB2312"/>
          <w:kern w:val="0"/>
          <w:sz w:val="32"/>
          <w:szCs w:val="32"/>
        </w:rPr>
        <w:t>年一般公共预算当年拨款情况说明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六、关于</w:t>
      </w:r>
      <w:r>
        <w:rPr>
          <w:rFonts w:hint="eastAsia" w:ascii="仿宋_GB2312" w:hAnsi="宋体" w:eastAsia="仿宋_GB2312"/>
          <w:kern w:val="0"/>
          <w:sz w:val="32"/>
          <w:szCs w:val="32"/>
          <w:lang w:val="en-US" w:eastAsia="zh-CN"/>
        </w:rPr>
        <w:t>阜康市住房和城乡建设局</w:t>
      </w:r>
      <w:r>
        <w:rPr>
          <w:rFonts w:hint="eastAsia" w:ascii="仿宋_GB2312" w:hAnsi="宋体" w:eastAsia="仿宋_GB2312"/>
          <w:kern w:val="0"/>
          <w:sz w:val="32"/>
          <w:szCs w:val="32"/>
        </w:rPr>
        <w:t>部门</w:t>
      </w:r>
      <w:r>
        <w:rPr>
          <w:rFonts w:hint="eastAsia" w:ascii="仿宋_GB2312" w:hAnsi="宋体" w:eastAsia="仿宋_GB2312"/>
          <w:kern w:val="0"/>
          <w:sz w:val="32"/>
          <w:szCs w:val="32"/>
          <w:lang w:val="en-US" w:eastAsia="zh-CN"/>
        </w:rPr>
        <w:t>2019</w:t>
      </w:r>
      <w:r>
        <w:rPr>
          <w:rFonts w:hint="eastAsia" w:ascii="仿宋_GB2312" w:hAnsi="宋体" w:eastAsia="仿宋_GB2312"/>
          <w:kern w:val="0"/>
          <w:sz w:val="32"/>
          <w:szCs w:val="32"/>
        </w:rPr>
        <w:t>年一般公共预算基本支出情况说明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七、关于</w:t>
      </w:r>
      <w:r>
        <w:rPr>
          <w:rFonts w:hint="eastAsia" w:ascii="仿宋_GB2312" w:hAnsi="宋体" w:eastAsia="仿宋_GB2312"/>
          <w:kern w:val="0"/>
          <w:sz w:val="32"/>
          <w:szCs w:val="32"/>
          <w:lang w:val="en-US" w:eastAsia="zh-CN"/>
        </w:rPr>
        <w:t>阜康市住房和城乡建设局</w:t>
      </w:r>
      <w:r>
        <w:rPr>
          <w:rFonts w:hint="eastAsia" w:ascii="仿宋_GB2312" w:hAnsi="宋体" w:eastAsia="仿宋_GB2312"/>
          <w:kern w:val="0"/>
          <w:sz w:val="32"/>
          <w:szCs w:val="32"/>
        </w:rPr>
        <w:t>部门</w:t>
      </w:r>
      <w:r>
        <w:rPr>
          <w:rFonts w:hint="eastAsia" w:ascii="仿宋_GB2312" w:hAnsi="宋体" w:eastAsia="仿宋_GB2312"/>
          <w:kern w:val="0"/>
          <w:sz w:val="32"/>
          <w:szCs w:val="32"/>
          <w:lang w:val="en-US" w:eastAsia="zh-CN"/>
        </w:rPr>
        <w:t>2019</w:t>
      </w:r>
      <w:r>
        <w:rPr>
          <w:rFonts w:hint="eastAsia" w:ascii="仿宋_GB2312" w:hAnsi="宋体" w:eastAsia="仿宋_GB2312"/>
          <w:kern w:val="0"/>
          <w:sz w:val="32"/>
          <w:szCs w:val="32"/>
        </w:rPr>
        <w:t>年项目支出情况说明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八、关于</w:t>
      </w:r>
      <w:r>
        <w:rPr>
          <w:rFonts w:hint="eastAsia" w:ascii="仿宋_GB2312" w:hAnsi="宋体" w:eastAsia="仿宋_GB2312"/>
          <w:kern w:val="0"/>
          <w:sz w:val="32"/>
          <w:szCs w:val="32"/>
          <w:lang w:val="en-US" w:eastAsia="zh-CN"/>
        </w:rPr>
        <w:t>阜康市住房和城乡建设局</w:t>
      </w:r>
      <w:r>
        <w:rPr>
          <w:rFonts w:hint="eastAsia" w:ascii="仿宋_GB2312" w:hAnsi="宋体" w:eastAsia="仿宋_GB2312"/>
          <w:kern w:val="0"/>
          <w:sz w:val="32"/>
          <w:szCs w:val="32"/>
        </w:rPr>
        <w:t>部门</w:t>
      </w:r>
      <w:r>
        <w:rPr>
          <w:rFonts w:hint="eastAsia" w:ascii="仿宋_GB2312" w:hAnsi="宋体" w:eastAsia="仿宋_GB2312"/>
          <w:kern w:val="0"/>
          <w:sz w:val="32"/>
          <w:szCs w:val="32"/>
          <w:lang w:val="en-US" w:eastAsia="zh-CN"/>
        </w:rPr>
        <w:t>2019</w:t>
      </w:r>
      <w:r>
        <w:rPr>
          <w:rFonts w:hint="eastAsia" w:ascii="仿宋_GB2312" w:hAnsi="宋体" w:eastAsia="仿宋_GB2312"/>
          <w:kern w:val="0"/>
          <w:sz w:val="32"/>
          <w:szCs w:val="32"/>
        </w:rPr>
        <w:t>年一般公共预算“三公”经费预算情况说明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九、关于</w:t>
      </w:r>
      <w:r>
        <w:rPr>
          <w:rFonts w:hint="eastAsia" w:ascii="仿宋_GB2312" w:hAnsi="宋体" w:eastAsia="仿宋_GB2312"/>
          <w:kern w:val="0"/>
          <w:sz w:val="32"/>
          <w:szCs w:val="32"/>
          <w:lang w:val="en-US" w:eastAsia="zh-CN"/>
        </w:rPr>
        <w:t>阜康市住房和城乡建设局</w:t>
      </w:r>
      <w:r>
        <w:rPr>
          <w:rFonts w:hint="eastAsia" w:ascii="仿宋_GB2312" w:hAnsi="宋体" w:eastAsia="仿宋_GB2312"/>
          <w:kern w:val="0"/>
          <w:sz w:val="32"/>
          <w:szCs w:val="32"/>
        </w:rPr>
        <w:t>部门</w:t>
      </w:r>
      <w:r>
        <w:rPr>
          <w:rFonts w:hint="eastAsia" w:ascii="仿宋_GB2312" w:hAnsi="宋体" w:eastAsia="仿宋_GB2312"/>
          <w:kern w:val="0"/>
          <w:sz w:val="32"/>
          <w:szCs w:val="32"/>
          <w:lang w:val="en-US" w:eastAsia="zh-CN"/>
        </w:rPr>
        <w:t>2019</w:t>
      </w:r>
      <w:r>
        <w:rPr>
          <w:rFonts w:hint="eastAsia" w:ascii="仿宋_GB2312" w:hAnsi="宋体" w:eastAsia="仿宋_GB2312"/>
          <w:kern w:val="0"/>
          <w:sz w:val="32"/>
          <w:szCs w:val="32"/>
        </w:rPr>
        <w:t>年政府性基金预算拨款情况说明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pPr>
        <w:widowControl/>
        <w:spacing w:line="460" w:lineRule="exact"/>
        <w:outlineLvl w:val="1"/>
        <w:rPr>
          <w:rFonts w:hint="eastAsia" w:ascii="仿宋_GB2312" w:hAnsi="宋体" w:eastAsia="仿宋_GB2312"/>
          <w:b/>
          <w:kern w:val="0"/>
          <w:sz w:val="32"/>
          <w:szCs w:val="32"/>
        </w:rPr>
      </w:pPr>
      <w:r>
        <w:rPr>
          <w:rFonts w:hint="eastAsia" w:ascii="仿宋_GB2312" w:hAnsi="宋体" w:eastAsia="仿宋_GB2312"/>
          <w:b/>
          <w:kern w:val="0"/>
          <w:sz w:val="32"/>
          <w:szCs w:val="32"/>
        </w:rPr>
        <w:t>第四部分  名词解释</w:t>
      </w:r>
    </w:p>
    <w:p>
      <w:pPr>
        <w:widowControl/>
        <w:spacing w:line="460" w:lineRule="exact"/>
        <w:outlineLvl w:val="1"/>
        <w:rPr>
          <w:rFonts w:hint="eastAsia" w:ascii="仿宋_GB2312" w:hAnsi="宋体" w:eastAsia="仿宋_GB2312"/>
          <w:b/>
          <w:kern w:val="0"/>
          <w:sz w:val="32"/>
          <w:szCs w:val="32"/>
        </w:rPr>
      </w:pPr>
    </w:p>
    <w:p>
      <w:pPr>
        <w:widowControl/>
        <w:spacing w:line="460" w:lineRule="exact"/>
        <w:outlineLvl w:val="1"/>
        <w:rPr>
          <w:rFonts w:hint="eastAsia" w:ascii="仿宋_GB2312" w:hAnsi="宋体" w:eastAsia="仿宋_GB2312"/>
          <w:b/>
          <w:kern w:val="0"/>
          <w:sz w:val="32"/>
          <w:szCs w:val="32"/>
        </w:rPr>
      </w:pPr>
    </w:p>
    <w:p>
      <w:pPr>
        <w:widowControl/>
        <w:spacing w:line="460" w:lineRule="exact"/>
        <w:outlineLvl w:val="1"/>
        <w:rPr>
          <w:rFonts w:hint="eastAsia" w:ascii="仿宋_GB2312" w:hAnsi="宋体" w:eastAsia="仿宋_GB2312"/>
          <w:b/>
          <w:kern w:val="0"/>
          <w:sz w:val="32"/>
          <w:szCs w:val="32"/>
        </w:rPr>
      </w:pPr>
    </w:p>
    <w:p>
      <w:pPr>
        <w:widowControl/>
        <w:spacing w:line="460" w:lineRule="exact"/>
        <w:outlineLvl w:val="1"/>
        <w:rPr>
          <w:rFonts w:hint="eastAsia" w:ascii="仿宋_GB2312" w:hAnsi="宋体" w:eastAsia="仿宋_GB2312"/>
          <w:b/>
          <w:kern w:val="0"/>
          <w:sz w:val="32"/>
          <w:szCs w:val="32"/>
        </w:rPr>
      </w:pPr>
    </w:p>
    <w:p>
      <w:pPr>
        <w:widowControl/>
        <w:spacing w:line="460" w:lineRule="exact"/>
        <w:outlineLvl w:val="1"/>
        <w:rPr>
          <w:rFonts w:hint="eastAsia" w:ascii="仿宋_GB2312" w:hAnsi="宋体" w:eastAsia="仿宋_GB2312"/>
          <w:b/>
          <w:kern w:val="0"/>
          <w:sz w:val="32"/>
          <w:szCs w:val="32"/>
        </w:rPr>
      </w:pPr>
    </w:p>
    <w:p>
      <w:pPr>
        <w:widowControl/>
        <w:spacing w:line="460" w:lineRule="exact"/>
        <w:outlineLvl w:val="1"/>
        <w:rPr>
          <w:rFonts w:hint="eastAsia" w:ascii="仿宋_GB2312" w:hAnsi="宋体" w:eastAsia="仿宋_GB2312"/>
          <w:b/>
          <w:kern w:val="0"/>
          <w:sz w:val="32"/>
          <w:szCs w:val="32"/>
        </w:rPr>
      </w:pPr>
    </w:p>
    <w:p>
      <w:pPr>
        <w:widowControl/>
        <w:spacing w:line="460" w:lineRule="exact"/>
        <w:outlineLvl w:val="1"/>
        <w:rPr>
          <w:rFonts w:hint="eastAsia" w:ascii="仿宋_GB2312" w:hAnsi="宋体" w:eastAsia="仿宋_GB2312"/>
          <w:b/>
          <w:kern w:val="0"/>
          <w:sz w:val="32"/>
          <w:szCs w:val="32"/>
        </w:rPr>
      </w:pPr>
    </w:p>
    <w:p>
      <w:pPr>
        <w:widowControl/>
        <w:spacing w:line="460" w:lineRule="exact"/>
        <w:outlineLvl w:val="1"/>
        <w:rPr>
          <w:rFonts w:hint="eastAsia" w:ascii="仿宋_GB2312" w:hAnsi="宋体" w:eastAsia="仿宋_GB2312"/>
          <w:b/>
          <w:kern w:val="0"/>
          <w:sz w:val="32"/>
          <w:szCs w:val="32"/>
        </w:rPr>
      </w:pPr>
    </w:p>
    <w:p>
      <w:pPr>
        <w:widowControl/>
        <w:spacing w:line="460" w:lineRule="exact"/>
        <w:outlineLvl w:val="1"/>
        <w:rPr>
          <w:rFonts w:hint="eastAsia" w:ascii="仿宋_GB2312" w:hAnsi="宋体" w:eastAsia="仿宋_GB2312"/>
          <w:b/>
          <w:kern w:val="0"/>
          <w:sz w:val="32"/>
          <w:szCs w:val="32"/>
        </w:rPr>
      </w:pPr>
    </w:p>
    <w:p>
      <w:pPr>
        <w:widowControl/>
        <w:spacing w:line="460" w:lineRule="exact"/>
        <w:outlineLvl w:val="1"/>
        <w:rPr>
          <w:rFonts w:hint="eastAsia" w:ascii="仿宋_GB2312" w:hAnsi="宋体" w:eastAsia="仿宋_GB2312"/>
          <w:b/>
          <w:kern w:val="0"/>
          <w:sz w:val="32"/>
          <w:szCs w:val="32"/>
        </w:rPr>
      </w:pPr>
    </w:p>
    <w:p>
      <w:pPr>
        <w:widowControl/>
        <w:spacing w:line="460" w:lineRule="exact"/>
        <w:outlineLvl w:val="1"/>
        <w:rPr>
          <w:rFonts w:hint="eastAsia" w:ascii="仿宋_GB2312" w:hAnsi="宋体" w:eastAsia="仿宋_GB2312"/>
          <w:b/>
          <w:kern w:val="0"/>
          <w:sz w:val="32"/>
          <w:szCs w:val="32"/>
        </w:rPr>
      </w:pPr>
    </w:p>
    <w:p>
      <w:pPr>
        <w:widowControl/>
        <w:spacing w:line="460" w:lineRule="exact"/>
        <w:outlineLvl w:val="1"/>
        <w:rPr>
          <w:rFonts w:hint="eastAsia" w:ascii="仿宋_GB2312" w:hAnsi="宋体" w:eastAsia="仿宋_GB2312"/>
          <w:b/>
          <w:kern w:val="0"/>
          <w:sz w:val="32"/>
          <w:szCs w:val="32"/>
        </w:rPr>
      </w:pPr>
    </w:p>
    <w:p>
      <w:pPr>
        <w:widowControl/>
        <w:spacing w:line="460" w:lineRule="exact"/>
        <w:outlineLvl w:val="1"/>
        <w:rPr>
          <w:rFonts w:hint="eastAsia" w:ascii="仿宋_GB2312" w:hAnsi="宋体" w:eastAsia="仿宋_GB2312"/>
          <w:b/>
          <w:kern w:val="0"/>
          <w:sz w:val="32"/>
          <w:szCs w:val="32"/>
        </w:rPr>
      </w:pPr>
    </w:p>
    <w:p>
      <w:pPr>
        <w:widowControl/>
        <w:spacing w:line="460" w:lineRule="exact"/>
        <w:outlineLvl w:val="1"/>
        <w:rPr>
          <w:rFonts w:hint="eastAsia" w:ascii="仿宋_GB2312" w:hAnsi="宋体" w:eastAsia="仿宋_GB2312"/>
          <w:b/>
          <w:kern w:val="0"/>
          <w:sz w:val="32"/>
          <w:szCs w:val="32"/>
        </w:rPr>
      </w:pPr>
    </w:p>
    <w:p>
      <w:pPr>
        <w:widowControl/>
        <w:spacing w:line="460" w:lineRule="exact"/>
        <w:outlineLvl w:val="1"/>
        <w:rPr>
          <w:rFonts w:hint="eastAsia" w:ascii="仿宋_GB2312" w:hAnsi="宋体" w:eastAsia="仿宋_GB2312"/>
          <w:b/>
          <w:kern w:val="0"/>
          <w:sz w:val="32"/>
          <w:szCs w:val="32"/>
        </w:rPr>
      </w:pPr>
    </w:p>
    <w:p>
      <w:pPr>
        <w:widowControl/>
        <w:jc w:val="center"/>
        <w:outlineLvl w:val="1"/>
        <w:rPr>
          <w:rFonts w:ascii="黑体" w:hAnsi="黑体" w:eastAsia="黑体"/>
          <w:kern w:val="0"/>
          <w:sz w:val="32"/>
          <w:szCs w:val="32"/>
        </w:rPr>
      </w:pPr>
      <w:r>
        <w:rPr>
          <w:rFonts w:hint="eastAsia" w:ascii="黑体" w:hAnsi="黑体" w:eastAsia="黑体"/>
          <w:kern w:val="0"/>
          <w:sz w:val="32"/>
          <w:szCs w:val="32"/>
        </w:rPr>
        <w:t xml:space="preserve">第一部分  </w:t>
      </w:r>
      <w:r>
        <w:rPr>
          <w:rFonts w:hint="eastAsia" w:ascii="黑体" w:hAnsi="黑体" w:eastAsia="黑体"/>
          <w:kern w:val="0"/>
          <w:sz w:val="32"/>
          <w:szCs w:val="32"/>
          <w:lang w:val="en-US" w:eastAsia="zh-CN"/>
        </w:rPr>
        <w:t>阜康市住房和城乡建设局</w:t>
      </w:r>
      <w:r>
        <w:rPr>
          <w:rFonts w:hint="eastAsia" w:ascii="黑体" w:hAnsi="黑体" w:eastAsia="黑体"/>
          <w:kern w:val="0"/>
          <w:sz w:val="32"/>
          <w:szCs w:val="32"/>
        </w:rPr>
        <w:t>部门单位概况</w:t>
      </w:r>
    </w:p>
    <w:p>
      <w:pPr>
        <w:widowControl/>
        <w:jc w:val="center"/>
        <w:outlineLvl w:val="1"/>
        <w:rPr>
          <w:rFonts w:ascii="宋体" w:hAnsi="宋体"/>
          <w:b/>
          <w:kern w:val="0"/>
          <w:sz w:val="32"/>
          <w:szCs w:val="32"/>
        </w:rPr>
      </w:pPr>
    </w:p>
    <w:p>
      <w:pPr>
        <w:widowControl/>
        <w:numPr>
          <w:ilvl w:val="0"/>
          <w:numId w:val="1"/>
        </w:numPr>
        <w:spacing w:line="560" w:lineRule="exact"/>
        <w:ind w:left="640" w:leftChars="0" w:firstLine="0" w:firstLineChars="0"/>
        <w:jc w:val="left"/>
        <w:rPr>
          <w:rFonts w:hint="eastAsia" w:ascii="黑体" w:hAnsi="黑体" w:eastAsia="黑体" w:cs="宋体"/>
          <w:bCs/>
          <w:kern w:val="0"/>
          <w:sz w:val="32"/>
          <w:szCs w:val="32"/>
        </w:rPr>
      </w:pPr>
      <w:r>
        <w:rPr>
          <w:rFonts w:hint="eastAsia" w:ascii="黑体" w:hAnsi="黑体" w:eastAsia="黑体" w:cs="宋体"/>
          <w:bCs/>
          <w:kern w:val="0"/>
          <w:sz w:val="32"/>
          <w:szCs w:val="32"/>
        </w:rPr>
        <w:t>主要职能</w:t>
      </w:r>
    </w:p>
    <w:p>
      <w:pPr>
        <w:keepNext w:val="0"/>
        <w:keepLines w:val="0"/>
        <w:pageBreakBefore w:val="0"/>
        <w:widowControl w:val="0"/>
        <w:kinsoku/>
        <w:wordWrap/>
        <w:overflowPunct/>
        <w:topLinePunct w:val="0"/>
        <w:autoSpaceDE w:val="0"/>
        <w:autoSpaceDN w:val="0"/>
        <w:bidi w:val="0"/>
        <w:adjustRightInd w:val="0"/>
        <w:snapToGrid/>
        <w:spacing w:line="240" w:lineRule="auto"/>
        <w:ind w:firstLine="640" w:firstLineChars="200"/>
        <w:jc w:val="left"/>
        <w:textAlignment w:val="auto"/>
        <w:rPr>
          <w:rFonts w:hint="eastAsia" w:ascii="仿宋" w:hAnsi="仿宋" w:eastAsia="仿宋" w:cs="仿宋"/>
          <w:kern w:val="0"/>
          <w:sz w:val="32"/>
          <w:szCs w:val="32"/>
        </w:rPr>
      </w:pPr>
      <w:r>
        <w:rPr>
          <w:rFonts w:hint="eastAsia" w:ascii="仿宋" w:hAnsi="仿宋" w:eastAsia="仿宋" w:cs="仿宋"/>
          <w:bCs/>
          <w:kern w:val="0"/>
          <w:sz w:val="32"/>
          <w:szCs w:val="32"/>
        </w:rPr>
        <w:t xml:space="preserve"> </w:t>
      </w:r>
      <w:r>
        <w:rPr>
          <w:rFonts w:hint="eastAsia" w:ascii="仿宋" w:hAnsi="仿宋" w:eastAsia="仿宋" w:cs="仿宋"/>
          <w:kern w:val="0"/>
          <w:sz w:val="32"/>
          <w:szCs w:val="32"/>
        </w:rPr>
        <w:t>贯彻执行党和国家有关住房和城乡建设的方针、政策和法律、法规，对住房和城乡建设事业进行行业管理。承担保障城镇低收入家庭住房的责任；承担推进住房制度改革与发展及保障性住房的责任、承担规范住房和城乡建设管理秩序的责任；组织实施住房和城乡建设的国家标准、地方标准、全国统一定额和行业标准；承担规范房地产市场秩序、监督管理房地产市场的责任;监督管理建筑市场，规范各方主体行为，推进实施建筑业发展中长期规划、改革方案；承担建筑工程质量安全监管的责任；承担推进建筑节能、城镇减排的责任；承担规范和指导村镇建设的责任；综合管理城乡建设抗震减灾工作；开展住房和城乡建设方面的对外经济技术交流与合作；负责建筑行业中介机构及从业人员的管理；承办市委、市人民政府和上级业务部门交办的其他事项。</w:t>
      </w:r>
    </w:p>
    <w:p>
      <w:pPr>
        <w:widowControl/>
        <w:spacing w:line="56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二、机构设置及人员情况</w:t>
      </w:r>
    </w:p>
    <w:p>
      <w:pPr>
        <w:keepNext w:val="0"/>
        <w:keepLines w:val="0"/>
        <w:pageBreakBefore w:val="0"/>
        <w:widowControl/>
        <w:kinsoku/>
        <w:wordWrap/>
        <w:overflowPunct/>
        <w:topLinePunct w:val="0"/>
        <w:bidi w:val="0"/>
        <w:snapToGrid/>
        <w:spacing w:line="240" w:lineRule="auto"/>
        <w:jc w:val="left"/>
        <w:textAlignment w:val="auto"/>
        <w:rPr>
          <w:rFonts w:hint="eastAsia" w:ascii="黑体" w:hAnsi="黑体" w:eastAsia="黑体" w:cs="宋体"/>
          <w:b/>
          <w:bCs/>
          <w:kern w:val="0"/>
          <w:sz w:val="32"/>
          <w:szCs w:val="32"/>
        </w:rPr>
      </w:pPr>
    </w:p>
    <w:p>
      <w:pPr>
        <w:keepNext w:val="0"/>
        <w:keepLines w:val="0"/>
        <w:pageBreakBefore w:val="0"/>
        <w:widowControl/>
        <w:kinsoku/>
        <w:wordWrap/>
        <w:overflowPunct/>
        <w:topLinePunct w:val="0"/>
        <w:bidi w:val="0"/>
        <w:snapToGrid/>
        <w:spacing w:line="240" w:lineRule="auto"/>
        <w:jc w:val="left"/>
        <w:textAlignment w:val="auto"/>
        <w:rPr>
          <w:rFonts w:ascii="仿宋_GB2312" w:hAnsi="黑体" w:eastAsia="仿宋_GB2312" w:cs="宋体"/>
          <w:b/>
          <w:bCs/>
          <w:kern w:val="0"/>
          <w:sz w:val="32"/>
          <w:szCs w:val="32"/>
        </w:rPr>
      </w:pPr>
      <w:r>
        <w:rPr>
          <w:rFonts w:hint="eastAsia" w:ascii="黑体" w:hAnsi="黑体" w:eastAsia="黑体" w:cs="宋体"/>
          <w:b/>
          <w:bCs/>
          <w:kern w:val="0"/>
          <w:sz w:val="32"/>
          <w:szCs w:val="32"/>
        </w:rPr>
        <w:t xml:space="preserve">    </w:t>
      </w:r>
      <w:r>
        <w:rPr>
          <w:rFonts w:hint="eastAsia" w:ascii="仿宋_GB2312" w:eastAsia="仿宋_GB2312" w:cs="仿宋_GB2312"/>
          <w:kern w:val="0"/>
          <w:sz w:val="32"/>
          <w:szCs w:val="32"/>
        </w:rPr>
        <w:t>阜康市住房和城乡建设局无下属预算单位，下设</w:t>
      </w:r>
      <w:r>
        <w:rPr>
          <w:rFonts w:ascii="仿宋_GB2312" w:eastAsia="仿宋_GB2312" w:cs="仿宋_GB2312"/>
          <w:kern w:val="0"/>
          <w:sz w:val="32"/>
          <w:szCs w:val="32"/>
        </w:rPr>
        <w:t xml:space="preserve">6 </w:t>
      </w:r>
      <w:r>
        <w:rPr>
          <w:rFonts w:hint="eastAsia" w:ascii="仿宋_GB2312" w:eastAsia="仿宋_GB2312" w:cs="仿宋_GB2312"/>
          <w:kern w:val="0"/>
          <w:sz w:val="32"/>
          <w:szCs w:val="32"/>
        </w:rPr>
        <w:t>个科</w:t>
      </w:r>
    </w:p>
    <w:p>
      <w:pPr>
        <w:keepNext w:val="0"/>
        <w:keepLines w:val="0"/>
        <w:pageBreakBefore w:val="0"/>
        <w:kinsoku/>
        <w:wordWrap/>
        <w:overflowPunct/>
        <w:topLinePunct w:val="0"/>
        <w:autoSpaceDE w:val="0"/>
        <w:autoSpaceDN w:val="0"/>
        <w:bidi w:val="0"/>
        <w:adjustRightInd w:val="0"/>
        <w:snapToGrid/>
        <w:spacing w:line="240" w:lineRule="auto"/>
        <w:jc w:val="left"/>
        <w:textAlignment w:val="auto"/>
        <w:rPr>
          <w:rFonts w:ascii="仿宋_GB2312" w:eastAsia="仿宋_GB2312" w:cs="仿宋_GB2312"/>
          <w:kern w:val="0"/>
          <w:sz w:val="32"/>
          <w:szCs w:val="32"/>
        </w:rPr>
      </w:pPr>
      <w:r>
        <w:rPr>
          <w:rFonts w:hint="eastAsia" w:ascii="仿宋_GB2312" w:eastAsia="仿宋_GB2312" w:cs="仿宋_GB2312"/>
          <w:kern w:val="0"/>
          <w:sz w:val="32"/>
          <w:szCs w:val="32"/>
        </w:rPr>
        <w:t>室，分别是：行政办、城市建设服务中心、档案室、供热燃</w:t>
      </w:r>
    </w:p>
    <w:p>
      <w:pPr>
        <w:keepNext w:val="0"/>
        <w:keepLines w:val="0"/>
        <w:pageBreakBefore w:val="0"/>
        <w:kinsoku/>
        <w:wordWrap/>
        <w:overflowPunct/>
        <w:topLinePunct w:val="0"/>
        <w:autoSpaceDE w:val="0"/>
        <w:autoSpaceDN w:val="0"/>
        <w:bidi w:val="0"/>
        <w:adjustRightInd w:val="0"/>
        <w:snapToGrid/>
        <w:spacing w:line="240" w:lineRule="auto"/>
        <w:jc w:val="left"/>
        <w:textAlignment w:val="auto"/>
        <w:rPr>
          <w:rFonts w:ascii="仿宋_GB2312" w:eastAsia="仿宋_GB2312" w:cs="仿宋_GB2312"/>
          <w:kern w:val="0"/>
          <w:sz w:val="32"/>
          <w:szCs w:val="32"/>
        </w:rPr>
      </w:pPr>
      <w:r>
        <w:rPr>
          <w:rFonts w:hint="eastAsia" w:ascii="仿宋_GB2312" w:eastAsia="仿宋_GB2312" w:cs="仿宋_GB2312"/>
          <w:kern w:val="0"/>
          <w:sz w:val="32"/>
          <w:szCs w:val="32"/>
        </w:rPr>
        <w:t>气办、安监站、招标站。</w:t>
      </w:r>
    </w:p>
    <w:p>
      <w:pPr>
        <w:keepNext w:val="0"/>
        <w:keepLines w:val="0"/>
        <w:pageBreakBefore w:val="0"/>
        <w:kinsoku/>
        <w:wordWrap/>
        <w:overflowPunct/>
        <w:topLinePunct w:val="0"/>
        <w:autoSpaceDE w:val="0"/>
        <w:autoSpaceDN w:val="0"/>
        <w:bidi w:val="0"/>
        <w:adjustRightInd w:val="0"/>
        <w:snapToGrid/>
        <w:spacing w:line="240" w:lineRule="auto"/>
        <w:ind w:firstLine="640" w:firstLineChars="200"/>
        <w:jc w:val="left"/>
        <w:textAlignment w:val="auto"/>
        <w:rPr>
          <w:rFonts w:hint="eastAsia" w:ascii="仿宋_GB2312" w:eastAsia="仿宋_GB2312" w:cs="仿宋_GB2312"/>
          <w:kern w:val="0"/>
          <w:sz w:val="32"/>
          <w:szCs w:val="32"/>
        </w:rPr>
      </w:pPr>
      <w:r>
        <w:rPr>
          <w:rFonts w:hint="eastAsia" w:ascii="仿宋_GB2312" w:eastAsia="仿宋_GB2312" w:cs="仿宋_GB2312"/>
          <w:kern w:val="0"/>
          <w:sz w:val="32"/>
          <w:szCs w:val="32"/>
          <w:highlight w:val="yellow"/>
        </w:rPr>
        <w:t>阜康市住房和城乡建设局单位编制数</w:t>
      </w:r>
      <w:r>
        <w:rPr>
          <w:rFonts w:ascii="仿宋_GB2312" w:eastAsia="仿宋_GB2312" w:cs="仿宋_GB2312"/>
          <w:kern w:val="0"/>
          <w:sz w:val="32"/>
          <w:szCs w:val="32"/>
          <w:highlight w:val="yellow"/>
        </w:rPr>
        <w:t>31</w:t>
      </w:r>
      <w:r>
        <w:rPr>
          <w:rFonts w:hint="eastAsia" w:ascii="仿宋_GB2312" w:eastAsia="仿宋_GB2312" w:cs="仿宋_GB2312"/>
          <w:kern w:val="0"/>
          <w:sz w:val="32"/>
          <w:szCs w:val="32"/>
          <w:highlight w:val="yellow"/>
        </w:rPr>
        <w:t>个，实有人数56</w:t>
      </w:r>
      <w:r>
        <w:rPr>
          <w:rFonts w:ascii="仿宋_GB2312" w:eastAsia="仿宋_GB2312" w:cs="仿宋_GB2312"/>
          <w:kern w:val="0"/>
          <w:sz w:val="32"/>
          <w:szCs w:val="32"/>
          <w:highlight w:val="yellow"/>
        </w:rPr>
        <w:t xml:space="preserve"> </w:t>
      </w:r>
      <w:r>
        <w:rPr>
          <w:rFonts w:hint="eastAsia" w:ascii="仿宋_GB2312" w:eastAsia="仿宋_GB2312" w:cs="仿宋_GB2312"/>
          <w:kern w:val="0"/>
          <w:sz w:val="32"/>
          <w:szCs w:val="32"/>
          <w:highlight w:val="yellow"/>
        </w:rPr>
        <w:t>人，其中：在职</w:t>
      </w:r>
      <w:r>
        <w:rPr>
          <w:rFonts w:ascii="仿宋_GB2312" w:eastAsia="仿宋_GB2312" w:cs="仿宋_GB2312"/>
          <w:kern w:val="0"/>
          <w:sz w:val="32"/>
          <w:szCs w:val="32"/>
          <w:highlight w:val="yellow"/>
        </w:rPr>
        <w:t xml:space="preserve">47 </w:t>
      </w:r>
      <w:r>
        <w:rPr>
          <w:rFonts w:hint="eastAsia" w:ascii="仿宋_GB2312" w:eastAsia="仿宋_GB2312" w:cs="仿宋_GB2312"/>
          <w:kern w:val="0"/>
          <w:sz w:val="32"/>
          <w:szCs w:val="32"/>
          <w:highlight w:val="yellow"/>
        </w:rPr>
        <w:t>人，增加</w:t>
      </w:r>
      <w:r>
        <w:rPr>
          <w:rFonts w:ascii="仿宋_GB2312" w:eastAsia="仿宋_GB2312" w:cs="仿宋_GB2312"/>
          <w:kern w:val="0"/>
          <w:sz w:val="32"/>
          <w:szCs w:val="32"/>
          <w:highlight w:val="yellow"/>
        </w:rPr>
        <w:t xml:space="preserve">0 </w:t>
      </w:r>
      <w:r>
        <w:rPr>
          <w:rFonts w:hint="eastAsia" w:ascii="仿宋_GB2312" w:eastAsia="仿宋_GB2312" w:cs="仿宋_GB2312"/>
          <w:kern w:val="0"/>
          <w:sz w:val="32"/>
          <w:szCs w:val="32"/>
          <w:highlight w:val="yellow"/>
        </w:rPr>
        <w:t>人；退休</w:t>
      </w:r>
      <w:r>
        <w:rPr>
          <w:rFonts w:ascii="仿宋_GB2312" w:eastAsia="仿宋_GB2312" w:cs="仿宋_GB2312"/>
          <w:kern w:val="0"/>
          <w:sz w:val="32"/>
          <w:szCs w:val="32"/>
          <w:highlight w:val="yellow"/>
        </w:rPr>
        <w:t xml:space="preserve">9 </w:t>
      </w:r>
      <w:r>
        <w:rPr>
          <w:rFonts w:hint="eastAsia" w:ascii="仿宋_GB2312" w:eastAsia="仿宋_GB2312" w:cs="仿宋_GB2312"/>
          <w:kern w:val="0"/>
          <w:sz w:val="32"/>
          <w:szCs w:val="32"/>
          <w:highlight w:val="yellow"/>
        </w:rPr>
        <w:t>人，增加</w:t>
      </w:r>
      <w:r>
        <w:rPr>
          <w:rFonts w:ascii="仿宋_GB2312" w:eastAsia="仿宋_GB2312" w:cs="仿宋_GB2312"/>
          <w:kern w:val="0"/>
          <w:sz w:val="32"/>
          <w:szCs w:val="32"/>
          <w:highlight w:val="yellow"/>
        </w:rPr>
        <w:t>1</w:t>
      </w:r>
      <w:r>
        <w:rPr>
          <w:rFonts w:hint="eastAsia" w:ascii="仿宋_GB2312" w:eastAsia="仿宋_GB2312" w:cs="仿宋_GB2312"/>
          <w:kern w:val="0"/>
          <w:sz w:val="32"/>
          <w:szCs w:val="32"/>
          <w:highlight w:val="yellow"/>
        </w:rPr>
        <w:t>人；离休</w:t>
      </w:r>
      <w:r>
        <w:rPr>
          <w:rFonts w:ascii="仿宋_GB2312" w:eastAsia="仿宋_GB2312" w:cs="仿宋_GB2312"/>
          <w:kern w:val="0"/>
          <w:sz w:val="32"/>
          <w:szCs w:val="32"/>
          <w:highlight w:val="yellow"/>
        </w:rPr>
        <w:t xml:space="preserve">0 </w:t>
      </w:r>
      <w:r>
        <w:rPr>
          <w:rFonts w:hint="eastAsia" w:ascii="仿宋_GB2312" w:eastAsia="仿宋_GB2312" w:cs="仿宋_GB2312"/>
          <w:kern w:val="0"/>
          <w:sz w:val="32"/>
          <w:szCs w:val="32"/>
          <w:highlight w:val="yellow"/>
        </w:rPr>
        <w:t>人，增加</w:t>
      </w:r>
      <w:r>
        <w:rPr>
          <w:rFonts w:ascii="仿宋_GB2312" w:eastAsia="仿宋_GB2312" w:cs="仿宋_GB2312"/>
          <w:kern w:val="0"/>
          <w:sz w:val="32"/>
          <w:szCs w:val="32"/>
          <w:highlight w:val="yellow"/>
        </w:rPr>
        <w:t>0</w:t>
      </w:r>
      <w:r>
        <w:rPr>
          <w:rFonts w:ascii="仿宋_GB2312" w:eastAsia="仿宋_GB2312" w:cs="仿宋_GB2312"/>
          <w:kern w:val="0"/>
          <w:sz w:val="32"/>
          <w:szCs w:val="32"/>
        </w:rPr>
        <w:t xml:space="preserve"> </w:t>
      </w:r>
      <w:r>
        <w:rPr>
          <w:rFonts w:hint="eastAsia" w:ascii="仿宋_GB2312" w:eastAsia="仿宋_GB2312" w:cs="仿宋_GB2312"/>
          <w:kern w:val="0"/>
          <w:sz w:val="32"/>
          <w:szCs w:val="32"/>
        </w:rPr>
        <w:t>人。</w:t>
      </w:r>
    </w:p>
    <w:p>
      <w:pPr>
        <w:autoSpaceDE w:val="0"/>
        <w:autoSpaceDN w:val="0"/>
        <w:adjustRightInd w:val="0"/>
        <w:ind w:firstLine="640" w:firstLineChars="200"/>
        <w:jc w:val="left"/>
        <w:rPr>
          <w:rFonts w:hint="eastAsia" w:ascii="仿宋_GB2312" w:eastAsia="仿宋_GB2312" w:cs="仿宋_GB2312"/>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before="120" w:beforeLines="50"/>
        <w:jc w:val="center"/>
        <w:outlineLvl w:val="1"/>
        <w:rPr>
          <w:rFonts w:ascii="黑体" w:hAnsi="黑体" w:eastAsia="黑体"/>
          <w:kern w:val="0"/>
          <w:sz w:val="32"/>
          <w:szCs w:val="32"/>
        </w:rPr>
      </w:pPr>
      <w:r>
        <w:rPr>
          <w:rFonts w:hint="eastAsia" w:ascii="黑体" w:hAnsi="黑体" w:eastAsia="黑体"/>
          <w:kern w:val="0"/>
          <w:sz w:val="32"/>
          <w:szCs w:val="32"/>
        </w:rPr>
        <w:t xml:space="preserve">第二部分  </w:t>
      </w:r>
      <w:r>
        <w:rPr>
          <w:rFonts w:hint="eastAsia" w:ascii="黑体" w:hAnsi="黑体" w:eastAsia="黑体"/>
          <w:kern w:val="0"/>
          <w:sz w:val="32"/>
          <w:szCs w:val="32"/>
          <w:lang w:val="en-US" w:eastAsia="zh-CN"/>
        </w:rPr>
        <w:t>2019</w:t>
      </w:r>
      <w:r>
        <w:rPr>
          <w:rFonts w:hint="eastAsia" w:ascii="黑体" w:hAnsi="黑体" w:eastAsia="黑体"/>
          <w:kern w:val="0"/>
          <w:sz w:val="32"/>
          <w:szCs w:val="32"/>
        </w:rPr>
        <w:t>年部门预算公开表</w:t>
      </w:r>
    </w:p>
    <w:p>
      <w:pPr>
        <w:widowControl/>
        <w:spacing w:before="120"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表一：</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pPr>
        <w:widowControl/>
        <w:outlineLvl w:val="1"/>
        <w:rPr>
          <w:rFonts w:ascii="仿宋_GB2312" w:hAnsi="宋体" w:eastAsia="仿宋_GB2312"/>
          <w:kern w:val="0"/>
          <w:sz w:val="24"/>
        </w:rPr>
      </w:pPr>
      <w:r>
        <w:rPr>
          <w:rFonts w:hint="eastAsia" w:ascii="仿宋_GB2312" w:hAnsi="宋体" w:eastAsia="仿宋_GB2312"/>
          <w:kern w:val="0"/>
          <w:sz w:val="21"/>
          <w:szCs w:val="21"/>
        </w:rPr>
        <w:t>编制部门：</w:t>
      </w:r>
      <w:r>
        <w:rPr>
          <w:rFonts w:hint="eastAsia" w:ascii="仿宋_GB2312" w:hAnsi="宋体" w:eastAsia="仿宋_GB2312"/>
          <w:kern w:val="0"/>
          <w:sz w:val="21"/>
          <w:szCs w:val="21"/>
          <w:lang w:val="en-US" w:eastAsia="zh-CN"/>
        </w:rPr>
        <w:t>阜康市住房和城乡建设局</w:t>
      </w:r>
      <w:r>
        <w:rPr>
          <w:rFonts w:hint="eastAsia" w:ascii="仿宋_GB2312" w:hAnsi="宋体" w:eastAsia="仿宋_GB2312"/>
          <w:kern w:val="0"/>
          <w:sz w:val="24"/>
        </w:rPr>
        <w:t xml:space="preserve">                           </w:t>
      </w:r>
      <w:r>
        <w:rPr>
          <w:rFonts w:hint="eastAsia" w:ascii="仿宋_GB2312" w:hAnsi="宋体" w:eastAsia="仿宋_GB2312"/>
          <w:kern w:val="0"/>
          <w:sz w:val="24"/>
          <w:lang w:val="en-US" w:eastAsia="zh-CN"/>
        </w:rPr>
        <w:t xml:space="preserve">    </w:t>
      </w:r>
      <w:r>
        <w:rPr>
          <w:rFonts w:hint="eastAsia" w:ascii="仿宋_GB2312" w:hAnsi="宋体" w:eastAsia="仿宋_GB2312"/>
          <w:kern w:val="0"/>
          <w:sz w:val="24"/>
        </w:rPr>
        <w:t>单位：万元</w:t>
      </w:r>
    </w:p>
    <w:tbl>
      <w:tblPr>
        <w:tblStyle w:val="7"/>
        <w:tblW w:w="8662" w:type="dxa"/>
        <w:tblInd w:w="93" w:type="dxa"/>
        <w:tblLayout w:type="fixed"/>
        <w:tblCellMar>
          <w:top w:w="0" w:type="dxa"/>
          <w:left w:w="108" w:type="dxa"/>
          <w:bottom w:w="0" w:type="dxa"/>
          <w:right w:w="108" w:type="dxa"/>
        </w:tblCellMar>
      </w:tblPr>
      <w:tblGrid>
        <w:gridCol w:w="2280"/>
        <w:gridCol w:w="1988"/>
        <w:gridCol w:w="2693"/>
        <w:gridCol w:w="1701"/>
      </w:tblGrid>
      <w:tr>
        <w:tblPrEx>
          <w:tblLayout w:type="fixed"/>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shd w:val="clear" w:color="auto" w:fill="auto"/>
            <w:noWrap/>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收     入</w:t>
            </w:r>
          </w:p>
        </w:tc>
        <w:tc>
          <w:tcPr>
            <w:tcW w:w="4394" w:type="dxa"/>
            <w:gridSpan w:val="2"/>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支     出</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988"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c>
          <w:tcPr>
            <w:tcW w:w="269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功能分类</w:t>
            </w:r>
          </w:p>
        </w:tc>
        <w:tc>
          <w:tcPr>
            <w:tcW w:w="1701"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lang w:val="en-US" w:eastAsia="zh-CN" w:bidi="ar-SA"/>
              </w:rPr>
            </w:pPr>
            <w:r>
              <w:rPr>
                <w:rFonts w:ascii="仿宋_GB2312" w:hAnsi="宋体" w:eastAsia="仿宋_GB2312" w:cs="宋体"/>
                <w:kern w:val="0"/>
                <w:sz w:val="18"/>
                <w:szCs w:val="18"/>
              </w:rPr>
              <w:t>7408.37</w:t>
            </w: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lang w:val="en-US" w:eastAsia="zh-CN" w:bidi="ar-SA"/>
              </w:rPr>
            </w:pPr>
            <w:r>
              <w:rPr>
                <w:rFonts w:ascii="仿宋_GB2312" w:hAnsi="宋体" w:eastAsia="仿宋_GB2312" w:cs="宋体"/>
                <w:kern w:val="0"/>
                <w:sz w:val="18"/>
                <w:szCs w:val="18"/>
              </w:rPr>
              <w:t>417.98</w:t>
            </w: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一般公共预算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5181</w:t>
            </w:r>
            <w:r>
              <w:rPr>
                <w:rFonts w:ascii="仿宋_GB2312" w:hAnsi="宋体" w:eastAsia="仿宋_GB2312" w:cs="宋体"/>
                <w:kern w:val="0"/>
                <w:sz w:val="18"/>
                <w:szCs w:val="18"/>
              </w:rPr>
              <w:t>.37</w:t>
            </w: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政府性基金预算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2227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教育收费（财政专户）</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事业单位经营收入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lang w:val="en-US" w:eastAsia="zh-CN" w:bidi="ar-SA"/>
              </w:rPr>
            </w:pPr>
            <w:r>
              <w:rPr>
                <w:rFonts w:ascii="仿宋_GB2312" w:hAnsi="宋体" w:eastAsia="仿宋_GB2312" w:cs="宋体"/>
                <w:kern w:val="0"/>
                <w:sz w:val="18"/>
                <w:szCs w:val="18"/>
              </w:rPr>
              <w:t>320</w:t>
            </w: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其他收入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文化体育与传媒支出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用事业基金弥补收支差额</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lang w:val="en-US" w:eastAsia="zh-CN" w:bidi="ar-SA"/>
              </w:rPr>
            </w:pPr>
            <w:r>
              <w:rPr>
                <w:rFonts w:ascii="仿宋_GB2312" w:hAnsi="宋体" w:eastAsia="仿宋_GB2312" w:cs="宋体"/>
                <w:kern w:val="0"/>
                <w:sz w:val="18"/>
                <w:szCs w:val="18"/>
              </w:rPr>
              <w:t>61.85</w:t>
            </w: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209 社会保险基金支出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210 医疗卫生与计划生育支出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lang w:val="en-US" w:eastAsia="zh-CN" w:bidi="ar-SA"/>
              </w:rPr>
            </w:pPr>
            <w:r>
              <w:rPr>
                <w:rFonts w:ascii="仿宋_GB2312" w:hAnsi="宋体" w:eastAsia="仿宋_GB2312" w:cs="宋体"/>
                <w:kern w:val="0"/>
                <w:sz w:val="18"/>
                <w:szCs w:val="18"/>
              </w:rPr>
              <w:t>48.07</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lang w:val="en-US" w:eastAsia="zh-CN" w:bidi="ar-SA"/>
              </w:rPr>
            </w:pPr>
            <w:r>
              <w:rPr>
                <w:rFonts w:ascii="仿宋_GB2312" w:hAnsi="宋体" w:eastAsia="仿宋_GB2312" w:cs="宋体"/>
                <w:kern w:val="0"/>
                <w:sz w:val="18"/>
                <w:szCs w:val="18"/>
              </w:rPr>
              <w:t>5116.19</w:t>
            </w: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资源勘探信息等支出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国土资源气象等支出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lang w:val="en-US" w:eastAsia="zh-CN" w:bidi="ar-SA"/>
              </w:rPr>
            </w:pPr>
            <w:r>
              <w:rPr>
                <w:rFonts w:ascii="仿宋_GB2312" w:hAnsi="宋体" w:eastAsia="仿宋_GB2312" w:cs="宋体"/>
                <w:kern w:val="0"/>
                <w:sz w:val="18"/>
                <w:szCs w:val="18"/>
              </w:rPr>
              <w:t>1444.28</w:t>
            </w: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粮油物资管理支出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223 国有资本经营预算支出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231 债务还本支出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232 债务付息支出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 债务发行费支出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98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r>
              <w:rPr>
                <w:rFonts w:ascii="仿宋_GB2312" w:hAnsi="宋体" w:eastAsia="仿宋_GB2312" w:cs="宋体"/>
                <w:kern w:val="0"/>
                <w:sz w:val="18"/>
                <w:szCs w:val="18"/>
              </w:rPr>
              <w:t>7408.37</w:t>
            </w:r>
          </w:p>
        </w:tc>
        <w:tc>
          <w:tcPr>
            <w:tcW w:w="2693" w:type="dxa"/>
            <w:tcBorders>
              <w:top w:val="nil"/>
              <w:left w:val="nil"/>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701" w:type="dxa"/>
            <w:tcBorders>
              <w:top w:val="nil"/>
              <w:left w:val="nil"/>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r>
              <w:rPr>
                <w:rFonts w:ascii="仿宋_GB2312" w:hAnsi="宋体" w:eastAsia="仿宋_GB2312" w:cs="宋体"/>
                <w:kern w:val="0"/>
                <w:sz w:val="18"/>
                <w:szCs w:val="18"/>
              </w:rPr>
              <w:t>7408.37</w:t>
            </w:r>
          </w:p>
        </w:tc>
      </w:tr>
      <w:tr>
        <w:tblPrEx>
          <w:tblLayout w:type="fixed"/>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shd w:val="clear" w:color="auto" w:fill="auto"/>
            <w:noWrap/>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18"/>
                <w:szCs w:val="18"/>
              </w:rPr>
              <w:t>单位上年结余（不包括国库集中支付额度结余）</w:t>
            </w:r>
          </w:p>
        </w:tc>
        <w:tc>
          <w:tcPr>
            <w:tcW w:w="198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230 转移性支出</w:t>
            </w:r>
          </w:p>
        </w:tc>
        <w:tc>
          <w:tcPr>
            <w:tcW w:w="1701"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收  入  总  计</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r>
              <w:rPr>
                <w:rFonts w:ascii="仿宋_GB2312" w:hAnsi="宋体" w:eastAsia="仿宋_GB2312" w:cs="宋体"/>
                <w:kern w:val="0"/>
                <w:sz w:val="18"/>
                <w:szCs w:val="18"/>
              </w:rPr>
              <w:t>7408.37</w:t>
            </w: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合  计</w:t>
            </w:r>
          </w:p>
        </w:tc>
        <w:tc>
          <w:tcPr>
            <w:tcW w:w="1701"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7408.37</w:t>
            </w:r>
            <w:r>
              <w:rPr>
                <w:rFonts w:hint="eastAsia" w:ascii="仿宋_GB2312" w:hAnsi="宋体" w:eastAsia="仿宋_GB2312" w:cs="宋体"/>
                <w:kern w:val="0"/>
                <w:sz w:val="18"/>
                <w:szCs w:val="18"/>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表二：</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填报部门：</w:t>
      </w:r>
      <w:r>
        <w:rPr>
          <w:rFonts w:hint="eastAsia" w:ascii="仿宋_GB2312" w:hAnsi="宋体" w:eastAsia="仿宋_GB2312"/>
          <w:kern w:val="0"/>
          <w:sz w:val="24"/>
          <w:lang w:val="en-US" w:eastAsia="zh-CN"/>
        </w:rPr>
        <w:t>阜康市住房和城乡建设局</w:t>
      </w:r>
      <w:r>
        <w:rPr>
          <w:rFonts w:hint="eastAsia" w:ascii="仿宋_GB2312" w:hAnsi="宋体" w:eastAsia="仿宋_GB2312"/>
          <w:kern w:val="0"/>
          <w:sz w:val="24"/>
        </w:rPr>
        <w:t xml:space="preserve">                               单位：万元</w:t>
      </w:r>
    </w:p>
    <w:tbl>
      <w:tblPr>
        <w:tblStyle w:val="7"/>
        <w:tblW w:w="9654" w:type="dxa"/>
        <w:tblInd w:w="93" w:type="dxa"/>
        <w:tblLayout w:type="fixed"/>
        <w:tblCellMar>
          <w:top w:w="0" w:type="dxa"/>
          <w:left w:w="108" w:type="dxa"/>
          <w:bottom w:w="0" w:type="dxa"/>
          <w:right w:w="108" w:type="dxa"/>
        </w:tblCellMar>
      </w:tblPr>
      <w:tblGrid>
        <w:gridCol w:w="516"/>
        <w:gridCol w:w="417"/>
        <w:gridCol w:w="417"/>
        <w:gridCol w:w="1714"/>
        <w:gridCol w:w="916"/>
        <w:gridCol w:w="916"/>
        <w:gridCol w:w="680"/>
        <w:gridCol w:w="680"/>
        <w:gridCol w:w="680"/>
        <w:gridCol w:w="680"/>
        <w:gridCol w:w="680"/>
        <w:gridCol w:w="680"/>
        <w:gridCol w:w="678"/>
      </w:tblGrid>
      <w:tr>
        <w:tblPrEx>
          <w:tblLayout w:type="fixed"/>
          <w:tblCellMar>
            <w:top w:w="0" w:type="dxa"/>
            <w:left w:w="108" w:type="dxa"/>
            <w:bottom w:w="0" w:type="dxa"/>
            <w:right w:w="108" w:type="dxa"/>
          </w:tblCellMar>
        </w:tblPrEx>
        <w:trPr>
          <w:trHeight w:val="510" w:hRule="atLeast"/>
        </w:trPr>
        <w:tc>
          <w:tcPr>
            <w:tcW w:w="13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功能分类科目编码</w:t>
            </w:r>
          </w:p>
        </w:tc>
        <w:tc>
          <w:tcPr>
            <w:tcW w:w="1714"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left"/>
              <w:rPr>
                <w:rFonts w:ascii="仿宋_GB2312" w:hAnsi="宋体" w:eastAsia="仿宋_GB2312" w:cs="宋体"/>
                <w:b/>
                <w:color w:val="000000"/>
                <w:sz w:val="20"/>
                <w:szCs w:val="20"/>
              </w:rPr>
            </w:pPr>
            <w:r>
              <w:rPr>
                <w:rFonts w:hint="eastAsia" w:ascii="仿宋_GB2312" w:eastAsia="仿宋_GB2312"/>
                <w:b/>
                <w:color w:val="000000"/>
                <w:sz w:val="20"/>
                <w:szCs w:val="20"/>
              </w:rPr>
              <w:t>功能分类科目名称</w:t>
            </w:r>
          </w:p>
        </w:tc>
        <w:tc>
          <w:tcPr>
            <w:tcW w:w="916"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总  计</w:t>
            </w:r>
          </w:p>
        </w:tc>
        <w:tc>
          <w:tcPr>
            <w:tcW w:w="916"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一般公共预算拨款</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政府性基金预算拨款</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财政专户管理资金</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事业单位经营收入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其他收入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18"/>
                <w:szCs w:val="18"/>
              </w:rPr>
            </w:pPr>
            <w:r>
              <w:rPr>
                <w:rFonts w:hint="eastAsia" w:ascii="仿宋_GB2312" w:eastAsia="仿宋_GB2312"/>
                <w:b/>
                <w:color w:val="000000"/>
                <w:sz w:val="18"/>
                <w:szCs w:val="18"/>
              </w:rPr>
              <w:t>单位上年结余（不包括国库集中支付额度结余）</w:t>
            </w:r>
          </w:p>
        </w:tc>
      </w:tr>
      <w:tr>
        <w:tblPrEx>
          <w:tblLayout w:type="fixed"/>
          <w:tblCellMar>
            <w:top w:w="0" w:type="dxa"/>
            <w:left w:w="108" w:type="dxa"/>
            <w:bottom w:w="0" w:type="dxa"/>
            <w:right w:w="108" w:type="dxa"/>
          </w:tblCellMar>
        </w:tblPrEx>
        <w:trPr>
          <w:trHeight w:val="187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类</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款</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项</w:t>
            </w:r>
          </w:p>
        </w:tc>
        <w:tc>
          <w:tcPr>
            <w:tcW w:w="1714" w:type="dxa"/>
            <w:vMerge w:val="continue"/>
            <w:tcBorders>
              <w:top w:val="single" w:color="auto" w:sz="4" w:space="0"/>
              <w:left w:val="single" w:color="auto" w:sz="4" w:space="0"/>
              <w:bottom w:val="single" w:color="000000" w:sz="4" w:space="0"/>
              <w:right w:val="single" w:color="auto" w:sz="4" w:space="0"/>
            </w:tcBorders>
            <w:vAlign w:val="center"/>
          </w:tcPr>
          <w:p>
            <w:pPr>
              <w:jc w:val="left"/>
              <w:rPr>
                <w:rFonts w:ascii="仿宋_GB2312" w:hAnsi="宋体" w:eastAsia="仿宋_GB2312" w:cs="宋体"/>
                <w:color w:val="000000"/>
                <w:sz w:val="20"/>
                <w:szCs w:val="20"/>
              </w:rPr>
            </w:pPr>
          </w:p>
        </w:tc>
        <w:tc>
          <w:tcPr>
            <w:tcW w:w="916"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916"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201</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03</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1714"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　行政运行</w:t>
            </w:r>
          </w:p>
        </w:tc>
        <w:tc>
          <w:tcPr>
            <w:tcW w:w="916"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417.98</w:t>
            </w:r>
          </w:p>
        </w:tc>
        <w:tc>
          <w:tcPr>
            <w:tcW w:w="916"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417.98</w:t>
            </w:r>
          </w:p>
        </w:tc>
        <w:tc>
          <w:tcPr>
            <w:tcW w:w="68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206</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04</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03</w:t>
            </w:r>
            <w:r>
              <w:rPr>
                <w:rFonts w:hint="eastAsia" w:ascii="仿宋_GB2312" w:eastAsia="仿宋_GB2312"/>
                <w:color w:val="000000"/>
                <w:sz w:val="20"/>
                <w:szCs w:val="20"/>
              </w:rPr>
              <w:t>　</w:t>
            </w:r>
          </w:p>
        </w:tc>
        <w:tc>
          <w:tcPr>
            <w:tcW w:w="1714"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产业技术研究与开发　</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320</w:t>
            </w: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320</w:t>
            </w: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208</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05</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05</w:t>
            </w:r>
            <w:r>
              <w:rPr>
                <w:rFonts w:hint="eastAsia" w:ascii="仿宋_GB2312" w:eastAsia="仿宋_GB2312"/>
                <w:color w:val="000000"/>
                <w:sz w:val="20"/>
                <w:szCs w:val="20"/>
              </w:rPr>
              <w:t>　</w:t>
            </w:r>
          </w:p>
        </w:tc>
        <w:tc>
          <w:tcPr>
            <w:tcW w:w="1714"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　机关舍业单位基本养老保险缴费支出</w:t>
            </w:r>
          </w:p>
        </w:tc>
        <w:tc>
          <w:tcPr>
            <w:tcW w:w="916"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61.85</w:t>
            </w:r>
          </w:p>
        </w:tc>
        <w:tc>
          <w:tcPr>
            <w:tcW w:w="916"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　</w:t>
            </w:r>
            <w:r>
              <w:rPr>
                <w:rFonts w:ascii="仿宋_GB2312" w:eastAsia="仿宋_GB2312"/>
                <w:color w:val="000000"/>
                <w:sz w:val="20"/>
                <w:szCs w:val="20"/>
              </w:rPr>
              <w:t>61.85</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210</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11</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1714"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kern w:val="2"/>
                <w:sz w:val="20"/>
                <w:szCs w:val="20"/>
                <w:lang w:val="en-US" w:eastAsia="zh-CN" w:bidi="ar-SA"/>
              </w:rPr>
            </w:pPr>
            <w:r>
              <w:rPr>
                <w:rFonts w:hint="eastAsia" w:ascii="仿宋_GB2312" w:hAnsi="宋体" w:eastAsia="仿宋_GB2312" w:cs="宋体"/>
                <w:color w:val="000000"/>
                <w:sz w:val="20"/>
                <w:szCs w:val="20"/>
              </w:rPr>
              <w:t>行政单位医疗</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hAnsi="宋体" w:eastAsia="仿宋_GB2312" w:cs="宋体"/>
                <w:color w:val="000000"/>
                <w:sz w:val="20"/>
                <w:szCs w:val="20"/>
              </w:rPr>
              <w:t>33.39</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hAnsi="宋体" w:eastAsia="仿宋_GB2312" w:cs="宋体"/>
                <w:color w:val="000000"/>
                <w:sz w:val="20"/>
                <w:szCs w:val="20"/>
              </w:rPr>
              <w:t>33.39</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hAnsi="宋体" w:eastAsia="仿宋_GB2312" w:cs="宋体"/>
                <w:color w:val="000000"/>
                <w:sz w:val="20"/>
                <w:szCs w:val="20"/>
              </w:rPr>
              <w:t>210</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hAnsi="宋体" w:eastAsia="仿宋_GB2312" w:cs="宋体"/>
                <w:color w:val="000000"/>
                <w:sz w:val="20"/>
                <w:szCs w:val="20"/>
              </w:rPr>
              <w:t>11</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hAnsi="宋体" w:eastAsia="仿宋_GB2312" w:cs="宋体"/>
                <w:color w:val="000000"/>
                <w:sz w:val="20"/>
                <w:szCs w:val="20"/>
              </w:rPr>
              <w:t>03</w:t>
            </w:r>
          </w:p>
        </w:tc>
        <w:tc>
          <w:tcPr>
            <w:tcW w:w="1714"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　公务员医疗补助</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14.68</w:t>
            </w: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14.68</w:t>
            </w: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212</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1714"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行政运行</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4.02</w:t>
            </w: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4.02</w:t>
            </w: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212</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05</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1714"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kern w:val="2"/>
                <w:sz w:val="20"/>
                <w:szCs w:val="20"/>
                <w:lang w:val="en-US" w:eastAsia="zh-CN" w:bidi="ar-SA"/>
              </w:rPr>
            </w:pPr>
            <w:r>
              <w:rPr>
                <w:rFonts w:hint="eastAsia" w:ascii="仿宋_GB2312" w:hAnsi="宋体" w:eastAsia="仿宋_GB2312" w:cs="宋体"/>
                <w:color w:val="000000"/>
                <w:sz w:val="20"/>
                <w:szCs w:val="20"/>
              </w:rPr>
              <w:t>城乡社区环境卫生</w:t>
            </w:r>
          </w:p>
        </w:tc>
        <w:tc>
          <w:tcPr>
            <w:tcW w:w="916"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kern w:val="2"/>
                <w:sz w:val="20"/>
                <w:szCs w:val="20"/>
                <w:lang w:val="en-US" w:eastAsia="zh-CN" w:bidi="ar-SA"/>
              </w:rPr>
            </w:pPr>
            <w:r>
              <w:rPr>
                <w:rFonts w:ascii="仿宋_GB2312" w:hAnsi="宋体" w:eastAsia="仿宋_GB2312" w:cs="宋体"/>
                <w:color w:val="000000"/>
                <w:sz w:val="20"/>
                <w:szCs w:val="20"/>
              </w:rPr>
              <w:t>1109.58</w:t>
            </w:r>
          </w:p>
        </w:tc>
        <w:tc>
          <w:tcPr>
            <w:tcW w:w="916"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kern w:val="2"/>
                <w:sz w:val="20"/>
                <w:szCs w:val="20"/>
                <w:lang w:val="en-US" w:eastAsia="zh-CN" w:bidi="ar-SA"/>
              </w:rPr>
            </w:pPr>
            <w:r>
              <w:rPr>
                <w:rFonts w:ascii="仿宋_GB2312" w:hAnsi="宋体" w:eastAsia="仿宋_GB2312" w:cs="宋体"/>
                <w:color w:val="000000"/>
                <w:sz w:val="20"/>
                <w:szCs w:val="20"/>
              </w:rPr>
              <w:t>1109.58</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212</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08</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10</w:t>
            </w:r>
            <w:r>
              <w:rPr>
                <w:rFonts w:hint="eastAsia" w:ascii="仿宋_GB2312" w:eastAsia="仿宋_GB2312"/>
                <w:color w:val="000000"/>
                <w:sz w:val="20"/>
                <w:szCs w:val="20"/>
              </w:rPr>
              <w:t>　</w:t>
            </w:r>
          </w:p>
        </w:tc>
        <w:tc>
          <w:tcPr>
            <w:tcW w:w="1714"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　棚户区改造支出</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2227</w:t>
            </w: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2227</w:t>
            </w: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212</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03</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99</w:t>
            </w:r>
            <w:r>
              <w:rPr>
                <w:rFonts w:hint="eastAsia" w:ascii="仿宋_GB2312" w:eastAsia="仿宋_GB2312"/>
                <w:color w:val="000000"/>
                <w:sz w:val="20"/>
                <w:szCs w:val="20"/>
              </w:rPr>
              <w:t>　</w:t>
            </w:r>
          </w:p>
        </w:tc>
        <w:tc>
          <w:tcPr>
            <w:tcW w:w="1714"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　其他城乡社区公共设施</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1775.59</w:t>
            </w: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1775.59</w:t>
            </w: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221</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1714"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　廉租住房</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600</w:t>
            </w: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600</w:t>
            </w: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221</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01</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99</w:t>
            </w:r>
            <w:r>
              <w:rPr>
                <w:rFonts w:hint="eastAsia" w:ascii="仿宋_GB2312" w:eastAsia="仿宋_GB2312"/>
                <w:color w:val="000000"/>
                <w:sz w:val="20"/>
                <w:szCs w:val="20"/>
              </w:rPr>
              <w:t>　</w:t>
            </w:r>
          </w:p>
        </w:tc>
        <w:tc>
          <w:tcPr>
            <w:tcW w:w="1714"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　其他保障性安居工程支出</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800</w:t>
            </w: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800</w:t>
            </w: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221</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02</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1714"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　住房公积金</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44.28</w:t>
            </w: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44.28</w:t>
            </w: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p>
        </w:tc>
        <w:tc>
          <w:tcPr>
            <w:tcW w:w="1714"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kern w:val="2"/>
                <w:sz w:val="20"/>
                <w:szCs w:val="20"/>
                <w:lang w:val="en-US" w:eastAsia="zh-CN" w:bidi="ar-SA"/>
              </w:rPr>
            </w:pP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p>
        </w:tc>
        <w:tc>
          <w:tcPr>
            <w:tcW w:w="1714"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kern w:val="2"/>
                <w:sz w:val="20"/>
                <w:szCs w:val="20"/>
                <w:lang w:val="en-US" w:eastAsia="zh-CN" w:bidi="ar-SA"/>
              </w:rPr>
            </w:pP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p>
        </w:tc>
        <w:tc>
          <w:tcPr>
            <w:tcW w:w="1714"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kern w:val="2"/>
                <w:sz w:val="20"/>
                <w:szCs w:val="20"/>
                <w:lang w:val="en-US" w:eastAsia="zh-CN" w:bidi="ar-SA"/>
              </w:rPr>
            </w:pP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　</w:t>
            </w:r>
          </w:p>
        </w:tc>
        <w:tc>
          <w:tcPr>
            <w:tcW w:w="1714"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kern w:val="2"/>
                <w:sz w:val="20"/>
                <w:szCs w:val="20"/>
                <w:lang w:val="en-US" w:eastAsia="zh-CN" w:bidi="ar-SA"/>
              </w:rPr>
            </w:pP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714"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合计</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7408.37</w:t>
            </w: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5181.37</w:t>
            </w: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2227</w:t>
            </w: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表三：</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w:t>
      </w:r>
      <w:r>
        <w:rPr>
          <w:rFonts w:hint="eastAsia" w:ascii="仿宋_GB2312" w:hAnsi="宋体" w:eastAsia="仿宋_GB2312"/>
          <w:kern w:val="0"/>
          <w:sz w:val="24"/>
          <w:lang w:val="en-US" w:eastAsia="zh-CN"/>
        </w:rPr>
        <w:t>阜康市住房和城乡建设局</w:t>
      </w:r>
      <w:r>
        <w:rPr>
          <w:rFonts w:hint="eastAsia" w:ascii="仿宋_GB2312" w:hAnsi="宋体" w:eastAsia="仿宋_GB2312"/>
          <w:kern w:val="0"/>
          <w:sz w:val="24"/>
        </w:rPr>
        <w:t xml:space="preserve">                                单位：万元</w:t>
      </w:r>
    </w:p>
    <w:tbl>
      <w:tblPr>
        <w:tblStyle w:val="7"/>
        <w:tblW w:w="9229" w:type="dxa"/>
        <w:tblInd w:w="93" w:type="dxa"/>
        <w:tblLayout w:type="fixed"/>
        <w:tblCellMar>
          <w:top w:w="0" w:type="dxa"/>
          <w:left w:w="108" w:type="dxa"/>
          <w:bottom w:w="0" w:type="dxa"/>
          <w:right w:w="108" w:type="dxa"/>
        </w:tblCellMar>
      </w:tblPr>
      <w:tblGrid>
        <w:gridCol w:w="516"/>
        <w:gridCol w:w="416"/>
        <w:gridCol w:w="416"/>
        <w:gridCol w:w="2536"/>
        <w:gridCol w:w="1830"/>
        <w:gridCol w:w="1823"/>
        <w:gridCol w:w="1692"/>
      </w:tblGrid>
      <w:tr>
        <w:tblPrEx>
          <w:tblLayout w:type="fixed"/>
          <w:tblCellMar>
            <w:top w:w="0" w:type="dxa"/>
            <w:left w:w="108" w:type="dxa"/>
            <w:bottom w:w="0" w:type="dxa"/>
            <w:right w:w="108" w:type="dxa"/>
          </w:tblCellMar>
        </w:tblPrEx>
        <w:trPr>
          <w:trHeight w:val="345" w:hRule="atLeast"/>
        </w:trPr>
        <w:tc>
          <w:tcPr>
            <w:tcW w:w="388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w:t>
            </w:r>
          </w:p>
        </w:tc>
        <w:tc>
          <w:tcPr>
            <w:tcW w:w="5345"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支出预算</w:t>
            </w:r>
          </w:p>
        </w:tc>
      </w:tr>
      <w:tr>
        <w:tblPrEx>
          <w:tblLayout w:type="fixed"/>
          <w:tblCellMar>
            <w:top w:w="0" w:type="dxa"/>
            <w:left w:w="108" w:type="dxa"/>
            <w:bottom w:w="0" w:type="dxa"/>
            <w:right w:w="108" w:type="dxa"/>
          </w:tblCellMar>
        </w:tblPrEx>
        <w:trPr>
          <w:trHeight w:val="480" w:hRule="atLeast"/>
        </w:trPr>
        <w:tc>
          <w:tcPr>
            <w:tcW w:w="134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功能分类科目编码</w:t>
            </w:r>
          </w:p>
        </w:tc>
        <w:tc>
          <w:tcPr>
            <w:tcW w:w="253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功能分类科目名称</w:t>
            </w:r>
          </w:p>
        </w:tc>
        <w:tc>
          <w:tcPr>
            <w:tcW w:w="183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合计</w:t>
            </w:r>
          </w:p>
        </w:tc>
        <w:tc>
          <w:tcPr>
            <w:tcW w:w="1823"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基本支出</w:t>
            </w:r>
          </w:p>
        </w:tc>
        <w:tc>
          <w:tcPr>
            <w:tcW w:w="1692"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项目支出</w:t>
            </w:r>
          </w:p>
        </w:tc>
      </w:tr>
      <w:tr>
        <w:tblPrEx>
          <w:tblLayout w:type="fixed"/>
          <w:tblCellMar>
            <w:top w:w="0" w:type="dxa"/>
            <w:left w:w="108" w:type="dxa"/>
            <w:bottom w:w="0" w:type="dxa"/>
            <w:right w:w="108" w:type="dxa"/>
          </w:tblCellMar>
        </w:tblPrEx>
        <w:trPr>
          <w:trHeight w:val="27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类</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款</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项</w:t>
            </w:r>
          </w:p>
        </w:tc>
        <w:tc>
          <w:tcPr>
            <w:tcW w:w="253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3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2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69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201</w:t>
            </w:r>
            <w:r>
              <w:rPr>
                <w:rFonts w:hint="eastAsia" w:ascii="仿宋_GB2312" w:eastAsia="仿宋_GB2312"/>
                <w:color w:val="000000"/>
                <w:sz w:val="20"/>
                <w:szCs w:val="20"/>
              </w:rPr>
              <w:t>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03</w:t>
            </w:r>
            <w:r>
              <w:rPr>
                <w:rFonts w:hint="eastAsia" w:ascii="仿宋_GB2312" w:eastAsia="仿宋_GB2312"/>
                <w:color w:val="000000"/>
                <w:sz w:val="20"/>
                <w:szCs w:val="20"/>
              </w:rPr>
              <w:t>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2536"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　行政运行</w:t>
            </w:r>
          </w:p>
        </w:tc>
        <w:tc>
          <w:tcPr>
            <w:tcW w:w="183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417.98</w:t>
            </w:r>
          </w:p>
        </w:tc>
        <w:tc>
          <w:tcPr>
            <w:tcW w:w="1823"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417.98</w:t>
            </w:r>
          </w:p>
        </w:tc>
        <w:tc>
          <w:tcPr>
            <w:tcW w:w="1692" w:type="dxa"/>
            <w:tcBorders>
              <w:top w:val="nil"/>
              <w:left w:val="nil"/>
              <w:bottom w:val="single" w:color="auto" w:sz="4" w:space="0"/>
              <w:right w:val="single" w:color="auto" w:sz="4" w:space="0"/>
            </w:tcBorders>
            <w:shd w:val="clear" w:color="auto" w:fill="auto"/>
            <w:vAlign w:val="center"/>
          </w:tcPr>
          <w:p>
            <w:pPr>
              <w:widowControl/>
              <w:jc w:val="center"/>
              <w:rPr>
                <w:rFonts w:ascii="宋体" w:hAnsi="Times New Roman" w:eastAsia="宋体" w:cs="宋体"/>
                <w:b/>
                <w:bCs/>
                <w:color w:val="000000"/>
                <w:kern w:val="0"/>
                <w:sz w:val="22"/>
                <w:szCs w:val="22"/>
                <w:lang w:val="en-US" w:eastAsia="zh-CN" w:bidi="ar-SA"/>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206</w:t>
            </w:r>
            <w:r>
              <w:rPr>
                <w:rFonts w:hint="eastAsia" w:ascii="仿宋_GB2312" w:eastAsia="仿宋_GB2312"/>
                <w:color w:val="000000"/>
                <w:sz w:val="20"/>
                <w:szCs w:val="20"/>
              </w:rPr>
              <w:t>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04</w:t>
            </w:r>
            <w:r>
              <w:rPr>
                <w:rFonts w:hint="eastAsia" w:ascii="仿宋_GB2312" w:eastAsia="仿宋_GB2312"/>
                <w:color w:val="000000"/>
                <w:sz w:val="20"/>
                <w:szCs w:val="20"/>
              </w:rPr>
              <w:t>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03</w:t>
            </w:r>
            <w:r>
              <w:rPr>
                <w:rFonts w:hint="eastAsia" w:ascii="仿宋_GB2312" w:eastAsia="仿宋_GB2312"/>
                <w:color w:val="000000"/>
                <w:sz w:val="20"/>
                <w:szCs w:val="20"/>
              </w:rPr>
              <w:t>　</w:t>
            </w:r>
          </w:p>
        </w:tc>
        <w:tc>
          <w:tcPr>
            <w:tcW w:w="2536"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产业技术研究与开发　</w:t>
            </w:r>
          </w:p>
        </w:tc>
        <w:tc>
          <w:tcPr>
            <w:tcW w:w="183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320</w:t>
            </w:r>
            <w:r>
              <w:rPr>
                <w:rFonts w:hint="eastAsia" w:ascii="仿宋_GB2312" w:eastAsia="仿宋_GB2312"/>
                <w:color w:val="000000"/>
                <w:sz w:val="20"/>
                <w:szCs w:val="20"/>
              </w:rPr>
              <w:t>　</w:t>
            </w:r>
          </w:p>
        </w:tc>
        <w:tc>
          <w:tcPr>
            <w:tcW w:w="1823"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kern w:val="2"/>
                <w:sz w:val="20"/>
                <w:szCs w:val="20"/>
                <w:lang w:val="en-US" w:eastAsia="zh-CN" w:bidi="ar-SA"/>
              </w:rPr>
            </w:pPr>
          </w:p>
        </w:tc>
        <w:tc>
          <w:tcPr>
            <w:tcW w:w="1692" w:type="dxa"/>
            <w:tcBorders>
              <w:top w:val="nil"/>
              <w:left w:val="nil"/>
              <w:bottom w:val="single" w:color="auto" w:sz="4" w:space="0"/>
              <w:right w:val="single" w:color="auto" w:sz="4" w:space="0"/>
            </w:tcBorders>
            <w:shd w:val="clear" w:color="auto" w:fill="auto"/>
            <w:vAlign w:val="center"/>
          </w:tcPr>
          <w:p>
            <w:pPr>
              <w:widowControl/>
              <w:jc w:val="center"/>
              <w:rPr>
                <w:rFonts w:ascii="宋体" w:hAnsi="Times New Roman" w:eastAsia="宋体" w:cs="宋体"/>
                <w:b w:val="0"/>
                <w:bCs w:val="0"/>
                <w:color w:val="000000"/>
                <w:kern w:val="0"/>
                <w:sz w:val="22"/>
                <w:szCs w:val="22"/>
                <w:lang w:val="en-US" w:eastAsia="zh-CN" w:bidi="ar-SA"/>
              </w:rPr>
            </w:pPr>
            <w:r>
              <w:rPr>
                <w:rFonts w:ascii="宋体" w:hAnsi="宋体" w:cs="宋体"/>
                <w:b w:val="0"/>
                <w:bCs w:val="0"/>
                <w:color w:val="000000"/>
                <w:kern w:val="0"/>
                <w:sz w:val="22"/>
                <w:szCs w:val="22"/>
              </w:rPr>
              <w:t>320</w:t>
            </w:r>
            <w:r>
              <w:rPr>
                <w:rFonts w:hint="eastAsia" w:ascii="宋体" w:hAnsi="宋体" w:cs="宋体"/>
                <w:b w:val="0"/>
                <w:bCs w:val="0"/>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208</w:t>
            </w:r>
            <w:r>
              <w:rPr>
                <w:rFonts w:hint="eastAsia" w:ascii="仿宋_GB2312" w:eastAsia="仿宋_GB2312"/>
                <w:color w:val="000000"/>
                <w:sz w:val="20"/>
                <w:szCs w:val="20"/>
              </w:rPr>
              <w:t>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05</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05</w:t>
            </w:r>
            <w:r>
              <w:rPr>
                <w:rFonts w:hint="eastAsia" w:ascii="仿宋_GB2312" w:eastAsia="仿宋_GB2312"/>
                <w:color w:val="000000"/>
                <w:sz w:val="20"/>
                <w:szCs w:val="20"/>
              </w:rPr>
              <w:t>　</w:t>
            </w:r>
          </w:p>
        </w:tc>
        <w:tc>
          <w:tcPr>
            <w:tcW w:w="2536"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　机关事业单位基本养老保险缴费支出</w:t>
            </w:r>
          </w:p>
        </w:tc>
        <w:tc>
          <w:tcPr>
            <w:tcW w:w="183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61.85</w:t>
            </w:r>
          </w:p>
        </w:tc>
        <w:tc>
          <w:tcPr>
            <w:tcW w:w="1823"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61.85</w:t>
            </w:r>
          </w:p>
        </w:tc>
        <w:tc>
          <w:tcPr>
            <w:tcW w:w="1692" w:type="dxa"/>
            <w:tcBorders>
              <w:top w:val="nil"/>
              <w:left w:val="nil"/>
              <w:bottom w:val="single" w:color="auto" w:sz="4" w:space="0"/>
              <w:right w:val="single" w:color="auto" w:sz="4" w:space="0"/>
            </w:tcBorders>
            <w:shd w:val="clear" w:color="auto" w:fill="auto"/>
            <w:vAlign w:val="center"/>
          </w:tcPr>
          <w:p>
            <w:pPr>
              <w:widowControl/>
              <w:jc w:val="center"/>
              <w:rPr>
                <w:rFonts w:ascii="宋体" w:hAnsi="Times New Roman" w:eastAsia="宋体" w:cs="宋体"/>
                <w:b w:val="0"/>
                <w:bCs w:val="0"/>
                <w:color w:val="000000"/>
                <w:kern w:val="0"/>
                <w:sz w:val="22"/>
                <w:szCs w:val="22"/>
                <w:lang w:val="en-US" w:eastAsia="zh-CN" w:bidi="ar-SA"/>
              </w:rPr>
            </w:pPr>
            <w:r>
              <w:rPr>
                <w:rFonts w:hint="eastAsia" w:ascii="宋体" w:hAnsi="宋体" w:cs="宋体"/>
                <w:b w:val="0"/>
                <w:bCs w:val="0"/>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210</w:t>
            </w:r>
            <w:r>
              <w:rPr>
                <w:rFonts w:hint="eastAsia" w:ascii="仿宋_GB2312" w:eastAsia="仿宋_GB2312"/>
                <w:color w:val="000000"/>
                <w:sz w:val="20"/>
                <w:szCs w:val="20"/>
              </w:rPr>
              <w:t>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11</w:t>
            </w:r>
            <w:r>
              <w:rPr>
                <w:rFonts w:hint="eastAsia" w:ascii="仿宋_GB2312" w:eastAsia="仿宋_GB2312"/>
                <w:color w:val="000000"/>
                <w:sz w:val="20"/>
                <w:szCs w:val="20"/>
              </w:rPr>
              <w:t>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2536"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kern w:val="2"/>
                <w:sz w:val="20"/>
                <w:szCs w:val="20"/>
                <w:lang w:val="en-US" w:eastAsia="zh-CN" w:bidi="ar-SA"/>
              </w:rPr>
            </w:pPr>
            <w:r>
              <w:rPr>
                <w:rFonts w:hint="eastAsia" w:ascii="仿宋_GB2312" w:hAnsi="宋体" w:eastAsia="仿宋_GB2312" w:cs="宋体"/>
                <w:color w:val="000000"/>
                <w:sz w:val="20"/>
                <w:szCs w:val="20"/>
              </w:rPr>
              <w:t>行政单位医疗</w:t>
            </w:r>
          </w:p>
        </w:tc>
        <w:tc>
          <w:tcPr>
            <w:tcW w:w="183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kern w:val="2"/>
                <w:sz w:val="20"/>
                <w:szCs w:val="20"/>
                <w:lang w:val="en-US" w:eastAsia="zh-CN" w:bidi="ar-SA"/>
              </w:rPr>
            </w:pPr>
            <w:r>
              <w:rPr>
                <w:rFonts w:ascii="仿宋_GB2312" w:hAnsi="宋体" w:eastAsia="仿宋_GB2312" w:cs="宋体"/>
                <w:color w:val="000000"/>
                <w:sz w:val="20"/>
                <w:szCs w:val="20"/>
              </w:rPr>
              <w:t>33.39</w:t>
            </w:r>
          </w:p>
        </w:tc>
        <w:tc>
          <w:tcPr>
            <w:tcW w:w="1823"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kern w:val="2"/>
                <w:sz w:val="20"/>
                <w:szCs w:val="20"/>
                <w:lang w:val="en-US" w:eastAsia="zh-CN" w:bidi="ar-SA"/>
              </w:rPr>
            </w:pPr>
            <w:r>
              <w:rPr>
                <w:rFonts w:ascii="仿宋_GB2312" w:hAnsi="宋体" w:eastAsia="仿宋_GB2312" w:cs="宋体"/>
                <w:color w:val="000000"/>
                <w:sz w:val="20"/>
                <w:szCs w:val="20"/>
              </w:rPr>
              <w:t>33.39</w:t>
            </w:r>
          </w:p>
        </w:tc>
        <w:tc>
          <w:tcPr>
            <w:tcW w:w="1692" w:type="dxa"/>
            <w:tcBorders>
              <w:top w:val="nil"/>
              <w:left w:val="nil"/>
              <w:bottom w:val="single" w:color="auto" w:sz="4" w:space="0"/>
              <w:right w:val="single" w:color="auto" w:sz="4" w:space="0"/>
            </w:tcBorders>
            <w:shd w:val="clear" w:color="auto" w:fill="auto"/>
            <w:vAlign w:val="center"/>
          </w:tcPr>
          <w:p>
            <w:pPr>
              <w:widowControl/>
              <w:jc w:val="center"/>
              <w:rPr>
                <w:rFonts w:ascii="宋体" w:hAnsi="Times New Roman" w:eastAsia="宋体" w:cs="宋体"/>
                <w:b w:val="0"/>
                <w:bCs w:val="0"/>
                <w:color w:val="000000"/>
                <w:kern w:val="0"/>
                <w:sz w:val="22"/>
                <w:szCs w:val="22"/>
                <w:lang w:val="en-US" w:eastAsia="zh-CN" w:bidi="ar-SA"/>
              </w:rPr>
            </w:pPr>
            <w:r>
              <w:rPr>
                <w:rFonts w:hint="eastAsia" w:ascii="宋体" w:hAnsi="宋体" w:cs="宋体"/>
                <w:b w:val="0"/>
                <w:bCs w:val="0"/>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hAnsi="宋体" w:eastAsia="仿宋_GB2312" w:cs="宋体"/>
                <w:color w:val="000000"/>
                <w:sz w:val="20"/>
                <w:szCs w:val="20"/>
              </w:rPr>
              <w:t>210</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hAnsi="宋体" w:eastAsia="仿宋_GB2312" w:cs="宋体"/>
                <w:color w:val="000000"/>
                <w:sz w:val="20"/>
                <w:szCs w:val="20"/>
              </w:rPr>
              <w:t>11</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hAnsi="宋体" w:eastAsia="仿宋_GB2312" w:cs="宋体"/>
                <w:color w:val="000000"/>
                <w:sz w:val="20"/>
                <w:szCs w:val="20"/>
              </w:rPr>
              <w:t>03</w:t>
            </w:r>
          </w:p>
        </w:tc>
        <w:tc>
          <w:tcPr>
            <w:tcW w:w="2536"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　公务员医疗补助</w:t>
            </w:r>
          </w:p>
        </w:tc>
        <w:tc>
          <w:tcPr>
            <w:tcW w:w="183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14.68</w:t>
            </w:r>
            <w:r>
              <w:rPr>
                <w:rFonts w:hint="eastAsia" w:ascii="仿宋_GB2312" w:eastAsia="仿宋_GB2312"/>
                <w:color w:val="000000"/>
                <w:sz w:val="20"/>
                <w:szCs w:val="20"/>
              </w:rPr>
              <w:t>　</w:t>
            </w:r>
          </w:p>
        </w:tc>
        <w:tc>
          <w:tcPr>
            <w:tcW w:w="1823"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14.68</w:t>
            </w:r>
          </w:p>
        </w:tc>
        <w:tc>
          <w:tcPr>
            <w:tcW w:w="1692" w:type="dxa"/>
            <w:tcBorders>
              <w:top w:val="nil"/>
              <w:left w:val="nil"/>
              <w:bottom w:val="single" w:color="auto" w:sz="4" w:space="0"/>
              <w:right w:val="single" w:color="auto" w:sz="4" w:space="0"/>
            </w:tcBorders>
            <w:shd w:val="clear" w:color="auto" w:fill="auto"/>
            <w:vAlign w:val="center"/>
          </w:tcPr>
          <w:p>
            <w:pPr>
              <w:widowControl/>
              <w:jc w:val="center"/>
              <w:rPr>
                <w:rFonts w:ascii="宋体" w:hAnsi="Times New Roman" w:eastAsia="宋体" w:cs="宋体"/>
                <w:b w:val="0"/>
                <w:bCs w:val="0"/>
                <w:color w:val="000000"/>
                <w:kern w:val="0"/>
                <w:sz w:val="22"/>
                <w:szCs w:val="22"/>
                <w:lang w:val="en-US" w:eastAsia="zh-CN" w:bidi="ar-SA"/>
              </w:rPr>
            </w:pPr>
            <w:r>
              <w:rPr>
                <w:rFonts w:hint="eastAsia" w:ascii="宋体" w:hAnsi="宋体" w:cs="宋体"/>
                <w:b w:val="0"/>
                <w:bCs w:val="0"/>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212</w:t>
            </w:r>
            <w:r>
              <w:rPr>
                <w:rFonts w:hint="eastAsia" w:ascii="仿宋_GB2312" w:eastAsia="仿宋_GB2312"/>
                <w:color w:val="000000"/>
                <w:sz w:val="20"/>
                <w:szCs w:val="20"/>
              </w:rPr>
              <w:t>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2536"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行政运行</w:t>
            </w:r>
          </w:p>
        </w:tc>
        <w:tc>
          <w:tcPr>
            <w:tcW w:w="183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4.02</w:t>
            </w:r>
            <w:r>
              <w:rPr>
                <w:rFonts w:hint="eastAsia" w:ascii="仿宋_GB2312" w:eastAsia="仿宋_GB2312"/>
                <w:color w:val="000000"/>
                <w:sz w:val="20"/>
                <w:szCs w:val="20"/>
              </w:rPr>
              <w:t>　</w:t>
            </w:r>
          </w:p>
        </w:tc>
        <w:tc>
          <w:tcPr>
            <w:tcW w:w="1823"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4.02</w:t>
            </w:r>
          </w:p>
        </w:tc>
        <w:tc>
          <w:tcPr>
            <w:tcW w:w="1692" w:type="dxa"/>
            <w:tcBorders>
              <w:top w:val="nil"/>
              <w:left w:val="nil"/>
              <w:bottom w:val="single" w:color="auto" w:sz="4" w:space="0"/>
              <w:right w:val="single" w:color="auto" w:sz="4" w:space="0"/>
            </w:tcBorders>
            <w:shd w:val="clear" w:color="auto" w:fill="auto"/>
            <w:vAlign w:val="center"/>
          </w:tcPr>
          <w:p>
            <w:pPr>
              <w:widowControl/>
              <w:jc w:val="center"/>
              <w:rPr>
                <w:rFonts w:ascii="宋体" w:hAnsi="Times New Roman" w:eastAsia="宋体" w:cs="宋体"/>
                <w:b w:val="0"/>
                <w:bCs w:val="0"/>
                <w:color w:val="000000"/>
                <w:kern w:val="0"/>
                <w:sz w:val="22"/>
                <w:szCs w:val="22"/>
                <w:lang w:val="en-US" w:eastAsia="zh-CN" w:bidi="ar-SA"/>
              </w:rPr>
            </w:pPr>
            <w:r>
              <w:rPr>
                <w:rFonts w:hint="eastAsia" w:ascii="宋体" w:hAnsi="宋体" w:cs="宋体"/>
                <w:b w:val="0"/>
                <w:bCs w:val="0"/>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212</w:t>
            </w:r>
            <w:r>
              <w:rPr>
                <w:rFonts w:hint="eastAsia" w:ascii="仿宋_GB2312" w:eastAsia="仿宋_GB2312"/>
                <w:color w:val="000000"/>
                <w:sz w:val="20"/>
                <w:szCs w:val="20"/>
              </w:rPr>
              <w:t>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05</w:t>
            </w:r>
            <w:r>
              <w:rPr>
                <w:rFonts w:hint="eastAsia" w:ascii="仿宋_GB2312" w:eastAsia="仿宋_GB2312"/>
                <w:color w:val="000000"/>
                <w:sz w:val="20"/>
                <w:szCs w:val="20"/>
              </w:rPr>
              <w:t>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2536"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kern w:val="2"/>
                <w:sz w:val="20"/>
                <w:szCs w:val="20"/>
                <w:lang w:val="en-US" w:eastAsia="zh-CN" w:bidi="ar-SA"/>
              </w:rPr>
            </w:pPr>
            <w:r>
              <w:rPr>
                <w:rFonts w:hint="eastAsia" w:ascii="仿宋_GB2312" w:hAnsi="宋体" w:eastAsia="仿宋_GB2312" w:cs="宋体"/>
                <w:color w:val="000000"/>
                <w:sz w:val="20"/>
                <w:szCs w:val="20"/>
              </w:rPr>
              <w:t>城乡社区环境卫生</w:t>
            </w:r>
          </w:p>
        </w:tc>
        <w:tc>
          <w:tcPr>
            <w:tcW w:w="183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kern w:val="2"/>
                <w:sz w:val="20"/>
                <w:szCs w:val="20"/>
                <w:lang w:val="en-US" w:eastAsia="zh-CN" w:bidi="ar-SA"/>
              </w:rPr>
            </w:pPr>
            <w:r>
              <w:rPr>
                <w:rFonts w:ascii="仿宋_GB2312" w:hAnsi="宋体" w:eastAsia="仿宋_GB2312" w:cs="宋体"/>
                <w:color w:val="000000"/>
                <w:sz w:val="20"/>
                <w:szCs w:val="20"/>
              </w:rPr>
              <w:t>1109.58</w:t>
            </w:r>
          </w:p>
        </w:tc>
        <w:tc>
          <w:tcPr>
            <w:tcW w:w="1823"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kern w:val="2"/>
                <w:sz w:val="20"/>
                <w:szCs w:val="20"/>
                <w:lang w:val="en-US" w:eastAsia="zh-CN" w:bidi="ar-SA"/>
              </w:rPr>
            </w:pPr>
          </w:p>
        </w:tc>
        <w:tc>
          <w:tcPr>
            <w:tcW w:w="1692" w:type="dxa"/>
            <w:tcBorders>
              <w:top w:val="nil"/>
              <w:left w:val="nil"/>
              <w:bottom w:val="single" w:color="auto" w:sz="4" w:space="0"/>
              <w:right w:val="single" w:color="auto" w:sz="4" w:space="0"/>
            </w:tcBorders>
            <w:shd w:val="clear" w:color="auto" w:fill="auto"/>
            <w:vAlign w:val="center"/>
          </w:tcPr>
          <w:p>
            <w:pPr>
              <w:widowControl/>
              <w:jc w:val="center"/>
              <w:rPr>
                <w:rFonts w:ascii="宋体" w:hAnsi="Times New Roman" w:eastAsia="宋体" w:cs="宋体"/>
                <w:b w:val="0"/>
                <w:bCs w:val="0"/>
                <w:color w:val="000000"/>
                <w:kern w:val="0"/>
                <w:sz w:val="22"/>
                <w:szCs w:val="22"/>
                <w:lang w:val="en-US" w:eastAsia="zh-CN" w:bidi="ar-SA"/>
              </w:rPr>
            </w:pPr>
            <w:r>
              <w:rPr>
                <w:rFonts w:ascii="仿宋_GB2312" w:hAnsi="宋体" w:eastAsia="仿宋_GB2312" w:cs="宋体"/>
                <w:b w:val="0"/>
                <w:bCs w:val="0"/>
                <w:color w:val="000000"/>
                <w:sz w:val="22"/>
                <w:szCs w:val="22"/>
              </w:rPr>
              <w:t>1109.58</w:t>
            </w:r>
            <w:r>
              <w:rPr>
                <w:rFonts w:hint="eastAsia" w:ascii="宋体" w:hAnsi="宋体" w:cs="宋体"/>
                <w:b w:val="0"/>
                <w:bCs w:val="0"/>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212</w:t>
            </w:r>
            <w:r>
              <w:rPr>
                <w:rFonts w:hint="eastAsia" w:ascii="仿宋_GB2312" w:eastAsia="仿宋_GB2312"/>
                <w:color w:val="000000"/>
                <w:sz w:val="20"/>
                <w:szCs w:val="20"/>
              </w:rPr>
              <w:t>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08</w:t>
            </w:r>
            <w:r>
              <w:rPr>
                <w:rFonts w:hint="eastAsia" w:ascii="仿宋_GB2312" w:eastAsia="仿宋_GB2312"/>
                <w:color w:val="000000"/>
                <w:sz w:val="20"/>
                <w:szCs w:val="20"/>
              </w:rPr>
              <w:t>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10</w:t>
            </w:r>
            <w:r>
              <w:rPr>
                <w:rFonts w:hint="eastAsia" w:ascii="仿宋_GB2312" w:eastAsia="仿宋_GB2312"/>
                <w:color w:val="000000"/>
                <w:sz w:val="20"/>
                <w:szCs w:val="20"/>
              </w:rPr>
              <w:t>　</w:t>
            </w:r>
          </w:p>
        </w:tc>
        <w:tc>
          <w:tcPr>
            <w:tcW w:w="2536"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　棚户区改造支出</w:t>
            </w:r>
          </w:p>
        </w:tc>
        <w:tc>
          <w:tcPr>
            <w:tcW w:w="183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2227</w:t>
            </w:r>
            <w:r>
              <w:rPr>
                <w:rFonts w:hint="eastAsia" w:ascii="仿宋_GB2312" w:eastAsia="仿宋_GB2312"/>
                <w:color w:val="000000"/>
                <w:sz w:val="20"/>
                <w:szCs w:val="20"/>
              </w:rPr>
              <w:t>　</w:t>
            </w:r>
          </w:p>
        </w:tc>
        <w:tc>
          <w:tcPr>
            <w:tcW w:w="1823"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kern w:val="2"/>
                <w:sz w:val="20"/>
                <w:szCs w:val="20"/>
                <w:lang w:val="en-US" w:eastAsia="zh-CN" w:bidi="ar-SA"/>
              </w:rPr>
            </w:pPr>
          </w:p>
        </w:tc>
        <w:tc>
          <w:tcPr>
            <w:tcW w:w="1692" w:type="dxa"/>
            <w:tcBorders>
              <w:top w:val="nil"/>
              <w:left w:val="nil"/>
              <w:bottom w:val="single" w:color="auto" w:sz="4" w:space="0"/>
              <w:right w:val="single" w:color="auto" w:sz="4" w:space="0"/>
            </w:tcBorders>
            <w:shd w:val="clear" w:color="auto" w:fill="auto"/>
            <w:vAlign w:val="center"/>
          </w:tcPr>
          <w:p>
            <w:pPr>
              <w:widowControl/>
              <w:jc w:val="center"/>
              <w:rPr>
                <w:rFonts w:ascii="宋体" w:hAnsi="Times New Roman" w:eastAsia="宋体" w:cs="宋体"/>
                <w:b w:val="0"/>
                <w:bCs w:val="0"/>
                <w:color w:val="000000"/>
                <w:kern w:val="0"/>
                <w:sz w:val="22"/>
                <w:szCs w:val="22"/>
                <w:lang w:val="en-US" w:eastAsia="zh-CN" w:bidi="ar-SA"/>
              </w:rPr>
            </w:pPr>
            <w:r>
              <w:rPr>
                <w:rFonts w:ascii="宋体" w:hAnsi="宋体" w:cs="宋体"/>
                <w:b w:val="0"/>
                <w:bCs w:val="0"/>
                <w:color w:val="000000"/>
                <w:kern w:val="0"/>
                <w:sz w:val="22"/>
                <w:szCs w:val="22"/>
              </w:rPr>
              <w:t>2227</w:t>
            </w:r>
            <w:r>
              <w:rPr>
                <w:rFonts w:hint="eastAsia" w:ascii="宋体" w:hAnsi="宋体" w:cs="宋体"/>
                <w:b w:val="0"/>
                <w:bCs w:val="0"/>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212</w:t>
            </w:r>
            <w:r>
              <w:rPr>
                <w:rFonts w:hint="eastAsia" w:ascii="仿宋_GB2312" w:eastAsia="仿宋_GB2312"/>
                <w:color w:val="000000"/>
                <w:sz w:val="20"/>
                <w:szCs w:val="20"/>
              </w:rPr>
              <w:t>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03</w:t>
            </w:r>
            <w:r>
              <w:rPr>
                <w:rFonts w:hint="eastAsia" w:ascii="仿宋_GB2312" w:eastAsia="仿宋_GB2312"/>
                <w:color w:val="000000"/>
                <w:sz w:val="20"/>
                <w:szCs w:val="20"/>
              </w:rPr>
              <w:t>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99</w:t>
            </w:r>
            <w:r>
              <w:rPr>
                <w:rFonts w:hint="eastAsia" w:ascii="仿宋_GB2312" w:eastAsia="仿宋_GB2312"/>
                <w:color w:val="000000"/>
                <w:sz w:val="20"/>
                <w:szCs w:val="20"/>
              </w:rPr>
              <w:t>　</w:t>
            </w:r>
          </w:p>
        </w:tc>
        <w:tc>
          <w:tcPr>
            <w:tcW w:w="2536"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　其他城乡社区公共设施</w:t>
            </w:r>
          </w:p>
        </w:tc>
        <w:tc>
          <w:tcPr>
            <w:tcW w:w="183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1775.59</w:t>
            </w:r>
          </w:p>
        </w:tc>
        <w:tc>
          <w:tcPr>
            <w:tcW w:w="1823"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kern w:val="2"/>
                <w:sz w:val="20"/>
                <w:szCs w:val="20"/>
                <w:lang w:val="en-US" w:eastAsia="zh-CN" w:bidi="ar-SA"/>
              </w:rPr>
            </w:pPr>
          </w:p>
        </w:tc>
        <w:tc>
          <w:tcPr>
            <w:tcW w:w="1692" w:type="dxa"/>
            <w:tcBorders>
              <w:top w:val="nil"/>
              <w:left w:val="nil"/>
              <w:bottom w:val="single" w:color="auto" w:sz="4" w:space="0"/>
              <w:right w:val="single" w:color="auto" w:sz="4" w:space="0"/>
            </w:tcBorders>
            <w:shd w:val="clear" w:color="auto" w:fill="auto"/>
            <w:vAlign w:val="center"/>
          </w:tcPr>
          <w:p>
            <w:pPr>
              <w:widowControl/>
              <w:jc w:val="center"/>
              <w:rPr>
                <w:rFonts w:ascii="宋体" w:hAnsi="Times New Roman" w:eastAsia="宋体" w:cs="宋体"/>
                <w:b w:val="0"/>
                <w:bCs w:val="0"/>
                <w:color w:val="000000"/>
                <w:kern w:val="0"/>
                <w:sz w:val="22"/>
                <w:szCs w:val="22"/>
                <w:lang w:val="en-US" w:eastAsia="zh-CN" w:bidi="ar-SA"/>
              </w:rPr>
            </w:pPr>
            <w:r>
              <w:rPr>
                <w:rFonts w:ascii="宋体" w:hAnsi="宋体" w:cs="宋体"/>
                <w:b w:val="0"/>
                <w:bCs w:val="0"/>
                <w:color w:val="000000"/>
                <w:kern w:val="0"/>
                <w:sz w:val="22"/>
                <w:szCs w:val="22"/>
              </w:rPr>
              <w:t>1775.59</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221</w:t>
            </w:r>
            <w:r>
              <w:rPr>
                <w:rFonts w:hint="eastAsia" w:ascii="仿宋_GB2312" w:eastAsia="仿宋_GB2312"/>
                <w:color w:val="000000"/>
                <w:sz w:val="20"/>
                <w:szCs w:val="20"/>
              </w:rPr>
              <w:t>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2536"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　廉租住房</w:t>
            </w:r>
          </w:p>
        </w:tc>
        <w:tc>
          <w:tcPr>
            <w:tcW w:w="183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600</w:t>
            </w:r>
            <w:r>
              <w:rPr>
                <w:rFonts w:hint="eastAsia" w:ascii="仿宋_GB2312" w:eastAsia="仿宋_GB2312"/>
                <w:color w:val="000000"/>
                <w:sz w:val="20"/>
                <w:szCs w:val="20"/>
              </w:rPr>
              <w:t>　</w:t>
            </w:r>
          </w:p>
        </w:tc>
        <w:tc>
          <w:tcPr>
            <w:tcW w:w="1823"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kern w:val="2"/>
                <w:sz w:val="20"/>
                <w:szCs w:val="20"/>
                <w:lang w:val="en-US" w:eastAsia="zh-CN" w:bidi="ar-SA"/>
              </w:rPr>
            </w:pPr>
          </w:p>
        </w:tc>
        <w:tc>
          <w:tcPr>
            <w:tcW w:w="1692" w:type="dxa"/>
            <w:tcBorders>
              <w:top w:val="nil"/>
              <w:left w:val="nil"/>
              <w:bottom w:val="single" w:color="auto" w:sz="4" w:space="0"/>
              <w:right w:val="single" w:color="auto" w:sz="4" w:space="0"/>
            </w:tcBorders>
            <w:shd w:val="clear" w:color="auto" w:fill="auto"/>
            <w:vAlign w:val="center"/>
          </w:tcPr>
          <w:p>
            <w:pPr>
              <w:widowControl/>
              <w:jc w:val="center"/>
              <w:rPr>
                <w:rFonts w:ascii="宋体" w:hAnsi="Times New Roman" w:eastAsia="宋体" w:cs="宋体"/>
                <w:b w:val="0"/>
                <w:bCs w:val="0"/>
                <w:color w:val="000000"/>
                <w:kern w:val="0"/>
                <w:sz w:val="22"/>
                <w:szCs w:val="22"/>
                <w:lang w:val="en-US" w:eastAsia="zh-CN" w:bidi="ar-SA"/>
              </w:rPr>
            </w:pPr>
            <w:r>
              <w:rPr>
                <w:rFonts w:ascii="宋体" w:hAnsi="宋体" w:cs="宋体"/>
                <w:b w:val="0"/>
                <w:bCs w:val="0"/>
                <w:color w:val="000000"/>
                <w:kern w:val="0"/>
                <w:sz w:val="22"/>
                <w:szCs w:val="22"/>
              </w:rPr>
              <w:t>600</w:t>
            </w:r>
            <w:r>
              <w:rPr>
                <w:rFonts w:hint="eastAsia" w:ascii="宋体" w:hAnsi="宋体" w:cs="宋体"/>
                <w:b w:val="0"/>
                <w:bCs w:val="0"/>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221</w:t>
            </w:r>
            <w:r>
              <w:rPr>
                <w:rFonts w:hint="eastAsia" w:ascii="仿宋_GB2312" w:eastAsia="仿宋_GB2312"/>
                <w:color w:val="000000"/>
                <w:sz w:val="20"/>
                <w:szCs w:val="20"/>
              </w:rPr>
              <w:t>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01</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99</w:t>
            </w:r>
            <w:r>
              <w:rPr>
                <w:rFonts w:hint="eastAsia" w:ascii="仿宋_GB2312" w:eastAsia="仿宋_GB2312"/>
                <w:color w:val="000000"/>
                <w:sz w:val="20"/>
                <w:szCs w:val="20"/>
              </w:rPr>
              <w:t>　</w:t>
            </w:r>
          </w:p>
        </w:tc>
        <w:tc>
          <w:tcPr>
            <w:tcW w:w="2536"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　其他保障性安居工程支出</w:t>
            </w:r>
          </w:p>
        </w:tc>
        <w:tc>
          <w:tcPr>
            <w:tcW w:w="183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800</w:t>
            </w:r>
            <w:r>
              <w:rPr>
                <w:rFonts w:hint="eastAsia" w:ascii="仿宋_GB2312" w:eastAsia="仿宋_GB2312"/>
                <w:color w:val="000000"/>
                <w:sz w:val="20"/>
                <w:szCs w:val="20"/>
              </w:rPr>
              <w:t>　</w:t>
            </w:r>
          </w:p>
        </w:tc>
        <w:tc>
          <w:tcPr>
            <w:tcW w:w="1823"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kern w:val="2"/>
                <w:sz w:val="20"/>
                <w:szCs w:val="20"/>
                <w:lang w:val="en-US" w:eastAsia="zh-CN" w:bidi="ar-SA"/>
              </w:rPr>
            </w:pPr>
          </w:p>
        </w:tc>
        <w:tc>
          <w:tcPr>
            <w:tcW w:w="1692" w:type="dxa"/>
            <w:tcBorders>
              <w:top w:val="nil"/>
              <w:left w:val="nil"/>
              <w:bottom w:val="single" w:color="auto" w:sz="4" w:space="0"/>
              <w:right w:val="single" w:color="auto" w:sz="4" w:space="0"/>
            </w:tcBorders>
            <w:shd w:val="clear" w:color="auto" w:fill="auto"/>
            <w:vAlign w:val="center"/>
          </w:tcPr>
          <w:p>
            <w:pPr>
              <w:widowControl/>
              <w:jc w:val="center"/>
              <w:rPr>
                <w:rFonts w:ascii="宋体" w:hAnsi="Times New Roman" w:eastAsia="宋体" w:cs="宋体"/>
                <w:b w:val="0"/>
                <w:bCs w:val="0"/>
                <w:color w:val="000000"/>
                <w:kern w:val="0"/>
                <w:sz w:val="22"/>
                <w:szCs w:val="22"/>
                <w:lang w:val="en-US" w:eastAsia="zh-CN" w:bidi="ar-SA"/>
              </w:rPr>
            </w:pPr>
            <w:r>
              <w:rPr>
                <w:rFonts w:ascii="宋体" w:cs="宋体"/>
                <w:b w:val="0"/>
                <w:bCs w:val="0"/>
                <w:color w:val="000000"/>
                <w:kern w:val="0"/>
                <w:sz w:val="22"/>
                <w:szCs w:val="22"/>
              </w:rPr>
              <w:t>800</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221</w:t>
            </w:r>
            <w:r>
              <w:rPr>
                <w:rFonts w:hint="eastAsia" w:ascii="仿宋_GB2312" w:eastAsia="仿宋_GB2312"/>
                <w:color w:val="000000"/>
                <w:sz w:val="20"/>
                <w:szCs w:val="20"/>
              </w:rPr>
              <w:t>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02</w:t>
            </w:r>
            <w:r>
              <w:rPr>
                <w:rFonts w:hint="eastAsia" w:ascii="仿宋_GB2312" w:eastAsia="仿宋_GB2312"/>
                <w:color w:val="000000"/>
                <w:sz w:val="20"/>
                <w:szCs w:val="20"/>
              </w:rPr>
              <w:t>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2536"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　住房公积金</w:t>
            </w:r>
          </w:p>
        </w:tc>
        <w:tc>
          <w:tcPr>
            <w:tcW w:w="183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44.28</w:t>
            </w:r>
            <w:r>
              <w:rPr>
                <w:rFonts w:hint="eastAsia" w:ascii="仿宋_GB2312" w:eastAsia="仿宋_GB2312"/>
                <w:color w:val="000000"/>
                <w:sz w:val="20"/>
                <w:szCs w:val="20"/>
              </w:rPr>
              <w:t>　</w:t>
            </w:r>
          </w:p>
        </w:tc>
        <w:tc>
          <w:tcPr>
            <w:tcW w:w="1823"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44.28</w:t>
            </w:r>
          </w:p>
        </w:tc>
        <w:tc>
          <w:tcPr>
            <w:tcW w:w="1692" w:type="dxa"/>
            <w:tcBorders>
              <w:top w:val="nil"/>
              <w:left w:val="nil"/>
              <w:bottom w:val="single" w:color="auto" w:sz="4" w:space="0"/>
              <w:right w:val="single" w:color="auto" w:sz="4" w:space="0"/>
            </w:tcBorders>
            <w:shd w:val="clear" w:color="auto" w:fill="auto"/>
            <w:vAlign w:val="center"/>
          </w:tcPr>
          <w:p>
            <w:pPr>
              <w:widowControl/>
              <w:jc w:val="center"/>
              <w:rPr>
                <w:rFonts w:ascii="宋体" w:hAnsi="Times New Roman" w:eastAsia="宋体" w:cs="宋体"/>
                <w:b/>
                <w:bCs/>
                <w:color w:val="000000"/>
                <w:kern w:val="0"/>
                <w:sz w:val="22"/>
                <w:szCs w:val="22"/>
                <w:lang w:val="en-US" w:eastAsia="zh-CN" w:bidi="ar-SA"/>
              </w:rPr>
            </w:pP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6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6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6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6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6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6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6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6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6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6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1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2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合计</w:t>
            </w:r>
          </w:p>
        </w:tc>
        <w:tc>
          <w:tcPr>
            <w:tcW w:w="1830"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4"/>
                <w:szCs w:val="24"/>
                <w:lang w:val="en-US" w:eastAsia="zh-CN" w:bidi="ar-SA"/>
              </w:rPr>
            </w:pPr>
            <w:r>
              <w:rPr>
                <w:rFonts w:hint="eastAsia" w:ascii="宋体" w:hAnsi="宋体" w:cs="宋体"/>
                <w:color w:val="000000"/>
                <w:kern w:val="0"/>
                <w:sz w:val="24"/>
              </w:rPr>
              <w:t>　</w:t>
            </w:r>
            <w:r>
              <w:rPr>
                <w:rFonts w:ascii="宋体" w:hAnsi="宋体" w:cs="宋体"/>
                <w:color w:val="000000"/>
                <w:kern w:val="0"/>
                <w:sz w:val="24"/>
              </w:rPr>
              <w:t>7408.37</w:t>
            </w:r>
          </w:p>
        </w:tc>
        <w:tc>
          <w:tcPr>
            <w:tcW w:w="1823"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4"/>
                <w:szCs w:val="24"/>
                <w:lang w:val="en-US" w:eastAsia="zh-CN" w:bidi="ar-SA"/>
              </w:rPr>
            </w:pPr>
            <w:r>
              <w:rPr>
                <w:rFonts w:hint="eastAsia" w:ascii="宋体" w:hAnsi="宋体" w:cs="宋体"/>
                <w:color w:val="000000"/>
                <w:kern w:val="0"/>
                <w:sz w:val="24"/>
              </w:rPr>
              <w:t>　</w:t>
            </w:r>
            <w:r>
              <w:rPr>
                <w:rFonts w:ascii="宋体" w:hAnsi="宋体" w:cs="宋体"/>
                <w:color w:val="000000"/>
                <w:kern w:val="0"/>
                <w:sz w:val="24"/>
              </w:rPr>
              <w:t>576.2</w:t>
            </w:r>
          </w:p>
        </w:tc>
        <w:tc>
          <w:tcPr>
            <w:tcW w:w="1692"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4"/>
                <w:szCs w:val="24"/>
                <w:lang w:val="en-US" w:eastAsia="zh-CN" w:bidi="ar-SA"/>
              </w:rPr>
            </w:pPr>
            <w:r>
              <w:rPr>
                <w:rFonts w:hint="eastAsia" w:ascii="宋体" w:hAnsi="宋体" w:cs="宋体"/>
                <w:color w:val="000000"/>
                <w:kern w:val="0"/>
                <w:sz w:val="24"/>
              </w:rPr>
              <w:t>　</w:t>
            </w:r>
            <w:r>
              <w:rPr>
                <w:rFonts w:ascii="宋体" w:hAnsi="宋体" w:cs="宋体"/>
                <w:color w:val="000000"/>
                <w:kern w:val="0"/>
                <w:sz w:val="24"/>
              </w:rPr>
              <w:t>6832.17</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spacing w:before="120"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表四：</w:t>
      </w:r>
    </w:p>
    <w:p>
      <w:pPr>
        <w:widowControl/>
        <w:spacing w:before="120" w:beforeLines="50"/>
        <w:outlineLvl w:val="1"/>
        <w:rPr>
          <w:rFonts w:ascii="仿宋_GB2312" w:hAnsi="宋体" w:eastAsia="仿宋_GB2312"/>
          <w:b/>
          <w:kern w:val="0"/>
          <w:sz w:val="32"/>
          <w:szCs w:val="32"/>
        </w:rPr>
      </w:pPr>
    </w:p>
    <w:p>
      <w:pPr>
        <w:widowControl/>
        <w:spacing w:before="120"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pPr>
        <w:widowControl/>
        <w:spacing w:before="120" w:beforeLines="50"/>
        <w:outlineLvl w:val="1"/>
        <w:rPr>
          <w:rFonts w:ascii="仿宋_GB2312" w:hAnsi="宋体" w:eastAsia="仿宋_GB2312"/>
          <w:kern w:val="0"/>
          <w:sz w:val="28"/>
          <w:szCs w:val="28"/>
        </w:rPr>
      </w:pPr>
      <w:r>
        <w:rPr>
          <w:rFonts w:hint="eastAsia" w:ascii="仿宋_GB2312" w:hAnsi="宋体" w:eastAsia="仿宋_GB2312"/>
          <w:kern w:val="0"/>
          <w:sz w:val="28"/>
          <w:szCs w:val="28"/>
        </w:rPr>
        <w:t>编制部门：</w:t>
      </w:r>
      <w:r>
        <w:rPr>
          <w:rFonts w:hint="eastAsia" w:ascii="仿宋_GB2312" w:hAnsi="宋体" w:eastAsia="仿宋_GB2312"/>
          <w:kern w:val="0"/>
          <w:sz w:val="28"/>
          <w:szCs w:val="28"/>
          <w:lang w:val="en-US" w:eastAsia="zh-CN"/>
        </w:rPr>
        <w:t>阜康市住房和城乡建设局</w:t>
      </w:r>
      <w:r>
        <w:rPr>
          <w:rFonts w:hint="eastAsia" w:ascii="仿宋_GB2312" w:hAnsi="宋体" w:eastAsia="仿宋_GB2312"/>
          <w:kern w:val="0"/>
          <w:sz w:val="28"/>
          <w:szCs w:val="28"/>
        </w:rPr>
        <w:t xml:space="preserve">                    单位：万元</w:t>
      </w:r>
    </w:p>
    <w:tbl>
      <w:tblPr>
        <w:tblStyle w:val="7"/>
        <w:tblW w:w="9229" w:type="dxa"/>
        <w:tblInd w:w="93" w:type="dxa"/>
        <w:tblLayout w:type="fixed"/>
        <w:tblCellMar>
          <w:top w:w="0" w:type="dxa"/>
          <w:left w:w="108" w:type="dxa"/>
          <w:bottom w:w="0" w:type="dxa"/>
          <w:right w:w="108" w:type="dxa"/>
        </w:tblCellMar>
      </w:tblPr>
      <w:tblGrid>
        <w:gridCol w:w="1620"/>
        <w:gridCol w:w="1230"/>
        <w:gridCol w:w="2250"/>
        <w:gridCol w:w="1294"/>
        <w:gridCol w:w="1418"/>
        <w:gridCol w:w="1417"/>
      </w:tblGrid>
      <w:tr>
        <w:tblPrEx>
          <w:tblLayout w:type="fixed"/>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财政拨款收入</w:t>
            </w:r>
          </w:p>
        </w:tc>
        <w:tc>
          <w:tcPr>
            <w:tcW w:w="6379" w:type="dxa"/>
            <w:gridSpan w:val="4"/>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财政拨款支出</w:t>
            </w:r>
          </w:p>
        </w:tc>
      </w:tr>
      <w:tr>
        <w:tblPrEx>
          <w:tblLayout w:type="fixed"/>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23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22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  能  分  类</w:t>
            </w:r>
          </w:p>
        </w:tc>
        <w:tc>
          <w:tcPr>
            <w:tcW w:w="12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一般公共预算</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政府性基金预算</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lang w:val="en-US" w:eastAsia="zh-CN" w:bidi="ar-SA"/>
              </w:rPr>
            </w:pPr>
            <w:r>
              <w:rPr>
                <w:rFonts w:hint="eastAsia" w:ascii="仿宋_GB2312" w:hAnsi="宋体" w:eastAsia="仿宋_GB2312" w:cs="宋体"/>
                <w:color w:val="000000"/>
                <w:kern w:val="0"/>
                <w:sz w:val="22"/>
                <w:szCs w:val="22"/>
              </w:rPr>
              <w:t>7408.37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ascii="宋体" w:hAnsi="宋体" w:cs="宋体"/>
                <w:kern w:val="0"/>
                <w:sz w:val="18"/>
                <w:szCs w:val="18"/>
              </w:rPr>
              <w:t>417.98</w:t>
            </w: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ascii="宋体" w:hAnsi="宋体" w:cs="宋体"/>
                <w:kern w:val="0"/>
                <w:sz w:val="18"/>
                <w:szCs w:val="18"/>
              </w:rPr>
              <w:t>417.98</w:t>
            </w: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一般公共预算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lang w:val="en-US" w:eastAsia="zh-CN" w:bidi="ar-SA"/>
              </w:rPr>
            </w:pPr>
            <w:r>
              <w:rPr>
                <w:rFonts w:hint="eastAsia" w:ascii="仿宋_GB2312" w:hAnsi="宋体" w:eastAsia="仿宋_GB2312" w:cs="宋体"/>
                <w:color w:val="000000"/>
                <w:kern w:val="0"/>
                <w:sz w:val="22"/>
                <w:szCs w:val="22"/>
              </w:rPr>
              <w:t>5181.37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政府性基金预算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lang w:val="en-US" w:eastAsia="zh-CN" w:bidi="ar-SA"/>
              </w:rPr>
            </w:pPr>
            <w:r>
              <w:rPr>
                <w:rFonts w:hint="eastAsia" w:ascii="仿宋_GB2312" w:hAnsi="宋体" w:eastAsia="仿宋_GB2312" w:cs="宋体"/>
                <w:color w:val="000000"/>
                <w:kern w:val="0"/>
                <w:sz w:val="22"/>
                <w:szCs w:val="22"/>
              </w:rPr>
              <w:t>2227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ascii="宋体" w:hAnsi="宋体" w:cs="宋体"/>
                <w:kern w:val="0"/>
                <w:sz w:val="18"/>
                <w:szCs w:val="18"/>
              </w:rPr>
              <w:t>320</w:t>
            </w: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ascii="宋体" w:hAnsi="宋体" w:cs="宋体"/>
                <w:kern w:val="0"/>
                <w:sz w:val="18"/>
                <w:szCs w:val="18"/>
              </w:rPr>
              <w:t>320</w:t>
            </w: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文化体育与传媒支出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ascii="宋体" w:hAnsi="宋体" w:cs="宋体"/>
                <w:kern w:val="0"/>
                <w:sz w:val="18"/>
                <w:szCs w:val="18"/>
              </w:rPr>
              <w:t>61.85</w:t>
            </w: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ascii="宋体" w:hAnsi="宋体" w:cs="宋体"/>
                <w:kern w:val="0"/>
                <w:sz w:val="18"/>
                <w:szCs w:val="18"/>
              </w:rPr>
              <w:t>61.85</w:t>
            </w: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209 社会保险基金支出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5"/>
                <w:szCs w:val="15"/>
              </w:rPr>
              <w:t>210 医疗卫生与计划生育支出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ascii="宋体" w:hAnsi="宋体" w:cs="宋体"/>
                <w:kern w:val="0"/>
                <w:sz w:val="18"/>
                <w:szCs w:val="18"/>
              </w:rPr>
              <w:t>48.07</w:t>
            </w: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ascii="宋体" w:hAnsi="宋体" w:cs="宋体"/>
                <w:kern w:val="0"/>
                <w:sz w:val="18"/>
                <w:szCs w:val="18"/>
              </w:rPr>
              <w:t>48.07</w:t>
            </w: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ascii="宋体" w:hAnsi="宋体" w:cs="宋体"/>
                <w:kern w:val="0"/>
                <w:sz w:val="18"/>
                <w:szCs w:val="18"/>
              </w:rPr>
              <w:t>5116.19</w:t>
            </w: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ascii="宋体" w:hAnsi="宋体" w:cs="宋体"/>
                <w:kern w:val="0"/>
                <w:sz w:val="18"/>
                <w:szCs w:val="18"/>
              </w:rPr>
              <w:t>2889.19</w:t>
            </w: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ascii="宋体" w:hAnsi="宋体" w:cs="宋体"/>
                <w:kern w:val="0"/>
                <w:sz w:val="18"/>
                <w:szCs w:val="18"/>
              </w:rPr>
              <w:t>2227</w:t>
            </w: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资源勘探信息等支出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国土资源气象等支出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ascii="宋体" w:hAnsi="宋体" w:cs="宋体"/>
                <w:kern w:val="0"/>
                <w:sz w:val="18"/>
                <w:szCs w:val="18"/>
              </w:rPr>
              <w:t>1444.28</w:t>
            </w: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ascii="宋体" w:hAnsi="宋体" w:cs="宋体"/>
                <w:kern w:val="0"/>
                <w:sz w:val="18"/>
                <w:szCs w:val="18"/>
              </w:rPr>
              <w:t>1444.28</w:t>
            </w: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粮油物资管理支出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5"/>
                <w:szCs w:val="15"/>
              </w:rPr>
              <w:t>2</w:t>
            </w:r>
            <w:r>
              <w:rPr>
                <w:rFonts w:hint="eastAsia" w:ascii="仿宋_GB2312" w:hAnsi="宋体" w:eastAsia="仿宋_GB2312" w:cs="宋体"/>
                <w:color w:val="000000"/>
                <w:kern w:val="0"/>
                <w:sz w:val="15"/>
                <w:szCs w:val="15"/>
              </w:rPr>
              <w:t>23 国有资本经营预算支出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31 债务还本支出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32 债务付息支出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w:t>
            </w:r>
            <w:r>
              <w:rPr>
                <w:rFonts w:hint="eastAsia" w:ascii="仿宋_GB2312" w:hAnsi="宋体" w:eastAsia="仿宋_GB2312" w:cs="宋体"/>
                <w:color w:val="000000"/>
                <w:kern w:val="0"/>
                <w:sz w:val="18"/>
                <w:szCs w:val="18"/>
              </w:rPr>
              <w:t xml:space="preserve"> 债务发行费支出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kern w:val="0"/>
                <w:sz w:val="20"/>
                <w:szCs w:val="20"/>
              </w:rPr>
              <w:t>小       计</w:t>
            </w:r>
          </w:p>
        </w:tc>
        <w:tc>
          <w:tcPr>
            <w:tcW w:w="123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 w:val="22"/>
                <w:szCs w:val="22"/>
                <w:lang w:val="en-US" w:eastAsia="zh-CN" w:bidi="ar-SA"/>
              </w:rPr>
            </w:pPr>
            <w:r>
              <w:rPr>
                <w:rFonts w:hint="eastAsia" w:ascii="仿宋_GB2312" w:hAnsi="宋体" w:eastAsia="仿宋_GB2312" w:cs="宋体"/>
                <w:color w:val="000000"/>
                <w:kern w:val="0"/>
                <w:sz w:val="22"/>
                <w:szCs w:val="22"/>
              </w:rPr>
              <w:t>　</w:t>
            </w:r>
            <w:r>
              <w:rPr>
                <w:rFonts w:ascii="仿宋_GB2312" w:hAnsi="宋体" w:eastAsia="仿宋_GB2312" w:cs="宋体"/>
                <w:color w:val="000000"/>
                <w:kern w:val="0"/>
                <w:sz w:val="22"/>
                <w:szCs w:val="22"/>
              </w:rPr>
              <w:t>7408.37</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ascii="宋体" w:hAnsi="宋体" w:cs="宋体"/>
                <w:color w:val="000000"/>
                <w:kern w:val="0"/>
                <w:sz w:val="22"/>
                <w:szCs w:val="22"/>
              </w:rPr>
              <w:t>7408.37</w:t>
            </w: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Times New Roman" w:eastAsia="宋体" w:cs="宋体"/>
                <w:kern w:val="0"/>
                <w:sz w:val="18"/>
                <w:szCs w:val="18"/>
                <w:lang w:val="en-US" w:eastAsia="zh-CN" w:bidi="ar-SA"/>
              </w:rPr>
            </w:pPr>
            <w:r>
              <w:rPr>
                <w:rFonts w:ascii="宋体" w:hAnsi="宋体" w:cs="宋体"/>
                <w:color w:val="000000"/>
                <w:kern w:val="0"/>
                <w:sz w:val="22"/>
                <w:szCs w:val="22"/>
              </w:rPr>
              <w:t>5181.37</w:t>
            </w: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ascii="宋体" w:hAnsi="宋体" w:cs="宋体"/>
                <w:kern w:val="0"/>
                <w:sz w:val="18"/>
                <w:szCs w:val="18"/>
              </w:rPr>
              <w:t>2227</w:t>
            </w: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1230" w:type="dxa"/>
            <w:tcBorders>
              <w:top w:val="nil"/>
              <w:left w:val="nil"/>
              <w:bottom w:val="single" w:color="auto" w:sz="4" w:space="0"/>
              <w:right w:val="single" w:color="auto" w:sz="4" w:space="0"/>
            </w:tcBorders>
            <w:shd w:val="clear" w:color="auto" w:fill="auto"/>
            <w:noWrap/>
            <w:vAlign w:val="center"/>
          </w:tcPr>
          <w:p>
            <w:pPr>
              <w:widowControl/>
              <w:jc w:val="right"/>
              <w:rPr>
                <w:rFonts w:ascii="仿宋_GB2312" w:hAnsi="宋体" w:eastAsia="仿宋_GB2312" w:cs="宋体"/>
                <w:color w:val="000000"/>
                <w:kern w:val="0"/>
                <w:sz w:val="22"/>
                <w:szCs w:val="22"/>
                <w:lang w:val="en-US" w:eastAsia="zh-CN" w:bidi="ar-SA"/>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230 转移性支出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color w:val="000000"/>
                <w:kern w:val="0"/>
                <w:sz w:val="22"/>
                <w:szCs w:val="22"/>
                <w:lang w:val="en-US" w:eastAsia="zh-CN" w:bidi="ar-SA"/>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color w:val="000000"/>
                <w:kern w:val="0"/>
                <w:sz w:val="22"/>
                <w:szCs w:val="22"/>
                <w:lang w:val="en-US" w:eastAsia="zh-CN" w:bidi="ar-SA"/>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收  入  总  计</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lang w:val="en-US" w:eastAsia="zh-CN" w:bidi="ar-SA"/>
              </w:rPr>
            </w:pPr>
            <w:r>
              <w:rPr>
                <w:rFonts w:ascii="仿宋_GB2312" w:hAnsi="宋体" w:eastAsia="仿宋_GB2312" w:cs="宋体"/>
                <w:color w:val="000000"/>
                <w:kern w:val="0"/>
                <w:sz w:val="22"/>
                <w:szCs w:val="22"/>
              </w:rPr>
              <w:t>7408.37</w:t>
            </w: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总  计</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ascii="宋体" w:hAnsi="宋体" w:cs="宋体"/>
                <w:color w:val="000000"/>
                <w:kern w:val="0"/>
                <w:sz w:val="22"/>
                <w:szCs w:val="22"/>
              </w:rPr>
              <w:t>7408.37</w:t>
            </w: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ascii="宋体" w:hAnsi="宋体" w:cs="宋体"/>
                <w:color w:val="000000"/>
                <w:kern w:val="0"/>
                <w:sz w:val="22"/>
                <w:szCs w:val="22"/>
              </w:rPr>
              <w:t>5181.37</w:t>
            </w: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Times New Roman" w:eastAsia="宋体" w:cs="宋体"/>
                <w:kern w:val="0"/>
                <w:sz w:val="18"/>
                <w:szCs w:val="18"/>
                <w:lang w:val="en-US" w:eastAsia="zh-CN" w:bidi="ar-SA"/>
              </w:rPr>
            </w:pPr>
            <w:r>
              <w:rPr>
                <w:rFonts w:ascii="宋体" w:hAnsi="宋体" w:cs="宋体"/>
                <w:kern w:val="0"/>
                <w:sz w:val="18"/>
                <w:szCs w:val="18"/>
              </w:rPr>
              <w:t>2227</w:t>
            </w:r>
            <w:r>
              <w:rPr>
                <w:rFonts w:hint="eastAsia" w:ascii="宋体" w:hAnsi="宋体" w:cs="宋体"/>
                <w:kern w:val="0"/>
                <w:sz w:val="18"/>
                <w:szCs w:val="18"/>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表五：</w:t>
      </w:r>
    </w:p>
    <w:tbl>
      <w:tblPr>
        <w:tblStyle w:val="7"/>
        <w:tblW w:w="9162" w:type="dxa"/>
        <w:tblInd w:w="93" w:type="dxa"/>
        <w:tblLayout w:type="fixed"/>
        <w:tblCellMar>
          <w:top w:w="0" w:type="dxa"/>
          <w:left w:w="108" w:type="dxa"/>
          <w:bottom w:w="0" w:type="dxa"/>
          <w:right w:w="108" w:type="dxa"/>
        </w:tblCellMar>
      </w:tblPr>
      <w:tblGrid>
        <w:gridCol w:w="516"/>
        <w:gridCol w:w="492"/>
        <w:gridCol w:w="417"/>
        <w:gridCol w:w="2510"/>
        <w:gridCol w:w="660"/>
        <w:gridCol w:w="1024"/>
        <w:gridCol w:w="216"/>
        <w:gridCol w:w="1626"/>
        <w:gridCol w:w="1701"/>
      </w:tblGrid>
      <w:tr>
        <w:tblPrEx>
          <w:tblLayout w:type="fixed"/>
          <w:tblCellMar>
            <w:top w:w="0" w:type="dxa"/>
            <w:left w:w="108" w:type="dxa"/>
            <w:bottom w:w="0" w:type="dxa"/>
            <w:right w:w="108" w:type="dxa"/>
          </w:tblCellMar>
        </w:tblPrEx>
        <w:trPr>
          <w:trHeight w:val="450" w:hRule="atLeast"/>
        </w:trPr>
        <w:tc>
          <w:tcPr>
            <w:tcW w:w="9162" w:type="dxa"/>
            <w:gridSpan w:val="9"/>
            <w:tcBorders>
              <w:top w:val="nil"/>
              <w:left w:val="nil"/>
              <w:bottom w:val="nil"/>
              <w:right w:val="nil"/>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一般公共预算支出情况表</w:t>
            </w:r>
          </w:p>
        </w:tc>
      </w:tr>
      <w:tr>
        <w:tblPrEx>
          <w:tblLayout w:type="fixed"/>
          <w:tblCellMar>
            <w:top w:w="0" w:type="dxa"/>
            <w:left w:w="108" w:type="dxa"/>
            <w:bottom w:w="0" w:type="dxa"/>
            <w:right w:w="108" w:type="dxa"/>
          </w:tblCellMar>
        </w:tblPrEx>
        <w:trPr>
          <w:trHeight w:val="285" w:hRule="atLeast"/>
        </w:trPr>
        <w:tc>
          <w:tcPr>
            <w:tcW w:w="3935" w:type="dxa"/>
            <w:gridSpan w:val="4"/>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1"/>
                <w:szCs w:val="21"/>
              </w:rPr>
              <w:t>编制部门：</w:t>
            </w:r>
            <w:r>
              <w:rPr>
                <w:rFonts w:hint="eastAsia" w:ascii="仿宋_GB2312" w:hAnsi="宋体" w:eastAsia="仿宋_GB2312"/>
                <w:kern w:val="0"/>
                <w:sz w:val="21"/>
                <w:szCs w:val="21"/>
                <w:lang w:val="en-US" w:eastAsia="zh-CN"/>
              </w:rPr>
              <w:t>阜康市住房和城乡建设局</w:t>
            </w:r>
          </w:p>
        </w:tc>
        <w:tc>
          <w:tcPr>
            <w:tcW w:w="660" w:type="dxa"/>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p>
        </w:tc>
        <w:tc>
          <w:tcPr>
            <w:tcW w:w="1240" w:type="dxa"/>
            <w:gridSpan w:val="2"/>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3327" w:type="dxa"/>
            <w:gridSpan w:val="2"/>
            <w:tcBorders>
              <w:top w:val="nil"/>
              <w:left w:val="nil"/>
              <w:bottom w:val="nil"/>
              <w:right w:val="nil"/>
            </w:tcBorders>
            <w:shd w:val="clear" w:color="auto" w:fill="auto"/>
            <w:noWrap/>
            <w:vAlign w:val="center"/>
          </w:tcPr>
          <w:p>
            <w:pPr>
              <w:widowControl/>
              <w:ind w:firstLine="720" w:firstLineChars="300"/>
              <w:jc w:val="both"/>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Layout w:type="fixed"/>
          <w:tblCellMar>
            <w:top w:w="0" w:type="dxa"/>
            <w:left w:w="108" w:type="dxa"/>
            <w:bottom w:w="0" w:type="dxa"/>
            <w:right w:w="108" w:type="dxa"/>
          </w:tblCellMar>
        </w:tblPrEx>
        <w:trPr>
          <w:trHeight w:val="405" w:hRule="atLeast"/>
        </w:trPr>
        <w:tc>
          <w:tcPr>
            <w:tcW w:w="3935"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项目</w:t>
            </w:r>
          </w:p>
        </w:tc>
        <w:tc>
          <w:tcPr>
            <w:tcW w:w="5227"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一般公共预算支出</w:t>
            </w:r>
          </w:p>
        </w:tc>
      </w:tr>
      <w:tr>
        <w:tblPrEx>
          <w:tblLayout w:type="fixed"/>
          <w:tblCellMar>
            <w:top w:w="0" w:type="dxa"/>
            <w:left w:w="108" w:type="dxa"/>
            <w:bottom w:w="0" w:type="dxa"/>
            <w:right w:w="108" w:type="dxa"/>
          </w:tblCellMar>
        </w:tblPrEx>
        <w:trPr>
          <w:trHeight w:val="465" w:hRule="atLeast"/>
        </w:trPr>
        <w:tc>
          <w:tcPr>
            <w:tcW w:w="1425"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功能分类科目编码</w:t>
            </w:r>
          </w:p>
        </w:tc>
        <w:tc>
          <w:tcPr>
            <w:tcW w:w="251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功能分类科目名称</w:t>
            </w:r>
          </w:p>
        </w:tc>
        <w:tc>
          <w:tcPr>
            <w:tcW w:w="1684"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小计</w:t>
            </w:r>
          </w:p>
        </w:tc>
        <w:tc>
          <w:tcPr>
            <w:tcW w:w="1842"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基本支出</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项目支出</w:t>
            </w:r>
          </w:p>
        </w:tc>
      </w:tr>
      <w:tr>
        <w:tblPrEx>
          <w:tblLayout w:type="fixed"/>
          <w:tblCellMar>
            <w:top w:w="0" w:type="dxa"/>
            <w:left w:w="108" w:type="dxa"/>
            <w:bottom w:w="0" w:type="dxa"/>
            <w:right w:w="108" w:type="dxa"/>
          </w:tblCellMar>
        </w:tblPrEx>
        <w:trPr>
          <w:trHeight w:val="30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w:t>
            </w:r>
          </w:p>
        </w:tc>
        <w:tc>
          <w:tcPr>
            <w:tcW w:w="251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684"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84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201</w:t>
            </w: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03</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　行政运行</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color w:val="000000"/>
                <w:kern w:val="0"/>
                <w:sz w:val="20"/>
                <w:szCs w:val="20"/>
                <w:lang w:val="en-US" w:eastAsia="zh-CN" w:bidi="ar-SA"/>
              </w:rPr>
            </w:pPr>
            <w:r>
              <w:rPr>
                <w:rFonts w:hint="eastAsia" w:ascii="仿宋_GB2312" w:hAnsi="宋体" w:eastAsia="仿宋_GB2312" w:cs="宋体"/>
                <w:b/>
                <w:color w:val="000000"/>
                <w:kern w:val="0"/>
                <w:sz w:val="20"/>
                <w:szCs w:val="20"/>
              </w:rPr>
              <w:t>　</w:t>
            </w:r>
            <w:r>
              <w:rPr>
                <w:rFonts w:ascii="仿宋_GB2312" w:hAnsi="宋体" w:eastAsia="仿宋_GB2312" w:cs="宋体"/>
                <w:b/>
                <w:color w:val="000000"/>
                <w:kern w:val="0"/>
                <w:sz w:val="20"/>
                <w:szCs w:val="20"/>
              </w:rPr>
              <w:t>417.98</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color w:val="000000"/>
                <w:kern w:val="0"/>
                <w:sz w:val="20"/>
                <w:szCs w:val="20"/>
                <w:lang w:val="en-US" w:eastAsia="zh-CN" w:bidi="ar-SA"/>
              </w:rPr>
            </w:pPr>
            <w:r>
              <w:rPr>
                <w:rFonts w:hint="eastAsia" w:ascii="仿宋_GB2312" w:hAnsi="宋体" w:eastAsia="仿宋_GB2312" w:cs="宋体"/>
                <w:b/>
                <w:color w:val="000000"/>
                <w:kern w:val="0"/>
                <w:sz w:val="20"/>
                <w:szCs w:val="20"/>
              </w:rPr>
              <w:t>　</w:t>
            </w:r>
            <w:r>
              <w:rPr>
                <w:rFonts w:ascii="仿宋_GB2312" w:hAnsi="宋体" w:eastAsia="仿宋_GB2312" w:cs="宋体"/>
                <w:b/>
                <w:color w:val="000000"/>
                <w:kern w:val="0"/>
                <w:sz w:val="20"/>
                <w:szCs w:val="20"/>
              </w:rPr>
              <w:t>417.98</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color w:val="000000"/>
                <w:kern w:val="0"/>
                <w:sz w:val="20"/>
                <w:szCs w:val="20"/>
                <w:lang w:val="en-US" w:eastAsia="zh-CN" w:bidi="ar-SA"/>
              </w:rPr>
            </w:pPr>
            <w:r>
              <w:rPr>
                <w:rFonts w:hint="eastAsia" w:ascii="仿宋_GB2312" w:hAnsi="宋体" w:eastAsia="仿宋_GB2312" w:cs="宋体"/>
                <w:b/>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206</w:t>
            </w: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04</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03</w:t>
            </w:r>
            <w:r>
              <w:rPr>
                <w:rFonts w:hint="eastAsia" w:ascii="仿宋_GB2312" w:eastAsia="仿宋_GB2312"/>
                <w:color w:val="00000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产业技术研究与开发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r>
              <w:rPr>
                <w:rFonts w:ascii="宋体" w:hAnsi="宋体" w:cs="宋体"/>
                <w:color w:val="000000"/>
                <w:kern w:val="0"/>
                <w:sz w:val="20"/>
                <w:szCs w:val="20"/>
              </w:rPr>
              <w:t>320</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r>
              <w:rPr>
                <w:rFonts w:ascii="宋体" w:hAnsi="宋体" w:cs="宋体"/>
                <w:color w:val="000000"/>
                <w:kern w:val="0"/>
                <w:sz w:val="20"/>
                <w:szCs w:val="20"/>
              </w:rPr>
              <w:t>320</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208</w:t>
            </w: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05</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05</w:t>
            </w:r>
            <w:r>
              <w:rPr>
                <w:rFonts w:hint="eastAsia" w:ascii="仿宋_GB2312" w:eastAsia="仿宋_GB2312"/>
                <w:color w:val="00000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　机关事业单位基本养老保险缴费支出</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cs="宋体"/>
                <w:color w:val="000000"/>
                <w:kern w:val="0"/>
                <w:sz w:val="20"/>
                <w:szCs w:val="20"/>
              </w:rPr>
              <w:t>61.85</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cs="宋体"/>
                <w:color w:val="000000"/>
                <w:kern w:val="0"/>
                <w:sz w:val="20"/>
                <w:szCs w:val="20"/>
              </w:rPr>
              <w:t>61.85</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210</w:t>
            </w: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11</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kern w:val="2"/>
                <w:sz w:val="20"/>
                <w:szCs w:val="20"/>
                <w:lang w:val="en-US" w:eastAsia="zh-CN" w:bidi="ar-SA"/>
              </w:rPr>
            </w:pPr>
            <w:r>
              <w:rPr>
                <w:rFonts w:hint="eastAsia" w:ascii="仿宋_GB2312" w:hAnsi="宋体" w:eastAsia="仿宋_GB2312" w:cs="宋体"/>
                <w:color w:val="000000"/>
                <w:sz w:val="20"/>
                <w:szCs w:val="20"/>
              </w:rPr>
              <w:t>行政单位医疗</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cs="宋体"/>
                <w:color w:val="000000"/>
                <w:kern w:val="0"/>
                <w:sz w:val="20"/>
                <w:szCs w:val="20"/>
              </w:rPr>
              <w:t>33.39</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cs="宋体"/>
                <w:color w:val="000000"/>
                <w:kern w:val="0"/>
                <w:sz w:val="20"/>
                <w:szCs w:val="20"/>
              </w:rPr>
              <w:t>33.39</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hAnsi="宋体" w:eastAsia="仿宋_GB2312" w:cs="宋体"/>
                <w:color w:val="000000"/>
                <w:sz w:val="20"/>
                <w:szCs w:val="20"/>
              </w:rPr>
              <w:t>210</w:t>
            </w:r>
          </w:p>
        </w:tc>
        <w:tc>
          <w:tcPr>
            <w:tcW w:w="4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hAnsi="宋体" w:eastAsia="仿宋_GB2312" w:cs="宋体"/>
                <w:color w:val="000000"/>
                <w:sz w:val="20"/>
                <w:szCs w:val="20"/>
              </w:rPr>
              <w:t>11</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hAnsi="宋体" w:eastAsia="仿宋_GB2312" w:cs="宋体"/>
                <w:color w:val="000000"/>
                <w:sz w:val="20"/>
                <w:szCs w:val="20"/>
              </w:rPr>
              <w:t>03</w:t>
            </w:r>
          </w:p>
        </w:tc>
        <w:tc>
          <w:tcPr>
            <w:tcW w:w="251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　公务员医疗补助</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cs="宋体"/>
                <w:color w:val="000000"/>
                <w:kern w:val="0"/>
                <w:sz w:val="20"/>
                <w:szCs w:val="20"/>
              </w:rPr>
              <w:t>14.68</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cs="宋体"/>
                <w:color w:val="000000"/>
                <w:kern w:val="0"/>
                <w:sz w:val="20"/>
                <w:szCs w:val="20"/>
              </w:rPr>
              <w:t>14.68</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212</w:t>
            </w: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行政运行</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cs="宋体"/>
                <w:color w:val="000000"/>
                <w:kern w:val="0"/>
                <w:sz w:val="20"/>
                <w:szCs w:val="20"/>
              </w:rPr>
              <w:t>4.02</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cs="宋体"/>
                <w:color w:val="000000"/>
                <w:kern w:val="0"/>
                <w:sz w:val="20"/>
                <w:szCs w:val="20"/>
              </w:rPr>
              <w:t>4.02</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212</w:t>
            </w: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05</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kern w:val="2"/>
                <w:sz w:val="20"/>
                <w:szCs w:val="20"/>
                <w:lang w:val="en-US" w:eastAsia="zh-CN" w:bidi="ar-SA"/>
              </w:rPr>
            </w:pPr>
            <w:r>
              <w:rPr>
                <w:rFonts w:hint="eastAsia" w:ascii="仿宋_GB2312" w:hAnsi="宋体" w:eastAsia="仿宋_GB2312" w:cs="宋体"/>
                <w:color w:val="000000"/>
                <w:sz w:val="20"/>
                <w:szCs w:val="20"/>
              </w:rPr>
              <w:t>城乡社区环境卫生</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r>
              <w:rPr>
                <w:rFonts w:ascii="宋体" w:hAnsi="宋体" w:cs="宋体"/>
                <w:color w:val="000000"/>
                <w:kern w:val="0"/>
                <w:sz w:val="20"/>
                <w:szCs w:val="20"/>
              </w:rPr>
              <w:t>1109.58</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r>
              <w:rPr>
                <w:rFonts w:ascii="宋体" w:hAnsi="宋体" w:cs="宋体"/>
                <w:color w:val="000000"/>
                <w:kern w:val="0"/>
                <w:sz w:val="20"/>
                <w:szCs w:val="20"/>
              </w:rPr>
              <w:t>1109.58</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221</w:t>
            </w: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02</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　住房公积金</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r>
              <w:rPr>
                <w:rFonts w:ascii="宋体" w:hAnsi="宋体" w:cs="宋体"/>
                <w:color w:val="000000"/>
                <w:kern w:val="0"/>
                <w:sz w:val="20"/>
                <w:szCs w:val="20"/>
              </w:rPr>
              <w:t>44.28</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r>
              <w:rPr>
                <w:rFonts w:ascii="宋体" w:hAnsi="宋体" w:cs="宋体"/>
                <w:color w:val="000000"/>
                <w:kern w:val="0"/>
                <w:sz w:val="20"/>
                <w:szCs w:val="20"/>
              </w:rPr>
              <w:t>44.28</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212</w:t>
            </w: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03</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99</w:t>
            </w:r>
            <w:r>
              <w:rPr>
                <w:rFonts w:hint="eastAsia" w:ascii="仿宋_GB2312" w:eastAsia="仿宋_GB2312"/>
                <w:color w:val="00000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其他城乡社区公共设施</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r>
              <w:rPr>
                <w:rFonts w:ascii="宋体" w:hAnsi="宋体" w:cs="宋体"/>
                <w:color w:val="000000"/>
                <w:kern w:val="0"/>
                <w:sz w:val="20"/>
                <w:szCs w:val="20"/>
              </w:rPr>
              <w:t>1775.59</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r>
              <w:rPr>
                <w:rFonts w:ascii="宋体" w:hAnsi="宋体" w:cs="宋体"/>
                <w:color w:val="000000"/>
                <w:kern w:val="0"/>
                <w:sz w:val="20"/>
                <w:szCs w:val="20"/>
              </w:rPr>
              <w:t>1775.59</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221</w:t>
            </w: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　廉租住房</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r>
              <w:rPr>
                <w:rFonts w:ascii="宋体" w:hAnsi="宋体" w:cs="宋体"/>
                <w:color w:val="000000"/>
                <w:kern w:val="0"/>
                <w:sz w:val="20"/>
                <w:szCs w:val="20"/>
              </w:rPr>
              <w:t>600</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r>
              <w:rPr>
                <w:rFonts w:ascii="宋体" w:hAnsi="宋体" w:cs="宋体"/>
                <w:color w:val="000000"/>
                <w:kern w:val="0"/>
                <w:sz w:val="20"/>
                <w:szCs w:val="20"/>
              </w:rPr>
              <w:t>600</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221</w:t>
            </w: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01</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r>
              <w:rPr>
                <w:rFonts w:ascii="仿宋_GB2312" w:eastAsia="仿宋_GB2312"/>
                <w:color w:val="000000"/>
                <w:sz w:val="20"/>
                <w:szCs w:val="20"/>
              </w:rPr>
              <w:t>99</w:t>
            </w:r>
            <w:r>
              <w:rPr>
                <w:rFonts w:hint="eastAsia" w:ascii="仿宋_GB2312" w:eastAsia="仿宋_GB2312"/>
                <w:color w:val="00000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kern w:val="2"/>
                <w:sz w:val="20"/>
                <w:szCs w:val="20"/>
                <w:lang w:val="en-US" w:eastAsia="zh-CN" w:bidi="ar-SA"/>
              </w:rPr>
            </w:pPr>
            <w:r>
              <w:rPr>
                <w:rFonts w:hint="eastAsia" w:ascii="仿宋_GB2312" w:eastAsia="仿宋_GB2312"/>
                <w:color w:val="000000"/>
                <w:sz w:val="20"/>
                <w:szCs w:val="20"/>
              </w:rPr>
              <w:t>　其他保障性安居工程支出</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r>
              <w:rPr>
                <w:rFonts w:ascii="宋体" w:hAnsi="宋体" w:cs="宋体"/>
                <w:color w:val="000000"/>
                <w:kern w:val="0"/>
                <w:sz w:val="20"/>
                <w:szCs w:val="20"/>
              </w:rPr>
              <w:t>800</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r>
              <w:rPr>
                <w:rFonts w:ascii="宋体" w:hAnsi="宋体" w:cs="宋体"/>
                <w:color w:val="000000"/>
                <w:kern w:val="0"/>
                <w:sz w:val="20"/>
                <w:szCs w:val="20"/>
              </w:rPr>
              <w:t>800</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p>
        </w:tc>
        <w:tc>
          <w:tcPr>
            <w:tcW w:w="4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2"/>
                <w:sz w:val="20"/>
                <w:szCs w:val="20"/>
                <w:lang w:val="en-US" w:eastAsia="zh-CN" w:bidi="ar-SA"/>
              </w:rPr>
            </w:pPr>
          </w:p>
        </w:tc>
        <w:tc>
          <w:tcPr>
            <w:tcW w:w="251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kern w:val="2"/>
                <w:sz w:val="20"/>
                <w:szCs w:val="20"/>
                <w:lang w:val="en-US" w:eastAsia="zh-CN" w:bidi="ar-SA"/>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p>
        </w:tc>
        <w:tc>
          <w:tcPr>
            <w:tcW w:w="2510" w:type="dxa"/>
            <w:tcBorders>
              <w:top w:val="nil"/>
              <w:left w:val="nil"/>
              <w:bottom w:val="single" w:color="auto" w:sz="4" w:space="0"/>
              <w:right w:val="single" w:color="auto" w:sz="4" w:space="0"/>
            </w:tcBorders>
            <w:shd w:val="clear" w:color="auto" w:fill="auto"/>
            <w:vAlign w:val="center"/>
          </w:tcPr>
          <w:p>
            <w:pPr>
              <w:widowControl/>
              <w:jc w:val="center"/>
              <w:rPr>
                <w:rFonts w:ascii="宋体" w:hAnsi="Times New Roman" w:eastAsia="宋体" w:cs="宋体"/>
                <w:color w:val="000000"/>
                <w:kern w:val="0"/>
                <w:sz w:val="20"/>
                <w:szCs w:val="20"/>
                <w:lang w:val="en-US" w:eastAsia="zh-CN" w:bidi="ar-SA"/>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cs="宋体"/>
                <w:color w:val="000000"/>
                <w:kern w:val="0"/>
                <w:sz w:val="20"/>
                <w:szCs w:val="20"/>
              </w:rPr>
              <w:t>5181.37</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cs="宋体"/>
                <w:color w:val="000000"/>
                <w:kern w:val="0"/>
                <w:sz w:val="20"/>
                <w:szCs w:val="20"/>
              </w:rPr>
              <w:t>576.2</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cs="宋体"/>
                <w:color w:val="000000"/>
                <w:kern w:val="0"/>
                <w:sz w:val="20"/>
                <w:szCs w:val="20"/>
              </w:rPr>
              <w:t>4605.17</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表六：</w:t>
      </w:r>
    </w:p>
    <w:tbl>
      <w:tblPr>
        <w:tblStyle w:val="7"/>
        <w:tblW w:w="9087" w:type="dxa"/>
        <w:tblInd w:w="93" w:type="dxa"/>
        <w:tblLayout w:type="fixed"/>
        <w:tblCellMar>
          <w:top w:w="0" w:type="dxa"/>
          <w:left w:w="108" w:type="dxa"/>
          <w:bottom w:w="0" w:type="dxa"/>
          <w:right w:w="108" w:type="dxa"/>
        </w:tblCellMar>
      </w:tblPr>
      <w:tblGrid>
        <w:gridCol w:w="516"/>
        <w:gridCol w:w="577"/>
        <w:gridCol w:w="2891"/>
        <w:gridCol w:w="995"/>
        <w:gridCol w:w="706"/>
        <w:gridCol w:w="976"/>
        <w:gridCol w:w="725"/>
        <w:gridCol w:w="1701"/>
      </w:tblGrid>
      <w:tr>
        <w:tblPrEx>
          <w:tblLayout w:type="fixed"/>
          <w:tblCellMar>
            <w:top w:w="0" w:type="dxa"/>
            <w:left w:w="108" w:type="dxa"/>
            <w:bottom w:w="0" w:type="dxa"/>
            <w:right w:w="108" w:type="dxa"/>
          </w:tblCellMar>
        </w:tblPrEx>
        <w:trPr>
          <w:trHeight w:val="375" w:hRule="atLeast"/>
        </w:trPr>
        <w:tc>
          <w:tcPr>
            <w:tcW w:w="9087" w:type="dxa"/>
            <w:gridSpan w:val="8"/>
            <w:tcBorders>
              <w:top w:val="nil"/>
              <w:left w:val="nil"/>
              <w:bottom w:val="nil"/>
              <w:right w:val="nil"/>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一般公共预算基本支出情况表</w:t>
            </w:r>
          </w:p>
        </w:tc>
      </w:tr>
      <w:tr>
        <w:tblPrEx>
          <w:tblLayout w:type="fixed"/>
          <w:tblCellMar>
            <w:top w:w="0" w:type="dxa"/>
            <w:left w:w="108" w:type="dxa"/>
            <w:bottom w:w="0" w:type="dxa"/>
            <w:right w:w="108" w:type="dxa"/>
          </w:tblCellMar>
        </w:tblPrEx>
        <w:trPr>
          <w:trHeight w:val="405" w:hRule="atLeast"/>
        </w:trPr>
        <w:tc>
          <w:tcPr>
            <w:tcW w:w="3984" w:type="dxa"/>
            <w:gridSpan w:val="3"/>
            <w:tcBorders>
              <w:top w:val="nil"/>
              <w:left w:val="nil"/>
              <w:bottom w:val="nil"/>
              <w:right w:val="nil"/>
            </w:tcBorders>
            <w:shd w:val="clear" w:color="auto" w:fill="auto"/>
            <w:noWrap/>
            <w:vAlign w:val="center"/>
          </w:tcPr>
          <w:p>
            <w:pPr>
              <w:widowControl/>
              <w:jc w:val="left"/>
              <w:rPr>
                <w:rFonts w:hint="default" w:ascii="仿宋_GB2312" w:hAnsi="宋体" w:eastAsia="仿宋_GB2312" w:cs="宋体"/>
                <w:color w:val="000000"/>
                <w:kern w:val="0"/>
                <w:sz w:val="24"/>
                <w:lang w:val="en-US" w:eastAsia="zh-CN"/>
              </w:rPr>
            </w:pPr>
            <w:r>
              <w:rPr>
                <w:rFonts w:hint="eastAsia" w:ascii="仿宋_GB2312" w:hAnsi="宋体" w:eastAsia="仿宋_GB2312" w:cs="宋体"/>
                <w:color w:val="000000"/>
                <w:kern w:val="0"/>
                <w:sz w:val="24"/>
              </w:rPr>
              <w:t>编制部门：</w:t>
            </w:r>
            <w:r>
              <w:rPr>
                <w:rFonts w:hint="eastAsia" w:ascii="仿宋_GB2312" w:hAnsi="宋体" w:eastAsia="仿宋_GB2312" w:cs="宋体"/>
                <w:color w:val="000000"/>
                <w:kern w:val="0"/>
                <w:sz w:val="24"/>
                <w:lang w:val="en-US" w:eastAsia="zh-CN"/>
              </w:rPr>
              <w:t>阜康市住房和城乡建设局</w:t>
            </w:r>
          </w:p>
        </w:tc>
        <w:tc>
          <w:tcPr>
            <w:tcW w:w="995" w:type="dxa"/>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p>
        </w:tc>
        <w:tc>
          <w:tcPr>
            <w:tcW w:w="1682" w:type="dxa"/>
            <w:gridSpan w:val="2"/>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26" w:type="dxa"/>
            <w:gridSpan w:val="2"/>
            <w:tcBorders>
              <w:top w:val="nil"/>
              <w:left w:val="nil"/>
              <w:bottom w:val="nil"/>
              <w:right w:val="nil"/>
            </w:tcBorders>
            <w:shd w:val="clear" w:color="auto" w:fill="auto"/>
            <w:noWrap/>
            <w:vAlign w:val="center"/>
          </w:tcPr>
          <w:p>
            <w:pPr>
              <w:widowControl/>
              <w:ind w:firstLine="720" w:firstLineChars="3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Layout w:type="fixed"/>
          <w:tblCellMar>
            <w:top w:w="0" w:type="dxa"/>
            <w:left w:w="108" w:type="dxa"/>
            <w:bottom w:w="0" w:type="dxa"/>
            <w:right w:w="108" w:type="dxa"/>
          </w:tblCellMar>
        </w:tblPrEx>
        <w:trPr>
          <w:trHeight w:val="390" w:hRule="atLeast"/>
        </w:trPr>
        <w:tc>
          <w:tcPr>
            <w:tcW w:w="3984"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项目</w:t>
            </w:r>
          </w:p>
        </w:tc>
        <w:tc>
          <w:tcPr>
            <w:tcW w:w="5103"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一般公共预算基本支出</w:t>
            </w:r>
          </w:p>
        </w:tc>
      </w:tr>
      <w:tr>
        <w:tblPrEx>
          <w:tblLayout w:type="fixed"/>
          <w:tblCellMar>
            <w:top w:w="0" w:type="dxa"/>
            <w:left w:w="108" w:type="dxa"/>
            <w:bottom w:w="0" w:type="dxa"/>
            <w:right w:w="108" w:type="dxa"/>
          </w:tblCellMar>
        </w:tblPrEx>
        <w:trPr>
          <w:trHeight w:val="495" w:hRule="atLeast"/>
        </w:trPr>
        <w:tc>
          <w:tcPr>
            <w:tcW w:w="1093" w:type="dxa"/>
            <w:gridSpan w:val="2"/>
            <w:tcBorders>
              <w:top w:val="single" w:color="auto" w:sz="4" w:space="0"/>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经济分类科目编码</w:t>
            </w:r>
          </w:p>
        </w:tc>
        <w:tc>
          <w:tcPr>
            <w:tcW w:w="289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经济分类科目名称</w:t>
            </w:r>
          </w:p>
        </w:tc>
        <w:tc>
          <w:tcPr>
            <w:tcW w:w="170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小计</w:t>
            </w:r>
          </w:p>
        </w:tc>
        <w:tc>
          <w:tcPr>
            <w:tcW w:w="170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人员经费</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公用经费</w:t>
            </w:r>
          </w:p>
        </w:tc>
      </w:tr>
      <w:tr>
        <w:tblPrEx>
          <w:tblLayout w:type="fixed"/>
          <w:tblCellMar>
            <w:top w:w="0" w:type="dxa"/>
            <w:left w:w="108" w:type="dxa"/>
            <w:bottom w:w="0" w:type="dxa"/>
            <w:right w:w="108" w:type="dxa"/>
          </w:tblCellMar>
        </w:tblPrEx>
        <w:trPr>
          <w:trHeight w:val="27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289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lang w:val="en-US" w:eastAsia="zh-CN" w:bidi="ar-SA"/>
              </w:rPr>
            </w:pPr>
            <w:r>
              <w:rPr>
                <w:rFonts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lang w:val="en-US" w:eastAsia="zh-CN" w:bidi="ar-SA"/>
              </w:rPr>
            </w:pPr>
            <w:r>
              <w:rPr>
                <w:rFonts w:ascii="仿宋_GB2312" w:hAnsi="宋体" w:eastAsia="仿宋_GB2312" w:cs="宋体"/>
                <w:color w:val="000000"/>
                <w:kern w:val="0"/>
                <w:sz w:val="20"/>
                <w:szCs w:val="20"/>
              </w:rPr>
              <w:t>01</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lang w:val="en-US" w:eastAsia="zh-CN" w:bidi="ar-SA"/>
              </w:rPr>
            </w:pPr>
            <w:r>
              <w:rPr>
                <w:rFonts w:hint="eastAsia" w:ascii="仿宋_GB2312" w:hAnsi="宋体" w:eastAsia="仿宋_GB2312" w:cs="宋体"/>
                <w:color w:val="000000"/>
                <w:kern w:val="0"/>
                <w:sz w:val="20"/>
                <w:szCs w:val="20"/>
              </w:rPr>
              <w:t>基本工资</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300.23</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300.23</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lang w:val="en-US" w:eastAsia="zh-CN" w:bidi="ar-SA"/>
              </w:rPr>
            </w:pPr>
            <w:r>
              <w:rPr>
                <w:rFonts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lang w:val="en-US" w:eastAsia="zh-CN" w:bidi="ar-SA"/>
              </w:rPr>
            </w:pPr>
            <w:r>
              <w:rPr>
                <w:rFonts w:ascii="仿宋_GB2312" w:hAnsi="宋体" w:eastAsia="仿宋_GB2312" w:cs="宋体"/>
                <w:color w:val="000000"/>
                <w:kern w:val="0"/>
                <w:sz w:val="20"/>
                <w:szCs w:val="20"/>
              </w:rPr>
              <w:t>02</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lang w:val="en-US" w:eastAsia="zh-CN" w:bidi="ar-SA"/>
              </w:rPr>
            </w:pPr>
            <w:r>
              <w:rPr>
                <w:rFonts w:hint="eastAsia" w:ascii="仿宋_GB2312" w:eastAsia="仿宋_GB2312"/>
                <w:color w:val="000000"/>
                <w:sz w:val="20"/>
                <w:szCs w:val="20"/>
              </w:rPr>
              <w:t>津贴补贴</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4.23</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4.23</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hAnsi="宋体"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hAnsi="宋体" w:cs="宋体"/>
                <w:color w:val="000000"/>
                <w:kern w:val="0"/>
                <w:sz w:val="20"/>
                <w:szCs w:val="20"/>
              </w:rPr>
              <w:t>03</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奖金</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hAnsi="宋体" w:cs="宋体"/>
                <w:color w:val="000000"/>
                <w:kern w:val="0"/>
                <w:sz w:val="20"/>
                <w:szCs w:val="20"/>
              </w:rPr>
              <w:t>15.3</w:t>
            </w:r>
            <w:r>
              <w:rPr>
                <w:rFonts w:hint="eastAsia" w:ascii="宋体" w:hAnsi="宋体" w:cs="宋体"/>
                <w:color w:val="000000"/>
                <w:kern w:val="0"/>
                <w:sz w:val="20"/>
                <w:szCs w:val="20"/>
              </w:rPr>
              <w:t>6</w:t>
            </w:r>
          </w:p>
        </w:tc>
        <w:tc>
          <w:tcPr>
            <w:tcW w:w="1701" w:type="dxa"/>
            <w:gridSpan w:val="2"/>
            <w:tcBorders>
              <w:top w:val="nil"/>
              <w:left w:val="nil"/>
              <w:bottom w:val="single" w:color="auto" w:sz="4" w:space="0"/>
              <w:right w:val="single" w:color="auto" w:sz="4" w:space="0"/>
            </w:tcBorders>
            <w:shd w:val="clear" w:color="auto" w:fill="auto"/>
            <w:vAlign w:val="center"/>
          </w:tcPr>
          <w:p>
            <w:pPr>
              <w:widowControl/>
              <w:ind w:right="147" w:rightChars="70"/>
              <w:jc w:val="left"/>
              <w:rPr>
                <w:rFonts w:ascii="宋体" w:hAnsi="Times New Roman" w:eastAsia="宋体" w:cs="宋体"/>
                <w:color w:val="000000"/>
                <w:kern w:val="0"/>
                <w:sz w:val="20"/>
                <w:szCs w:val="20"/>
                <w:lang w:val="en-US" w:eastAsia="zh-CN" w:bidi="ar-SA"/>
              </w:rPr>
            </w:pPr>
            <w:r>
              <w:rPr>
                <w:rFonts w:ascii="宋体" w:hAnsi="宋体" w:cs="宋体"/>
                <w:color w:val="000000"/>
                <w:kern w:val="0"/>
                <w:sz w:val="20"/>
                <w:szCs w:val="20"/>
              </w:rPr>
              <w:t>15.3</w:t>
            </w:r>
            <w:r>
              <w:rPr>
                <w:rFonts w:hint="eastAsia" w:ascii="宋体" w:hAnsi="宋体" w:cs="宋体"/>
                <w:color w:val="000000"/>
                <w:kern w:val="0"/>
                <w:sz w:val="20"/>
                <w:szCs w:val="20"/>
              </w:rPr>
              <w:t>6</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hAnsi="宋体" w:cs="宋体"/>
                <w:color w:val="000000"/>
                <w:kern w:val="0"/>
                <w:sz w:val="20"/>
                <w:szCs w:val="20"/>
              </w:rPr>
              <w:t>301</w:t>
            </w: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hAnsi="宋体" w:cs="宋体"/>
                <w:color w:val="000000"/>
                <w:kern w:val="0"/>
                <w:sz w:val="20"/>
                <w:szCs w:val="20"/>
              </w:rPr>
              <w:t>08</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机关事业单位基本养老保险缴费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hAnsi="宋体" w:cs="宋体"/>
                <w:color w:val="000000"/>
                <w:kern w:val="0"/>
                <w:sz w:val="20"/>
                <w:szCs w:val="20"/>
              </w:rPr>
              <w:t>61.85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hAnsi="宋体" w:cs="宋体"/>
                <w:color w:val="000000"/>
                <w:kern w:val="0"/>
                <w:sz w:val="20"/>
                <w:szCs w:val="20"/>
              </w:rPr>
              <w:t>61.85</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cs="宋体"/>
                <w:color w:val="000000"/>
                <w:kern w:val="0"/>
                <w:sz w:val="20"/>
                <w:szCs w:val="20"/>
              </w:rPr>
              <w:t>10</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cs="宋体"/>
                <w:color w:val="000000"/>
                <w:kern w:val="0"/>
                <w:sz w:val="20"/>
                <w:szCs w:val="20"/>
              </w:rPr>
              <w:t>职工基本医疗保险缴费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cs="宋体"/>
                <w:color w:val="000000"/>
                <w:kern w:val="0"/>
                <w:sz w:val="20"/>
                <w:szCs w:val="20"/>
              </w:rPr>
              <w:t>28.17</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cs="宋体"/>
                <w:color w:val="000000"/>
                <w:kern w:val="0"/>
                <w:sz w:val="20"/>
                <w:szCs w:val="20"/>
              </w:rPr>
              <w:t>28.17</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cs="宋体"/>
                <w:color w:val="000000"/>
                <w:kern w:val="0"/>
                <w:sz w:val="20"/>
                <w:szCs w:val="20"/>
              </w:rPr>
              <w:t>11</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cs="宋体"/>
                <w:color w:val="000000"/>
                <w:kern w:val="0"/>
                <w:sz w:val="20"/>
                <w:szCs w:val="20"/>
              </w:rPr>
              <w:t>公务员医疗补助缴费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cs="宋体"/>
                <w:color w:val="000000"/>
                <w:kern w:val="0"/>
                <w:sz w:val="20"/>
                <w:szCs w:val="20"/>
              </w:rPr>
              <w:t>12.37</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cs="宋体"/>
                <w:color w:val="000000"/>
                <w:kern w:val="0"/>
                <w:sz w:val="20"/>
                <w:szCs w:val="20"/>
              </w:rPr>
              <w:t>12.37</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hAnsi="宋体"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hAnsi="宋体" w:cs="宋体"/>
                <w:color w:val="000000"/>
                <w:kern w:val="0"/>
                <w:sz w:val="20"/>
                <w:szCs w:val="20"/>
              </w:rPr>
              <w:t>12</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其他社保缴费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2.93</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2.93</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cs="宋体"/>
                <w:color w:val="000000"/>
                <w:kern w:val="0"/>
                <w:sz w:val="20"/>
                <w:szCs w:val="20"/>
              </w:rPr>
              <w:t>13</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cs="宋体"/>
                <w:color w:val="000000"/>
                <w:kern w:val="0"/>
                <w:sz w:val="20"/>
                <w:szCs w:val="20"/>
              </w:rPr>
              <w:t>住房公积金</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cs="宋体"/>
                <w:color w:val="000000"/>
                <w:kern w:val="0"/>
                <w:sz w:val="20"/>
                <w:szCs w:val="20"/>
              </w:rPr>
              <w:t>44.28</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cs="宋体"/>
                <w:color w:val="000000"/>
                <w:kern w:val="0"/>
                <w:sz w:val="20"/>
                <w:szCs w:val="20"/>
              </w:rPr>
              <w:t>44.28</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hAnsi="宋体"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hAnsi="宋体" w:cs="宋体"/>
                <w:color w:val="000000"/>
                <w:kern w:val="0"/>
                <w:sz w:val="20"/>
                <w:szCs w:val="20"/>
              </w:rPr>
              <w:t>99</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其他工资福利支出</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hAnsi="宋体" w:cs="宋体"/>
                <w:color w:val="000000"/>
                <w:kern w:val="0"/>
                <w:sz w:val="20"/>
                <w:szCs w:val="20"/>
              </w:rPr>
              <w:t>61.24</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hAnsi="宋体" w:cs="宋体"/>
                <w:color w:val="000000"/>
                <w:kern w:val="0"/>
                <w:sz w:val="20"/>
                <w:szCs w:val="20"/>
              </w:rPr>
              <w:t>61.24</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cs="宋体"/>
                <w:color w:val="000000"/>
                <w:kern w:val="0"/>
                <w:sz w:val="20"/>
                <w:szCs w:val="20"/>
              </w:rPr>
              <w:t>303</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cs="宋体"/>
                <w:color w:val="000000"/>
                <w:kern w:val="0"/>
                <w:sz w:val="20"/>
                <w:szCs w:val="20"/>
              </w:rPr>
              <w:t>0</w:t>
            </w:r>
            <w:r>
              <w:rPr>
                <w:rFonts w:hint="eastAsia" w:ascii="宋体" w:cs="宋体"/>
                <w:color w:val="000000"/>
                <w:kern w:val="0"/>
                <w:sz w:val="20"/>
                <w:szCs w:val="20"/>
              </w:rPr>
              <w:t>2</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cs="宋体"/>
                <w:color w:val="000000"/>
                <w:kern w:val="0"/>
                <w:sz w:val="20"/>
                <w:szCs w:val="20"/>
              </w:rPr>
              <w:t>退休费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cs="宋体"/>
                <w:color w:val="000000"/>
                <w:kern w:val="0"/>
                <w:sz w:val="20"/>
                <w:szCs w:val="20"/>
              </w:rPr>
              <w:t>9.05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cs="宋体"/>
                <w:color w:val="000000"/>
                <w:kern w:val="0"/>
                <w:sz w:val="20"/>
                <w:szCs w:val="20"/>
              </w:rPr>
              <w:t>9.05</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hAnsi="宋体" w:cs="宋体"/>
                <w:color w:val="000000"/>
                <w:kern w:val="0"/>
                <w:sz w:val="20"/>
                <w:szCs w:val="20"/>
              </w:rPr>
              <w:t>303</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hAnsi="宋体" w:cs="宋体"/>
                <w:color w:val="000000"/>
                <w:kern w:val="0"/>
                <w:sz w:val="20"/>
                <w:szCs w:val="20"/>
              </w:rPr>
              <w:t>99</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其他对个人和家庭的补助</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0.29</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0.29</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hAnsi="宋体"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hAnsi="宋体" w:cs="宋体"/>
                <w:color w:val="000000"/>
                <w:kern w:val="0"/>
                <w:sz w:val="20"/>
                <w:szCs w:val="20"/>
              </w:rPr>
              <w:t>01</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办公经费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hAnsi="宋体" w:cs="宋体"/>
                <w:color w:val="000000"/>
                <w:kern w:val="0"/>
                <w:sz w:val="20"/>
                <w:szCs w:val="20"/>
              </w:rPr>
              <w:t>7.05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hAnsi="宋体" w:cs="宋体"/>
                <w:color w:val="000000"/>
                <w:kern w:val="0"/>
                <w:sz w:val="20"/>
                <w:szCs w:val="20"/>
              </w:rPr>
              <w:t>7.05</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cs="宋体"/>
                <w:color w:val="000000"/>
                <w:kern w:val="0"/>
                <w:sz w:val="20"/>
                <w:szCs w:val="20"/>
              </w:rPr>
              <w:t>05</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cs="宋体"/>
                <w:color w:val="000000"/>
                <w:kern w:val="0"/>
                <w:sz w:val="20"/>
                <w:szCs w:val="20"/>
              </w:rPr>
              <w:t>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cs="宋体"/>
                <w:color w:val="000000"/>
                <w:kern w:val="0"/>
                <w:sz w:val="20"/>
                <w:szCs w:val="20"/>
              </w:rPr>
              <w:t>1.88</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cs="宋体"/>
                <w:color w:val="000000"/>
                <w:kern w:val="0"/>
                <w:sz w:val="20"/>
                <w:szCs w:val="20"/>
              </w:rPr>
              <w:t>1.88</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cs="宋体"/>
                <w:color w:val="000000"/>
                <w:kern w:val="0"/>
                <w:sz w:val="20"/>
                <w:szCs w:val="20"/>
              </w:rPr>
              <w:t>06</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cs="宋体"/>
                <w:color w:val="000000"/>
                <w:kern w:val="0"/>
                <w:sz w:val="20"/>
                <w:szCs w:val="20"/>
              </w:rPr>
              <w:t>电费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cs="宋体"/>
                <w:color w:val="000000"/>
                <w:kern w:val="0"/>
                <w:sz w:val="20"/>
                <w:szCs w:val="20"/>
              </w:rPr>
              <w:t>2.35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cs="宋体"/>
                <w:color w:val="000000"/>
                <w:kern w:val="0"/>
                <w:sz w:val="20"/>
                <w:szCs w:val="20"/>
              </w:rPr>
              <w:t>2.35</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cs="宋体"/>
                <w:color w:val="000000"/>
                <w:kern w:val="0"/>
                <w:sz w:val="20"/>
                <w:szCs w:val="20"/>
              </w:rPr>
              <w:t>07</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cs="宋体"/>
                <w:color w:val="000000"/>
                <w:kern w:val="0"/>
                <w:sz w:val="20"/>
                <w:szCs w:val="20"/>
              </w:rPr>
              <w:t>邮电费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cs="宋体"/>
                <w:color w:val="000000"/>
                <w:kern w:val="0"/>
                <w:sz w:val="20"/>
                <w:szCs w:val="20"/>
              </w:rPr>
              <w:t>2.82</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cs="宋体"/>
                <w:color w:val="000000"/>
                <w:kern w:val="0"/>
                <w:sz w:val="20"/>
                <w:szCs w:val="20"/>
              </w:rPr>
              <w:t>2.82</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cs="宋体"/>
                <w:color w:val="000000"/>
                <w:kern w:val="0"/>
                <w:sz w:val="20"/>
                <w:szCs w:val="20"/>
              </w:rPr>
              <w:t>11</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cs="宋体"/>
                <w:color w:val="000000"/>
                <w:kern w:val="0"/>
                <w:sz w:val="20"/>
                <w:szCs w:val="20"/>
              </w:rPr>
              <w:t>差旅费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cs="宋体"/>
                <w:color w:val="000000"/>
                <w:kern w:val="0"/>
                <w:sz w:val="20"/>
                <w:szCs w:val="20"/>
              </w:rPr>
              <w:t>14.1</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cs="宋体"/>
                <w:color w:val="000000"/>
                <w:kern w:val="0"/>
                <w:sz w:val="20"/>
                <w:szCs w:val="20"/>
              </w:rPr>
              <w:t>14.1</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cs="宋体"/>
                <w:color w:val="000000"/>
                <w:kern w:val="0"/>
                <w:sz w:val="20"/>
                <w:szCs w:val="20"/>
              </w:rPr>
              <w:t>28</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cs="宋体"/>
                <w:color w:val="000000"/>
                <w:kern w:val="0"/>
                <w:sz w:val="20"/>
                <w:szCs w:val="20"/>
              </w:rPr>
              <w:t>工会经费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cs="宋体"/>
                <w:color w:val="000000"/>
                <w:kern w:val="0"/>
                <w:sz w:val="20"/>
                <w:szCs w:val="20"/>
              </w:rPr>
              <w:t>2.96</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cs="宋体"/>
                <w:color w:val="000000"/>
                <w:kern w:val="0"/>
                <w:sz w:val="20"/>
                <w:szCs w:val="20"/>
              </w:rPr>
              <w:t>2.96</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cs="宋体"/>
                <w:color w:val="000000"/>
                <w:kern w:val="0"/>
                <w:sz w:val="20"/>
                <w:szCs w:val="20"/>
              </w:rPr>
              <w:t>31</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cs="宋体"/>
                <w:color w:val="000000"/>
                <w:kern w:val="0"/>
                <w:sz w:val="20"/>
                <w:szCs w:val="20"/>
              </w:rPr>
              <w:t>公车运行维护费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cs="宋体"/>
                <w:color w:val="000000"/>
                <w:kern w:val="0"/>
                <w:sz w:val="20"/>
                <w:szCs w:val="20"/>
              </w:rPr>
              <w:t>5.04</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cs="宋体"/>
                <w:color w:val="000000"/>
                <w:kern w:val="0"/>
                <w:sz w:val="20"/>
                <w:szCs w:val="20"/>
              </w:rPr>
              <w:t>5.04</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Times New Roman" w:eastAsia="宋体" w:cs="宋体"/>
                <w:color w:val="000000"/>
                <w:kern w:val="0"/>
                <w:sz w:val="20"/>
                <w:szCs w:val="20"/>
                <w:lang w:val="en-US" w:eastAsia="zh-CN" w:bidi="ar-SA"/>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20"/>
                <w:szCs w:val="20"/>
              </w:rPr>
              <w:t>合计</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r>
              <w:rPr>
                <w:rFonts w:ascii="宋体" w:hAnsi="宋体" w:cs="宋体"/>
                <w:color w:val="000000"/>
                <w:kern w:val="0"/>
                <w:sz w:val="20"/>
                <w:szCs w:val="20"/>
              </w:rPr>
              <w:t>576.2</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ascii="宋体" w:cs="宋体"/>
                <w:color w:val="000000"/>
                <w:kern w:val="0"/>
                <w:sz w:val="20"/>
                <w:szCs w:val="20"/>
              </w:rPr>
              <w:t>540</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0"/>
                <w:szCs w:val="20"/>
                <w:lang w:val="en-US" w:eastAsia="zh-CN" w:bidi="ar-SA"/>
              </w:rPr>
            </w:pPr>
            <w:r>
              <w:rPr>
                <w:rFonts w:hint="eastAsia" w:ascii="宋体" w:hAnsi="宋体" w:cs="宋体"/>
                <w:color w:val="000000"/>
                <w:kern w:val="0"/>
                <w:sz w:val="20"/>
                <w:szCs w:val="20"/>
              </w:rPr>
              <w:t>　</w:t>
            </w:r>
            <w:r>
              <w:rPr>
                <w:rFonts w:ascii="宋体" w:hAnsi="宋体" w:cs="宋体"/>
                <w:color w:val="000000"/>
                <w:kern w:val="0"/>
                <w:sz w:val="20"/>
                <w:szCs w:val="20"/>
              </w:rPr>
              <w:t>36.2</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表七：</w:t>
      </w:r>
    </w:p>
    <w:tbl>
      <w:tblPr>
        <w:tblStyle w:val="7"/>
        <w:tblW w:w="10166" w:type="dxa"/>
        <w:tblInd w:w="-108" w:type="dxa"/>
        <w:tblLayout w:type="fixed"/>
        <w:tblCellMar>
          <w:top w:w="0" w:type="dxa"/>
          <w:left w:w="108" w:type="dxa"/>
          <w:bottom w:w="0" w:type="dxa"/>
          <w:right w:w="108" w:type="dxa"/>
        </w:tblCellMar>
      </w:tblPr>
      <w:tblGrid>
        <w:gridCol w:w="524"/>
        <w:gridCol w:w="345"/>
        <w:gridCol w:w="510"/>
        <w:gridCol w:w="1056"/>
        <w:gridCol w:w="1195"/>
        <w:gridCol w:w="900"/>
        <w:gridCol w:w="347"/>
        <w:gridCol w:w="343"/>
        <w:gridCol w:w="630"/>
        <w:gridCol w:w="570"/>
        <w:gridCol w:w="765"/>
        <w:gridCol w:w="701"/>
        <w:gridCol w:w="634"/>
        <w:gridCol w:w="435"/>
        <w:gridCol w:w="495"/>
        <w:gridCol w:w="420"/>
        <w:gridCol w:w="296"/>
      </w:tblGrid>
      <w:tr>
        <w:tblPrEx>
          <w:tblLayout w:type="fixed"/>
          <w:tblCellMar>
            <w:top w:w="0" w:type="dxa"/>
            <w:left w:w="108" w:type="dxa"/>
            <w:bottom w:w="0" w:type="dxa"/>
            <w:right w:w="108" w:type="dxa"/>
          </w:tblCellMar>
        </w:tblPrEx>
        <w:trPr>
          <w:trHeight w:val="375" w:hRule="atLeast"/>
        </w:trPr>
        <w:tc>
          <w:tcPr>
            <w:tcW w:w="10166" w:type="dxa"/>
            <w:gridSpan w:val="17"/>
            <w:tcBorders>
              <w:top w:val="nil"/>
              <w:left w:val="nil"/>
              <w:bottom w:val="nil"/>
              <w:right w:val="nil"/>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项目支出情况表</w:t>
            </w:r>
          </w:p>
        </w:tc>
      </w:tr>
      <w:tr>
        <w:tblPrEx>
          <w:tblLayout w:type="fixed"/>
          <w:tblCellMar>
            <w:top w:w="0" w:type="dxa"/>
            <w:left w:w="108" w:type="dxa"/>
            <w:bottom w:w="0" w:type="dxa"/>
            <w:right w:w="108" w:type="dxa"/>
          </w:tblCellMar>
        </w:tblPrEx>
        <w:trPr>
          <w:trHeight w:val="405" w:hRule="atLeast"/>
        </w:trPr>
        <w:tc>
          <w:tcPr>
            <w:tcW w:w="4877" w:type="dxa"/>
            <w:gridSpan w:val="7"/>
            <w:tcBorders>
              <w:top w:val="nil"/>
              <w:left w:val="nil"/>
              <w:bottom w:val="nil"/>
              <w:right w:val="nil"/>
            </w:tcBorders>
            <w:shd w:val="clear" w:color="auto" w:fill="auto"/>
            <w:noWrap/>
            <w:vAlign w:val="center"/>
          </w:tcPr>
          <w:p>
            <w:pPr>
              <w:widowControl/>
              <w:jc w:val="left"/>
              <w:rPr>
                <w:rFonts w:hint="default" w:ascii="仿宋_GB2312" w:hAnsi="宋体" w:eastAsia="仿宋_GB2312" w:cs="宋体"/>
                <w:color w:val="000000"/>
                <w:kern w:val="0"/>
                <w:sz w:val="24"/>
                <w:lang w:val="en-US" w:eastAsia="zh-CN"/>
              </w:rPr>
            </w:pPr>
            <w:r>
              <w:rPr>
                <w:rFonts w:hint="eastAsia" w:ascii="仿宋_GB2312" w:hAnsi="宋体" w:eastAsia="仿宋_GB2312" w:cs="宋体"/>
                <w:color w:val="000000"/>
                <w:kern w:val="0"/>
                <w:sz w:val="24"/>
              </w:rPr>
              <w:t>编制部门：</w:t>
            </w:r>
            <w:r>
              <w:rPr>
                <w:rFonts w:hint="eastAsia" w:ascii="仿宋_GB2312" w:hAnsi="宋体" w:eastAsia="仿宋_GB2312" w:cs="宋体"/>
                <w:color w:val="000000"/>
                <w:kern w:val="0"/>
                <w:sz w:val="24"/>
                <w:lang w:val="en-US" w:eastAsia="zh-CN"/>
              </w:rPr>
              <w:t>阜康市住房和城乡建设局</w:t>
            </w:r>
          </w:p>
        </w:tc>
        <w:tc>
          <w:tcPr>
            <w:tcW w:w="973" w:type="dxa"/>
            <w:gridSpan w:val="2"/>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p>
        </w:tc>
        <w:tc>
          <w:tcPr>
            <w:tcW w:w="2036" w:type="dxa"/>
            <w:gridSpan w:val="3"/>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280" w:type="dxa"/>
            <w:gridSpan w:val="5"/>
            <w:tcBorders>
              <w:top w:val="nil"/>
              <w:left w:val="nil"/>
              <w:bottom w:val="nil"/>
              <w:right w:val="nil"/>
            </w:tcBorders>
            <w:shd w:val="clear" w:color="auto" w:fill="auto"/>
            <w:noWrap/>
            <w:vAlign w:val="center"/>
          </w:tcPr>
          <w:p>
            <w:pPr>
              <w:widowControl/>
              <w:ind w:firstLine="960" w:firstLineChars="4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379" w:type="dxa"/>
            <w:gridSpan w:val="3"/>
            <w:shd w:val="clear" w:color="auto" w:fill="auto"/>
            <w:noWrap/>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 目 编 码</w:t>
            </w:r>
          </w:p>
        </w:tc>
        <w:tc>
          <w:tcPr>
            <w:tcW w:w="1056" w:type="dxa"/>
            <w:vMerge w:val="restart"/>
            <w:shd w:val="clear" w:color="auto" w:fill="auto"/>
            <w:noWrap/>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科目</w:t>
            </w:r>
          </w:p>
        </w:tc>
        <w:tc>
          <w:tcPr>
            <w:tcW w:w="1195" w:type="dxa"/>
            <w:vMerge w:val="restart"/>
            <w:shd w:val="clear" w:color="auto" w:fill="auto"/>
            <w:noWrap/>
            <w:vAlign w:val="center"/>
          </w:tcPr>
          <w:p>
            <w:pPr>
              <w:jc w:val="center"/>
              <w:rPr>
                <w:rFonts w:ascii="Calibri" w:hAnsi="Calibri"/>
                <w:sz w:val="24"/>
              </w:rPr>
            </w:pPr>
            <w:r>
              <w:rPr>
                <w:rFonts w:hint="eastAsia" w:ascii="仿宋_GB2312" w:hAnsi="宋体" w:eastAsia="仿宋_GB2312"/>
                <w:b/>
                <w:kern w:val="0"/>
                <w:sz w:val="24"/>
              </w:rPr>
              <w:t>项目名称</w:t>
            </w:r>
          </w:p>
        </w:tc>
        <w:tc>
          <w:tcPr>
            <w:tcW w:w="90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项目支出合计</w:t>
            </w:r>
          </w:p>
        </w:tc>
        <w:tc>
          <w:tcPr>
            <w:tcW w:w="690"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工资福利支出</w:t>
            </w:r>
          </w:p>
        </w:tc>
        <w:tc>
          <w:tcPr>
            <w:tcW w:w="63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商品和服务支出</w:t>
            </w:r>
          </w:p>
        </w:tc>
        <w:tc>
          <w:tcPr>
            <w:tcW w:w="57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对个人和家庭的补助</w:t>
            </w:r>
          </w:p>
        </w:tc>
        <w:tc>
          <w:tcPr>
            <w:tcW w:w="765"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债务利息及费用支出</w:t>
            </w:r>
          </w:p>
        </w:tc>
        <w:tc>
          <w:tcPr>
            <w:tcW w:w="701"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资本性支出（基本建设）</w:t>
            </w:r>
          </w:p>
        </w:tc>
        <w:tc>
          <w:tcPr>
            <w:tcW w:w="634"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w:t>
            </w:r>
          </w:p>
        </w:tc>
        <w:tc>
          <w:tcPr>
            <w:tcW w:w="435"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对企业补助（基本建设）</w:t>
            </w:r>
          </w:p>
        </w:tc>
        <w:tc>
          <w:tcPr>
            <w:tcW w:w="495"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w:t>
            </w:r>
          </w:p>
        </w:tc>
        <w:tc>
          <w:tcPr>
            <w:tcW w:w="42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对社会保障基金补助</w:t>
            </w:r>
          </w:p>
        </w:tc>
        <w:tc>
          <w:tcPr>
            <w:tcW w:w="296"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7" w:hRule="atLeast"/>
        </w:trPr>
        <w:tc>
          <w:tcPr>
            <w:tcW w:w="524" w:type="dxa"/>
            <w:tcBorders>
              <w:bottom w:val="single" w:color="auto" w:sz="4" w:space="0"/>
            </w:tcBorders>
            <w:shd w:val="clear" w:color="auto" w:fill="auto"/>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类</w:t>
            </w:r>
          </w:p>
        </w:tc>
        <w:tc>
          <w:tcPr>
            <w:tcW w:w="345" w:type="dxa"/>
            <w:tcBorders>
              <w:bottom w:val="single" w:color="auto" w:sz="4" w:space="0"/>
            </w:tcBorders>
            <w:shd w:val="clear" w:color="auto" w:fill="auto"/>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款</w:t>
            </w:r>
          </w:p>
        </w:tc>
        <w:tc>
          <w:tcPr>
            <w:tcW w:w="510" w:type="dxa"/>
            <w:tcBorders>
              <w:bottom w:val="single" w:color="auto" w:sz="4" w:space="0"/>
            </w:tcBorders>
            <w:shd w:val="clear" w:color="auto" w:fill="auto"/>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项</w:t>
            </w:r>
          </w:p>
        </w:tc>
        <w:tc>
          <w:tcPr>
            <w:tcW w:w="1056" w:type="dxa"/>
            <w:vMerge w:val="continue"/>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rPr>
            </w:pPr>
          </w:p>
        </w:tc>
        <w:tc>
          <w:tcPr>
            <w:tcW w:w="1195"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90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690"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63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7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765"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701"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634"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35"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95"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296"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524" w:type="dxa"/>
            <w:shd w:val="clear" w:color="auto" w:fill="auto"/>
            <w:vAlign w:val="top"/>
          </w:tcPr>
          <w:p>
            <w:pPr>
              <w:widowControl/>
              <w:jc w:val="center"/>
              <w:outlineLvl w:val="1"/>
              <w:rPr>
                <w:rFonts w:ascii="仿宋_GB2312" w:hAnsi="宋体" w:eastAsia="仿宋_GB2312" w:cs="Times New Roman"/>
                <w:kern w:val="0"/>
                <w:sz w:val="18"/>
                <w:szCs w:val="18"/>
                <w:lang w:val="en-US" w:eastAsia="zh-CN" w:bidi="ar-SA"/>
              </w:rPr>
            </w:pPr>
            <w:r>
              <w:rPr>
                <w:rFonts w:ascii="仿宋_GB2312" w:hAnsi="宋体" w:eastAsia="仿宋_GB2312"/>
                <w:kern w:val="0"/>
                <w:sz w:val="18"/>
                <w:szCs w:val="18"/>
              </w:rPr>
              <w:t>206</w:t>
            </w:r>
          </w:p>
        </w:tc>
        <w:tc>
          <w:tcPr>
            <w:tcW w:w="345" w:type="dxa"/>
            <w:shd w:val="clear" w:color="auto" w:fill="auto"/>
            <w:vAlign w:val="top"/>
          </w:tcPr>
          <w:p>
            <w:pPr>
              <w:widowControl/>
              <w:jc w:val="center"/>
              <w:outlineLvl w:val="1"/>
              <w:rPr>
                <w:rFonts w:ascii="仿宋_GB2312" w:hAnsi="宋体" w:eastAsia="仿宋_GB2312" w:cs="Times New Roman"/>
                <w:kern w:val="0"/>
                <w:sz w:val="18"/>
                <w:szCs w:val="18"/>
                <w:lang w:val="en-US" w:eastAsia="zh-CN" w:bidi="ar-SA"/>
              </w:rPr>
            </w:pPr>
            <w:r>
              <w:rPr>
                <w:rFonts w:ascii="仿宋_GB2312" w:hAnsi="宋体" w:eastAsia="仿宋_GB2312"/>
                <w:kern w:val="0"/>
                <w:sz w:val="18"/>
                <w:szCs w:val="18"/>
              </w:rPr>
              <w:t>04</w:t>
            </w:r>
          </w:p>
        </w:tc>
        <w:tc>
          <w:tcPr>
            <w:tcW w:w="510" w:type="dxa"/>
            <w:shd w:val="clear" w:color="auto" w:fill="auto"/>
            <w:vAlign w:val="top"/>
          </w:tcPr>
          <w:p>
            <w:pPr>
              <w:widowControl/>
              <w:jc w:val="center"/>
              <w:outlineLvl w:val="1"/>
              <w:rPr>
                <w:rFonts w:ascii="仿宋_GB2312" w:hAnsi="宋体" w:eastAsia="仿宋_GB2312" w:cs="Times New Roman"/>
                <w:kern w:val="0"/>
                <w:sz w:val="18"/>
                <w:szCs w:val="18"/>
                <w:lang w:val="en-US" w:eastAsia="zh-CN" w:bidi="ar-SA"/>
              </w:rPr>
            </w:pPr>
            <w:r>
              <w:rPr>
                <w:rFonts w:ascii="仿宋_GB2312" w:hAnsi="宋体" w:eastAsia="仿宋_GB2312"/>
                <w:kern w:val="0"/>
                <w:sz w:val="18"/>
                <w:szCs w:val="18"/>
              </w:rPr>
              <w:t>03</w:t>
            </w:r>
          </w:p>
        </w:tc>
        <w:tc>
          <w:tcPr>
            <w:tcW w:w="1056" w:type="dxa"/>
            <w:shd w:val="clear" w:color="auto" w:fill="auto"/>
            <w:vAlign w:val="top"/>
          </w:tcPr>
          <w:p>
            <w:pPr>
              <w:widowControl/>
              <w:jc w:val="center"/>
              <w:outlineLvl w:val="1"/>
              <w:rPr>
                <w:rFonts w:ascii="仿宋_GB2312" w:hAnsi="宋体" w:eastAsia="仿宋_GB2312" w:cs="Times New Roman"/>
                <w:kern w:val="0"/>
                <w:sz w:val="18"/>
                <w:szCs w:val="18"/>
                <w:lang w:val="en-US" w:eastAsia="zh-CN" w:bidi="ar-SA"/>
              </w:rPr>
            </w:pPr>
            <w:r>
              <w:rPr>
                <w:rFonts w:hint="eastAsia" w:ascii="仿宋_GB2312" w:eastAsia="仿宋_GB2312"/>
                <w:color w:val="000000"/>
                <w:sz w:val="18"/>
                <w:szCs w:val="18"/>
              </w:rPr>
              <w:t>产业技术研究与开发</w:t>
            </w:r>
          </w:p>
        </w:tc>
        <w:tc>
          <w:tcPr>
            <w:tcW w:w="1195" w:type="dxa"/>
            <w:shd w:val="clear" w:color="auto" w:fill="auto"/>
            <w:vAlign w:val="top"/>
          </w:tcPr>
          <w:p>
            <w:pPr>
              <w:widowControl/>
              <w:jc w:val="center"/>
              <w:outlineLvl w:val="1"/>
              <w:rPr>
                <w:rFonts w:ascii="仿宋_GB2312" w:hAnsi="宋体" w:eastAsia="仿宋_GB2312" w:cs="Times New Roman"/>
                <w:kern w:val="0"/>
                <w:sz w:val="18"/>
                <w:szCs w:val="18"/>
                <w:lang w:val="en-US" w:eastAsia="zh-CN" w:bidi="ar-SA"/>
              </w:rPr>
            </w:pPr>
            <w:r>
              <w:rPr>
                <w:rFonts w:ascii="仿宋_GB2312" w:hAnsi="宋体" w:eastAsia="仿宋_GB2312"/>
                <w:kern w:val="0"/>
                <w:sz w:val="18"/>
                <w:szCs w:val="18"/>
              </w:rPr>
              <w:t>2017</w:t>
            </w:r>
            <w:r>
              <w:rPr>
                <w:rFonts w:hint="eastAsia" w:ascii="仿宋_GB2312" w:hAnsi="宋体" w:eastAsia="仿宋_GB2312"/>
                <w:kern w:val="0"/>
                <w:sz w:val="18"/>
                <w:szCs w:val="18"/>
              </w:rPr>
              <w:t>年棚户区基础设施项目设计方</w:t>
            </w:r>
          </w:p>
        </w:tc>
        <w:tc>
          <w:tcPr>
            <w:tcW w:w="900" w:type="dxa"/>
            <w:shd w:val="clear" w:color="auto" w:fill="auto"/>
          </w:tcPr>
          <w:p>
            <w:pPr>
              <w:widowControl/>
              <w:jc w:val="center"/>
              <w:outlineLvl w:val="1"/>
              <w:rPr>
                <w:rFonts w:hint="default" w:ascii="仿宋_GB2312" w:hAnsi="宋体" w:eastAsia="仿宋_GB2312"/>
                <w:kern w:val="0"/>
                <w:sz w:val="18"/>
                <w:szCs w:val="18"/>
                <w:lang w:val="en-US" w:eastAsia="zh-CN"/>
              </w:rPr>
            </w:pPr>
            <w:r>
              <w:rPr>
                <w:rFonts w:hint="eastAsia" w:ascii="仿宋_GB2312" w:hAnsi="宋体" w:eastAsia="仿宋_GB2312"/>
                <w:kern w:val="0"/>
                <w:sz w:val="18"/>
                <w:szCs w:val="18"/>
                <w:lang w:val="en-US" w:eastAsia="zh-CN"/>
              </w:rPr>
              <w:t>320</w:t>
            </w:r>
          </w:p>
        </w:tc>
        <w:tc>
          <w:tcPr>
            <w:tcW w:w="690" w:type="dxa"/>
            <w:gridSpan w:val="2"/>
            <w:shd w:val="clear" w:color="auto" w:fill="auto"/>
          </w:tcPr>
          <w:p>
            <w:pPr>
              <w:widowControl/>
              <w:jc w:val="center"/>
              <w:outlineLvl w:val="1"/>
              <w:rPr>
                <w:rFonts w:ascii="仿宋_GB2312" w:hAnsi="宋体" w:eastAsia="仿宋_GB2312"/>
                <w:kern w:val="0"/>
                <w:sz w:val="18"/>
                <w:szCs w:val="18"/>
              </w:rPr>
            </w:pPr>
          </w:p>
        </w:tc>
        <w:tc>
          <w:tcPr>
            <w:tcW w:w="630" w:type="dxa"/>
            <w:shd w:val="clear" w:color="auto" w:fill="auto"/>
          </w:tcPr>
          <w:p>
            <w:pPr>
              <w:widowControl/>
              <w:jc w:val="center"/>
              <w:outlineLvl w:val="1"/>
              <w:rPr>
                <w:rFonts w:ascii="仿宋_GB2312" w:hAnsi="宋体" w:eastAsia="仿宋_GB2312"/>
                <w:kern w:val="0"/>
                <w:sz w:val="18"/>
                <w:szCs w:val="18"/>
              </w:rPr>
            </w:pPr>
          </w:p>
        </w:tc>
        <w:tc>
          <w:tcPr>
            <w:tcW w:w="570" w:type="dxa"/>
            <w:shd w:val="clear" w:color="auto" w:fill="auto"/>
          </w:tcPr>
          <w:p>
            <w:pPr>
              <w:widowControl/>
              <w:jc w:val="center"/>
              <w:outlineLvl w:val="1"/>
              <w:rPr>
                <w:rFonts w:ascii="仿宋_GB2312" w:hAnsi="宋体" w:eastAsia="仿宋_GB2312"/>
                <w:kern w:val="0"/>
                <w:sz w:val="18"/>
                <w:szCs w:val="18"/>
              </w:rPr>
            </w:pPr>
          </w:p>
        </w:tc>
        <w:tc>
          <w:tcPr>
            <w:tcW w:w="765" w:type="dxa"/>
            <w:shd w:val="clear" w:color="auto" w:fill="auto"/>
          </w:tcPr>
          <w:p>
            <w:pPr>
              <w:widowControl/>
              <w:jc w:val="center"/>
              <w:outlineLvl w:val="1"/>
              <w:rPr>
                <w:rFonts w:ascii="仿宋_GB2312" w:hAnsi="宋体" w:eastAsia="仿宋_GB2312"/>
                <w:kern w:val="0"/>
                <w:sz w:val="18"/>
                <w:szCs w:val="18"/>
              </w:rPr>
            </w:pPr>
          </w:p>
        </w:tc>
        <w:tc>
          <w:tcPr>
            <w:tcW w:w="701" w:type="dxa"/>
            <w:shd w:val="clear" w:color="auto" w:fill="auto"/>
          </w:tcPr>
          <w:p>
            <w:pPr>
              <w:widowControl/>
              <w:jc w:val="center"/>
              <w:outlineLvl w:val="1"/>
              <w:rPr>
                <w:rFonts w:ascii="仿宋_GB2312" w:hAnsi="宋体" w:eastAsia="仿宋_GB2312"/>
                <w:kern w:val="0"/>
                <w:sz w:val="18"/>
                <w:szCs w:val="18"/>
              </w:rPr>
            </w:pPr>
            <w:r>
              <w:rPr>
                <w:rFonts w:hint="eastAsia" w:ascii="仿宋_GB2312" w:hAnsi="宋体" w:eastAsia="仿宋_GB2312"/>
                <w:kern w:val="0"/>
                <w:sz w:val="18"/>
                <w:szCs w:val="18"/>
                <w:lang w:val="en-US" w:eastAsia="zh-CN"/>
              </w:rPr>
              <w:t>320</w:t>
            </w:r>
          </w:p>
        </w:tc>
        <w:tc>
          <w:tcPr>
            <w:tcW w:w="634" w:type="dxa"/>
            <w:shd w:val="clear" w:color="auto" w:fill="auto"/>
          </w:tcPr>
          <w:p>
            <w:pPr>
              <w:widowControl/>
              <w:jc w:val="center"/>
              <w:outlineLvl w:val="1"/>
              <w:rPr>
                <w:rFonts w:ascii="仿宋_GB2312" w:hAnsi="宋体" w:eastAsia="仿宋_GB2312"/>
                <w:kern w:val="0"/>
                <w:sz w:val="18"/>
                <w:szCs w:val="18"/>
              </w:rPr>
            </w:pPr>
          </w:p>
        </w:tc>
        <w:tc>
          <w:tcPr>
            <w:tcW w:w="435" w:type="dxa"/>
            <w:shd w:val="clear" w:color="auto" w:fill="auto"/>
          </w:tcPr>
          <w:p>
            <w:pPr>
              <w:widowControl/>
              <w:jc w:val="center"/>
              <w:outlineLvl w:val="1"/>
              <w:rPr>
                <w:rFonts w:ascii="仿宋_GB2312" w:hAnsi="宋体" w:eastAsia="仿宋_GB2312"/>
                <w:kern w:val="0"/>
                <w:sz w:val="18"/>
                <w:szCs w:val="18"/>
              </w:rPr>
            </w:pPr>
          </w:p>
        </w:tc>
        <w:tc>
          <w:tcPr>
            <w:tcW w:w="495" w:type="dxa"/>
            <w:shd w:val="clear" w:color="auto" w:fill="auto"/>
          </w:tcPr>
          <w:p>
            <w:pPr>
              <w:widowControl/>
              <w:jc w:val="center"/>
              <w:outlineLvl w:val="1"/>
              <w:rPr>
                <w:rFonts w:ascii="仿宋_GB2312" w:hAnsi="宋体" w:eastAsia="仿宋_GB2312"/>
                <w:kern w:val="0"/>
                <w:sz w:val="18"/>
                <w:szCs w:val="18"/>
              </w:rPr>
            </w:pPr>
          </w:p>
        </w:tc>
        <w:tc>
          <w:tcPr>
            <w:tcW w:w="420" w:type="dxa"/>
            <w:shd w:val="clear" w:color="auto" w:fill="auto"/>
          </w:tcPr>
          <w:p>
            <w:pPr>
              <w:widowControl/>
              <w:jc w:val="center"/>
              <w:outlineLvl w:val="1"/>
              <w:rPr>
                <w:rFonts w:ascii="仿宋_GB2312" w:hAnsi="宋体" w:eastAsia="仿宋_GB2312"/>
                <w:kern w:val="0"/>
                <w:sz w:val="18"/>
                <w:szCs w:val="18"/>
              </w:rPr>
            </w:pPr>
          </w:p>
        </w:tc>
        <w:tc>
          <w:tcPr>
            <w:tcW w:w="296" w:type="dxa"/>
            <w:shd w:val="clear" w:color="auto" w:fill="auto"/>
          </w:tcPr>
          <w:p>
            <w:pPr>
              <w:widowControl/>
              <w:jc w:val="center"/>
              <w:outlineLvl w:val="1"/>
              <w:rPr>
                <w:rFonts w:ascii="仿宋_GB2312" w:hAnsi="宋体" w:eastAsia="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524" w:type="dxa"/>
            <w:shd w:val="clear" w:color="auto" w:fill="auto"/>
            <w:vAlign w:val="top"/>
          </w:tcPr>
          <w:p>
            <w:pPr>
              <w:widowControl/>
              <w:jc w:val="center"/>
              <w:outlineLvl w:val="1"/>
              <w:rPr>
                <w:rFonts w:ascii="仿宋_GB2312" w:hAnsi="宋体" w:eastAsia="仿宋_GB2312" w:cs="Times New Roman"/>
                <w:kern w:val="0"/>
                <w:sz w:val="18"/>
                <w:szCs w:val="18"/>
                <w:lang w:val="en-US" w:eastAsia="zh-CN" w:bidi="ar-SA"/>
              </w:rPr>
            </w:pPr>
            <w:r>
              <w:rPr>
                <w:rFonts w:ascii="仿宋_GB2312" w:hAnsi="宋体" w:eastAsia="仿宋_GB2312"/>
                <w:kern w:val="0"/>
                <w:sz w:val="18"/>
                <w:szCs w:val="18"/>
              </w:rPr>
              <w:t>212</w:t>
            </w:r>
          </w:p>
        </w:tc>
        <w:tc>
          <w:tcPr>
            <w:tcW w:w="345" w:type="dxa"/>
            <w:shd w:val="clear" w:color="auto" w:fill="auto"/>
            <w:vAlign w:val="top"/>
          </w:tcPr>
          <w:p>
            <w:pPr>
              <w:widowControl/>
              <w:jc w:val="center"/>
              <w:outlineLvl w:val="1"/>
              <w:rPr>
                <w:rFonts w:ascii="仿宋_GB2312" w:hAnsi="宋体" w:eastAsia="仿宋_GB2312" w:cs="Times New Roman"/>
                <w:kern w:val="0"/>
                <w:sz w:val="18"/>
                <w:szCs w:val="18"/>
                <w:lang w:val="en-US" w:eastAsia="zh-CN" w:bidi="ar-SA"/>
              </w:rPr>
            </w:pPr>
            <w:r>
              <w:rPr>
                <w:rFonts w:ascii="仿宋_GB2312" w:hAnsi="宋体" w:eastAsia="仿宋_GB2312"/>
                <w:kern w:val="0"/>
                <w:sz w:val="18"/>
                <w:szCs w:val="18"/>
              </w:rPr>
              <w:t>05</w:t>
            </w:r>
          </w:p>
        </w:tc>
        <w:tc>
          <w:tcPr>
            <w:tcW w:w="510" w:type="dxa"/>
            <w:shd w:val="clear" w:color="auto" w:fill="auto"/>
            <w:vAlign w:val="top"/>
          </w:tcPr>
          <w:p>
            <w:pPr>
              <w:widowControl/>
              <w:jc w:val="center"/>
              <w:outlineLvl w:val="1"/>
              <w:rPr>
                <w:rFonts w:ascii="仿宋_GB2312" w:hAnsi="宋体" w:eastAsia="仿宋_GB2312" w:cs="Times New Roman"/>
                <w:kern w:val="0"/>
                <w:sz w:val="18"/>
                <w:szCs w:val="18"/>
                <w:lang w:val="en-US" w:eastAsia="zh-CN" w:bidi="ar-SA"/>
              </w:rPr>
            </w:pPr>
            <w:r>
              <w:rPr>
                <w:rFonts w:ascii="仿宋_GB2312" w:hAnsi="宋体" w:eastAsia="仿宋_GB2312"/>
                <w:kern w:val="0"/>
                <w:sz w:val="18"/>
                <w:szCs w:val="18"/>
              </w:rPr>
              <w:t>01</w:t>
            </w:r>
          </w:p>
        </w:tc>
        <w:tc>
          <w:tcPr>
            <w:tcW w:w="1056" w:type="dxa"/>
            <w:shd w:val="clear" w:color="auto" w:fill="auto"/>
            <w:vAlign w:val="top"/>
          </w:tcPr>
          <w:p>
            <w:pPr>
              <w:widowControl/>
              <w:jc w:val="center"/>
              <w:outlineLvl w:val="1"/>
              <w:rPr>
                <w:rFonts w:ascii="仿宋_GB2312" w:hAnsi="宋体" w:eastAsia="仿宋_GB2312" w:cs="Times New Roman"/>
                <w:kern w:val="0"/>
                <w:sz w:val="18"/>
                <w:szCs w:val="18"/>
                <w:lang w:val="en-US" w:eastAsia="zh-CN" w:bidi="ar-SA"/>
              </w:rPr>
            </w:pPr>
            <w:r>
              <w:rPr>
                <w:rFonts w:hint="eastAsia" w:ascii="仿宋_GB2312" w:hAnsi="宋体" w:eastAsia="仿宋_GB2312"/>
                <w:kern w:val="0"/>
                <w:sz w:val="18"/>
                <w:szCs w:val="18"/>
              </w:rPr>
              <w:t>城乡社区环境卫生</w:t>
            </w:r>
          </w:p>
        </w:tc>
        <w:tc>
          <w:tcPr>
            <w:tcW w:w="1195" w:type="dxa"/>
            <w:shd w:val="clear" w:color="auto" w:fill="auto"/>
            <w:vAlign w:val="top"/>
          </w:tcPr>
          <w:p>
            <w:pPr>
              <w:widowControl/>
              <w:jc w:val="center"/>
              <w:outlineLvl w:val="1"/>
              <w:rPr>
                <w:rFonts w:ascii="仿宋_GB2312" w:hAnsi="宋体" w:eastAsia="仿宋_GB2312" w:cs="Times New Roman"/>
                <w:kern w:val="0"/>
                <w:sz w:val="18"/>
                <w:szCs w:val="18"/>
                <w:lang w:val="en-US" w:eastAsia="zh-CN" w:bidi="ar-SA"/>
              </w:rPr>
            </w:pPr>
            <w:r>
              <w:rPr>
                <w:rFonts w:hint="eastAsia" w:ascii="仿宋_GB2312" w:hAnsi="宋体" w:eastAsia="仿宋_GB2312"/>
                <w:kern w:val="0"/>
                <w:sz w:val="18"/>
                <w:szCs w:val="18"/>
              </w:rPr>
              <w:t>购置除雪设备资金</w:t>
            </w:r>
          </w:p>
        </w:tc>
        <w:tc>
          <w:tcPr>
            <w:tcW w:w="900" w:type="dxa"/>
            <w:shd w:val="clear" w:color="auto" w:fill="auto"/>
            <w:vAlign w:val="top"/>
          </w:tcPr>
          <w:p>
            <w:pPr>
              <w:widowControl/>
              <w:jc w:val="center"/>
              <w:outlineLvl w:val="1"/>
              <w:rPr>
                <w:rFonts w:ascii="仿宋_GB2312" w:hAnsi="宋体" w:eastAsia="仿宋_GB2312" w:cs="Times New Roman"/>
                <w:kern w:val="0"/>
                <w:sz w:val="18"/>
                <w:szCs w:val="18"/>
                <w:lang w:val="en-US" w:eastAsia="zh-CN" w:bidi="ar-SA"/>
              </w:rPr>
            </w:pPr>
            <w:r>
              <w:rPr>
                <w:rFonts w:ascii="仿宋_GB2312" w:hAnsi="宋体" w:eastAsia="仿宋_GB2312"/>
                <w:kern w:val="0"/>
                <w:sz w:val="18"/>
                <w:szCs w:val="18"/>
              </w:rPr>
              <w:t>840</w:t>
            </w:r>
          </w:p>
        </w:tc>
        <w:tc>
          <w:tcPr>
            <w:tcW w:w="690" w:type="dxa"/>
            <w:gridSpan w:val="2"/>
            <w:shd w:val="clear" w:color="auto" w:fill="auto"/>
            <w:vAlign w:val="top"/>
          </w:tcPr>
          <w:p>
            <w:pPr>
              <w:widowControl/>
              <w:jc w:val="center"/>
              <w:outlineLvl w:val="1"/>
              <w:rPr>
                <w:rFonts w:ascii="仿宋_GB2312" w:hAnsi="宋体" w:eastAsia="仿宋_GB2312" w:cs="Times New Roman"/>
                <w:kern w:val="0"/>
                <w:sz w:val="18"/>
                <w:szCs w:val="18"/>
                <w:lang w:val="en-US" w:eastAsia="zh-CN" w:bidi="ar-SA"/>
              </w:rPr>
            </w:pPr>
          </w:p>
        </w:tc>
        <w:tc>
          <w:tcPr>
            <w:tcW w:w="630" w:type="dxa"/>
            <w:shd w:val="clear" w:color="auto" w:fill="auto"/>
            <w:vAlign w:val="top"/>
          </w:tcPr>
          <w:p>
            <w:pPr>
              <w:widowControl/>
              <w:jc w:val="center"/>
              <w:outlineLvl w:val="1"/>
              <w:rPr>
                <w:rFonts w:ascii="仿宋_GB2312" w:hAnsi="宋体" w:eastAsia="仿宋_GB2312" w:cs="Times New Roman"/>
                <w:kern w:val="0"/>
                <w:sz w:val="18"/>
                <w:szCs w:val="18"/>
                <w:lang w:val="en-US" w:eastAsia="zh-CN" w:bidi="ar-SA"/>
              </w:rPr>
            </w:pPr>
          </w:p>
        </w:tc>
        <w:tc>
          <w:tcPr>
            <w:tcW w:w="570" w:type="dxa"/>
            <w:shd w:val="clear" w:color="auto" w:fill="auto"/>
            <w:vAlign w:val="top"/>
          </w:tcPr>
          <w:p>
            <w:pPr>
              <w:widowControl/>
              <w:jc w:val="center"/>
              <w:outlineLvl w:val="1"/>
              <w:rPr>
                <w:rFonts w:ascii="仿宋_GB2312" w:hAnsi="宋体" w:eastAsia="仿宋_GB2312" w:cs="Times New Roman"/>
                <w:kern w:val="0"/>
                <w:sz w:val="18"/>
                <w:szCs w:val="18"/>
                <w:lang w:val="en-US" w:eastAsia="zh-CN" w:bidi="ar-SA"/>
              </w:rPr>
            </w:pPr>
          </w:p>
        </w:tc>
        <w:tc>
          <w:tcPr>
            <w:tcW w:w="765" w:type="dxa"/>
            <w:shd w:val="clear" w:color="auto" w:fill="auto"/>
            <w:vAlign w:val="top"/>
          </w:tcPr>
          <w:p>
            <w:pPr>
              <w:widowControl/>
              <w:jc w:val="center"/>
              <w:outlineLvl w:val="1"/>
              <w:rPr>
                <w:rFonts w:ascii="仿宋_GB2312" w:hAnsi="宋体" w:eastAsia="仿宋_GB2312" w:cs="Times New Roman"/>
                <w:kern w:val="0"/>
                <w:sz w:val="18"/>
                <w:szCs w:val="18"/>
                <w:lang w:val="en-US" w:eastAsia="zh-CN" w:bidi="ar-SA"/>
              </w:rPr>
            </w:pPr>
          </w:p>
        </w:tc>
        <w:tc>
          <w:tcPr>
            <w:tcW w:w="701" w:type="dxa"/>
            <w:shd w:val="clear" w:color="auto" w:fill="auto"/>
            <w:vAlign w:val="top"/>
          </w:tcPr>
          <w:p>
            <w:pPr>
              <w:widowControl/>
              <w:jc w:val="center"/>
              <w:outlineLvl w:val="1"/>
              <w:rPr>
                <w:rFonts w:ascii="仿宋_GB2312" w:hAnsi="宋体" w:eastAsia="仿宋_GB2312" w:cs="Times New Roman"/>
                <w:kern w:val="0"/>
                <w:sz w:val="18"/>
                <w:szCs w:val="18"/>
                <w:lang w:val="en-US" w:eastAsia="zh-CN" w:bidi="ar-SA"/>
              </w:rPr>
            </w:pPr>
          </w:p>
        </w:tc>
        <w:tc>
          <w:tcPr>
            <w:tcW w:w="634" w:type="dxa"/>
            <w:shd w:val="clear" w:color="auto" w:fill="auto"/>
            <w:vAlign w:val="top"/>
          </w:tcPr>
          <w:p>
            <w:pPr>
              <w:widowControl/>
              <w:jc w:val="center"/>
              <w:outlineLvl w:val="1"/>
              <w:rPr>
                <w:rFonts w:ascii="仿宋_GB2312" w:hAnsi="宋体" w:eastAsia="仿宋_GB2312" w:cs="Times New Roman"/>
                <w:kern w:val="0"/>
                <w:sz w:val="18"/>
                <w:szCs w:val="18"/>
                <w:lang w:val="en-US" w:eastAsia="zh-CN" w:bidi="ar-SA"/>
              </w:rPr>
            </w:pPr>
            <w:r>
              <w:rPr>
                <w:rFonts w:ascii="仿宋_GB2312" w:hAnsi="宋体" w:eastAsia="仿宋_GB2312"/>
                <w:kern w:val="0"/>
                <w:sz w:val="18"/>
                <w:szCs w:val="18"/>
              </w:rPr>
              <w:t>840</w:t>
            </w:r>
          </w:p>
        </w:tc>
        <w:tc>
          <w:tcPr>
            <w:tcW w:w="435" w:type="dxa"/>
            <w:shd w:val="clear" w:color="auto" w:fill="auto"/>
          </w:tcPr>
          <w:p>
            <w:pPr>
              <w:widowControl/>
              <w:jc w:val="center"/>
              <w:outlineLvl w:val="1"/>
              <w:rPr>
                <w:rFonts w:ascii="仿宋_GB2312" w:hAnsi="宋体" w:eastAsia="仿宋_GB2312"/>
                <w:kern w:val="0"/>
                <w:sz w:val="18"/>
                <w:szCs w:val="18"/>
              </w:rPr>
            </w:pPr>
          </w:p>
        </w:tc>
        <w:tc>
          <w:tcPr>
            <w:tcW w:w="495" w:type="dxa"/>
            <w:shd w:val="clear" w:color="auto" w:fill="auto"/>
          </w:tcPr>
          <w:p>
            <w:pPr>
              <w:widowControl/>
              <w:jc w:val="center"/>
              <w:outlineLvl w:val="1"/>
              <w:rPr>
                <w:rFonts w:ascii="仿宋_GB2312" w:hAnsi="宋体" w:eastAsia="仿宋_GB2312"/>
                <w:kern w:val="0"/>
                <w:sz w:val="18"/>
                <w:szCs w:val="18"/>
              </w:rPr>
            </w:pPr>
          </w:p>
        </w:tc>
        <w:tc>
          <w:tcPr>
            <w:tcW w:w="420" w:type="dxa"/>
            <w:shd w:val="clear" w:color="auto" w:fill="auto"/>
          </w:tcPr>
          <w:p>
            <w:pPr>
              <w:widowControl/>
              <w:jc w:val="center"/>
              <w:outlineLvl w:val="1"/>
              <w:rPr>
                <w:rFonts w:ascii="仿宋_GB2312" w:hAnsi="宋体" w:eastAsia="仿宋_GB2312"/>
                <w:kern w:val="0"/>
                <w:sz w:val="18"/>
                <w:szCs w:val="18"/>
              </w:rPr>
            </w:pPr>
          </w:p>
        </w:tc>
        <w:tc>
          <w:tcPr>
            <w:tcW w:w="296" w:type="dxa"/>
            <w:shd w:val="clear" w:color="auto" w:fill="auto"/>
          </w:tcPr>
          <w:p>
            <w:pPr>
              <w:widowControl/>
              <w:jc w:val="center"/>
              <w:outlineLvl w:val="1"/>
              <w:rPr>
                <w:rFonts w:ascii="仿宋_GB2312" w:hAnsi="宋体" w:eastAsia="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524" w:type="dxa"/>
            <w:shd w:val="clear" w:color="auto" w:fill="auto"/>
            <w:vAlign w:val="top"/>
          </w:tcPr>
          <w:p>
            <w:pPr>
              <w:widowControl/>
              <w:jc w:val="center"/>
              <w:outlineLvl w:val="1"/>
              <w:rPr>
                <w:rFonts w:ascii="仿宋_GB2312" w:hAnsi="宋体" w:eastAsia="仿宋_GB2312" w:cs="Times New Roman"/>
                <w:kern w:val="0"/>
                <w:sz w:val="18"/>
                <w:szCs w:val="18"/>
                <w:lang w:val="en-US" w:eastAsia="zh-CN" w:bidi="ar-SA"/>
              </w:rPr>
            </w:pPr>
            <w:r>
              <w:rPr>
                <w:rFonts w:ascii="仿宋_GB2312" w:hAnsi="宋体" w:eastAsia="仿宋_GB2312"/>
                <w:kern w:val="0"/>
                <w:sz w:val="18"/>
                <w:szCs w:val="18"/>
              </w:rPr>
              <w:t>212</w:t>
            </w:r>
          </w:p>
        </w:tc>
        <w:tc>
          <w:tcPr>
            <w:tcW w:w="345" w:type="dxa"/>
            <w:shd w:val="clear" w:color="auto" w:fill="auto"/>
            <w:vAlign w:val="top"/>
          </w:tcPr>
          <w:p>
            <w:pPr>
              <w:widowControl/>
              <w:jc w:val="center"/>
              <w:outlineLvl w:val="1"/>
              <w:rPr>
                <w:rFonts w:ascii="仿宋_GB2312" w:hAnsi="宋体" w:eastAsia="仿宋_GB2312" w:cs="Times New Roman"/>
                <w:kern w:val="0"/>
                <w:sz w:val="18"/>
                <w:szCs w:val="18"/>
                <w:lang w:val="en-US" w:eastAsia="zh-CN" w:bidi="ar-SA"/>
              </w:rPr>
            </w:pPr>
            <w:r>
              <w:rPr>
                <w:rFonts w:ascii="仿宋_GB2312" w:hAnsi="宋体" w:eastAsia="仿宋_GB2312"/>
                <w:kern w:val="0"/>
                <w:sz w:val="18"/>
                <w:szCs w:val="18"/>
              </w:rPr>
              <w:t>05</w:t>
            </w:r>
          </w:p>
        </w:tc>
        <w:tc>
          <w:tcPr>
            <w:tcW w:w="510" w:type="dxa"/>
            <w:shd w:val="clear" w:color="auto" w:fill="auto"/>
            <w:vAlign w:val="top"/>
          </w:tcPr>
          <w:p>
            <w:pPr>
              <w:widowControl/>
              <w:jc w:val="center"/>
              <w:outlineLvl w:val="1"/>
              <w:rPr>
                <w:rFonts w:ascii="仿宋_GB2312" w:hAnsi="宋体" w:eastAsia="仿宋_GB2312" w:cs="Times New Roman"/>
                <w:kern w:val="0"/>
                <w:sz w:val="18"/>
                <w:szCs w:val="18"/>
                <w:lang w:val="en-US" w:eastAsia="zh-CN" w:bidi="ar-SA"/>
              </w:rPr>
            </w:pPr>
            <w:r>
              <w:rPr>
                <w:rFonts w:ascii="仿宋_GB2312" w:hAnsi="宋体" w:eastAsia="仿宋_GB2312"/>
                <w:kern w:val="0"/>
                <w:sz w:val="18"/>
                <w:szCs w:val="18"/>
              </w:rPr>
              <w:t>01</w:t>
            </w:r>
          </w:p>
        </w:tc>
        <w:tc>
          <w:tcPr>
            <w:tcW w:w="1056" w:type="dxa"/>
            <w:shd w:val="clear" w:color="auto" w:fill="auto"/>
            <w:vAlign w:val="top"/>
          </w:tcPr>
          <w:p>
            <w:pPr>
              <w:widowControl/>
              <w:jc w:val="center"/>
              <w:outlineLvl w:val="1"/>
              <w:rPr>
                <w:rFonts w:ascii="仿宋_GB2312" w:hAnsi="宋体" w:eastAsia="仿宋_GB2312" w:cs="Times New Roman"/>
                <w:kern w:val="0"/>
                <w:sz w:val="18"/>
                <w:szCs w:val="18"/>
                <w:lang w:val="en-US" w:eastAsia="zh-CN" w:bidi="ar-SA"/>
              </w:rPr>
            </w:pPr>
            <w:r>
              <w:rPr>
                <w:rFonts w:hint="eastAsia" w:ascii="仿宋_GB2312" w:hAnsi="宋体" w:eastAsia="仿宋_GB2312"/>
                <w:kern w:val="0"/>
                <w:sz w:val="18"/>
                <w:szCs w:val="18"/>
              </w:rPr>
              <w:t>城乡社区环境卫生</w:t>
            </w:r>
          </w:p>
        </w:tc>
        <w:tc>
          <w:tcPr>
            <w:tcW w:w="1195" w:type="dxa"/>
            <w:shd w:val="clear" w:color="auto" w:fill="auto"/>
            <w:vAlign w:val="top"/>
          </w:tcPr>
          <w:p>
            <w:pPr>
              <w:widowControl/>
              <w:jc w:val="center"/>
              <w:outlineLvl w:val="1"/>
              <w:rPr>
                <w:rFonts w:ascii="仿宋_GB2312" w:hAnsi="宋体" w:eastAsia="仿宋_GB2312" w:cs="Times New Roman"/>
                <w:kern w:val="0"/>
                <w:sz w:val="18"/>
                <w:szCs w:val="18"/>
                <w:lang w:val="en-US" w:eastAsia="zh-CN" w:bidi="ar-SA"/>
              </w:rPr>
            </w:pPr>
            <w:r>
              <w:rPr>
                <w:rFonts w:ascii="仿宋_GB2312" w:hAnsi="宋体" w:eastAsia="仿宋_GB2312"/>
                <w:kern w:val="0"/>
                <w:sz w:val="18"/>
                <w:szCs w:val="18"/>
              </w:rPr>
              <w:t>2018</w:t>
            </w:r>
            <w:r>
              <w:rPr>
                <w:rFonts w:hint="eastAsia" w:ascii="仿宋_GB2312" w:hAnsi="宋体" w:eastAsia="仿宋_GB2312"/>
                <w:kern w:val="0"/>
                <w:sz w:val="18"/>
                <w:szCs w:val="18"/>
              </w:rPr>
              <w:t>年</w:t>
            </w:r>
            <w:r>
              <w:rPr>
                <w:rFonts w:ascii="仿宋_GB2312" w:hAnsi="宋体" w:eastAsia="仿宋_GB2312"/>
                <w:kern w:val="0"/>
                <w:sz w:val="18"/>
                <w:szCs w:val="18"/>
              </w:rPr>
              <w:t>9-11</w:t>
            </w:r>
            <w:r>
              <w:rPr>
                <w:rFonts w:hint="eastAsia" w:ascii="仿宋_GB2312" w:hAnsi="宋体" w:eastAsia="仿宋_GB2312"/>
                <w:kern w:val="0"/>
                <w:sz w:val="18"/>
                <w:szCs w:val="18"/>
              </w:rPr>
              <w:t>余环卫园林购买服务费</w:t>
            </w:r>
          </w:p>
        </w:tc>
        <w:tc>
          <w:tcPr>
            <w:tcW w:w="900" w:type="dxa"/>
            <w:shd w:val="clear" w:color="auto" w:fill="auto"/>
            <w:vAlign w:val="top"/>
          </w:tcPr>
          <w:p>
            <w:pPr>
              <w:widowControl/>
              <w:jc w:val="center"/>
              <w:outlineLvl w:val="1"/>
              <w:rPr>
                <w:rFonts w:ascii="仿宋_GB2312" w:hAnsi="宋体" w:eastAsia="仿宋_GB2312" w:cs="Times New Roman"/>
                <w:kern w:val="0"/>
                <w:sz w:val="18"/>
                <w:szCs w:val="18"/>
                <w:lang w:val="en-US" w:eastAsia="zh-CN" w:bidi="ar-SA"/>
              </w:rPr>
            </w:pPr>
            <w:r>
              <w:rPr>
                <w:rFonts w:ascii="仿宋_GB2312" w:hAnsi="宋体" w:eastAsia="仿宋_GB2312"/>
                <w:kern w:val="0"/>
                <w:sz w:val="18"/>
                <w:szCs w:val="18"/>
              </w:rPr>
              <w:t>269.58</w:t>
            </w:r>
          </w:p>
        </w:tc>
        <w:tc>
          <w:tcPr>
            <w:tcW w:w="690" w:type="dxa"/>
            <w:gridSpan w:val="2"/>
            <w:shd w:val="clear" w:color="auto" w:fill="auto"/>
            <w:vAlign w:val="top"/>
          </w:tcPr>
          <w:p>
            <w:pPr>
              <w:widowControl/>
              <w:jc w:val="center"/>
              <w:outlineLvl w:val="1"/>
              <w:rPr>
                <w:rFonts w:ascii="仿宋_GB2312" w:hAnsi="宋体" w:eastAsia="仿宋_GB2312" w:cs="Times New Roman"/>
                <w:kern w:val="0"/>
                <w:sz w:val="13"/>
                <w:szCs w:val="13"/>
                <w:lang w:val="en-US" w:eastAsia="zh-CN" w:bidi="ar-SA"/>
              </w:rPr>
            </w:pPr>
            <w:r>
              <w:rPr>
                <w:rFonts w:ascii="仿宋_GB2312" w:hAnsi="宋体" w:eastAsia="仿宋_GB2312"/>
                <w:kern w:val="0"/>
                <w:sz w:val="13"/>
                <w:szCs w:val="13"/>
              </w:rPr>
              <w:t>269.58</w:t>
            </w:r>
          </w:p>
        </w:tc>
        <w:tc>
          <w:tcPr>
            <w:tcW w:w="630" w:type="dxa"/>
            <w:shd w:val="clear" w:color="auto" w:fill="auto"/>
          </w:tcPr>
          <w:p>
            <w:pPr>
              <w:widowControl/>
              <w:jc w:val="center"/>
              <w:outlineLvl w:val="1"/>
              <w:rPr>
                <w:rFonts w:ascii="仿宋_GB2312" w:hAnsi="宋体" w:eastAsia="仿宋_GB2312"/>
                <w:kern w:val="0"/>
                <w:sz w:val="13"/>
                <w:szCs w:val="13"/>
              </w:rPr>
            </w:pPr>
          </w:p>
        </w:tc>
        <w:tc>
          <w:tcPr>
            <w:tcW w:w="570" w:type="dxa"/>
            <w:shd w:val="clear" w:color="auto" w:fill="auto"/>
          </w:tcPr>
          <w:p>
            <w:pPr>
              <w:widowControl/>
              <w:jc w:val="center"/>
              <w:outlineLvl w:val="1"/>
              <w:rPr>
                <w:rFonts w:ascii="仿宋_GB2312" w:hAnsi="宋体" w:eastAsia="仿宋_GB2312"/>
                <w:kern w:val="0"/>
                <w:sz w:val="13"/>
                <w:szCs w:val="13"/>
              </w:rPr>
            </w:pPr>
          </w:p>
        </w:tc>
        <w:tc>
          <w:tcPr>
            <w:tcW w:w="765" w:type="dxa"/>
            <w:shd w:val="clear" w:color="auto" w:fill="auto"/>
          </w:tcPr>
          <w:p>
            <w:pPr>
              <w:widowControl/>
              <w:jc w:val="center"/>
              <w:outlineLvl w:val="1"/>
              <w:rPr>
                <w:rFonts w:ascii="仿宋_GB2312" w:hAnsi="宋体" w:eastAsia="仿宋_GB2312"/>
                <w:kern w:val="0"/>
                <w:sz w:val="13"/>
                <w:szCs w:val="13"/>
              </w:rPr>
            </w:pPr>
          </w:p>
        </w:tc>
        <w:tc>
          <w:tcPr>
            <w:tcW w:w="701" w:type="dxa"/>
            <w:shd w:val="clear" w:color="auto" w:fill="auto"/>
          </w:tcPr>
          <w:p>
            <w:pPr>
              <w:widowControl/>
              <w:jc w:val="center"/>
              <w:outlineLvl w:val="1"/>
              <w:rPr>
                <w:rFonts w:ascii="仿宋_GB2312" w:hAnsi="宋体" w:eastAsia="仿宋_GB2312"/>
                <w:kern w:val="0"/>
                <w:sz w:val="13"/>
                <w:szCs w:val="13"/>
              </w:rPr>
            </w:pPr>
          </w:p>
        </w:tc>
        <w:tc>
          <w:tcPr>
            <w:tcW w:w="634" w:type="dxa"/>
            <w:shd w:val="clear" w:color="auto" w:fill="auto"/>
          </w:tcPr>
          <w:p>
            <w:pPr>
              <w:widowControl/>
              <w:jc w:val="center"/>
              <w:outlineLvl w:val="1"/>
              <w:rPr>
                <w:rFonts w:ascii="仿宋_GB2312" w:hAnsi="宋体" w:eastAsia="仿宋_GB2312"/>
                <w:kern w:val="0"/>
                <w:sz w:val="18"/>
                <w:szCs w:val="18"/>
              </w:rPr>
            </w:pPr>
          </w:p>
        </w:tc>
        <w:tc>
          <w:tcPr>
            <w:tcW w:w="435" w:type="dxa"/>
            <w:shd w:val="clear" w:color="auto" w:fill="auto"/>
          </w:tcPr>
          <w:p>
            <w:pPr>
              <w:widowControl/>
              <w:jc w:val="center"/>
              <w:outlineLvl w:val="1"/>
              <w:rPr>
                <w:rFonts w:ascii="仿宋_GB2312" w:hAnsi="宋体" w:eastAsia="仿宋_GB2312"/>
                <w:kern w:val="0"/>
                <w:sz w:val="18"/>
                <w:szCs w:val="18"/>
              </w:rPr>
            </w:pPr>
          </w:p>
        </w:tc>
        <w:tc>
          <w:tcPr>
            <w:tcW w:w="495" w:type="dxa"/>
            <w:shd w:val="clear" w:color="auto" w:fill="auto"/>
          </w:tcPr>
          <w:p>
            <w:pPr>
              <w:widowControl/>
              <w:jc w:val="center"/>
              <w:outlineLvl w:val="1"/>
              <w:rPr>
                <w:rFonts w:ascii="仿宋_GB2312" w:hAnsi="宋体" w:eastAsia="仿宋_GB2312"/>
                <w:kern w:val="0"/>
                <w:sz w:val="18"/>
                <w:szCs w:val="18"/>
              </w:rPr>
            </w:pPr>
          </w:p>
        </w:tc>
        <w:tc>
          <w:tcPr>
            <w:tcW w:w="420" w:type="dxa"/>
            <w:shd w:val="clear" w:color="auto" w:fill="auto"/>
          </w:tcPr>
          <w:p>
            <w:pPr>
              <w:widowControl/>
              <w:jc w:val="center"/>
              <w:outlineLvl w:val="1"/>
              <w:rPr>
                <w:rFonts w:ascii="仿宋_GB2312" w:hAnsi="宋体" w:eastAsia="仿宋_GB2312"/>
                <w:kern w:val="0"/>
                <w:sz w:val="18"/>
                <w:szCs w:val="18"/>
              </w:rPr>
            </w:pPr>
          </w:p>
        </w:tc>
        <w:tc>
          <w:tcPr>
            <w:tcW w:w="296" w:type="dxa"/>
            <w:shd w:val="clear" w:color="auto" w:fill="auto"/>
          </w:tcPr>
          <w:p>
            <w:pPr>
              <w:widowControl/>
              <w:jc w:val="center"/>
              <w:outlineLvl w:val="1"/>
              <w:rPr>
                <w:rFonts w:ascii="仿宋_GB2312" w:hAnsi="宋体" w:eastAsia="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524" w:type="dxa"/>
            <w:shd w:val="clear" w:color="auto" w:fill="auto"/>
            <w:vAlign w:val="top"/>
          </w:tcPr>
          <w:p>
            <w:pPr>
              <w:widowControl/>
              <w:jc w:val="center"/>
              <w:outlineLvl w:val="1"/>
              <w:rPr>
                <w:rFonts w:ascii="仿宋_GB2312" w:hAnsi="宋体" w:eastAsia="仿宋_GB2312" w:cs="Times New Roman"/>
                <w:kern w:val="0"/>
                <w:sz w:val="18"/>
                <w:szCs w:val="18"/>
                <w:lang w:val="en-US" w:eastAsia="zh-CN" w:bidi="ar-SA"/>
              </w:rPr>
            </w:pPr>
            <w:r>
              <w:rPr>
                <w:rFonts w:ascii="仿宋_GB2312" w:hAnsi="宋体" w:eastAsia="仿宋_GB2312"/>
                <w:kern w:val="0"/>
                <w:sz w:val="18"/>
                <w:szCs w:val="18"/>
              </w:rPr>
              <w:t>212</w:t>
            </w:r>
          </w:p>
        </w:tc>
        <w:tc>
          <w:tcPr>
            <w:tcW w:w="345" w:type="dxa"/>
            <w:shd w:val="clear" w:color="auto" w:fill="auto"/>
            <w:vAlign w:val="top"/>
          </w:tcPr>
          <w:p>
            <w:pPr>
              <w:widowControl/>
              <w:jc w:val="center"/>
              <w:outlineLvl w:val="1"/>
              <w:rPr>
                <w:rFonts w:ascii="仿宋_GB2312" w:hAnsi="宋体" w:eastAsia="仿宋_GB2312" w:cs="Times New Roman"/>
                <w:kern w:val="0"/>
                <w:sz w:val="18"/>
                <w:szCs w:val="18"/>
                <w:lang w:val="en-US" w:eastAsia="zh-CN" w:bidi="ar-SA"/>
              </w:rPr>
            </w:pPr>
            <w:r>
              <w:rPr>
                <w:rFonts w:ascii="仿宋_GB2312" w:hAnsi="宋体" w:eastAsia="仿宋_GB2312"/>
                <w:kern w:val="0"/>
                <w:sz w:val="18"/>
                <w:szCs w:val="18"/>
              </w:rPr>
              <w:t>03</w:t>
            </w:r>
          </w:p>
        </w:tc>
        <w:tc>
          <w:tcPr>
            <w:tcW w:w="510" w:type="dxa"/>
            <w:shd w:val="clear" w:color="auto" w:fill="auto"/>
            <w:vAlign w:val="top"/>
          </w:tcPr>
          <w:p>
            <w:pPr>
              <w:widowControl/>
              <w:jc w:val="center"/>
              <w:outlineLvl w:val="1"/>
              <w:rPr>
                <w:rFonts w:ascii="仿宋_GB2312" w:hAnsi="宋体" w:eastAsia="仿宋_GB2312" w:cs="Times New Roman"/>
                <w:kern w:val="0"/>
                <w:sz w:val="18"/>
                <w:szCs w:val="18"/>
                <w:lang w:val="en-US" w:eastAsia="zh-CN" w:bidi="ar-SA"/>
              </w:rPr>
            </w:pPr>
            <w:r>
              <w:rPr>
                <w:rFonts w:ascii="仿宋_GB2312" w:hAnsi="宋体" w:eastAsia="仿宋_GB2312"/>
                <w:kern w:val="0"/>
                <w:sz w:val="18"/>
                <w:szCs w:val="18"/>
              </w:rPr>
              <w:t>99</w:t>
            </w:r>
          </w:p>
        </w:tc>
        <w:tc>
          <w:tcPr>
            <w:tcW w:w="1056" w:type="dxa"/>
            <w:shd w:val="clear" w:color="auto" w:fill="auto"/>
            <w:vAlign w:val="top"/>
          </w:tcPr>
          <w:p>
            <w:pPr>
              <w:widowControl/>
              <w:jc w:val="center"/>
              <w:outlineLvl w:val="1"/>
              <w:rPr>
                <w:rFonts w:ascii="仿宋_GB2312" w:hAnsi="宋体" w:eastAsia="仿宋_GB2312" w:cs="Times New Roman"/>
                <w:kern w:val="0"/>
                <w:sz w:val="18"/>
                <w:szCs w:val="18"/>
                <w:lang w:val="en-US" w:eastAsia="zh-CN" w:bidi="ar-SA"/>
              </w:rPr>
            </w:pPr>
            <w:r>
              <w:rPr>
                <w:rFonts w:hint="eastAsia" w:ascii="仿宋_GB2312" w:hAnsi="宋体" w:eastAsia="仿宋_GB2312"/>
                <w:kern w:val="0"/>
                <w:sz w:val="18"/>
                <w:szCs w:val="18"/>
              </w:rPr>
              <w:t>其他城乡社区公共设施</w:t>
            </w:r>
          </w:p>
        </w:tc>
        <w:tc>
          <w:tcPr>
            <w:tcW w:w="1195" w:type="dxa"/>
            <w:shd w:val="clear" w:color="auto" w:fill="auto"/>
            <w:vAlign w:val="top"/>
          </w:tcPr>
          <w:p>
            <w:pPr>
              <w:widowControl/>
              <w:jc w:val="center"/>
              <w:outlineLvl w:val="1"/>
              <w:rPr>
                <w:rFonts w:ascii="仿宋_GB2312" w:hAnsi="宋体" w:eastAsia="仿宋_GB2312" w:cs="Times New Roman"/>
                <w:kern w:val="0"/>
                <w:sz w:val="18"/>
                <w:szCs w:val="18"/>
                <w:lang w:val="en-US" w:eastAsia="zh-CN" w:bidi="ar-SA"/>
              </w:rPr>
            </w:pPr>
            <w:r>
              <w:rPr>
                <w:rFonts w:hint="eastAsia" w:ascii="仿宋_GB2312" w:hAnsi="宋体" w:eastAsia="仿宋_GB2312"/>
                <w:kern w:val="0"/>
                <w:sz w:val="18"/>
                <w:szCs w:val="18"/>
              </w:rPr>
              <w:t>住建系统历年欠款及基础设施支出</w:t>
            </w:r>
          </w:p>
        </w:tc>
        <w:tc>
          <w:tcPr>
            <w:tcW w:w="900" w:type="dxa"/>
            <w:shd w:val="clear" w:color="auto" w:fill="auto"/>
            <w:vAlign w:val="top"/>
          </w:tcPr>
          <w:p>
            <w:pPr>
              <w:widowControl/>
              <w:jc w:val="center"/>
              <w:outlineLvl w:val="1"/>
              <w:rPr>
                <w:rFonts w:ascii="仿宋_GB2312" w:hAnsi="宋体" w:eastAsia="仿宋_GB2312" w:cs="Times New Roman"/>
                <w:kern w:val="0"/>
                <w:sz w:val="18"/>
                <w:szCs w:val="18"/>
                <w:lang w:val="en-US" w:eastAsia="zh-CN" w:bidi="ar-SA"/>
              </w:rPr>
            </w:pPr>
            <w:r>
              <w:rPr>
                <w:rFonts w:ascii="仿宋_GB2312" w:hAnsi="宋体" w:eastAsia="仿宋_GB2312"/>
                <w:kern w:val="0"/>
                <w:sz w:val="18"/>
                <w:szCs w:val="18"/>
              </w:rPr>
              <w:t>1775.59</w:t>
            </w:r>
          </w:p>
        </w:tc>
        <w:tc>
          <w:tcPr>
            <w:tcW w:w="690" w:type="dxa"/>
            <w:gridSpan w:val="2"/>
            <w:shd w:val="clear" w:color="auto" w:fill="auto"/>
            <w:vAlign w:val="top"/>
          </w:tcPr>
          <w:p>
            <w:pPr>
              <w:widowControl/>
              <w:jc w:val="center"/>
              <w:outlineLvl w:val="1"/>
              <w:rPr>
                <w:rFonts w:ascii="仿宋_GB2312" w:hAnsi="宋体" w:eastAsia="仿宋_GB2312" w:cs="Times New Roman"/>
                <w:kern w:val="0"/>
                <w:sz w:val="13"/>
                <w:szCs w:val="13"/>
                <w:lang w:val="en-US" w:eastAsia="zh-CN" w:bidi="ar-SA"/>
              </w:rPr>
            </w:pPr>
          </w:p>
        </w:tc>
        <w:tc>
          <w:tcPr>
            <w:tcW w:w="630" w:type="dxa"/>
            <w:shd w:val="clear" w:color="auto" w:fill="auto"/>
            <w:vAlign w:val="top"/>
          </w:tcPr>
          <w:p>
            <w:pPr>
              <w:widowControl/>
              <w:jc w:val="center"/>
              <w:outlineLvl w:val="1"/>
              <w:rPr>
                <w:rFonts w:ascii="仿宋_GB2312" w:hAnsi="宋体" w:eastAsia="仿宋_GB2312" w:cs="Times New Roman"/>
                <w:kern w:val="0"/>
                <w:sz w:val="13"/>
                <w:szCs w:val="13"/>
                <w:lang w:val="en-US" w:eastAsia="zh-CN" w:bidi="ar-SA"/>
              </w:rPr>
            </w:pPr>
          </w:p>
        </w:tc>
        <w:tc>
          <w:tcPr>
            <w:tcW w:w="570" w:type="dxa"/>
            <w:shd w:val="clear" w:color="auto" w:fill="auto"/>
            <w:vAlign w:val="top"/>
          </w:tcPr>
          <w:p>
            <w:pPr>
              <w:widowControl/>
              <w:jc w:val="center"/>
              <w:outlineLvl w:val="1"/>
              <w:rPr>
                <w:rFonts w:ascii="仿宋_GB2312" w:hAnsi="宋体" w:eastAsia="仿宋_GB2312" w:cs="Times New Roman"/>
                <w:kern w:val="0"/>
                <w:sz w:val="13"/>
                <w:szCs w:val="13"/>
                <w:lang w:val="en-US" w:eastAsia="zh-CN" w:bidi="ar-SA"/>
              </w:rPr>
            </w:pPr>
          </w:p>
        </w:tc>
        <w:tc>
          <w:tcPr>
            <w:tcW w:w="765" w:type="dxa"/>
            <w:shd w:val="clear" w:color="auto" w:fill="auto"/>
            <w:vAlign w:val="top"/>
          </w:tcPr>
          <w:p>
            <w:pPr>
              <w:widowControl/>
              <w:jc w:val="center"/>
              <w:outlineLvl w:val="1"/>
              <w:rPr>
                <w:rFonts w:ascii="仿宋_GB2312" w:hAnsi="宋体" w:eastAsia="仿宋_GB2312" w:cs="Times New Roman"/>
                <w:kern w:val="0"/>
                <w:sz w:val="13"/>
                <w:szCs w:val="13"/>
                <w:lang w:val="en-US" w:eastAsia="zh-CN" w:bidi="ar-SA"/>
              </w:rPr>
            </w:pPr>
          </w:p>
        </w:tc>
        <w:tc>
          <w:tcPr>
            <w:tcW w:w="701" w:type="dxa"/>
            <w:shd w:val="clear" w:color="auto" w:fill="auto"/>
            <w:vAlign w:val="top"/>
          </w:tcPr>
          <w:p>
            <w:pPr>
              <w:widowControl/>
              <w:jc w:val="center"/>
              <w:outlineLvl w:val="1"/>
              <w:rPr>
                <w:rFonts w:ascii="仿宋_GB2312" w:hAnsi="宋体" w:eastAsia="仿宋_GB2312" w:cs="Times New Roman"/>
                <w:kern w:val="0"/>
                <w:sz w:val="13"/>
                <w:szCs w:val="13"/>
                <w:lang w:val="en-US" w:eastAsia="zh-CN" w:bidi="ar-SA"/>
              </w:rPr>
            </w:pPr>
            <w:r>
              <w:rPr>
                <w:rFonts w:ascii="仿宋_GB2312" w:hAnsi="宋体" w:eastAsia="仿宋_GB2312"/>
                <w:kern w:val="0"/>
                <w:sz w:val="13"/>
                <w:szCs w:val="13"/>
              </w:rPr>
              <w:t>1775.59</w:t>
            </w:r>
          </w:p>
        </w:tc>
        <w:tc>
          <w:tcPr>
            <w:tcW w:w="634" w:type="dxa"/>
            <w:shd w:val="clear" w:color="auto" w:fill="auto"/>
          </w:tcPr>
          <w:p>
            <w:pPr>
              <w:widowControl/>
              <w:jc w:val="center"/>
              <w:outlineLvl w:val="1"/>
              <w:rPr>
                <w:rFonts w:ascii="仿宋_GB2312" w:hAnsi="宋体" w:eastAsia="仿宋_GB2312"/>
                <w:kern w:val="0"/>
                <w:sz w:val="18"/>
                <w:szCs w:val="18"/>
              </w:rPr>
            </w:pPr>
          </w:p>
        </w:tc>
        <w:tc>
          <w:tcPr>
            <w:tcW w:w="435" w:type="dxa"/>
            <w:shd w:val="clear" w:color="auto" w:fill="auto"/>
          </w:tcPr>
          <w:p>
            <w:pPr>
              <w:widowControl/>
              <w:jc w:val="center"/>
              <w:outlineLvl w:val="1"/>
              <w:rPr>
                <w:rFonts w:ascii="仿宋_GB2312" w:hAnsi="宋体" w:eastAsia="仿宋_GB2312"/>
                <w:kern w:val="0"/>
                <w:sz w:val="18"/>
                <w:szCs w:val="18"/>
              </w:rPr>
            </w:pPr>
          </w:p>
        </w:tc>
        <w:tc>
          <w:tcPr>
            <w:tcW w:w="495" w:type="dxa"/>
            <w:shd w:val="clear" w:color="auto" w:fill="auto"/>
          </w:tcPr>
          <w:p>
            <w:pPr>
              <w:widowControl/>
              <w:jc w:val="center"/>
              <w:outlineLvl w:val="1"/>
              <w:rPr>
                <w:rFonts w:ascii="仿宋_GB2312" w:hAnsi="宋体" w:eastAsia="仿宋_GB2312"/>
                <w:kern w:val="0"/>
                <w:sz w:val="18"/>
                <w:szCs w:val="18"/>
              </w:rPr>
            </w:pPr>
          </w:p>
        </w:tc>
        <w:tc>
          <w:tcPr>
            <w:tcW w:w="420" w:type="dxa"/>
            <w:shd w:val="clear" w:color="auto" w:fill="auto"/>
          </w:tcPr>
          <w:p>
            <w:pPr>
              <w:widowControl/>
              <w:jc w:val="center"/>
              <w:outlineLvl w:val="1"/>
              <w:rPr>
                <w:rFonts w:ascii="仿宋_GB2312" w:hAnsi="宋体" w:eastAsia="仿宋_GB2312"/>
                <w:kern w:val="0"/>
                <w:sz w:val="18"/>
                <w:szCs w:val="18"/>
              </w:rPr>
            </w:pPr>
          </w:p>
        </w:tc>
        <w:tc>
          <w:tcPr>
            <w:tcW w:w="296" w:type="dxa"/>
            <w:shd w:val="clear" w:color="auto" w:fill="auto"/>
          </w:tcPr>
          <w:p>
            <w:pPr>
              <w:widowControl/>
              <w:jc w:val="center"/>
              <w:outlineLvl w:val="1"/>
              <w:rPr>
                <w:rFonts w:ascii="仿宋_GB2312" w:hAnsi="宋体" w:eastAsia="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524" w:type="dxa"/>
            <w:shd w:val="clear" w:color="auto" w:fill="auto"/>
            <w:vAlign w:val="top"/>
          </w:tcPr>
          <w:p>
            <w:pPr>
              <w:widowControl/>
              <w:jc w:val="center"/>
              <w:outlineLvl w:val="1"/>
              <w:rPr>
                <w:rFonts w:ascii="仿宋_GB2312" w:hAnsi="宋体" w:eastAsia="仿宋_GB2312" w:cs="Times New Roman"/>
                <w:kern w:val="0"/>
                <w:sz w:val="18"/>
                <w:szCs w:val="18"/>
                <w:lang w:val="en-US" w:eastAsia="zh-CN" w:bidi="ar-SA"/>
              </w:rPr>
            </w:pPr>
            <w:r>
              <w:rPr>
                <w:rFonts w:ascii="仿宋_GB2312" w:hAnsi="宋体" w:eastAsia="仿宋_GB2312"/>
                <w:kern w:val="0"/>
                <w:sz w:val="18"/>
                <w:szCs w:val="18"/>
              </w:rPr>
              <w:t>221</w:t>
            </w:r>
          </w:p>
        </w:tc>
        <w:tc>
          <w:tcPr>
            <w:tcW w:w="345" w:type="dxa"/>
            <w:shd w:val="clear" w:color="auto" w:fill="auto"/>
            <w:vAlign w:val="top"/>
          </w:tcPr>
          <w:p>
            <w:pPr>
              <w:widowControl/>
              <w:jc w:val="center"/>
              <w:outlineLvl w:val="1"/>
              <w:rPr>
                <w:rFonts w:ascii="仿宋_GB2312" w:hAnsi="宋体" w:eastAsia="仿宋_GB2312" w:cs="Times New Roman"/>
                <w:kern w:val="0"/>
                <w:sz w:val="18"/>
                <w:szCs w:val="18"/>
                <w:lang w:val="en-US" w:eastAsia="zh-CN" w:bidi="ar-SA"/>
              </w:rPr>
            </w:pPr>
            <w:r>
              <w:rPr>
                <w:rFonts w:ascii="仿宋_GB2312" w:hAnsi="宋体" w:eastAsia="仿宋_GB2312"/>
                <w:kern w:val="0"/>
                <w:sz w:val="18"/>
                <w:szCs w:val="18"/>
              </w:rPr>
              <w:t>01</w:t>
            </w:r>
          </w:p>
        </w:tc>
        <w:tc>
          <w:tcPr>
            <w:tcW w:w="510" w:type="dxa"/>
            <w:shd w:val="clear" w:color="auto" w:fill="auto"/>
            <w:vAlign w:val="top"/>
          </w:tcPr>
          <w:p>
            <w:pPr>
              <w:widowControl/>
              <w:jc w:val="center"/>
              <w:outlineLvl w:val="1"/>
              <w:rPr>
                <w:rFonts w:ascii="仿宋_GB2312" w:hAnsi="宋体" w:eastAsia="仿宋_GB2312" w:cs="Times New Roman"/>
                <w:kern w:val="0"/>
                <w:sz w:val="18"/>
                <w:szCs w:val="18"/>
                <w:lang w:val="en-US" w:eastAsia="zh-CN" w:bidi="ar-SA"/>
              </w:rPr>
            </w:pPr>
            <w:r>
              <w:rPr>
                <w:rFonts w:ascii="仿宋_GB2312" w:hAnsi="宋体" w:eastAsia="仿宋_GB2312"/>
                <w:kern w:val="0"/>
                <w:sz w:val="18"/>
                <w:szCs w:val="18"/>
              </w:rPr>
              <w:t>01</w:t>
            </w:r>
          </w:p>
        </w:tc>
        <w:tc>
          <w:tcPr>
            <w:tcW w:w="1056" w:type="dxa"/>
            <w:shd w:val="clear" w:color="auto" w:fill="auto"/>
            <w:vAlign w:val="top"/>
          </w:tcPr>
          <w:p>
            <w:pPr>
              <w:widowControl/>
              <w:jc w:val="center"/>
              <w:outlineLvl w:val="1"/>
              <w:rPr>
                <w:rFonts w:ascii="仿宋_GB2312" w:hAnsi="宋体" w:eastAsia="仿宋_GB2312" w:cs="Times New Roman"/>
                <w:kern w:val="0"/>
                <w:sz w:val="18"/>
                <w:szCs w:val="18"/>
                <w:lang w:val="en-US" w:eastAsia="zh-CN" w:bidi="ar-SA"/>
              </w:rPr>
            </w:pPr>
            <w:r>
              <w:rPr>
                <w:rFonts w:hint="eastAsia" w:ascii="仿宋_GB2312" w:hAnsi="宋体" w:eastAsia="仿宋_GB2312"/>
                <w:kern w:val="0"/>
                <w:sz w:val="18"/>
                <w:szCs w:val="18"/>
              </w:rPr>
              <w:t>廉租住房</w:t>
            </w:r>
          </w:p>
        </w:tc>
        <w:tc>
          <w:tcPr>
            <w:tcW w:w="1195" w:type="dxa"/>
            <w:shd w:val="clear" w:color="auto" w:fill="auto"/>
            <w:vAlign w:val="top"/>
          </w:tcPr>
          <w:p>
            <w:pPr>
              <w:widowControl/>
              <w:jc w:val="center"/>
              <w:outlineLvl w:val="1"/>
              <w:rPr>
                <w:rFonts w:ascii="仿宋_GB2312" w:hAnsi="宋体" w:eastAsia="仿宋_GB2312" w:cs="Times New Roman"/>
                <w:kern w:val="0"/>
                <w:sz w:val="18"/>
                <w:szCs w:val="18"/>
                <w:lang w:val="en-US" w:eastAsia="zh-CN" w:bidi="ar-SA"/>
              </w:rPr>
            </w:pPr>
            <w:r>
              <w:rPr>
                <w:rFonts w:hint="eastAsia" w:ascii="仿宋_GB2312" w:hAnsi="宋体" w:eastAsia="仿宋_GB2312"/>
                <w:kern w:val="0"/>
                <w:sz w:val="18"/>
                <w:szCs w:val="18"/>
              </w:rPr>
              <w:t>绿源补助保障房建设资金</w:t>
            </w:r>
          </w:p>
        </w:tc>
        <w:tc>
          <w:tcPr>
            <w:tcW w:w="900" w:type="dxa"/>
            <w:shd w:val="clear" w:color="auto" w:fill="auto"/>
            <w:vAlign w:val="top"/>
          </w:tcPr>
          <w:p>
            <w:pPr>
              <w:widowControl/>
              <w:jc w:val="center"/>
              <w:outlineLvl w:val="1"/>
              <w:rPr>
                <w:rFonts w:ascii="仿宋_GB2312" w:hAnsi="宋体" w:eastAsia="仿宋_GB2312" w:cs="Times New Roman"/>
                <w:kern w:val="0"/>
                <w:sz w:val="18"/>
                <w:szCs w:val="18"/>
                <w:lang w:val="en-US" w:eastAsia="zh-CN" w:bidi="ar-SA"/>
              </w:rPr>
            </w:pPr>
            <w:r>
              <w:rPr>
                <w:rFonts w:ascii="仿宋_GB2312" w:hAnsi="宋体" w:eastAsia="仿宋_GB2312"/>
                <w:kern w:val="0"/>
                <w:sz w:val="18"/>
                <w:szCs w:val="18"/>
              </w:rPr>
              <w:t>600</w:t>
            </w:r>
          </w:p>
        </w:tc>
        <w:tc>
          <w:tcPr>
            <w:tcW w:w="690" w:type="dxa"/>
            <w:gridSpan w:val="2"/>
            <w:shd w:val="clear" w:color="auto" w:fill="auto"/>
            <w:vAlign w:val="top"/>
          </w:tcPr>
          <w:p>
            <w:pPr>
              <w:widowControl/>
              <w:jc w:val="center"/>
              <w:outlineLvl w:val="1"/>
              <w:rPr>
                <w:rFonts w:ascii="仿宋_GB2312" w:hAnsi="宋体" w:eastAsia="仿宋_GB2312" w:cs="Times New Roman"/>
                <w:kern w:val="0"/>
                <w:sz w:val="18"/>
                <w:szCs w:val="18"/>
                <w:lang w:val="en-US" w:eastAsia="zh-CN" w:bidi="ar-SA"/>
              </w:rPr>
            </w:pPr>
          </w:p>
        </w:tc>
        <w:tc>
          <w:tcPr>
            <w:tcW w:w="630" w:type="dxa"/>
            <w:shd w:val="clear" w:color="auto" w:fill="auto"/>
            <w:vAlign w:val="top"/>
          </w:tcPr>
          <w:p>
            <w:pPr>
              <w:widowControl/>
              <w:jc w:val="center"/>
              <w:outlineLvl w:val="1"/>
              <w:rPr>
                <w:rFonts w:ascii="仿宋_GB2312" w:hAnsi="宋体" w:eastAsia="仿宋_GB2312" w:cs="Times New Roman"/>
                <w:kern w:val="0"/>
                <w:sz w:val="18"/>
                <w:szCs w:val="18"/>
                <w:lang w:val="en-US" w:eastAsia="zh-CN" w:bidi="ar-SA"/>
              </w:rPr>
            </w:pPr>
          </w:p>
        </w:tc>
        <w:tc>
          <w:tcPr>
            <w:tcW w:w="570" w:type="dxa"/>
            <w:shd w:val="clear" w:color="auto" w:fill="auto"/>
            <w:vAlign w:val="top"/>
          </w:tcPr>
          <w:p>
            <w:pPr>
              <w:widowControl/>
              <w:jc w:val="center"/>
              <w:outlineLvl w:val="1"/>
              <w:rPr>
                <w:rFonts w:ascii="仿宋_GB2312" w:hAnsi="宋体" w:eastAsia="仿宋_GB2312" w:cs="Times New Roman"/>
                <w:kern w:val="0"/>
                <w:sz w:val="18"/>
                <w:szCs w:val="18"/>
                <w:lang w:val="en-US" w:eastAsia="zh-CN" w:bidi="ar-SA"/>
              </w:rPr>
            </w:pPr>
          </w:p>
        </w:tc>
        <w:tc>
          <w:tcPr>
            <w:tcW w:w="765" w:type="dxa"/>
            <w:shd w:val="clear" w:color="auto" w:fill="auto"/>
            <w:vAlign w:val="top"/>
          </w:tcPr>
          <w:p>
            <w:pPr>
              <w:widowControl/>
              <w:jc w:val="center"/>
              <w:outlineLvl w:val="1"/>
              <w:rPr>
                <w:rFonts w:ascii="仿宋_GB2312" w:hAnsi="宋体" w:eastAsia="仿宋_GB2312" w:cs="Times New Roman"/>
                <w:kern w:val="0"/>
                <w:sz w:val="18"/>
                <w:szCs w:val="18"/>
                <w:lang w:val="en-US" w:eastAsia="zh-CN" w:bidi="ar-SA"/>
              </w:rPr>
            </w:pPr>
          </w:p>
        </w:tc>
        <w:tc>
          <w:tcPr>
            <w:tcW w:w="701" w:type="dxa"/>
            <w:shd w:val="clear" w:color="auto" w:fill="auto"/>
            <w:vAlign w:val="top"/>
          </w:tcPr>
          <w:p>
            <w:pPr>
              <w:widowControl/>
              <w:jc w:val="center"/>
              <w:outlineLvl w:val="1"/>
              <w:rPr>
                <w:rFonts w:ascii="仿宋_GB2312" w:hAnsi="宋体" w:eastAsia="仿宋_GB2312" w:cs="Times New Roman"/>
                <w:kern w:val="0"/>
                <w:sz w:val="18"/>
                <w:szCs w:val="18"/>
                <w:lang w:val="en-US" w:eastAsia="zh-CN" w:bidi="ar-SA"/>
              </w:rPr>
            </w:pPr>
            <w:r>
              <w:rPr>
                <w:rFonts w:ascii="仿宋_GB2312" w:hAnsi="宋体" w:eastAsia="仿宋_GB2312"/>
                <w:kern w:val="0"/>
                <w:sz w:val="18"/>
                <w:szCs w:val="18"/>
              </w:rPr>
              <w:t>600</w:t>
            </w:r>
          </w:p>
        </w:tc>
        <w:tc>
          <w:tcPr>
            <w:tcW w:w="634" w:type="dxa"/>
            <w:shd w:val="clear" w:color="auto" w:fill="auto"/>
          </w:tcPr>
          <w:p>
            <w:pPr>
              <w:widowControl/>
              <w:jc w:val="center"/>
              <w:outlineLvl w:val="1"/>
              <w:rPr>
                <w:rFonts w:ascii="仿宋_GB2312" w:hAnsi="宋体" w:eastAsia="仿宋_GB2312"/>
                <w:kern w:val="0"/>
                <w:sz w:val="18"/>
                <w:szCs w:val="18"/>
              </w:rPr>
            </w:pPr>
          </w:p>
        </w:tc>
        <w:tc>
          <w:tcPr>
            <w:tcW w:w="435" w:type="dxa"/>
            <w:shd w:val="clear" w:color="auto" w:fill="auto"/>
          </w:tcPr>
          <w:p>
            <w:pPr>
              <w:widowControl/>
              <w:jc w:val="center"/>
              <w:outlineLvl w:val="1"/>
              <w:rPr>
                <w:rFonts w:ascii="仿宋_GB2312" w:hAnsi="宋体" w:eastAsia="仿宋_GB2312"/>
                <w:kern w:val="0"/>
                <w:sz w:val="18"/>
                <w:szCs w:val="18"/>
              </w:rPr>
            </w:pPr>
          </w:p>
        </w:tc>
        <w:tc>
          <w:tcPr>
            <w:tcW w:w="495" w:type="dxa"/>
            <w:shd w:val="clear" w:color="auto" w:fill="auto"/>
          </w:tcPr>
          <w:p>
            <w:pPr>
              <w:widowControl/>
              <w:jc w:val="center"/>
              <w:outlineLvl w:val="1"/>
              <w:rPr>
                <w:rFonts w:ascii="仿宋_GB2312" w:hAnsi="宋体" w:eastAsia="仿宋_GB2312"/>
                <w:kern w:val="0"/>
                <w:sz w:val="18"/>
                <w:szCs w:val="18"/>
              </w:rPr>
            </w:pPr>
          </w:p>
        </w:tc>
        <w:tc>
          <w:tcPr>
            <w:tcW w:w="420" w:type="dxa"/>
            <w:shd w:val="clear" w:color="auto" w:fill="auto"/>
          </w:tcPr>
          <w:p>
            <w:pPr>
              <w:widowControl/>
              <w:jc w:val="center"/>
              <w:outlineLvl w:val="1"/>
              <w:rPr>
                <w:rFonts w:ascii="仿宋_GB2312" w:hAnsi="宋体" w:eastAsia="仿宋_GB2312"/>
                <w:kern w:val="0"/>
                <w:sz w:val="18"/>
                <w:szCs w:val="18"/>
              </w:rPr>
            </w:pPr>
          </w:p>
        </w:tc>
        <w:tc>
          <w:tcPr>
            <w:tcW w:w="296" w:type="dxa"/>
            <w:shd w:val="clear" w:color="auto" w:fill="auto"/>
          </w:tcPr>
          <w:p>
            <w:pPr>
              <w:widowControl/>
              <w:jc w:val="center"/>
              <w:outlineLvl w:val="1"/>
              <w:rPr>
                <w:rFonts w:ascii="仿宋_GB2312" w:hAnsi="宋体" w:eastAsia="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524" w:type="dxa"/>
            <w:shd w:val="clear" w:color="auto" w:fill="auto"/>
            <w:vAlign w:val="top"/>
          </w:tcPr>
          <w:p>
            <w:pPr>
              <w:widowControl/>
              <w:jc w:val="center"/>
              <w:outlineLvl w:val="1"/>
              <w:rPr>
                <w:rFonts w:ascii="仿宋_GB2312" w:hAnsi="宋体" w:eastAsia="仿宋_GB2312" w:cs="Times New Roman"/>
                <w:kern w:val="0"/>
                <w:sz w:val="18"/>
                <w:szCs w:val="18"/>
                <w:lang w:val="en-US" w:eastAsia="zh-CN" w:bidi="ar-SA"/>
              </w:rPr>
            </w:pPr>
            <w:r>
              <w:rPr>
                <w:rFonts w:ascii="仿宋_GB2312" w:hAnsi="宋体" w:eastAsia="仿宋_GB2312"/>
                <w:kern w:val="0"/>
                <w:sz w:val="18"/>
                <w:szCs w:val="18"/>
              </w:rPr>
              <w:t>221</w:t>
            </w:r>
          </w:p>
        </w:tc>
        <w:tc>
          <w:tcPr>
            <w:tcW w:w="345" w:type="dxa"/>
            <w:shd w:val="clear" w:color="auto" w:fill="auto"/>
            <w:vAlign w:val="top"/>
          </w:tcPr>
          <w:p>
            <w:pPr>
              <w:widowControl/>
              <w:jc w:val="center"/>
              <w:outlineLvl w:val="1"/>
              <w:rPr>
                <w:rFonts w:ascii="仿宋_GB2312" w:hAnsi="宋体" w:eastAsia="仿宋_GB2312" w:cs="Times New Roman"/>
                <w:kern w:val="0"/>
                <w:sz w:val="18"/>
                <w:szCs w:val="18"/>
                <w:lang w:val="en-US" w:eastAsia="zh-CN" w:bidi="ar-SA"/>
              </w:rPr>
            </w:pPr>
            <w:r>
              <w:rPr>
                <w:rFonts w:ascii="仿宋_GB2312" w:hAnsi="宋体" w:eastAsia="仿宋_GB2312"/>
                <w:kern w:val="0"/>
                <w:sz w:val="18"/>
                <w:szCs w:val="18"/>
              </w:rPr>
              <w:t>01</w:t>
            </w:r>
          </w:p>
        </w:tc>
        <w:tc>
          <w:tcPr>
            <w:tcW w:w="510" w:type="dxa"/>
            <w:shd w:val="clear" w:color="auto" w:fill="auto"/>
            <w:vAlign w:val="top"/>
          </w:tcPr>
          <w:p>
            <w:pPr>
              <w:widowControl/>
              <w:jc w:val="center"/>
              <w:outlineLvl w:val="1"/>
              <w:rPr>
                <w:rFonts w:ascii="仿宋_GB2312" w:hAnsi="宋体" w:eastAsia="仿宋_GB2312" w:cs="Times New Roman"/>
                <w:kern w:val="0"/>
                <w:sz w:val="18"/>
                <w:szCs w:val="18"/>
                <w:lang w:val="en-US" w:eastAsia="zh-CN" w:bidi="ar-SA"/>
              </w:rPr>
            </w:pPr>
            <w:r>
              <w:rPr>
                <w:rFonts w:ascii="仿宋_GB2312" w:hAnsi="宋体" w:eastAsia="仿宋_GB2312"/>
                <w:kern w:val="0"/>
                <w:sz w:val="18"/>
                <w:szCs w:val="18"/>
              </w:rPr>
              <w:t>99</w:t>
            </w:r>
          </w:p>
        </w:tc>
        <w:tc>
          <w:tcPr>
            <w:tcW w:w="1056" w:type="dxa"/>
            <w:shd w:val="clear" w:color="auto" w:fill="auto"/>
            <w:vAlign w:val="top"/>
          </w:tcPr>
          <w:p>
            <w:pPr>
              <w:widowControl/>
              <w:jc w:val="center"/>
              <w:outlineLvl w:val="1"/>
              <w:rPr>
                <w:rFonts w:ascii="仿宋_GB2312" w:hAnsi="宋体" w:eastAsia="仿宋_GB2312" w:cs="Times New Roman"/>
                <w:kern w:val="0"/>
                <w:sz w:val="18"/>
                <w:szCs w:val="18"/>
                <w:lang w:val="en-US" w:eastAsia="zh-CN" w:bidi="ar-SA"/>
              </w:rPr>
            </w:pPr>
            <w:r>
              <w:rPr>
                <w:rFonts w:hint="eastAsia" w:ascii="仿宋_GB2312" w:hAnsi="宋体" w:eastAsia="仿宋_GB2312"/>
                <w:kern w:val="0"/>
                <w:sz w:val="18"/>
                <w:szCs w:val="18"/>
              </w:rPr>
              <w:t>其他保障性安居工程支出</w:t>
            </w:r>
          </w:p>
        </w:tc>
        <w:tc>
          <w:tcPr>
            <w:tcW w:w="1195" w:type="dxa"/>
            <w:shd w:val="clear" w:color="auto" w:fill="auto"/>
            <w:vAlign w:val="top"/>
          </w:tcPr>
          <w:p>
            <w:pPr>
              <w:widowControl/>
              <w:jc w:val="center"/>
              <w:outlineLvl w:val="1"/>
              <w:rPr>
                <w:rFonts w:ascii="仿宋_GB2312" w:hAnsi="宋体" w:eastAsia="仿宋_GB2312" w:cs="Times New Roman"/>
                <w:kern w:val="0"/>
                <w:sz w:val="18"/>
                <w:szCs w:val="18"/>
                <w:lang w:val="en-US" w:eastAsia="zh-CN" w:bidi="ar-SA"/>
              </w:rPr>
            </w:pPr>
            <w:r>
              <w:rPr>
                <w:rFonts w:hint="eastAsia" w:ascii="仿宋_GB2312" w:hAnsi="宋体" w:eastAsia="仿宋_GB2312"/>
                <w:kern w:val="0"/>
                <w:sz w:val="18"/>
                <w:szCs w:val="18"/>
              </w:rPr>
              <w:t>阜华景源</w:t>
            </w:r>
            <w:r>
              <w:rPr>
                <w:rFonts w:ascii="仿宋_GB2312" w:hAnsi="宋体" w:eastAsia="仿宋_GB2312"/>
                <w:kern w:val="0"/>
                <w:sz w:val="18"/>
                <w:szCs w:val="18"/>
              </w:rPr>
              <w:t>36</w:t>
            </w:r>
            <w:r>
              <w:rPr>
                <w:rFonts w:hint="eastAsia" w:ascii="仿宋_GB2312" w:hAnsi="宋体" w:eastAsia="仿宋_GB2312"/>
                <w:kern w:val="0"/>
                <w:sz w:val="18"/>
                <w:szCs w:val="18"/>
              </w:rPr>
              <w:t>号楼保障房项目回购资金</w:t>
            </w:r>
          </w:p>
        </w:tc>
        <w:tc>
          <w:tcPr>
            <w:tcW w:w="900" w:type="dxa"/>
            <w:shd w:val="clear" w:color="auto" w:fill="auto"/>
            <w:vAlign w:val="top"/>
          </w:tcPr>
          <w:p>
            <w:pPr>
              <w:widowControl/>
              <w:jc w:val="center"/>
              <w:outlineLvl w:val="1"/>
              <w:rPr>
                <w:rFonts w:ascii="仿宋_GB2312" w:hAnsi="宋体" w:eastAsia="仿宋_GB2312" w:cs="Times New Roman"/>
                <w:kern w:val="0"/>
                <w:sz w:val="18"/>
                <w:szCs w:val="18"/>
                <w:lang w:val="en-US" w:eastAsia="zh-CN" w:bidi="ar-SA"/>
              </w:rPr>
            </w:pPr>
            <w:r>
              <w:rPr>
                <w:rFonts w:ascii="仿宋_GB2312" w:hAnsi="宋体" w:eastAsia="仿宋_GB2312"/>
                <w:kern w:val="0"/>
                <w:sz w:val="18"/>
                <w:szCs w:val="18"/>
              </w:rPr>
              <w:t>800</w:t>
            </w:r>
          </w:p>
        </w:tc>
        <w:tc>
          <w:tcPr>
            <w:tcW w:w="690" w:type="dxa"/>
            <w:gridSpan w:val="2"/>
            <w:shd w:val="clear" w:color="auto" w:fill="auto"/>
          </w:tcPr>
          <w:p>
            <w:pPr>
              <w:widowControl/>
              <w:jc w:val="center"/>
              <w:outlineLvl w:val="1"/>
              <w:rPr>
                <w:rFonts w:ascii="仿宋_GB2312" w:hAnsi="宋体" w:eastAsia="仿宋_GB2312"/>
                <w:kern w:val="0"/>
                <w:sz w:val="18"/>
                <w:szCs w:val="18"/>
              </w:rPr>
            </w:pPr>
          </w:p>
        </w:tc>
        <w:tc>
          <w:tcPr>
            <w:tcW w:w="630" w:type="dxa"/>
            <w:shd w:val="clear" w:color="auto" w:fill="auto"/>
          </w:tcPr>
          <w:p>
            <w:pPr>
              <w:widowControl/>
              <w:jc w:val="center"/>
              <w:outlineLvl w:val="1"/>
              <w:rPr>
                <w:rFonts w:ascii="仿宋_GB2312" w:hAnsi="宋体" w:eastAsia="仿宋_GB2312"/>
                <w:kern w:val="0"/>
                <w:sz w:val="18"/>
                <w:szCs w:val="18"/>
              </w:rPr>
            </w:pPr>
          </w:p>
        </w:tc>
        <w:tc>
          <w:tcPr>
            <w:tcW w:w="570" w:type="dxa"/>
            <w:shd w:val="clear" w:color="auto" w:fill="auto"/>
          </w:tcPr>
          <w:p>
            <w:pPr>
              <w:widowControl/>
              <w:jc w:val="center"/>
              <w:outlineLvl w:val="1"/>
              <w:rPr>
                <w:rFonts w:ascii="仿宋_GB2312" w:hAnsi="宋体" w:eastAsia="仿宋_GB2312"/>
                <w:kern w:val="0"/>
                <w:sz w:val="18"/>
                <w:szCs w:val="18"/>
              </w:rPr>
            </w:pPr>
          </w:p>
        </w:tc>
        <w:tc>
          <w:tcPr>
            <w:tcW w:w="765" w:type="dxa"/>
            <w:shd w:val="clear" w:color="auto" w:fill="auto"/>
          </w:tcPr>
          <w:p>
            <w:pPr>
              <w:widowControl/>
              <w:jc w:val="center"/>
              <w:outlineLvl w:val="1"/>
              <w:rPr>
                <w:rFonts w:ascii="仿宋_GB2312" w:hAnsi="宋体" w:eastAsia="仿宋_GB2312"/>
                <w:kern w:val="0"/>
                <w:sz w:val="18"/>
                <w:szCs w:val="18"/>
              </w:rPr>
            </w:pPr>
          </w:p>
        </w:tc>
        <w:tc>
          <w:tcPr>
            <w:tcW w:w="701" w:type="dxa"/>
            <w:shd w:val="clear" w:color="auto" w:fill="auto"/>
          </w:tcPr>
          <w:p>
            <w:pPr>
              <w:widowControl/>
              <w:jc w:val="center"/>
              <w:outlineLvl w:val="1"/>
              <w:rPr>
                <w:rFonts w:hint="default" w:ascii="仿宋_GB2312" w:hAnsi="宋体" w:eastAsia="仿宋_GB2312"/>
                <w:kern w:val="0"/>
                <w:sz w:val="18"/>
                <w:szCs w:val="18"/>
                <w:lang w:val="en-US" w:eastAsia="zh-CN"/>
              </w:rPr>
            </w:pPr>
            <w:r>
              <w:rPr>
                <w:rFonts w:hint="eastAsia" w:ascii="仿宋_GB2312" w:hAnsi="宋体" w:eastAsia="仿宋_GB2312"/>
                <w:kern w:val="0"/>
                <w:sz w:val="18"/>
                <w:szCs w:val="18"/>
                <w:lang w:val="en-US" w:eastAsia="zh-CN"/>
              </w:rPr>
              <w:t>800</w:t>
            </w:r>
          </w:p>
        </w:tc>
        <w:tc>
          <w:tcPr>
            <w:tcW w:w="634" w:type="dxa"/>
            <w:shd w:val="clear" w:color="auto" w:fill="auto"/>
          </w:tcPr>
          <w:p>
            <w:pPr>
              <w:widowControl/>
              <w:jc w:val="center"/>
              <w:outlineLvl w:val="1"/>
              <w:rPr>
                <w:rFonts w:ascii="仿宋_GB2312" w:hAnsi="宋体" w:eastAsia="仿宋_GB2312"/>
                <w:kern w:val="0"/>
                <w:sz w:val="18"/>
                <w:szCs w:val="18"/>
              </w:rPr>
            </w:pPr>
          </w:p>
        </w:tc>
        <w:tc>
          <w:tcPr>
            <w:tcW w:w="435" w:type="dxa"/>
            <w:shd w:val="clear" w:color="auto" w:fill="auto"/>
          </w:tcPr>
          <w:p>
            <w:pPr>
              <w:widowControl/>
              <w:jc w:val="center"/>
              <w:outlineLvl w:val="1"/>
              <w:rPr>
                <w:rFonts w:ascii="仿宋_GB2312" w:hAnsi="宋体" w:eastAsia="仿宋_GB2312"/>
                <w:kern w:val="0"/>
                <w:sz w:val="18"/>
                <w:szCs w:val="18"/>
              </w:rPr>
            </w:pPr>
          </w:p>
        </w:tc>
        <w:tc>
          <w:tcPr>
            <w:tcW w:w="495" w:type="dxa"/>
            <w:shd w:val="clear" w:color="auto" w:fill="auto"/>
          </w:tcPr>
          <w:p>
            <w:pPr>
              <w:widowControl/>
              <w:jc w:val="center"/>
              <w:outlineLvl w:val="1"/>
              <w:rPr>
                <w:rFonts w:ascii="仿宋_GB2312" w:hAnsi="宋体" w:eastAsia="仿宋_GB2312"/>
                <w:kern w:val="0"/>
                <w:sz w:val="18"/>
                <w:szCs w:val="18"/>
              </w:rPr>
            </w:pPr>
          </w:p>
        </w:tc>
        <w:tc>
          <w:tcPr>
            <w:tcW w:w="420" w:type="dxa"/>
            <w:shd w:val="clear" w:color="auto" w:fill="auto"/>
          </w:tcPr>
          <w:p>
            <w:pPr>
              <w:widowControl/>
              <w:jc w:val="center"/>
              <w:outlineLvl w:val="1"/>
              <w:rPr>
                <w:rFonts w:ascii="仿宋_GB2312" w:hAnsi="宋体" w:eastAsia="仿宋_GB2312"/>
                <w:kern w:val="0"/>
                <w:sz w:val="18"/>
                <w:szCs w:val="18"/>
              </w:rPr>
            </w:pPr>
          </w:p>
        </w:tc>
        <w:tc>
          <w:tcPr>
            <w:tcW w:w="296" w:type="dxa"/>
            <w:shd w:val="clear" w:color="auto" w:fill="auto"/>
          </w:tcPr>
          <w:p>
            <w:pPr>
              <w:widowControl/>
              <w:jc w:val="center"/>
              <w:outlineLvl w:val="1"/>
              <w:rPr>
                <w:rFonts w:ascii="仿宋_GB2312" w:hAnsi="宋体" w:eastAsia="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524" w:type="dxa"/>
            <w:shd w:val="clear" w:color="auto" w:fill="auto"/>
            <w:vAlign w:val="top"/>
          </w:tcPr>
          <w:p>
            <w:pPr>
              <w:widowControl/>
              <w:jc w:val="left"/>
              <w:outlineLvl w:val="1"/>
              <w:rPr>
                <w:rFonts w:ascii="仿宋_GB2312" w:hAnsi="宋体" w:eastAsia="仿宋_GB2312" w:cs="Times New Roman"/>
                <w:kern w:val="0"/>
                <w:sz w:val="21"/>
                <w:szCs w:val="21"/>
                <w:lang w:val="en-US" w:eastAsia="zh-CN" w:bidi="ar-SA"/>
              </w:rPr>
            </w:pPr>
            <w:r>
              <w:rPr>
                <w:rFonts w:hint="eastAsia" w:ascii="仿宋_GB2312" w:hAnsi="宋体" w:eastAsia="仿宋_GB2312"/>
                <w:kern w:val="0"/>
                <w:szCs w:val="21"/>
              </w:rPr>
              <w:t>　</w:t>
            </w:r>
            <w:r>
              <w:rPr>
                <w:rFonts w:ascii="仿宋_GB2312" w:hAnsi="宋体" w:eastAsia="仿宋_GB2312"/>
                <w:kern w:val="0"/>
                <w:szCs w:val="21"/>
              </w:rPr>
              <w:t>212</w:t>
            </w:r>
          </w:p>
        </w:tc>
        <w:tc>
          <w:tcPr>
            <w:tcW w:w="345" w:type="dxa"/>
            <w:shd w:val="clear" w:color="auto" w:fill="auto"/>
            <w:vAlign w:val="top"/>
          </w:tcPr>
          <w:p>
            <w:pPr>
              <w:widowControl/>
              <w:jc w:val="left"/>
              <w:outlineLvl w:val="1"/>
              <w:rPr>
                <w:rFonts w:ascii="仿宋_GB2312" w:hAnsi="宋体" w:eastAsia="仿宋_GB2312" w:cs="Times New Roman"/>
                <w:kern w:val="0"/>
                <w:sz w:val="21"/>
                <w:szCs w:val="21"/>
                <w:lang w:val="en-US" w:eastAsia="zh-CN" w:bidi="ar-SA"/>
              </w:rPr>
            </w:pPr>
            <w:r>
              <w:rPr>
                <w:rFonts w:hint="eastAsia" w:ascii="仿宋_GB2312" w:hAnsi="宋体" w:eastAsia="仿宋_GB2312"/>
                <w:kern w:val="0"/>
                <w:szCs w:val="21"/>
              </w:rPr>
              <w:t>　</w:t>
            </w:r>
            <w:r>
              <w:rPr>
                <w:rFonts w:ascii="仿宋_GB2312" w:hAnsi="宋体" w:eastAsia="仿宋_GB2312"/>
                <w:kern w:val="0"/>
                <w:szCs w:val="21"/>
              </w:rPr>
              <w:t>08</w:t>
            </w:r>
          </w:p>
        </w:tc>
        <w:tc>
          <w:tcPr>
            <w:tcW w:w="510" w:type="dxa"/>
            <w:shd w:val="clear" w:color="auto" w:fill="auto"/>
            <w:vAlign w:val="top"/>
          </w:tcPr>
          <w:p>
            <w:pPr>
              <w:widowControl/>
              <w:jc w:val="left"/>
              <w:outlineLvl w:val="1"/>
              <w:rPr>
                <w:rFonts w:ascii="仿宋_GB2312" w:hAnsi="宋体" w:eastAsia="仿宋_GB2312" w:cs="Times New Roman"/>
                <w:kern w:val="0"/>
                <w:sz w:val="21"/>
                <w:szCs w:val="21"/>
                <w:lang w:val="en-US" w:eastAsia="zh-CN" w:bidi="ar-SA"/>
              </w:rPr>
            </w:pPr>
            <w:r>
              <w:rPr>
                <w:rFonts w:hint="eastAsia" w:ascii="仿宋_GB2312" w:hAnsi="宋体" w:eastAsia="仿宋_GB2312"/>
                <w:kern w:val="0"/>
                <w:szCs w:val="21"/>
              </w:rPr>
              <w:t>　</w:t>
            </w:r>
            <w:r>
              <w:rPr>
                <w:rFonts w:ascii="仿宋_GB2312" w:hAnsi="宋体" w:eastAsia="仿宋_GB2312"/>
                <w:kern w:val="0"/>
                <w:szCs w:val="21"/>
              </w:rPr>
              <w:t>10</w:t>
            </w:r>
          </w:p>
        </w:tc>
        <w:tc>
          <w:tcPr>
            <w:tcW w:w="1056" w:type="dxa"/>
            <w:shd w:val="clear" w:color="auto" w:fill="auto"/>
            <w:vAlign w:val="top"/>
          </w:tcPr>
          <w:p>
            <w:pPr>
              <w:widowControl/>
              <w:jc w:val="left"/>
              <w:outlineLvl w:val="1"/>
              <w:rPr>
                <w:rFonts w:ascii="仿宋_GB2312" w:hAnsi="宋体" w:eastAsia="仿宋_GB2312" w:cs="Times New Roman"/>
                <w:kern w:val="0"/>
                <w:sz w:val="32"/>
                <w:szCs w:val="32"/>
                <w:lang w:val="en-US" w:eastAsia="zh-CN" w:bidi="ar-SA"/>
              </w:rPr>
            </w:pPr>
            <w:r>
              <w:rPr>
                <w:rFonts w:hint="eastAsia" w:ascii="仿宋_GB2312" w:hAnsi="宋体" w:eastAsia="仿宋_GB2312" w:cs="宋体"/>
                <w:b/>
                <w:bCs/>
                <w:color w:val="000000"/>
                <w:kern w:val="0"/>
                <w:sz w:val="18"/>
                <w:szCs w:val="18"/>
              </w:rPr>
              <w:t>棚户区改造支出</w:t>
            </w:r>
            <w:r>
              <w:rPr>
                <w:rFonts w:hint="eastAsia" w:ascii="仿宋_GB2312" w:hAnsi="宋体" w:eastAsia="仿宋_GB2312"/>
                <w:kern w:val="0"/>
                <w:sz w:val="32"/>
                <w:szCs w:val="32"/>
              </w:rPr>
              <w:t>　</w:t>
            </w:r>
          </w:p>
        </w:tc>
        <w:tc>
          <w:tcPr>
            <w:tcW w:w="1195" w:type="dxa"/>
            <w:shd w:val="clear" w:color="auto" w:fill="auto"/>
            <w:vAlign w:val="top"/>
          </w:tcPr>
          <w:p>
            <w:pPr>
              <w:widowControl/>
              <w:jc w:val="left"/>
              <w:outlineLvl w:val="1"/>
              <w:rPr>
                <w:rFonts w:ascii="仿宋_GB2312" w:hAnsi="宋体" w:eastAsia="仿宋_GB2312" w:cs="Times New Roman"/>
                <w:kern w:val="0"/>
                <w:sz w:val="21"/>
                <w:szCs w:val="21"/>
                <w:lang w:val="en-US" w:eastAsia="zh-CN" w:bidi="ar-SA"/>
              </w:rPr>
            </w:pPr>
            <w:r>
              <w:rPr>
                <w:rFonts w:ascii="仿宋_GB2312" w:hAnsi="宋体" w:eastAsia="仿宋_GB2312"/>
                <w:kern w:val="0"/>
                <w:szCs w:val="21"/>
              </w:rPr>
              <w:t>2015-2017</w:t>
            </w:r>
            <w:r>
              <w:rPr>
                <w:rFonts w:hint="eastAsia" w:ascii="仿宋_GB2312" w:hAnsi="宋体" w:eastAsia="仿宋_GB2312"/>
                <w:kern w:val="0"/>
                <w:szCs w:val="21"/>
              </w:rPr>
              <w:t>年棚户区改造项目第一季度政府购买服务费</w:t>
            </w:r>
          </w:p>
        </w:tc>
        <w:tc>
          <w:tcPr>
            <w:tcW w:w="900" w:type="dxa"/>
            <w:shd w:val="clear" w:color="auto" w:fill="auto"/>
            <w:vAlign w:val="top"/>
          </w:tcPr>
          <w:p>
            <w:pPr>
              <w:widowControl/>
              <w:jc w:val="left"/>
              <w:outlineLvl w:val="1"/>
              <w:rPr>
                <w:rFonts w:ascii="仿宋_GB2312" w:hAnsi="宋体" w:eastAsia="仿宋_GB2312" w:cs="Times New Roman"/>
                <w:kern w:val="0"/>
                <w:sz w:val="21"/>
                <w:szCs w:val="21"/>
                <w:lang w:val="en-US" w:eastAsia="zh-CN" w:bidi="ar-SA"/>
              </w:rPr>
            </w:pPr>
            <w:r>
              <w:rPr>
                <w:rFonts w:hint="eastAsia" w:ascii="仿宋_GB2312" w:hAnsi="宋体" w:eastAsia="仿宋_GB2312"/>
                <w:kern w:val="0"/>
                <w:szCs w:val="21"/>
              </w:rPr>
              <w:t>　</w:t>
            </w:r>
            <w:r>
              <w:rPr>
                <w:rFonts w:ascii="仿宋_GB2312" w:hAnsi="宋体" w:eastAsia="仿宋_GB2312"/>
                <w:kern w:val="0"/>
                <w:szCs w:val="21"/>
              </w:rPr>
              <w:t>2227</w:t>
            </w:r>
          </w:p>
        </w:tc>
        <w:tc>
          <w:tcPr>
            <w:tcW w:w="690" w:type="dxa"/>
            <w:gridSpan w:val="2"/>
            <w:shd w:val="clear" w:color="auto" w:fill="auto"/>
          </w:tcPr>
          <w:p>
            <w:pPr>
              <w:widowControl/>
              <w:jc w:val="center"/>
              <w:outlineLvl w:val="1"/>
              <w:rPr>
                <w:rFonts w:ascii="仿宋_GB2312" w:hAnsi="宋体" w:eastAsia="仿宋_GB2312"/>
                <w:kern w:val="0"/>
                <w:sz w:val="18"/>
                <w:szCs w:val="18"/>
              </w:rPr>
            </w:pPr>
          </w:p>
        </w:tc>
        <w:tc>
          <w:tcPr>
            <w:tcW w:w="630" w:type="dxa"/>
            <w:shd w:val="clear" w:color="auto" w:fill="auto"/>
          </w:tcPr>
          <w:p>
            <w:pPr>
              <w:widowControl/>
              <w:jc w:val="center"/>
              <w:outlineLvl w:val="1"/>
              <w:rPr>
                <w:rFonts w:ascii="仿宋_GB2312" w:hAnsi="宋体" w:eastAsia="仿宋_GB2312"/>
                <w:kern w:val="0"/>
                <w:sz w:val="18"/>
                <w:szCs w:val="18"/>
              </w:rPr>
            </w:pPr>
          </w:p>
        </w:tc>
        <w:tc>
          <w:tcPr>
            <w:tcW w:w="570" w:type="dxa"/>
            <w:shd w:val="clear" w:color="auto" w:fill="auto"/>
          </w:tcPr>
          <w:p>
            <w:pPr>
              <w:widowControl/>
              <w:jc w:val="center"/>
              <w:outlineLvl w:val="1"/>
              <w:rPr>
                <w:rFonts w:ascii="仿宋_GB2312" w:hAnsi="宋体" w:eastAsia="仿宋_GB2312"/>
                <w:kern w:val="0"/>
                <w:sz w:val="18"/>
                <w:szCs w:val="18"/>
              </w:rPr>
            </w:pPr>
          </w:p>
        </w:tc>
        <w:tc>
          <w:tcPr>
            <w:tcW w:w="765" w:type="dxa"/>
            <w:shd w:val="clear" w:color="auto" w:fill="auto"/>
          </w:tcPr>
          <w:p>
            <w:pPr>
              <w:widowControl/>
              <w:jc w:val="center"/>
              <w:outlineLvl w:val="1"/>
              <w:rPr>
                <w:rFonts w:ascii="仿宋_GB2312" w:hAnsi="宋体" w:eastAsia="仿宋_GB2312"/>
                <w:kern w:val="0"/>
                <w:sz w:val="18"/>
                <w:szCs w:val="18"/>
              </w:rPr>
            </w:pPr>
          </w:p>
        </w:tc>
        <w:tc>
          <w:tcPr>
            <w:tcW w:w="701" w:type="dxa"/>
            <w:shd w:val="clear" w:color="auto" w:fill="auto"/>
          </w:tcPr>
          <w:p>
            <w:pPr>
              <w:widowControl/>
              <w:jc w:val="center"/>
              <w:outlineLvl w:val="1"/>
              <w:rPr>
                <w:rFonts w:ascii="仿宋_GB2312" w:hAnsi="宋体" w:eastAsia="仿宋_GB2312"/>
                <w:kern w:val="0"/>
                <w:sz w:val="18"/>
                <w:szCs w:val="18"/>
              </w:rPr>
            </w:pPr>
          </w:p>
        </w:tc>
        <w:tc>
          <w:tcPr>
            <w:tcW w:w="634" w:type="dxa"/>
            <w:shd w:val="clear" w:color="auto" w:fill="auto"/>
          </w:tcPr>
          <w:p>
            <w:pPr>
              <w:widowControl/>
              <w:jc w:val="center"/>
              <w:outlineLvl w:val="1"/>
              <w:rPr>
                <w:rFonts w:hint="default" w:ascii="仿宋_GB2312" w:hAnsi="宋体" w:eastAsia="仿宋_GB2312"/>
                <w:kern w:val="0"/>
                <w:sz w:val="18"/>
                <w:szCs w:val="18"/>
                <w:lang w:val="en-US" w:eastAsia="zh-CN"/>
              </w:rPr>
            </w:pPr>
            <w:r>
              <w:rPr>
                <w:rFonts w:hint="eastAsia" w:ascii="仿宋_GB2312" w:hAnsi="宋体" w:eastAsia="仿宋_GB2312"/>
                <w:kern w:val="0"/>
                <w:sz w:val="18"/>
                <w:szCs w:val="18"/>
                <w:lang w:val="en-US" w:eastAsia="zh-CN"/>
              </w:rPr>
              <w:t>2227</w:t>
            </w:r>
          </w:p>
        </w:tc>
        <w:tc>
          <w:tcPr>
            <w:tcW w:w="435" w:type="dxa"/>
            <w:shd w:val="clear" w:color="auto" w:fill="auto"/>
          </w:tcPr>
          <w:p>
            <w:pPr>
              <w:widowControl/>
              <w:jc w:val="center"/>
              <w:outlineLvl w:val="1"/>
              <w:rPr>
                <w:rFonts w:ascii="仿宋_GB2312" w:hAnsi="宋体" w:eastAsia="仿宋_GB2312"/>
                <w:kern w:val="0"/>
                <w:sz w:val="18"/>
                <w:szCs w:val="18"/>
              </w:rPr>
            </w:pPr>
          </w:p>
        </w:tc>
        <w:tc>
          <w:tcPr>
            <w:tcW w:w="495" w:type="dxa"/>
            <w:shd w:val="clear" w:color="auto" w:fill="auto"/>
          </w:tcPr>
          <w:p>
            <w:pPr>
              <w:widowControl/>
              <w:jc w:val="center"/>
              <w:outlineLvl w:val="1"/>
              <w:rPr>
                <w:rFonts w:ascii="仿宋_GB2312" w:hAnsi="宋体" w:eastAsia="仿宋_GB2312"/>
                <w:kern w:val="0"/>
                <w:sz w:val="18"/>
                <w:szCs w:val="18"/>
              </w:rPr>
            </w:pPr>
          </w:p>
        </w:tc>
        <w:tc>
          <w:tcPr>
            <w:tcW w:w="420" w:type="dxa"/>
            <w:shd w:val="clear" w:color="auto" w:fill="auto"/>
          </w:tcPr>
          <w:p>
            <w:pPr>
              <w:widowControl/>
              <w:jc w:val="center"/>
              <w:outlineLvl w:val="1"/>
              <w:rPr>
                <w:rFonts w:ascii="仿宋_GB2312" w:hAnsi="宋体" w:eastAsia="仿宋_GB2312"/>
                <w:kern w:val="0"/>
                <w:sz w:val="18"/>
                <w:szCs w:val="18"/>
              </w:rPr>
            </w:pPr>
          </w:p>
        </w:tc>
        <w:tc>
          <w:tcPr>
            <w:tcW w:w="296" w:type="dxa"/>
            <w:shd w:val="clear" w:color="auto" w:fill="auto"/>
          </w:tcPr>
          <w:p>
            <w:pPr>
              <w:widowControl/>
              <w:jc w:val="center"/>
              <w:outlineLvl w:val="1"/>
              <w:rPr>
                <w:rFonts w:ascii="仿宋_GB2312" w:hAnsi="宋体" w:eastAsia="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524" w:type="dxa"/>
            <w:shd w:val="clear" w:color="auto" w:fill="auto"/>
          </w:tcPr>
          <w:p>
            <w:pPr>
              <w:widowControl/>
              <w:jc w:val="center"/>
              <w:outlineLvl w:val="1"/>
              <w:rPr>
                <w:rFonts w:ascii="仿宋_GB2312" w:hAnsi="宋体" w:eastAsia="仿宋_GB2312"/>
                <w:kern w:val="0"/>
                <w:sz w:val="18"/>
                <w:szCs w:val="18"/>
              </w:rPr>
            </w:pPr>
          </w:p>
        </w:tc>
        <w:tc>
          <w:tcPr>
            <w:tcW w:w="345" w:type="dxa"/>
            <w:shd w:val="clear" w:color="auto" w:fill="auto"/>
          </w:tcPr>
          <w:p>
            <w:pPr>
              <w:widowControl/>
              <w:jc w:val="center"/>
              <w:outlineLvl w:val="1"/>
              <w:rPr>
                <w:rFonts w:ascii="仿宋_GB2312" w:hAnsi="宋体" w:eastAsia="仿宋_GB2312"/>
                <w:kern w:val="0"/>
                <w:sz w:val="18"/>
                <w:szCs w:val="18"/>
              </w:rPr>
            </w:pPr>
          </w:p>
        </w:tc>
        <w:tc>
          <w:tcPr>
            <w:tcW w:w="510" w:type="dxa"/>
            <w:shd w:val="clear" w:color="auto" w:fill="auto"/>
          </w:tcPr>
          <w:p>
            <w:pPr>
              <w:widowControl/>
              <w:jc w:val="center"/>
              <w:outlineLvl w:val="1"/>
              <w:rPr>
                <w:rFonts w:ascii="仿宋_GB2312" w:hAnsi="宋体" w:eastAsia="仿宋_GB2312"/>
                <w:kern w:val="0"/>
                <w:sz w:val="18"/>
                <w:szCs w:val="18"/>
              </w:rPr>
            </w:pPr>
          </w:p>
        </w:tc>
        <w:tc>
          <w:tcPr>
            <w:tcW w:w="1056" w:type="dxa"/>
            <w:shd w:val="clear" w:color="auto" w:fill="auto"/>
          </w:tcPr>
          <w:p>
            <w:pPr>
              <w:widowControl/>
              <w:jc w:val="center"/>
              <w:outlineLvl w:val="1"/>
              <w:rPr>
                <w:rFonts w:ascii="仿宋_GB2312" w:hAnsi="宋体" w:eastAsia="仿宋_GB2312"/>
                <w:kern w:val="0"/>
                <w:sz w:val="18"/>
                <w:szCs w:val="18"/>
              </w:rPr>
            </w:pPr>
          </w:p>
        </w:tc>
        <w:tc>
          <w:tcPr>
            <w:tcW w:w="1195" w:type="dxa"/>
            <w:shd w:val="clear" w:color="auto" w:fill="auto"/>
          </w:tcPr>
          <w:p>
            <w:pPr>
              <w:widowControl/>
              <w:jc w:val="center"/>
              <w:outlineLvl w:val="1"/>
              <w:rPr>
                <w:rFonts w:ascii="仿宋_GB2312" w:hAnsi="宋体" w:eastAsia="仿宋_GB2312"/>
                <w:kern w:val="0"/>
                <w:sz w:val="18"/>
                <w:szCs w:val="18"/>
              </w:rPr>
            </w:pPr>
          </w:p>
        </w:tc>
        <w:tc>
          <w:tcPr>
            <w:tcW w:w="900" w:type="dxa"/>
            <w:shd w:val="clear" w:color="auto" w:fill="auto"/>
          </w:tcPr>
          <w:p>
            <w:pPr>
              <w:widowControl/>
              <w:jc w:val="center"/>
              <w:outlineLvl w:val="1"/>
              <w:rPr>
                <w:rFonts w:ascii="仿宋_GB2312" w:hAnsi="宋体" w:eastAsia="仿宋_GB2312"/>
                <w:kern w:val="0"/>
                <w:sz w:val="18"/>
                <w:szCs w:val="18"/>
              </w:rPr>
            </w:pPr>
          </w:p>
        </w:tc>
        <w:tc>
          <w:tcPr>
            <w:tcW w:w="690" w:type="dxa"/>
            <w:gridSpan w:val="2"/>
            <w:shd w:val="clear" w:color="auto" w:fill="auto"/>
          </w:tcPr>
          <w:p>
            <w:pPr>
              <w:widowControl/>
              <w:jc w:val="center"/>
              <w:outlineLvl w:val="1"/>
              <w:rPr>
                <w:rFonts w:ascii="仿宋_GB2312" w:hAnsi="宋体" w:eastAsia="仿宋_GB2312"/>
                <w:kern w:val="0"/>
                <w:sz w:val="18"/>
                <w:szCs w:val="18"/>
              </w:rPr>
            </w:pPr>
          </w:p>
        </w:tc>
        <w:tc>
          <w:tcPr>
            <w:tcW w:w="630" w:type="dxa"/>
            <w:shd w:val="clear" w:color="auto" w:fill="auto"/>
          </w:tcPr>
          <w:p>
            <w:pPr>
              <w:widowControl/>
              <w:jc w:val="center"/>
              <w:outlineLvl w:val="1"/>
              <w:rPr>
                <w:rFonts w:ascii="仿宋_GB2312" w:hAnsi="宋体" w:eastAsia="仿宋_GB2312"/>
                <w:kern w:val="0"/>
                <w:sz w:val="18"/>
                <w:szCs w:val="18"/>
              </w:rPr>
            </w:pPr>
          </w:p>
        </w:tc>
        <w:tc>
          <w:tcPr>
            <w:tcW w:w="570" w:type="dxa"/>
            <w:shd w:val="clear" w:color="auto" w:fill="auto"/>
          </w:tcPr>
          <w:p>
            <w:pPr>
              <w:widowControl/>
              <w:jc w:val="center"/>
              <w:outlineLvl w:val="1"/>
              <w:rPr>
                <w:rFonts w:ascii="仿宋_GB2312" w:hAnsi="宋体" w:eastAsia="仿宋_GB2312"/>
                <w:kern w:val="0"/>
                <w:sz w:val="18"/>
                <w:szCs w:val="18"/>
              </w:rPr>
            </w:pPr>
          </w:p>
        </w:tc>
        <w:tc>
          <w:tcPr>
            <w:tcW w:w="765" w:type="dxa"/>
            <w:shd w:val="clear" w:color="auto" w:fill="auto"/>
          </w:tcPr>
          <w:p>
            <w:pPr>
              <w:widowControl/>
              <w:jc w:val="center"/>
              <w:outlineLvl w:val="1"/>
              <w:rPr>
                <w:rFonts w:ascii="仿宋_GB2312" w:hAnsi="宋体" w:eastAsia="仿宋_GB2312"/>
                <w:kern w:val="0"/>
                <w:sz w:val="18"/>
                <w:szCs w:val="18"/>
              </w:rPr>
            </w:pPr>
          </w:p>
        </w:tc>
        <w:tc>
          <w:tcPr>
            <w:tcW w:w="701" w:type="dxa"/>
            <w:shd w:val="clear" w:color="auto" w:fill="auto"/>
          </w:tcPr>
          <w:p>
            <w:pPr>
              <w:widowControl/>
              <w:jc w:val="center"/>
              <w:outlineLvl w:val="1"/>
              <w:rPr>
                <w:rFonts w:ascii="仿宋_GB2312" w:hAnsi="宋体" w:eastAsia="仿宋_GB2312"/>
                <w:kern w:val="0"/>
                <w:sz w:val="18"/>
                <w:szCs w:val="18"/>
              </w:rPr>
            </w:pPr>
          </w:p>
        </w:tc>
        <w:tc>
          <w:tcPr>
            <w:tcW w:w="634" w:type="dxa"/>
            <w:shd w:val="clear" w:color="auto" w:fill="auto"/>
          </w:tcPr>
          <w:p>
            <w:pPr>
              <w:widowControl/>
              <w:jc w:val="center"/>
              <w:outlineLvl w:val="1"/>
              <w:rPr>
                <w:rFonts w:ascii="仿宋_GB2312" w:hAnsi="宋体" w:eastAsia="仿宋_GB2312"/>
                <w:kern w:val="0"/>
                <w:sz w:val="18"/>
                <w:szCs w:val="18"/>
              </w:rPr>
            </w:pPr>
          </w:p>
        </w:tc>
        <w:tc>
          <w:tcPr>
            <w:tcW w:w="435" w:type="dxa"/>
            <w:shd w:val="clear" w:color="auto" w:fill="auto"/>
          </w:tcPr>
          <w:p>
            <w:pPr>
              <w:widowControl/>
              <w:jc w:val="center"/>
              <w:outlineLvl w:val="1"/>
              <w:rPr>
                <w:rFonts w:ascii="仿宋_GB2312" w:hAnsi="宋体" w:eastAsia="仿宋_GB2312"/>
                <w:kern w:val="0"/>
                <w:sz w:val="18"/>
                <w:szCs w:val="18"/>
              </w:rPr>
            </w:pPr>
          </w:p>
        </w:tc>
        <w:tc>
          <w:tcPr>
            <w:tcW w:w="495" w:type="dxa"/>
            <w:shd w:val="clear" w:color="auto" w:fill="auto"/>
          </w:tcPr>
          <w:p>
            <w:pPr>
              <w:widowControl/>
              <w:jc w:val="center"/>
              <w:outlineLvl w:val="1"/>
              <w:rPr>
                <w:rFonts w:ascii="仿宋_GB2312" w:hAnsi="宋体" w:eastAsia="仿宋_GB2312"/>
                <w:kern w:val="0"/>
                <w:sz w:val="18"/>
                <w:szCs w:val="18"/>
              </w:rPr>
            </w:pPr>
          </w:p>
        </w:tc>
        <w:tc>
          <w:tcPr>
            <w:tcW w:w="420" w:type="dxa"/>
            <w:shd w:val="clear" w:color="auto" w:fill="auto"/>
          </w:tcPr>
          <w:p>
            <w:pPr>
              <w:widowControl/>
              <w:jc w:val="center"/>
              <w:outlineLvl w:val="1"/>
              <w:rPr>
                <w:rFonts w:ascii="仿宋_GB2312" w:hAnsi="宋体" w:eastAsia="仿宋_GB2312"/>
                <w:kern w:val="0"/>
                <w:sz w:val="18"/>
                <w:szCs w:val="18"/>
              </w:rPr>
            </w:pPr>
          </w:p>
        </w:tc>
        <w:tc>
          <w:tcPr>
            <w:tcW w:w="296" w:type="dxa"/>
            <w:shd w:val="clear" w:color="auto" w:fill="auto"/>
          </w:tcPr>
          <w:p>
            <w:pPr>
              <w:widowControl/>
              <w:jc w:val="center"/>
              <w:outlineLvl w:val="1"/>
              <w:rPr>
                <w:rFonts w:ascii="仿宋_GB2312" w:hAnsi="宋体" w:eastAsia="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524" w:type="dxa"/>
            <w:shd w:val="clear" w:color="auto" w:fill="auto"/>
          </w:tcPr>
          <w:p>
            <w:pPr>
              <w:widowControl/>
              <w:jc w:val="center"/>
              <w:outlineLvl w:val="1"/>
              <w:rPr>
                <w:rFonts w:ascii="仿宋_GB2312" w:hAnsi="宋体" w:eastAsia="仿宋_GB2312"/>
                <w:kern w:val="0"/>
                <w:sz w:val="18"/>
                <w:szCs w:val="18"/>
              </w:rPr>
            </w:pPr>
          </w:p>
        </w:tc>
        <w:tc>
          <w:tcPr>
            <w:tcW w:w="345" w:type="dxa"/>
            <w:shd w:val="clear" w:color="auto" w:fill="auto"/>
          </w:tcPr>
          <w:p>
            <w:pPr>
              <w:widowControl/>
              <w:jc w:val="center"/>
              <w:outlineLvl w:val="1"/>
              <w:rPr>
                <w:rFonts w:ascii="仿宋_GB2312" w:hAnsi="宋体" w:eastAsia="仿宋_GB2312"/>
                <w:kern w:val="0"/>
                <w:sz w:val="18"/>
                <w:szCs w:val="18"/>
              </w:rPr>
            </w:pPr>
          </w:p>
        </w:tc>
        <w:tc>
          <w:tcPr>
            <w:tcW w:w="510" w:type="dxa"/>
            <w:shd w:val="clear" w:color="auto" w:fill="auto"/>
          </w:tcPr>
          <w:p>
            <w:pPr>
              <w:widowControl/>
              <w:jc w:val="center"/>
              <w:outlineLvl w:val="1"/>
              <w:rPr>
                <w:rFonts w:ascii="仿宋_GB2312" w:hAnsi="宋体" w:eastAsia="仿宋_GB2312"/>
                <w:kern w:val="0"/>
                <w:sz w:val="18"/>
                <w:szCs w:val="18"/>
              </w:rPr>
            </w:pPr>
          </w:p>
        </w:tc>
        <w:tc>
          <w:tcPr>
            <w:tcW w:w="1056" w:type="dxa"/>
            <w:shd w:val="clear" w:color="auto" w:fill="auto"/>
          </w:tcPr>
          <w:p>
            <w:pPr>
              <w:widowControl/>
              <w:jc w:val="center"/>
              <w:outlineLvl w:val="1"/>
              <w:rPr>
                <w:rFonts w:ascii="仿宋_GB2312" w:hAnsi="宋体" w:eastAsia="仿宋_GB2312"/>
                <w:kern w:val="0"/>
                <w:sz w:val="18"/>
                <w:szCs w:val="18"/>
              </w:rPr>
            </w:pPr>
          </w:p>
        </w:tc>
        <w:tc>
          <w:tcPr>
            <w:tcW w:w="1195" w:type="dxa"/>
            <w:shd w:val="clear" w:color="auto" w:fill="auto"/>
          </w:tcPr>
          <w:p>
            <w:pPr>
              <w:widowControl/>
              <w:jc w:val="center"/>
              <w:outlineLvl w:val="1"/>
              <w:rPr>
                <w:rFonts w:ascii="仿宋_GB2312" w:hAnsi="宋体" w:eastAsia="仿宋_GB2312"/>
                <w:kern w:val="0"/>
                <w:sz w:val="18"/>
                <w:szCs w:val="18"/>
              </w:rPr>
            </w:pPr>
          </w:p>
        </w:tc>
        <w:tc>
          <w:tcPr>
            <w:tcW w:w="900" w:type="dxa"/>
            <w:shd w:val="clear" w:color="auto" w:fill="auto"/>
          </w:tcPr>
          <w:p>
            <w:pPr>
              <w:widowControl/>
              <w:jc w:val="center"/>
              <w:outlineLvl w:val="1"/>
              <w:rPr>
                <w:rFonts w:ascii="仿宋_GB2312" w:hAnsi="宋体" w:eastAsia="仿宋_GB2312"/>
                <w:kern w:val="0"/>
                <w:sz w:val="18"/>
                <w:szCs w:val="18"/>
              </w:rPr>
            </w:pPr>
          </w:p>
        </w:tc>
        <w:tc>
          <w:tcPr>
            <w:tcW w:w="690" w:type="dxa"/>
            <w:gridSpan w:val="2"/>
            <w:shd w:val="clear" w:color="auto" w:fill="auto"/>
          </w:tcPr>
          <w:p>
            <w:pPr>
              <w:widowControl/>
              <w:jc w:val="center"/>
              <w:outlineLvl w:val="1"/>
              <w:rPr>
                <w:rFonts w:ascii="仿宋_GB2312" w:hAnsi="宋体" w:eastAsia="仿宋_GB2312"/>
                <w:kern w:val="0"/>
                <w:sz w:val="18"/>
                <w:szCs w:val="18"/>
              </w:rPr>
            </w:pPr>
          </w:p>
        </w:tc>
        <w:tc>
          <w:tcPr>
            <w:tcW w:w="630" w:type="dxa"/>
            <w:shd w:val="clear" w:color="auto" w:fill="auto"/>
          </w:tcPr>
          <w:p>
            <w:pPr>
              <w:widowControl/>
              <w:jc w:val="center"/>
              <w:outlineLvl w:val="1"/>
              <w:rPr>
                <w:rFonts w:ascii="仿宋_GB2312" w:hAnsi="宋体" w:eastAsia="仿宋_GB2312"/>
                <w:kern w:val="0"/>
                <w:sz w:val="18"/>
                <w:szCs w:val="18"/>
              </w:rPr>
            </w:pPr>
          </w:p>
        </w:tc>
        <w:tc>
          <w:tcPr>
            <w:tcW w:w="570" w:type="dxa"/>
            <w:shd w:val="clear" w:color="auto" w:fill="auto"/>
          </w:tcPr>
          <w:p>
            <w:pPr>
              <w:widowControl/>
              <w:jc w:val="center"/>
              <w:outlineLvl w:val="1"/>
              <w:rPr>
                <w:rFonts w:ascii="仿宋_GB2312" w:hAnsi="宋体" w:eastAsia="仿宋_GB2312"/>
                <w:kern w:val="0"/>
                <w:sz w:val="18"/>
                <w:szCs w:val="18"/>
              </w:rPr>
            </w:pPr>
          </w:p>
        </w:tc>
        <w:tc>
          <w:tcPr>
            <w:tcW w:w="765" w:type="dxa"/>
            <w:shd w:val="clear" w:color="auto" w:fill="auto"/>
          </w:tcPr>
          <w:p>
            <w:pPr>
              <w:widowControl/>
              <w:jc w:val="center"/>
              <w:outlineLvl w:val="1"/>
              <w:rPr>
                <w:rFonts w:ascii="仿宋_GB2312" w:hAnsi="宋体" w:eastAsia="仿宋_GB2312"/>
                <w:kern w:val="0"/>
                <w:sz w:val="18"/>
                <w:szCs w:val="18"/>
              </w:rPr>
            </w:pPr>
          </w:p>
        </w:tc>
        <w:tc>
          <w:tcPr>
            <w:tcW w:w="701" w:type="dxa"/>
            <w:shd w:val="clear" w:color="auto" w:fill="auto"/>
          </w:tcPr>
          <w:p>
            <w:pPr>
              <w:widowControl/>
              <w:jc w:val="center"/>
              <w:outlineLvl w:val="1"/>
              <w:rPr>
                <w:rFonts w:ascii="仿宋_GB2312" w:hAnsi="宋体" w:eastAsia="仿宋_GB2312"/>
                <w:kern w:val="0"/>
                <w:sz w:val="18"/>
                <w:szCs w:val="18"/>
              </w:rPr>
            </w:pPr>
          </w:p>
        </w:tc>
        <w:tc>
          <w:tcPr>
            <w:tcW w:w="634" w:type="dxa"/>
            <w:shd w:val="clear" w:color="auto" w:fill="auto"/>
          </w:tcPr>
          <w:p>
            <w:pPr>
              <w:widowControl/>
              <w:jc w:val="center"/>
              <w:outlineLvl w:val="1"/>
              <w:rPr>
                <w:rFonts w:ascii="仿宋_GB2312" w:hAnsi="宋体" w:eastAsia="仿宋_GB2312"/>
                <w:kern w:val="0"/>
                <w:sz w:val="18"/>
                <w:szCs w:val="18"/>
              </w:rPr>
            </w:pPr>
          </w:p>
        </w:tc>
        <w:tc>
          <w:tcPr>
            <w:tcW w:w="435" w:type="dxa"/>
            <w:shd w:val="clear" w:color="auto" w:fill="auto"/>
          </w:tcPr>
          <w:p>
            <w:pPr>
              <w:widowControl/>
              <w:jc w:val="center"/>
              <w:outlineLvl w:val="1"/>
              <w:rPr>
                <w:rFonts w:ascii="仿宋_GB2312" w:hAnsi="宋体" w:eastAsia="仿宋_GB2312"/>
                <w:kern w:val="0"/>
                <w:sz w:val="18"/>
                <w:szCs w:val="18"/>
              </w:rPr>
            </w:pPr>
          </w:p>
        </w:tc>
        <w:tc>
          <w:tcPr>
            <w:tcW w:w="495" w:type="dxa"/>
            <w:shd w:val="clear" w:color="auto" w:fill="auto"/>
          </w:tcPr>
          <w:p>
            <w:pPr>
              <w:widowControl/>
              <w:jc w:val="center"/>
              <w:outlineLvl w:val="1"/>
              <w:rPr>
                <w:rFonts w:ascii="仿宋_GB2312" w:hAnsi="宋体" w:eastAsia="仿宋_GB2312"/>
                <w:kern w:val="0"/>
                <w:sz w:val="18"/>
                <w:szCs w:val="18"/>
              </w:rPr>
            </w:pPr>
          </w:p>
        </w:tc>
        <w:tc>
          <w:tcPr>
            <w:tcW w:w="420" w:type="dxa"/>
            <w:shd w:val="clear" w:color="auto" w:fill="auto"/>
          </w:tcPr>
          <w:p>
            <w:pPr>
              <w:widowControl/>
              <w:jc w:val="center"/>
              <w:outlineLvl w:val="1"/>
              <w:rPr>
                <w:rFonts w:ascii="仿宋_GB2312" w:hAnsi="宋体" w:eastAsia="仿宋_GB2312"/>
                <w:kern w:val="0"/>
                <w:sz w:val="18"/>
                <w:szCs w:val="18"/>
              </w:rPr>
            </w:pPr>
          </w:p>
        </w:tc>
        <w:tc>
          <w:tcPr>
            <w:tcW w:w="296" w:type="dxa"/>
            <w:shd w:val="clear" w:color="auto" w:fill="auto"/>
          </w:tcPr>
          <w:p>
            <w:pPr>
              <w:widowControl/>
              <w:jc w:val="center"/>
              <w:outlineLvl w:val="1"/>
              <w:rPr>
                <w:rFonts w:ascii="仿宋_GB2312" w:hAnsi="宋体" w:eastAsia="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524"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45"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1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0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195" w:type="dxa"/>
            <w:shd w:val="clear" w:color="auto" w:fill="auto"/>
            <w:vAlign w:val="center"/>
          </w:tcPr>
          <w:p>
            <w:pPr>
              <w:widowControl/>
              <w:jc w:val="center"/>
              <w:outlineLvl w:val="1"/>
              <w:rPr>
                <w:rFonts w:ascii="仿宋_GB2312" w:hAnsi="宋体" w:eastAsia="仿宋_GB2312"/>
                <w:kern w:val="0"/>
                <w:sz w:val="32"/>
                <w:szCs w:val="32"/>
              </w:rPr>
            </w:pPr>
            <w:r>
              <w:rPr>
                <w:rFonts w:hint="eastAsia" w:ascii="仿宋_GB2312" w:hAnsi="宋体" w:eastAsia="仿宋_GB2312"/>
                <w:kern w:val="0"/>
                <w:szCs w:val="21"/>
              </w:rPr>
              <w:t>合计</w:t>
            </w:r>
          </w:p>
        </w:tc>
        <w:tc>
          <w:tcPr>
            <w:tcW w:w="900" w:type="dxa"/>
            <w:shd w:val="clear" w:color="auto" w:fill="auto"/>
            <w:vAlign w:val="center"/>
          </w:tcPr>
          <w:p>
            <w:pPr>
              <w:widowControl/>
              <w:jc w:val="center"/>
              <w:outlineLvl w:val="1"/>
              <w:rPr>
                <w:rFonts w:ascii="仿宋_GB2312" w:hAnsi="宋体" w:eastAsia="仿宋_GB2312" w:cs="Times New Roman"/>
                <w:kern w:val="0"/>
                <w:sz w:val="15"/>
                <w:szCs w:val="15"/>
                <w:lang w:val="en-US" w:eastAsia="zh-CN" w:bidi="ar-SA"/>
              </w:rPr>
            </w:pPr>
            <w:r>
              <w:rPr>
                <w:rFonts w:ascii="仿宋_GB2312" w:hAnsi="宋体" w:eastAsia="仿宋_GB2312"/>
                <w:kern w:val="0"/>
                <w:sz w:val="15"/>
                <w:szCs w:val="15"/>
              </w:rPr>
              <w:t>6832.17</w:t>
            </w:r>
          </w:p>
        </w:tc>
        <w:tc>
          <w:tcPr>
            <w:tcW w:w="690" w:type="dxa"/>
            <w:gridSpan w:val="2"/>
            <w:shd w:val="clear" w:color="auto" w:fill="auto"/>
            <w:vAlign w:val="top"/>
          </w:tcPr>
          <w:p>
            <w:pPr>
              <w:widowControl/>
              <w:jc w:val="left"/>
              <w:outlineLvl w:val="1"/>
              <w:rPr>
                <w:rFonts w:ascii="仿宋_GB2312" w:hAnsi="宋体" w:eastAsia="仿宋_GB2312" w:cs="Times New Roman"/>
                <w:kern w:val="0"/>
                <w:sz w:val="15"/>
                <w:szCs w:val="15"/>
                <w:lang w:val="en-US" w:eastAsia="zh-CN" w:bidi="ar-SA"/>
              </w:rPr>
            </w:pPr>
            <w:r>
              <w:rPr>
                <w:rFonts w:hint="eastAsia" w:ascii="仿宋_GB2312" w:hAnsi="宋体" w:eastAsia="仿宋_GB2312"/>
                <w:kern w:val="0"/>
                <w:sz w:val="15"/>
                <w:szCs w:val="15"/>
              </w:rPr>
              <w:t>　</w:t>
            </w:r>
            <w:r>
              <w:rPr>
                <w:rFonts w:ascii="仿宋_GB2312" w:hAnsi="宋体" w:eastAsia="仿宋_GB2312"/>
                <w:kern w:val="0"/>
                <w:sz w:val="15"/>
                <w:szCs w:val="15"/>
              </w:rPr>
              <w:t>269.58</w:t>
            </w:r>
          </w:p>
        </w:tc>
        <w:tc>
          <w:tcPr>
            <w:tcW w:w="630" w:type="dxa"/>
            <w:shd w:val="clear" w:color="auto" w:fill="auto"/>
          </w:tcPr>
          <w:p>
            <w:pPr>
              <w:widowControl/>
              <w:jc w:val="left"/>
              <w:outlineLvl w:val="1"/>
              <w:rPr>
                <w:rFonts w:ascii="仿宋_GB2312" w:hAnsi="宋体" w:eastAsia="仿宋_GB2312"/>
                <w:kern w:val="0"/>
                <w:sz w:val="15"/>
                <w:szCs w:val="15"/>
              </w:rPr>
            </w:pPr>
            <w:r>
              <w:rPr>
                <w:rFonts w:hint="eastAsia" w:ascii="仿宋_GB2312" w:hAnsi="宋体" w:eastAsia="仿宋_GB2312"/>
                <w:kern w:val="0"/>
                <w:sz w:val="15"/>
                <w:szCs w:val="15"/>
              </w:rPr>
              <w:t>　</w:t>
            </w:r>
          </w:p>
        </w:tc>
        <w:tc>
          <w:tcPr>
            <w:tcW w:w="570" w:type="dxa"/>
            <w:shd w:val="clear" w:color="auto" w:fill="auto"/>
          </w:tcPr>
          <w:p>
            <w:pPr>
              <w:widowControl/>
              <w:jc w:val="left"/>
              <w:outlineLvl w:val="1"/>
              <w:rPr>
                <w:rFonts w:ascii="仿宋_GB2312" w:hAnsi="宋体" w:eastAsia="仿宋_GB2312"/>
                <w:kern w:val="0"/>
                <w:sz w:val="15"/>
                <w:szCs w:val="15"/>
              </w:rPr>
            </w:pPr>
            <w:r>
              <w:rPr>
                <w:rFonts w:hint="eastAsia" w:ascii="仿宋_GB2312" w:hAnsi="宋体" w:eastAsia="仿宋_GB2312"/>
                <w:kern w:val="0"/>
                <w:sz w:val="15"/>
                <w:szCs w:val="15"/>
              </w:rPr>
              <w:t>　</w:t>
            </w:r>
          </w:p>
        </w:tc>
        <w:tc>
          <w:tcPr>
            <w:tcW w:w="765" w:type="dxa"/>
            <w:shd w:val="clear" w:color="auto" w:fill="auto"/>
          </w:tcPr>
          <w:p>
            <w:pPr>
              <w:widowControl/>
              <w:jc w:val="left"/>
              <w:outlineLvl w:val="1"/>
              <w:rPr>
                <w:rFonts w:ascii="仿宋_GB2312" w:hAnsi="宋体" w:eastAsia="仿宋_GB2312"/>
                <w:kern w:val="0"/>
                <w:sz w:val="15"/>
                <w:szCs w:val="15"/>
              </w:rPr>
            </w:pPr>
            <w:r>
              <w:rPr>
                <w:rFonts w:hint="eastAsia" w:ascii="仿宋_GB2312" w:hAnsi="宋体" w:eastAsia="仿宋_GB2312"/>
                <w:kern w:val="0"/>
                <w:sz w:val="15"/>
                <w:szCs w:val="15"/>
              </w:rPr>
              <w:t>　</w:t>
            </w:r>
          </w:p>
        </w:tc>
        <w:tc>
          <w:tcPr>
            <w:tcW w:w="701" w:type="dxa"/>
            <w:shd w:val="clear" w:color="auto" w:fill="auto"/>
            <w:vAlign w:val="top"/>
          </w:tcPr>
          <w:p>
            <w:pPr>
              <w:widowControl/>
              <w:jc w:val="center"/>
              <w:outlineLvl w:val="1"/>
              <w:rPr>
                <w:rFonts w:ascii="仿宋_GB2312" w:hAnsi="宋体" w:eastAsia="仿宋_GB2312"/>
                <w:kern w:val="0"/>
                <w:sz w:val="13"/>
                <w:szCs w:val="13"/>
              </w:rPr>
            </w:pPr>
            <w:r>
              <w:rPr>
                <w:rFonts w:ascii="仿宋_GB2312" w:hAnsi="宋体" w:eastAsia="仿宋_GB2312"/>
                <w:kern w:val="0"/>
                <w:sz w:val="13"/>
                <w:szCs w:val="13"/>
              </w:rPr>
              <w:t>3495.59</w:t>
            </w:r>
          </w:p>
        </w:tc>
        <w:tc>
          <w:tcPr>
            <w:tcW w:w="634" w:type="dxa"/>
            <w:shd w:val="clear" w:color="auto" w:fill="auto"/>
            <w:vAlign w:val="top"/>
          </w:tcPr>
          <w:p>
            <w:pPr>
              <w:widowControl/>
              <w:jc w:val="center"/>
              <w:outlineLvl w:val="1"/>
              <w:rPr>
                <w:rFonts w:ascii="仿宋_GB2312" w:hAnsi="宋体" w:eastAsia="仿宋_GB2312"/>
                <w:kern w:val="0"/>
                <w:sz w:val="13"/>
                <w:szCs w:val="13"/>
              </w:rPr>
            </w:pPr>
            <w:r>
              <w:rPr>
                <w:rFonts w:ascii="仿宋_GB2312" w:hAnsi="宋体" w:eastAsia="仿宋_GB2312"/>
                <w:kern w:val="0"/>
                <w:sz w:val="13"/>
                <w:szCs w:val="13"/>
              </w:rPr>
              <w:t>3067</w:t>
            </w:r>
          </w:p>
        </w:tc>
        <w:tc>
          <w:tcPr>
            <w:tcW w:w="435" w:type="dxa"/>
            <w:shd w:val="clear" w:color="auto" w:fill="auto"/>
          </w:tcPr>
          <w:p>
            <w:pPr>
              <w:widowControl/>
              <w:jc w:val="left"/>
              <w:outlineLvl w:val="1"/>
              <w:rPr>
                <w:rFonts w:ascii="仿宋_GB2312" w:hAnsi="宋体" w:eastAsia="仿宋_GB2312"/>
                <w:kern w:val="0"/>
                <w:sz w:val="15"/>
                <w:szCs w:val="15"/>
              </w:rPr>
            </w:pPr>
            <w:r>
              <w:rPr>
                <w:rFonts w:hint="eastAsia" w:ascii="仿宋_GB2312" w:hAnsi="宋体" w:eastAsia="仿宋_GB2312"/>
                <w:kern w:val="0"/>
                <w:sz w:val="15"/>
                <w:szCs w:val="15"/>
              </w:rPr>
              <w:t>　</w:t>
            </w:r>
          </w:p>
        </w:tc>
        <w:tc>
          <w:tcPr>
            <w:tcW w:w="495" w:type="dxa"/>
            <w:shd w:val="clear" w:color="auto" w:fill="auto"/>
          </w:tcPr>
          <w:p>
            <w:pPr>
              <w:widowControl/>
              <w:jc w:val="left"/>
              <w:outlineLvl w:val="1"/>
              <w:rPr>
                <w:rFonts w:ascii="仿宋_GB2312" w:hAnsi="宋体" w:eastAsia="仿宋_GB2312"/>
                <w:kern w:val="0"/>
                <w:sz w:val="15"/>
                <w:szCs w:val="15"/>
              </w:rPr>
            </w:pPr>
            <w:r>
              <w:rPr>
                <w:rFonts w:hint="eastAsia" w:ascii="仿宋_GB2312" w:hAnsi="宋体" w:eastAsia="仿宋_GB2312"/>
                <w:kern w:val="0"/>
                <w:sz w:val="15"/>
                <w:szCs w:val="15"/>
              </w:rPr>
              <w:t>　</w:t>
            </w:r>
          </w:p>
        </w:tc>
        <w:tc>
          <w:tcPr>
            <w:tcW w:w="420" w:type="dxa"/>
            <w:shd w:val="clear" w:color="auto" w:fill="auto"/>
          </w:tcPr>
          <w:p>
            <w:pPr>
              <w:widowControl/>
              <w:jc w:val="left"/>
              <w:outlineLvl w:val="1"/>
              <w:rPr>
                <w:rFonts w:ascii="仿宋_GB2312" w:hAnsi="宋体" w:eastAsia="仿宋_GB2312"/>
                <w:kern w:val="0"/>
                <w:sz w:val="15"/>
                <w:szCs w:val="15"/>
              </w:rPr>
            </w:pPr>
            <w:r>
              <w:rPr>
                <w:rFonts w:hint="eastAsia" w:ascii="仿宋_GB2312" w:hAnsi="宋体" w:eastAsia="仿宋_GB2312"/>
                <w:kern w:val="0"/>
                <w:sz w:val="15"/>
                <w:szCs w:val="15"/>
              </w:rPr>
              <w:t>　</w:t>
            </w:r>
          </w:p>
        </w:tc>
        <w:tc>
          <w:tcPr>
            <w:tcW w:w="29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表八：</w:t>
      </w:r>
    </w:p>
    <w:p>
      <w:pPr>
        <w:widowControl/>
        <w:jc w:val="left"/>
        <w:outlineLvl w:val="1"/>
        <w:rPr>
          <w:rFonts w:ascii="仿宋_GB2312" w:hAnsi="宋体" w:eastAsia="仿宋_GB2312"/>
          <w:b/>
          <w:kern w:val="0"/>
          <w:sz w:val="32"/>
          <w:szCs w:val="32"/>
        </w:rPr>
      </w:pP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一般公共预算“三公”经费支出情况表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编制单位：</w:t>
      </w:r>
      <w:r>
        <w:rPr>
          <w:rFonts w:hint="eastAsia" w:ascii="仿宋_GB2312" w:hAnsi="宋体" w:eastAsia="仿宋_GB2312"/>
          <w:kern w:val="0"/>
          <w:sz w:val="24"/>
          <w:lang w:val="en-US" w:eastAsia="zh-CN"/>
        </w:rPr>
        <w:t>阜康市住房和城乡建设局</w:t>
      </w:r>
      <w:r>
        <w:rPr>
          <w:rFonts w:hint="eastAsia" w:ascii="仿宋_GB2312" w:hAnsi="宋体" w:eastAsia="仿宋_GB2312"/>
          <w:kern w:val="0"/>
          <w:sz w:val="24"/>
        </w:rPr>
        <w:t xml:space="preserve">                                单位：万元</w:t>
      </w:r>
    </w:p>
    <w:tbl>
      <w:tblPr>
        <w:tblStyle w:val="7"/>
        <w:tblW w:w="9087" w:type="dxa"/>
        <w:tblInd w:w="93" w:type="dxa"/>
        <w:tblLayout w:type="fixed"/>
        <w:tblCellMar>
          <w:top w:w="0" w:type="dxa"/>
          <w:left w:w="108" w:type="dxa"/>
          <w:bottom w:w="0" w:type="dxa"/>
          <w:right w:w="108" w:type="dxa"/>
        </w:tblCellMar>
      </w:tblPr>
      <w:tblGrid>
        <w:gridCol w:w="1575"/>
        <w:gridCol w:w="1417"/>
        <w:gridCol w:w="1559"/>
        <w:gridCol w:w="1418"/>
        <w:gridCol w:w="1559"/>
        <w:gridCol w:w="1559"/>
      </w:tblGrid>
      <w:tr>
        <w:tblPrEx>
          <w:tblLayout w:type="fixed"/>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合计</w:t>
            </w:r>
          </w:p>
        </w:tc>
        <w:tc>
          <w:tcPr>
            <w:tcW w:w="14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因公出国（境）费</w:t>
            </w:r>
          </w:p>
        </w:tc>
        <w:tc>
          <w:tcPr>
            <w:tcW w:w="453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公务用车购置及运行费</w:t>
            </w:r>
          </w:p>
        </w:tc>
        <w:tc>
          <w:tcPr>
            <w:tcW w:w="15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公务接待费</w:t>
            </w:r>
          </w:p>
        </w:tc>
      </w:tr>
      <w:tr>
        <w:tblPrEx>
          <w:tblLayout w:type="fixed"/>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小计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公务用车购置费</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公务用车运行费</w:t>
            </w: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4"/>
                <w:szCs w:val="24"/>
                <w:lang w:val="en-US" w:eastAsia="zh-CN" w:bidi="ar-SA"/>
              </w:rPr>
            </w:pPr>
            <w:r>
              <w:rPr>
                <w:rFonts w:hint="eastAsia" w:ascii="宋体" w:hAnsi="宋体" w:cs="宋体"/>
                <w:color w:val="000000"/>
                <w:kern w:val="0"/>
                <w:sz w:val="24"/>
              </w:rPr>
              <w:t>　</w:t>
            </w:r>
            <w:r>
              <w:rPr>
                <w:rFonts w:ascii="宋体" w:hAnsi="宋体" w:cs="宋体"/>
                <w:color w:val="000000"/>
                <w:kern w:val="0"/>
                <w:sz w:val="24"/>
              </w:rPr>
              <w:t>8.04</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4"/>
                <w:szCs w:val="24"/>
                <w:lang w:val="en-US" w:eastAsia="zh-CN" w:bidi="ar-SA"/>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4"/>
                <w:szCs w:val="24"/>
                <w:lang w:val="en-US" w:eastAsia="zh-CN" w:bidi="ar-SA"/>
              </w:rPr>
            </w:pPr>
            <w:r>
              <w:rPr>
                <w:rFonts w:hint="eastAsia" w:ascii="宋体" w:hAnsi="宋体" w:cs="宋体"/>
                <w:color w:val="000000"/>
                <w:kern w:val="0"/>
                <w:sz w:val="24"/>
              </w:rPr>
              <w:t>　</w:t>
            </w:r>
            <w:r>
              <w:rPr>
                <w:rFonts w:ascii="宋体" w:hAnsi="宋体" w:cs="宋体"/>
                <w:color w:val="000000"/>
                <w:kern w:val="0"/>
                <w:sz w:val="24"/>
              </w:rPr>
              <w:t>5.04</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4"/>
                <w:szCs w:val="24"/>
                <w:lang w:val="en-US" w:eastAsia="zh-CN" w:bidi="ar-SA"/>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4"/>
                <w:szCs w:val="24"/>
                <w:lang w:val="en-US" w:eastAsia="zh-CN" w:bidi="ar-SA"/>
              </w:rPr>
            </w:pPr>
            <w:r>
              <w:rPr>
                <w:rFonts w:hint="eastAsia" w:ascii="宋体" w:hAnsi="宋体" w:cs="宋体"/>
                <w:color w:val="000000"/>
                <w:kern w:val="0"/>
                <w:sz w:val="24"/>
              </w:rPr>
              <w:t>　</w:t>
            </w:r>
            <w:r>
              <w:rPr>
                <w:rFonts w:ascii="宋体" w:hAnsi="宋体" w:cs="宋体"/>
                <w:color w:val="000000"/>
                <w:kern w:val="0"/>
                <w:sz w:val="24"/>
              </w:rPr>
              <w:t>5.04</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Times New Roman" w:eastAsia="宋体" w:cs="宋体"/>
                <w:color w:val="000000"/>
                <w:kern w:val="0"/>
                <w:sz w:val="24"/>
                <w:szCs w:val="24"/>
                <w:lang w:val="en-US" w:eastAsia="zh-CN" w:bidi="ar-SA"/>
              </w:rPr>
            </w:pPr>
            <w:r>
              <w:rPr>
                <w:rFonts w:hint="eastAsia" w:ascii="宋体" w:hAnsi="宋体" w:cs="宋体"/>
                <w:color w:val="000000"/>
                <w:kern w:val="0"/>
                <w:sz w:val="24"/>
              </w:rPr>
              <w:t>　</w:t>
            </w:r>
            <w:r>
              <w:rPr>
                <w:rFonts w:ascii="宋体" w:hAnsi="宋体" w:cs="宋体"/>
                <w:color w:val="000000"/>
                <w:kern w:val="0"/>
                <w:sz w:val="24"/>
              </w:rPr>
              <w:t>3</w:t>
            </w:r>
          </w:p>
        </w:tc>
      </w:tr>
      <w:tr>
        <w:tblPrEx>
          <w:tblLayout w:type="fixed"/>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outlineLvl w:val="1"/>
        <w:rPr>
          <w:rFonts w:ascii="仿宋_GB2312" w:hAnsi="宋体" w:eastAsia="仿宋_GB2312"/>
          <w:b/>
          <w:kern w:val="0"/>
          <w:sz w:val="32"/>
          <w:szCs w:val="32"/>
        </w:rPr>
      </w:pPr>
      <w:r>
        <w:rPr>
          <w:rFonts w:hint="eastAsia" w:ascii="仿宋_GB2312" w:hAnsi="宋体" w:eastAsia="仿宋_GB2312"/>
          <w:b/>
          <w:kern w:val="0"/>
          <w:sz w:val="28"/>
          <w:szCs w:val="32"/>
        </w:rPr>
        <w:t>备注：无内容应公开空表并说明情况。</w:t>
      </w: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表九：</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编制单位：</w:t>
      </w:r>
      <w:r>
        <w:rPr>
          <w:rFonts w:hint="eastAsia" w:ascii="仿宋_GB2312" w:hAnsi="宋体" w:eastAsia="仿宋_GB2312"/>
          <w:kern w:val="0"/>
          <w:sz w:val="24"/>
          <w:lang w:val="en-US" w:eastAsia="zh-CN"/>
        </w:rPr>
        <w:t>阜康市住房和城乡建设局</w:t>
      </w:r>
      <w:r>
        <w:rPr>
          <w:rFonts w:hint="eastAsia" w:ascii="仿宋_GB2312" w:hAnsi="宋体" w:eastAsia="仿宋_GB2312"/>
          <w:kern w:val="0"/>
          <w:sz w:val="24"/>
        </w:rPr>
        <w:t xml:space="preserve">                               单位：万元</w:t>
      </w:r>
    </w:p>
    <w:tbl>
      <w:tblPr>
        <w:tblStyle w:val="7"/>
        <w:tblW w:w="9087" w:type="dxa"/>
        <w:tblInd w:w="93" w:type="dxa"/>
        <w:tblLayout w:type="fixed"/>
        <w:tblCellMar>
          <w:top w:w="0" w:type="dxa"/>
          <w:left w:w="108" w:type="dxa"/>
          <w:bottom w:w="0" w:type="dxa"/>
          <w:right w:w="108" w:type="dxa"/>
        </w:tblCellMar>
      </w:tblPr>
      <w:tblGrid>
        <w:gridCol w:w="489"/>
        <w:gridCol w:w="457"/>
        <w:gridCol w:w="457"/>
        <w:gridCol w:w="2882"/>
        <w:gridCol w:w="1554"/>
        <w:gridCol w:w="1694"/>
        <w:gridCol w:w="1554"/>
      </w:tblGrid>
      <w:tr>
        <w:tblPrEx>
          <w:tblLayout w:type="fixed"/>
          <w:tblCellMar>
            <w:top w:w="0" w:type="dxa"/>
            <w:left w:w="108" w:type="dxa"/>
            <w:bottom w:w="0" w:type="dxa"/>
            <w:right w:w="108" w:type="dxa"/>
          </w:tblCellMar>
        </w:tblPrEx>
        <w:trPr>
          <w:trHeight w:val="465" w:hRule="atLeast"/>
        </w:trPr>
        <w:tc>
          <w:tcPr>
            <w:tcW w:w="4285"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  目</w:t>
            </w:r>
          </w:p>
        </w:tc>
        <w:tc>
          <w:tcPr>
            <w:tcW w:w="4802"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政府性基金预算支出</w:t>
            </w:r>
          </w:p>
        </w:tc>
      </w:tr>
      <w:tr>
        <w:tblPrEx>
          <w:tblLayout w:type="fixed"/>
          <w:tblCellMar>
            <w:top w:w="0" w:type="dxa"/>
            <w:left w:w="108" w:type="dxa"/>
            <w:bottom w:w="0" w:type="dxa"/>
            <w:right w:w="108" w:type="dxa"/>
          </w:tblCellMar>
        </w:tblPrEx>
        <w:trPr>
          <w:trHeight w:val="360" w:hRule="atLeast"/>
        </w:trPr>
        <w:tc>
          <w:tcPr>
            <w:tcW w:w="140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18"/>
                <w:szCs w:val="18"/>
              </w:rPr>
            </w:pPr>
            <w:r>
              <w:rPr>
                <w:rFonts w:hint="eastAsia" w:ascii="仿宋_GB2312" w:hAnsi="宋体" w:eastAsia="仿宋_GB2312" w:cs="宋体"/>
                <w:b/>
                <w:bCs/>
                <w:color w:val="000000"/>
                <w:kern w:val="0"/>
                <w:sz w:val="18"/>
                <w:szCs w:val="18"/>
              </w:rPr>
              <w:t>功能分类科目编码</w:t>
            </w:r>
          </w:p>
        </w:tc>
        <w:tc>
          <w:tcPr>
            <w:tcW w:w="2882"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功能分类科目名称</w:t>
            </w:r>
          </w:p>
        </w:tc>
        <w:tc>
          <w:tcPr>
            <w:tcW w:w="1554"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小计</w:t>
            </w:r>
          </w:p>
        </w:tc>
        <w:tc>
          <w:tcPr>
            <w:tcW w:w="1694"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基本支出</w:t>
            </w:r>
          </w:p>
        </w:tc>
        <w:tc>
          <w:tcPr>
            <w:tcW w:w="1554"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项目支出</w:t>
            </w:r>
          </w:p>
        </w:tc>
      </w:tr>
      <w:tr>
        <w:tblPrEx>
          <w:tblLayout w:type="fixed"/>
          <w:tblCellMar>
            <w:top w:w="0" w:type="dxa"/>
            <w:left w:w="108" w:type="dxa"/>
            <w:bottom w:w="0" w:type="dxa"/>
            <w:right w:w="108" w:type="dxa"/>
          </w:tblCellMar>
        </w:tblPrEx>
        <w:trPr>
          <w:trHeight w:val="315" w:hRule="atLeast"/>
        </w:trPr>
        <w:tc>
          <w:tcPr>
            <w:tcW w:w="48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类</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款</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p>
        </w:tc>
        <w:tc>
          <w:tcPr>
            <w:tcW w:w="2882"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4"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694"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4"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r>
      <w:tr>
        <w:tblPrEx>
          <w:tblLayout w:type="fixed"/>
          <w:tblCellMar>
            <w:top w:w="0" w:type="dxa"/>
            <w:left w:w="108" w:type="dxa"/>
            <w:bottom w:w="0" w:type="dxa"/>
            <w:right w:w="108" w:type="dxa"/>
          </w:tblCellMar>
        </w:tblPrEx>
        <w:trPr>
          <w:trHeight w:val="510" w:hRule="atLeast"/>
        </w:trPr>
        <w:tc>
          <w:tcPr>
            <w:tcW w:w="48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18"/>
                <w:szCs w:val="18"/>
                <w:lang w:val="en-US" w:eastAsia="zh-CN" w:bidi="ar-SA"/>
              </w:rPr>
            </w:pPr>
            <w:r>
              <w:rPr>
                <w:rFonts w:ascii="仿宋_GB2312" w:hAnsi="宋体" w:eastAsia="仿宋_GB2312" w:cs="宋体"/>
                <w:b/>
                <w:bCs/>
                <w:color w:val="000000"/>
                <w:kern w:val="0"/>
                <w:sz w:val="18"/>
                <w:szCs w:val="18"/>
              </w:rPr>
              <w:t>212</w:t>
            </w:r>
            <w:r>
              <w:rPr>
                <w:rFonts w:hint="eastAsia" w:ascii="仿宋_GB2312" w:hAnsi="宋体" w:eastAsia="仿宋_GB2312" w:cs="宋体"/>
                <w:b/>
                <w:bCs/>
                <w:color w:val="000000"/>
                <w:kern w:val="0"/>
                <w:sz w:val="18"/>
                <w:szCs w:val="18"/>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18"/>
                <w:szCs w:val="18"/>
                <w:lang w:val="en-US" w:eastAsia="zh-CN" w:bidi="ar-SA"/>
              </w:rPr>
            </w:pPr>
            <w:r>
              <w:rPr>
                <w:rFonts w:ascii="仿宋_GB2312" w:hAnsi="宋体" w:eastAsia="仿宋_GB2312" w:cs="宋体"/>
                <w:b/>
                <w:bCs/>
                <w:color w:val="000000"/>
                <w:kern w:val="0"/>
                <w:sz w:val="18"/>
                <w:szCs w:val="18"/>
              </w:rPr>
              <w:t>08</w:t>
            </w:r>
            <w:r>
              <w:rPr>
                <w:rFonts w:hint="eastAsia" w:ascii="仿宋_GB2312" w:hAnsi="宋体" w:eastAsia="仿宋_GB2312" w:cs="宋体"/>
                <w:b/>
                <w:bCs/>
                <w:color w:val="000000"/>
                <w:kern w:val="0"/>
                <w:sz w:val="18"/>
                <w:szCs w:val="18"/>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18"/>
                <w:szCs w:val="18"/>
                <w:lang w:val="en-US" w:eastAsia="zh-CN" w:bidi="ar-SA"/>
              </w:rPr>
            </w:pPr>
            <w:r>
              <w:rPr>
                <w:rFonts w:ascii="仿宋_GB2312" w:hAnsi="宋体" w:eastAsia="仿宋_GB2312" w:cs="宋体"/>
                <w:b/>
                <w:bCs/>
                <w:color w:val="000000"/>
                <w:kern w:val="0"/>
                <w:sz w:val="18"/>
                <w:szCs w:val="18"/>
              </w:rPr>
              <w:t>10</w:t>
            </w:r>
            <w:r>
              <w:rPr>
                <w:rFonts w:hint="eastAsia" w:ascii="仿宋_GB2312" w:hAnsi="宋体" w:eastAsia="仿宋_GB2312" w:cs="宋体"/>
                <w:b/>
                <w:bCs/>
                <w:color w:val="000000"/>
                <w:kern w:val="0"/>
                <w:sz w:val="18"/>
                <w:szCs w:val="18"/>
              </w:rPr>
              <w:t>　</w:t>
            </w:r>
          </w:p>
        </w:tc>
        <w:tc>
          <w:tcPr>
            <w:tcW w:w="288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18"/>
                <w:szCs w:val="18"/>
                <w:lang w:val="en-US" w:eastAsia="zh-CN" w:bidi="ar-SA"/>
              </w:rPr>
            </w:pPr>
            <w:r>
              <w:rPr>
                <w:rFonts w:hint="eastAsia" w:ascii="仿宋_GB2312" w:hAnsi="宋体" w:eastAsia="仿宋_GB2312" w:cs="宋体"/>
                <w:b/>
                <w:bCs/>
                <w:color w:val="000000"/>
                <w:kern w:val="0"/>
                <w:sz w:val="18"/>
                <w:szCs w:val="18"/>
              </w:rPr>
              <w:t>棚户区改造支出　</w:t>
            </w:r>
          </w:p>
        </w:tc>
        <w:tc>
          <w:tcPr>
            <w:tcW w:w="155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18"/>
                <w:szCs w:val="18"/>
                <w:lang w:val="en-US" w:eastAsia="zh-CN" w:bidi="ar-SA"/>
              </w:rPr>
            </w:pPr>
            <w:r>
              <w:rPr>
                <w:rFonts w:ascii="仿宋_GB2312" w:hAnsi="宋体" w:eastAsia="仿宋_GB2312" w:cs="宋体"/>
                <w:b/>
                <w:bCs/>
                <w:color w:val="000000"/>
                <w:kern w:val="0"/>
                <w:sz w:val="18"/>
                <w:szCs w:val="18"/>
              </w:rPr>
              <w:t>2227</w:t>
            </w:r>
            <w:r>
              <w:rPr>
                <w:rFonts w:hint="eastAsia" w:ascii="仿宋_GB2312" w:hAnsi="宋体" w:eastAsia="仿宋_GB2312" w:cs="宋体"/>
                <w:b/>
                <w:bCs/>
                <w:color w:val="000000"/>
                <w:kern w:val="0"/>
                <w:sz w:val="18"/>
                <w:szCs w:val="18"/>
              </w:rPr>
              <w:t>　</w:t>
            </w:r>
          </w:p>
        </w:tc>
        <w:tc>
          <w:tcPr>
            <w:tcW w:w="16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18"/>
                <w:szCs w:val="18"/>
                <w:lang w:val="en-US" w:eastAsia="zh-CN" w:bidi="ar-SA"/>
              </w:rPr>
            </w:pPr>
            <w:r>
              <w:rPr>
                <w:rFonts w:hint="eastAsia" w:ascii="仿宋_GB2312" w:hAnsi="宋体" w:eastAsia="仿宋_GB2312" w:cs="宋体"/>
                <w:b/>
                <w:bCs/>
                <w:color w:val="000000"/>
                <w:kern w:val="0"/>
                <w:sz w:val="18"/>
                <w:szCs w:val="18"/>
              </w:rPr>
              <w:t>　</w:t>
            </w:r>
          </w:p>
        </w:tc>
        <w:tc>
          <w:tcPr>
            <w:tcW w:w="155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18"/>
                <w:szCs w:val="18"/>
                <w:lang w:val="en-US" w:eastAsia="zh-CN" w:bidi="ar-SA"/>
              </w:rPr>
            </w:pPr>
            <w:r>
              <w:rPr>
                <w:rFonts w:ascii="仿宋_GB2312" w:hAnsi="宋体" w:eastAsia="仿宋_GB2312" w:cs="宋体"/>
                <w:b/>
                <w:bCs/>
                <w:color w:val="000000"/>
                <w:kern w:val="0"/>
                <w:sz w:val="18"/>
                <w:szCs w:val="18"/>
              </w:rPr>
              <w:t>2227</w:t>
            </w:r>
            <w:r>
              <w:rPr>
                <w:rFonts w:hint="eastAsia" w:ascii="仿宋_GB2312" w:hAnsi="宋体" w:eastAsia="仿宋_GB2312" w:cs="宋体"/>
                <w:b/>
                <w:bCs/>
                <w:color w:val="000000"/>
                <w:kern w:val="0"/>
                <w:sz w:val="18"/>
                <w:szCs w:val="18"/>
              </w:rPr>
              <w:t>　</w:t>
            </w:r>
          </w:p>
        </w:tc>
      </w:tr>
      <w:tr>
        <w:tblPrEx>
          <w:tblLayout w:type="fixed"/>
          <w:tblCellMar>
            <w:top w:w="0" w:type="dxa"/>
            <w:left w:w="108" w:type="dxa"/>
            <w:bottom w:w="0" w:type="dxa"/>
            <w:right w:w="108" w:type="dxa"/>
          </w:tblCellMar>
        </w:tblPrEx>
        <w:trPr>
          <w:trHeight w:val="510" w:hRule="atLeast"/>
        </w:trPr>
        <w:tc>
          <w:tcPr>
            <w:tcW w:w="48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8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6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8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8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6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8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8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6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8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8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6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8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8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6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8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8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6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8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8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6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8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8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6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8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8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6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89"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4"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694"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4"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89"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4"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694"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4"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89"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4"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694"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4"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89"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4"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694"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4"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89"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4"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694"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4"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89"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4"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694"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4"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89"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4"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694"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4"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89"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4"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694"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4"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89"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8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合计</w:t>
            </w:r>
          </w:p>
        </w:tc>
        <w:tc>
          <w:tcPr>
            <w:tcW w:w="1554"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lang w:val="en-US" w:eastAsia="zh-CN"/>
              </w:rPr>
              <w:t>2227</w:t>
            </w:r>
            <w:r>
              <w:rPr>
                <w:rFonts w:hint="eastAsia" w:ascii="仿宋_GB2312" w:hAnsi="宋体" w:eastAsia="仿宋_GB2312" w:cs="宋体"/>
                <w:color w:val="000000"/>
                <w:kern w:val="0"/>
                <w:sz w:val="24"/>
              </w:rPr>
              <w:t>　</w:t>
            </w:r>
          </w:p>
        </w:tc>
        <w:tc>
          <w:tcPr>
            <w:tcW w:w="1694"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4"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lang w:val="en-US" w:eastAsia="zh-CN"/>
              </w:rPr>
              <w:t>2227</w:t>
            </w:r>
            <w:r>
              <w:rPr>
                <w:rFonts w:hint="eastAsia" w:ascii="仿宋_GB2312" w:hAnsi="宋体" w:eastAsia="仿宋_GB2312" w:cs="宋体"/>
                <w:color w:val="000000"/>
                <w:kern w:val="0"/>
                <w:sz w:val="24"/>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kern w:val="0"/>
          <w:sz w:val="32"/>
          <w:szCs w:val="32"/>
        </w:rPr>
        <w:sectPr>
          <w:footerReference r:id="rId3" w:type="default"/>
          <w:footerReference r:id="rId4" w:type="even"/>
          <w:pgSz w:w="11906" w:h="16838"/>
          <w:pgMar w:top="2098" w:right="1418" w:bottom="1928" w:left="1588" w:header="851" w:footer="992" w:gutter="0"/>
          <w:pgNumType w:fmt="numberInDash"/>
          <w:cols w:space="720" w:num="1"/>
          <w:docGrid w:linePitch="312" w:charSpace="0"/>
        </w:sectPr>
      </w:pPr>
    </w:p>
    <w:p>
      <w:pPr>
        <w:widowControl/>
        <w:spacing w:before="156" w:beforeLines="50"/>
        <w:jc w:val="center"/>
        <w:outlineLvl w:val="1"/>
        <w:rPr>
          <w:rFonts w:ascii="黑体" w:hAnsi="黑体" w:eastAsia="黑体"/>
          <w:kern w:val="0"/>
          <w:sz w:val="32"/>
          <w:szCs w:val="32"/>
        </w:rPr>
      </w:pPr>
      <w:r>
        <w:rPr>
          <w:rFonts w:hint="eastAsia" w:ascii="黑体" w:hAnsi="黑体" w:eastAsia="黑体"/>
          <w:kern w:val="0"/>
          <w:sz w:val="32"/>
          <w:szCs w:val="32"/>
        </w:rPr>
        <w:t xml:space="preserve">第三部分 </w:t>
      </w:r>
      <w:r>
        <w:rPr>
          <w:rFonts w:hint="eastAsia" w:ascii="黑体" w:hAnsi="黑体" w:eastAsia="黑体"/>
          <w:kern w:val="0"/>
          <w:sz w:val="32"/>
          <w:szCs w:val="32"/>
          <w:lang w:val="en-US" w:eastAsia="zh-CN"/>
        </w:rPr>
        <w:t>2019</w:t>
      </w:r>
      <w:r>
        <w:rPr>
          <w:rFonts w:hint="eastAsia" w:ascii="黑体" w:hAnsi="黑体" w:eastAsia="黑体"/>
          <w:kern w:val="0"/>
          <w:sz w:val="32"/>
          <w:szCs w:val="32"/>
        </w:rPr>
        <w:t>年部门预算情况说明</w:t>
      </w:r>
    </w:p>
    <w:p>
      <w:pPr>
        <w:widowControl/>
        <w:spacing w:line="580" w:lineRule="exact"/>
        <w:ind w:firstLine="640"/>
        <w:jc w:val="left"/>
        <w:rPr>
          <w:rFonts w:hint="eastAsia" w:ascii="黑体" w:hAnsi="宋体" w:eastAsia="黑体" w:cs="宋体"/>
          <w:kern w:val="0"/>
          <w:sz w:val="32"/>
          <w:szCs w:val="32"/>
          <w:highlight w:val="yellow"/>
        </w:rPr>
      </w:pPr>
      <w:r>
        <w:rPr>
          <w:rFonts w:hint="eastAsia" w:ascii="黑体" w:hAnsi="黑体" w:eastAsia="黑体" w:cs="宋体"/>
          <w:bCs/>
          <w:kern w:val="0"/>
          <w:sz w:val="32"/>
          <w:szCs w:val="32"/>
          <w:highlight w:val="yellow"/>
        </w:rPr>
        <w:t>一、</w:t>
      </w:r>
      <w:r>
        <w:rPr>
          <w:rFonts w:hint="eastAsia" w:ascii="黑体" w:hAnsi="宋体" w:eastAsia="黑体" w:cs="宋体"/>
          <w:kern w:val="0"/>
          <w:sz w:val="32"/>
          <w:szCs w:val="32"/>
          <w:highlight w:val="yellow"/>
        </w:rPr>
        <w:t>关于</w:t>
      </w:r>
      <w:r>
        <w:rPr>
          <w:rFonts w:hint="eastAsia" w:ascii="黑体" w:hAnsi="宋体" w:eastAsia="黑体" w:cs="宋体"/>
          <w:kern w:val="0"/>
          <w:sz w:val="32"/>
          <w:szCs w:val="32"/>
          <w:highlight w:val="yellow"/>
          <w:lang w:val="en-US" w:eastAsia="zh-CN"/>
        </w:rPr>
        <w:t>阜康市住房和城乡建设局</w:t>
      </w:r>
      <w:r>
        <w:rPr>
          <w:rFonts w:hint="eastAsia" w:ascii="黑体" w:hAnsi="宋体" w:eastAsia="黑体" w:cs="宋体"/>
          <w:kern w:val="0"/>
          <w:sz w:val="32"/>
          <w:szCs w:val="32"/>
          <w:highlight w:val="yellow"/>
        </w:rPr>
        <w:t>部门</w:t>
      </w:r>
      <w:r>
        <w:rPr>
          <w:rFonts w:hint="eastAsia" w:ascii="黑体" w:hAnsi="宋体" w:eastAsia="黑体" w:cs="宋体"/>
          <w:kern w:val="0"/>
          <w:sz w:val="32"/>
          <w:szCs w:val="32"/>
          <w:highlight w:val="yellow"/>
          <w:lang w:val="en-US" w:eastAsia="zh-CN"/>
        </w:rPr>
        <w:t>2019</w:t>
      </w:r>
      <w:r>
        <w:rPr>
          <w:rFonts w:hint="eastAsia" w:ascii="黑体" w:hAnsi="宋体" w:eastAsia="黑体" w:cs="宋体"/>
          <w:kern w:val="0"/>
          <w:sz w:val="32"/>
          <w:szCs w:val="32"/>
          <w:highlight w:val="yellow"/>
        </w:rPr>
        <w:t>年收支预算情况的总体说明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按照全口径预算的原则，阜康市住房和城乡建设局部门</w:t>
      </w:r>
      <w:r>
        <w:rPr>
          <w:rFonts w:ascii="仿宋_GB2312" w:hAnsi="宋体" w:eastAsia="仿宋_GB2312" w:cs="宋体"/>
          <w:kern w:val="0"/>
          <w:sz w:val="32"/>
          <w:szCs w:val="32"/>
        </w:rPr>
        <w:t>2019</w:t>
      </w:r>
      <w:r>
        <w:rPr>
          <w:rFonts w:hint="eastAsia" w:ascii="仿宋_GB2312" w:hAnsi="宋体" w:eastAsia="仿宋_GB2312" w:cs="宋体"/>
          <w:kern w:val="0"/>
          <w:sz w:val="32"/>
          <w:szCs w:val="32"/>
        </w:rPr>
        <w:t>年所有收入和支出均纳入部门预算管理。收支总预算</w:t>
      </w:r>
      <w:r>
        <w:rPr>
          <w:rFonts w:ascii="仿宋_GB2312" w:hAnsi="宋体" w:eastAsia="仿宋_GB2312" w:cs="宋体"/>
          <w:kern w:val="0"/>
          <w:sz w:val="32"/>
          <w:szCs w:val="32"/>
        </w:rPr>
        <w:t xml:space="preserve">    7408.37</w:t>
      </w:r>
      <w:r>
        <w:rPr>
          <w:rFonts w:hint="eastAsia" w:ascii="仿宋_GB2312" w:hAnsi="宋体" w:eastAsia="仿宋_GB2312" w:cs="宋体"/>
          <w:kern w:val="0"/>
          <w:sz w:val="32"/>
          <w:szCs w:val="32"/>
        </w:rPr>
        <w:t>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收入预算包括：一般公共预算5181</w:t>
      </w:r>
      <w:r>
        <w:rPr>
          <w:rFonts w:ascii="仿宋_GB2312" w:hAnsi="宋体" w:eastAsia="仿宋_GB2312" w:cs="宋体"/>
          <w:kern w:val="0"/>
          <w:sz w:val="32"/>
          <w:szCs w:val="32"/>
        </w:rPr>
        <w:t>.37</w:t>
      </w:r>
      <w:r>
        <w:rPr>
          <w:rFonts w:hint="eastAsia" w:ascii="仿宋_GB2312" w:hAnsi="宋体" w:eastAsia="仿宋_GB2312" w:cs="宋体"/>
          <w:kern w:val="0"/>
          <w:sz w:val="32"/>
          <w:szCs w:val="32"/>
        </w:rPr>
        <w:t>万元、</w:t>
      </w:r>
      <w:r>
        <w:rPr>
          <w:rFonts w:ascii="仿宋_GB2312" w:hAnsi="宋体" w:eastAsia="仿宋_GB2312" w:cs="宋体"/>
          <w:kern w:val="0"/>
          <w:sz w:val="32"/>
          <w:szCs w:val="32"/>
        </w:rPr>
        <w:t xml:space="preserve"> </w:t>
      </w:r>
      <w:r>
        <w:rPr>
          <w:rFonts w:hint="eastAsia" w:ascii="仿宋_GB2312" w:hAnsi="宋体" w:eastAsia="仿宋_GB2312" w:cs="宋体"/>
          <w:kern w:val="0"/>
          <w:sz w:val="32"/>
          <w:szCs w:val="32"/>
        </w:rPr>
        <w:t>政府性基金预算2227万元。</w:t>
      </w:r>
    </w:p>
    <w:p>
      <w:pPr>
        <w:widowControl/>
        <w:spacing w:line="580" w:lineRule="exact"/>
        <w:ind w:firstLine="640"/>
        <w:jc w:val="left"/>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rPr>
        <w:t>支出预算包括：一般公共服务支出</w:t>
      </w:r>
      <w:r>
        <w:rPr>
          <w:rFonts w:ascii="仿宋_GB2312" w:hAnsi="宋体" w:eastAsia="仿宋_GB2312" w:cs="宋体"/>
          <w:kern w:val="0"/>
          <w:sz w:val="32"/>
          <w:szCs w:val="32"/>
        </w:rPr>
        <w:t>417.98</w:t>
      </w:r>
      <w:r>
        <w:rPr>
          <w:rFonts w:hint="eastAsia" w:ascii="仿宋_GB2312" w:hAnsi="宋体" w:eastAsia="仿宋_GB2312" w:cs="宋体"/>
          <w:kern w:val="0"/>
          <w:sz w:val="32"/>
          <w:szCs w:val="32"/>
        </w:rPr>
        <w:t>万元、科学技术支出</w:t>
      </w:r>
      <w:r>
        <w:rPr>
          <w:rFonts w:ascii="仿宋_GB2312" w:hAnsi="宋体" w:eastAsia="仿宋_GB2312" w:cs="宋体"/>
          <w:kern w:val="0"/>
          <w:sz w:val="32"/>
          <w:szCs w:val="32"/>
        </w:rPr>
        <w:t>320</w:t>
      </w:r>
      <w:r>
        <w:rPr>
          <w:rFonts w:hint="eastAsia" w:ascii="仿宋_GB2312" w:hAnsi="宋体" w:eastAsia="仿宋_GB2312" w:cs="宋体"/>
          <w:kern w:val="0"/>
          <w:sz w:val="32"/>
          <w:szCs w:val="32"/>
        </w:rPr>
        <w:t>万元、社会保障和就业支出</w:t>
      </w:r>
      <w:r>
        <w:rPr>
          <w:rFonts w:ascii="仿宋_GB2312" w:hAnsi="宋体" w:eastAsia="仿宋_GB2312" w:cs="宋体"/>
          <w:kern w:val="0"/>
          <w:sz w:val="32"/>
          <w:szCs w:val="32"/>
        </w:rPr>
        <w:t>61.85</w:t>
      </w:r>
      <w:r>
        <w:rPr>
          <w:rFonts w:hint="eastAsia" w:ascii="仿宋_GB2312" w:hAnsi="宋体" w:eastAsia="仿宋_GB2312" w:cs="宋体"/>
          <w:kern w:val="0"/>
          <w:sz w:val="32"/>
          <w:szCs w:val="32"/>
        </w:rPr>
        <w:t>万元、医疗卫生与计划生育支出</w:t>
      </w:r>
      <w:r>
        <w:rPr>
          <w:rFonts w:ascii="仿宋_GB2312" w:hAnsi="宋体" w:eastAsia="仿宋_GB2312" w:cs="宋体"/>
          <w:kern w:val="0"/>
          <w:sz w:val="32"/>
          <w:szCs w:val="32"/>
        </w:rPr>
        <w:t>48.07</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highlight w:val="yellow"/>
        </w:rPr>
        <w:t>城乡社区支出</w:t>
      </w:r>
      <w:r>
        <w:rPr>
          <w:rFonts w:hint="eastAsia" w:ascii="仿宋_GB2312" w:hAnsi="宋体" w:eastAsia="仿宋_GB2312" w:cs="宋体"/>
          <w:kern w:val="0"/>
          <w:sz w:val="32"/>
          <w:szCs w:val="32"/>
          <w:highlight w:val="yellow"/>
          <w:lang w:val="en-US" w:eastAsia="zh-CN"/>
        </w:rPr>
        <w:t>5116.19</w:t>
      </w:r>
      <w:r>
        <w:rPr>
          <w:rFonts w:hint="eastAsia" w:ascii="仿宋_GB2312" w:hAnsi="宋体" w:eastAsia="仿宋_GB2312" w:cs="宋体"/>
          <w:kern w:val="0"/>
          <w:sz w:val="32"/>
          <w:szCs w:val="32"/>
          <w:highlight w:val="yellow"/>
        </w:rPr>
        <w:t>万</w:t>
      </w:r>
      <w:r>
        <w:rPr>
          <w:rFonts w:hint="eastAsia" w:ascii="仿宋_GB2312" w:hAnsi="宋体" w:eastAsia="仿宋_GB2312" w:cs="宋体"/>
          <w:kern w:val="0"/>
          <w:sz w:val="32"/>
          <w:szCs w:val="32"/>
        </w:rPr>
        <w:t>元、住房保障支出</w:t>
      </w:r>
      <w:r>
        <w:rPr>
          <w:rFonts w:ascii="仿宋_GB2312" w:hAnsi="宋体" w:eastAsia="仿宋_GB2312" w:cs="宋体"/>
          <w:kern w:val="0"/>
          <w:sz w:val="32"/>
          <w:szCs w:val="32"/>
        </w:rPr>
        <w:t>1444.28</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lang w:eastAsia="zh-CN"/>
        </w:rPr>
        <w:t>。</w:t>
      </w:r>
    </w:p>
    <w:p>
      <w:pPr>
        <w:widowControl/>
        <w:spacing w:line="580" w:lineRule="exact"/>
        <w:ind w:firstLine="640"/>
        <w:jc w:val="left"/>
        <w:rPr>
          <w:rFonts w:hint="eastAsia" w:ascii="黑体" w:hAnsi="宋体" w:eastAsia="黑体" w:cs="宋体"/>
          <w:kern w:val="0"/>
          <w:sz w:val="32"/>
          <w:szCs w:val="32"/>
        </w:rPr>
      </w:pPr>
    </w:p>
    <w:p>
      <w:pPr>
        <w:widowControl/>
        <w:numPr>
          <w:ilvl w:val="0"/>
          <w:numId w:val="2"/>
        </w:numPr>
        <w:spacing w:line="580" w:lineRule="exact"/>
        <w:ind w:firstLine="640"/>
        <w:jc w:val="left"/>
        <w:rPr>
          <w:rFonts w:hint="eastAsia" w:ascii="黑体" w:hAnsi="宋体" w:eastAsia="黑体" w:cs="宋体"/>
          <w:kern w:val="0"/>
          <w:sz w:val="32"/>
          <w:szCs w:val="32"/>
        </w:rPr>
      </w:pPr>
      <w:r>
        <w:rPr>
          <w:rFonts w:hint="eastAsia" w:ascii="黑体" w:hAnsi="宋体" w:eastAsia="黑体" w:cs="宋体"/>
          <w:kern w:val="0"/>
          <w:sz w:val="32"/>
          <w:szCs w:val="32"/>
        </w:rPr>
        <w:t>关于</w:t>
      </w:r>
      <w:r>
        <w:rPr>
          <w:rFonts w:hint="eastAsia" w:ascii="黑体" w:hAnsi="宋体" w:eastAsia="黑体" w:cs="宋体"/>
          <w:kern w:val="0"/>
          <w:sz w:val="32"/>
          <w:szCs w:val="32"/>
          <w:lang w:val="en-US" w:eastAsia="zh-CN"/>
        </w:rPr>
        <w:t>阜康市住房和城乡建设局</w:t>
      </w:r>
      <w:r>
        <w:rPr>
          <w:rFonts w:hint="eastAsia" w:ascii="黑体" w:hAnsi="宋体" w:eastAsia="黑体" w:cs="宋体"/>
          <w:kern w:val="0"/>
          <w:sz w:val="32"/>
          <w:szCs w:val="32"/>
        </w:rPr>
        <w:t>部门</w:t>
      </w:r>
      <w:r>
        <w:rPr>
          <w:rFonts w:hint="eastAsia" w:ascii="黑体" w:hAnsi="宋体" w:eastAsia="黑体" w:cs="宋体"/>
          <w:kern w:val="0"/>
          <w:sz w:val="32"/>
          <w:szCs w:val="32"/>
          <w:lang w:val="en-US" w:eastAsia="zh-CN"/>
        </w:rPr>
        <w:t>2019</w:t>
      </w:r>
      <w:r>
        <w:rPr>
          <w:rFonts w:hint="eastAsia" w:ascii="黑体" w:hAnsi="宋体" w:eastAsia="黑体" w:cs="宋体"/>
          <w:kern w:val="0"/>
          <w:sz w:val="32"/>
          <w:szCs w:val="32"/>
        </w:rPr>
        <w:t>年收入预算情况说明</w:t>
      </w:r>
    </w:p>
    <w:p>
      <w:pPr>
        <w:widowControl/>
        <w:spacing w:line="580" w:lineRule="exact"/>
        <w:ind w:firstLine="640"/>
        <w:jc w:val="left"/>
        <w:rPr>
          <w:rFonts w:ascii="仿宋_GB2312" w:hAnsi="宋体" w:eastAsia="仿宋_GB2312" w:cs="宋体"/>
          <w:kern w:val="0"/>
          <w:sz w:val="32"/>
          <w:szCs w:val="32"/>
        </w:rPr>
      </w:pPr>
      <w:r>
        <w:rPr>
          <w:rFonts w:hint="eastAsia" w:ascii="黑体" w:hAnsi="宋体" w:eastAsia="黑体" w:cs="宋体"/>
          <w:kern w:val="0"/>
          <w:sz w:val="32"/>
          <w:szCs w:val="32"/>
          <w:lang w:val="en-US" w:eastAsia="zh-CN"/>
        </w:rPr>
        <w:t xml:space="preserve"> </w:t>
      </w:r>
      <w:r>
        <w:rPr>
          <w:rFonts w:hint="eastAsia" w:ascii="仿宋_GB2312" w:hAnsi="宋体" w:eastAsia="仿宋_GB2312" w:cs="宋体"/>
          <w:kern w:val="0"/>
          <w:sz w:val="32"/>
          <w:szCs w:val="32"/>
        </w:rPr>
        <w:t>阜康市住房和城乡建设局部门收入预算</w:t>
      </w:r>
      <w:r>
        <w:rPr>
          <w:rFonts w:ascii="仿宋_GB2312" w:hAnsi="宋体" w:eastAsia="仿宋_GB2312" w:cs="宋体"/>
          <w:kern w:val="0"/>
          <w:sz w:val="32"/>
          <w:szCs w:val="32"/>
        </w:rPr>
        <w:t xml:space="preserve"> 7408.37</w:t>
      </w:r>
      <w:r>
        <w:rPr>
          <w:rFonts w:hint="eastAsia" w:ascii="仿宋_GB2312" w:hAnsi="宋体" w:eastAsia="仿宋_GB2312" w:cs="宋体"/>
          <w:kern w:val="0"/>
          <w:sz w:val="32"/>
          <w:szCs w:val="32"/>
        </w:rPr>
        <w:t>万元，其中：</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一般公共预算</w:t>
      </w:r>
      <w:r>
        <w:rPr>
          <w:rFonts w:ascii="仿宋_GB2312" w:hAnsi="宋体" w:eastAsia="仿宋_GB2312" w:cs="宋体"/>
          <w:kern w:val="0"/>
          <w:sz w:val="32"/>
          <w:szCs w:val="32"/>
        </w:rPr>
        <w:t>5181.37</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69.94%</w:t>
      </w:r>
      <w:r>
        <w:rPr>
          <w:rFonts w:hint="eastAsia" w:ascii="仿宋_GB2312" w:hAnsi="宋体" w:eastAsia="仿宋_GB2312" w:cs="宋体"/>
          <w:kern w:val="0"/>
          <w:sz w:val="32"/>
          <w:szCs w:val="32"/>
        </w:rPr>
        <w:t>，比上年减少</w:t>
      </w:r>
      <w:r>
        <w:rPr>
          <w:rFonts w:ascii="仿宋_GB2312" w:hAnsi="宋体" w:eastAsia="仿宋_GB2312" w:cs="宋体"/>
          <w:kern w:val="0"/>
          <w:sz w:val="32"/>
          <w:szCs w:val="32"/>
        </w:rPr>
        <w:t>11166.29</w:t>
      </w:r>
      <w:r>
        <w:rPr>
          <w:rFonts w:hint="eastAsia" w:ascii="仿宋_GB2312" w:hAnsi="宋体" w:eastAsia="仿宋_GB2312" w:cs="宋体"/>
          <w:kern w:val="0"/>
          <w:sz w:val="32"/>
          <w:szCs w:val="32"/>
        </w:rPr>
        <w:t>万元，主要原因是年初预算只下达了第一季度的项目资金；</w:t>
      </w:r>
      <w:r>
        <w:rPr>
          <w:rFonts w:ascii="仿宋_GB2312" w:hAnsi="宋体" w:eastAsia="仿宋_GB2312" w:cs="宋体"/>
          <w:kern w:val="0"/>
          <w:sz w:val="32"/>
          <w:szCs w:val="32"/>
        </w:rPr>
        <w:t xml:space="preserve">    </w:t>
      </w:r>
    </w:p>
    <w:p>
      <w:pPr>
        <w:widowControl/>
        <w:numPr>
          <w:ilvl w:val="0"/>
          <w:numId w:val="0"/>
        </w:numPr>
        <w:spacing w:line="58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政府性基金预算安排</w:t>
      </w:r>
      <w:r>
        <w:rPr>
          <w:rFonts w:ascii="仿宋_GB2312" w:hAnsi="宋体" w:eastAsia="仿宋_GB2312" w:cs="宋体"/>
          <w:kern w:val="0"/>
          <w:sz w:val="32"/>
          <w:szCs w:val="32"/>
        </w:rPr>
        <w:t>2227</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 xml:space="preserve"> 30.06%</w:t>
      </w:r>
      <w:r>
        <w:rPr>
          <w:rFonts w:hint="eastAsia" w:ascii="仿宋_GB2312" w:hAnsi="宋体" w:eastAsia="仿宋_GB2312" w:cs="宋体"/>
          <w:kern w:val="0"/>
          <w:sz w:val="32"/>
          <w:szCs w:val="32"/>
        </w:rPr>
        <w:t>，比上年减少</w:t>
      </w:r>
      <w:r>
        <w:rPr>
          <w:rFonts w:ascii="仿宋_GB2312" w:hAnsi="宋体" w:eastAsia="仿宋_GB2312" w:cs="宋体"/>
          <w:kern w:val="0"/>
          <w:sz w:val="32"/>
          <w:szCs w:val="32"/>
        </w:rPr>
        <w:t xml:space="preserve"> 35825.39</w:t>
      </w:r>
      <w:r>
        <w:rPr>
          <w:rFonts w:hint="eastAsia" w:ascii="仿宋_GB2312" w:hAnsi="宋体" w:eastAsia="仿宋_GB2312" w:cs="宋体"/>
          <w:kern w:val="0"/>
          <w:sz w:val="32"/>
          <w:szCs w:val="32"/>
        </w:rPr>
        <w:t>万元，主要原因是年初预算只下达了第一季度的项目资金。</w:t>
      </w:r>
      <w:r>
        <w:rPr>
          <w:rFonts w:ascii="仿宋_GB2312" w:hAnsi="宋体" w:eastAsia="仿宋_GB2312" w:cs="宋体"/>
          <w:kern w:val="0"/>
          <w:sz w:val="32"/>
          <w:szCs w:val="32"/>
        </w:rPr>
        <w:t xml:space="preserve"> </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财政专户管理资金</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 xml:space="preserve">万元，占 </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 xml:space="preserve"> %，比上年增加（减少）</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万元，主要原因是</w:t>
      </w:r>
      <w:r>
        <w:rPr>
          <w:rFonts w:hint="eastAsia" w:ascii="仿宋_GB2312" w:hAnsi="宋体" w:eastAsia="仿宋_GB2312" w:cs="宋体"/>
          <w:kern w:val="0"/>
          <w:sz w:val="32"/>
          <w:szCs w:val="32"/>
          <w:lang w:eastAsia="zh-CN"/>
        </w:rPr>
        <w:t>预算未安排</w:t>
      </w:r>
      <w:r>
        <w:rPr>
          <w:rFonts w:hint="eastAsia" w:ascii="仿宋_GB2312" w:hAnsi="宋体" w:eastAsia="仿宋_GB2312" w:cs="宋体"/>
          <w:kern w:val="0"/>
          <w:sz w:val="32"/>
          <w:szCs w:val="32"/>
        </w:rPr>
        <w:t>；</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事业收入</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 xml:space="preserve"> 万元，占 </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%，比上年增加（减少）</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万元，主要原因是</w:t>
      </w:r>
      <w:r>
        <w:rPr>
          <w:rFonts w:hint="eastAsia" w:ascii="仿宋_GB2312" w:hAnsi="宋体" w:eastAsia="仿宋_GB2312" w:cs="宋体"/>
          <w:kern w:val="0"/>
          <w:sz w:val="32"/>
          <w:szCs w:val="32"/>
          <w:lang w:eastAsia="zh-CN"/>
        </w:rPr>
        <w:t>预算未安排</w:t>
      </w:r>
      <w:r>
        <w:rPr>
          <w:rFonts w:hint="eastAsia" w:ascii="仿宋_GB2312" w:hAnsi="宋体" w:eastAsia="仿宋_GB2312" w:cs="宋体"/>
          <w:kern w:val="0"/>
          <w:sz w:val="32"/>
          <w:szCs w:val="32"/>
        </w:rPr>
        <w:t>；</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事业单位经营收入</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万元，占</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%，比上年增加（减少）   万元，主要原因是</w:t>
      </w:r>
      <w:r>
        <w:rPr>
          <w:rFonts w:hint="eastAsia" w:ascii="仿宋_GB2312" w:hAnsi="宋体" w:eastAsia="仿宋_GB2312" w:cs="宋体"/>
          <w:kern w:val="0"/>
          <w:sz w:val="32"/>
          <w:szCs w:val="32"/>
          <w:lang w:eastAsia="zh-CN"/>
        </w:rPr>
        <w:t>预算未安排</w:t>
      </w:r>
      <w:r>
        <w:rPr>
          <w:rFonts w:hint="eastAsia" w:ascii="仿宋_GB2312" w:hAnsi="宋体" w:eastAsia="仿宋_GB2312" w:cs="宋体"/>
          <w:kern w:val="0"/>
          <w:sz w:val="32"/>
          <w:szCs w:val="32"/>
        </w:rPr>
        <w:t>；</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其他收入</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万元，占</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%，比上年增加（减少）</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万元，主要原因是</w:t>
      </w:r>
      <w:r>
        <w:rPr>
          <w:rFonts w:hint="eastAsia" w:ascii="仿宋_GB2312" w:hAnsi="宋体" w:eastAsia="仿宋_GB2312" w:cs="宋体"/>
          <w:kern w:val="0"/>
          <w:sz w:val="32"/>
          <w:szCs w:val="32"/>
          <w:lang w:eastAsia="zh-CN"/>
        </w:rPr>
        <w:t>预算未安排</w:t>
      </w:r>
      <w:r>
        <w:rPr>
          <w:rFonts w:hint="eastAsia" w:ascii="仿宋_GB2312" w:hAnsi="宋体" w:eastAsia="仿宋_GB2312" w:cs="宋体"/>
          <w:kern w:val="0"/>
          <w:sz w:val="32"/>
          <w:szCs w:val="32"/>
        </w:rPr>
        <w:t>；</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用事业基金弥补收支差额</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万元，占</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 xml:space="preserve"> %，比上年增加（减少）</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万元，主要原因是</w:t>
      </w:r>
      <w:r>
        <w:rPr>
          <w:rFonts w:hint="eastAsia" w:ascii="仿宋_GB2312" w:hAnsi="宋体" w:eastAsia="仿宋_GB2312" w:cs="宋体"/>
          <w:kern w:val="0"/>
          <w:sz w:val="32"/>
          <w:szCs w:val="32"/>
          <w:lang w:eastAsia="zh-CN"/>
        </w:rPr>
        <w:t>预算未安排</w:t>
      </w:r>
      <w:r>
        <w:rPr>
          <w:rFonts w:hint="eastAsia" w:ascii="仿宋_GB2312" w:hAnsi="宋体" w:eastAsia="仿宋_GB2312" w:cs="宋体"/>
          <w:kern w:val="0"/>
          <w:sz w:val="32"/>
          <w:szCs w:val="32"/>
        </w:rPr>
        <w:t xml:space="preserve"> 。</w:t>
      </w:r>
    </w:p>
    <w:p>
      <w:pPr>
        <w:widowControl/>
        <w:numPr>
          <w:ilvl w:val="0"/>
          <w:numId w:val="0"/>
        </w:numPr>
        <w:spacing w:line="580" w:lineRule="exact"/>
        <w:ind w:firstLine="640" w:firstLineChars="200"/>
        <w:jc w:val="left"/>
        <w:rPr>
          <w:rFonts w:hint="default" w:ascii="仿宋_GB2312" w:hAnsi="宋体" w:eastAsia="仿宋_GB2312" w:cs="宋体"/>
          <w:kern w:val="0"/>
          <w:sz w:val="32"/>
          <w:szCs w:val="32"/>
          <w:lang w:val="en-US" w:eastAsia="zh-CN"/>
        </w:rPr>
      </w:pPr>
      <w:r>
        <w:rPr>
          <w:rFonts w:hint="eastAsia" w:ascii="仿宋_GB2312" w:hAnsi="宋体" w:eastAsia="仿宋_GB2312" w:cs="宋体"/>
          <w:kern w:val="0"/>
          <w:sz w:val="32"/>
          <w:szCs w:val="32"/>
        </w:rPr>
        <w:t>单位上年结余（不包括国库集中支付额度结余）</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万元，占</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 xml:space="preserve"> %，比上年增加（减少）</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万元，主要原因是</w:t>
      </w:r>
      <w:r>
        <w:rPr>
          <w:rFonts w:hint="eastAsia" w:ascii="仿宋_GB2312" w:hAnsi="宋体" w:eastAsia="仿宋_GB2312" w:cs="宋体"/>
          <w:kern w:val="0"/>
          <w:sz w:val="32"/>
          <w:szCs w:val="32"/>
          <w:lang w:eastAsia="zh-CN"/>
        </w:rPr>
        <w:t>预算未安</w:t>
      </w:r>
      <w:r>
        <w:rPr>
          <w:rFonts w:hint="eastAsia" w:ascii="仿宋_GB2312" w:hAnsi="宋体" w:eastAsia="仿宋_GB2312" w:cs="宋体"/>
          <w:kern w:val="0"/>
          <w:sz w:val="32"/>
          <w:szCs w:val="32"/>
          <w:lang w:val="en-US" w:eastAsia="zh-CN"/>
        </w:rPr>
        <w:t>排。</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三、关于</w:t>
      </w:r>
      <w:r>
        <w:rPr>
          <w:rFonts w:hint="eastAsia" w:ascii="黑体" w:hAnsi="宋体" w:eastAsia="黑体" w:cs="宋体"/>
          <w:kern w:val="0"/>
          <w:sz w:val="32"/>
          <w:szCs w:val="32"/>
          <w:lang w:val="en-US" w:eastAsia="zh-CN"/>
        </w:rPr>
        <w:t>阜康市住房和城乡建设局</w:t>
      </w:r>
      <w:r>
        <w:rPr>
          <w:rFonts w:hint="eastAsia" w:ascii="黑体" w:hAnsi="宋体" w:eastAsia="黑体" w:cs="宋体"/>
          <w:kern w:val="0"/>
          <w:sz w:val="32"/>
          <w:szCs w:val="32"/>
        </w:rPr>
        <w:t>部门单位</w:t>
      </w:r>
      <w:r>
        <w:rPr>
          <w:rFonts w:hint="eastAsia" w:ascii="黑体" w:hAnsi="宋体" w:eastAsia="黑体" w:cs="宋体"/>
          <w:kern w:val="0"/>
          <w:sz w:val="32"/>
          <w:szCs w:val="32"/>
          <w:lang w:val="en-US" w:eastAsia="zh-CN"/>
        </w:rPr>
        <w:t>2019</w:t>
      </w:r>
      <w:r>
        <w:rPr>
          <w:rFonts w:hint="eastAsia" w:ascii="黑体" w:hAnsi="宋体" w:eastAsia="黑体" w:cs="宋体"/>
          <w:kern w:val="0"/>
          <w:sz w:val="32"/>
          <w:szCs w:val="32"/>
        </w:rPr>
        <w:t>年支出预算情况说明</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阜康市住房和城乡建设局部门单位</w:t>
      </w:r>
      <w:r>
        <w:rPr>
          <w:rFonts w:ascii="仿宋_GB2312" w:hAnsi="宋体" w:eastAsia="仿宋_GB2312" w:cs="宋体"/>
          <w:kern w:val="0"/>
          <w:sz w:val="32"/>
          <w:szCs w:val="32"/>
        </w:rPr>
        <w:t>2019</w:t>
      </w:r>
      <w:r>
        <w:rPr>
          <w:rFonts w:hint="eastAsia" w:ascii="仿宋_GB2312" w:hAnsi="宋体" w:eastAsia="仿宋_GB2312" w:cs="宋体"/>
          <w:kern w:val="0"/>
          <w:sz w:val="32"/>
          <w:szCs w:val="32"/>
        </w:rPr>
        <w:t>年支出预算</w:t>
      </w:r>
      <w:r>
        <w:rPr>
          <w:rFonts w:ascii="仿宋_GB2312" w:hAnsi="宋体" w:eastAsia="仿宋_GB2312" w:cs="宋体"/>
          <w:kern w:val="0"/>
          <w:sz w:val="32"/>
          <w:szCs w:val="32"/>
        </w:rPr>
        <w:t>7408.37</w:t>
      </w:r>
      <w:r>
        <w:rPr>
          <w:rFonts w:hint="eastAsia" w:ascii="仿宋_GB2312" w:hAnsi="宋体" w:eastAsia="仿宋_GB2312" w:cs="宋体"/>
          <w:kern w:val="0"/>
          <w:sz w:val="32"/>
          <w:szCs w:val="32"/>
        </w:rPr>
        <w:t>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其中：基本支出</w:t>
      </w:r>
      <w:r>
        <w:rPr>
          <w:rFonts w:ascii="仿宋_GB2312" w:hAnsi="宋体" w:eastAsia="仿宋_GB2312" w:cs="宋体"/>
          <w:kern w:val="0"/>
          <w:sz w:val="32"/>
          <w:szCs w:val="32"/>
        </w:rPr>
        <w:t>576.2</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7.8%</w:t>
      </w:r>
      <w:r>
        <w:rPr>
          <w:rFonts w:hint="eastAsia" w:ascii="仿宋_GB2312" w:hAnsi="宋体" w:eastAsia="仿宋_GB2312" w:cs="宋体"/>
          <w:kern w:val="0"/>
          <w:sz w:val="32"/>
          <w:szCs w:val="32"/>
        </w:rPr>
        <w:t>，比上年减少</w:t>
      </w:r>
      <w:r>
        <w:rPr>
          <w:rFonts w:ascii="仿宋_GB2312" w:hAnsi="宋体" w:eastAsia="仿宋_GB2312" w:cs="宋体"/>
          <w:kern w:val="0"/>
          <w:sz w:val="32"/>
          <w:szCs w:val="32"/>
        </w:rPr>
        <w:t>120.94</w:t>
      </w:r>
      <w:r>
        <w:rPr>
          <w:rFonts w:hint="eastAsia" w:ascii="仿宋_GB2312" w:hAnsi="宋体" w:eastAsia="仿宋_GB2312" w:cs="宋体"/>
          <w:kern w:val="0"/>
          <w:sz w:val="32"/>
          <w:szCs w:val="32"/>
        </w:rPr>
        <w:t>万元，主要原因是年初预算经费不包括</w:t>
      </w:r>
      <w:r>
        <w:rPr>
          <w:rFonts w:ascii="仿宋_GB2312" w:hAnsi="宋体" w:eastAsia="仿宋_GB2312" w:cs="宋体"/>
          <w:kern w:val="0"/>
          <w:sz w:val="32"/>
          <w:szCs w:val="32"/>
        </w:rPr>
        <w:t>2019</w:t>
      </w:r>
      <w:r>
        <w:rPr>
          <w:rFonts w:hint="eastAsia" w:ascii="仿宋_GB2312" w:hAnsi="宋体" w:eastAsia="仿宋_GB2312" w:cs="宋体"/>
          <w:kern w:val="0"/>
          <w:sz w:val="32"/>
          <w:szCs w:val="32"/>
        </w:rPr>
        <w:t>年新增人员工资；</w:t>
      </w:r>
    </w:p>
    <w:p>
      <w:pPr>
        <w:widowControl/>
        <w:spacing w:line="580" w:lineRule="exact"/>
        <w:ind w:firstLine="642"/>
        <w:jc w:val="left"/>
        <w:rPr>
          <w:rFonts w:ascii="仿宋_GB2312" w:hAnsi="宋体" w:eastAsia="仿宋_GB2312" w:cs="宋体"/>
          <w:b/>
          <w:kern w:val="0"/>
          <w:sz w:val="32"/>
          <w:szCs w:val="32"/>
        </w:rPr>
      </w:pPr>
      <w:r>
        <w:rPr>
          <w:rFonts w:hint="eastAsia" w:ascii="仿宋_GB2312" w:hAnsi="宋体" w:eastAsia="仿宋_GB2312" w:cs="宋体"/>
          <w:kern w:val="0"/>
          <w:sz w:val="32"/>
          <w:szCs w:val="32"/>
        </w:rPr>
        <w:t>项目支出</w:t>
      </w:r>
      <w:r>
        <w:rPr>
          <w:rFonts w:ascii="仿宋_GB2312" w:hAnsi="宋体" w:eastAsia="仿宋_GB2312" w:cs="宋体"/>
          <w:kern w:val="0"/>
          <w:sz w:val="32"/>
          <w:szCs w:val="32"/>
        </w:rPr>
        <w:t>6832.17</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92.2%</w:t>
      </w:r>
      <w:r>
        <w:rPr>
          <w:rFonts w:hint="eastAsia" w:ascii="仿宋_GB2312" w:hAnsi="宋体" w:eastAsia="仿宋_GB2312" w:cs="宋体"/>
          <w:kern w:val="0"/>
          <w:sz w:val="32"/>
          <w:szCs w:val="32"/>
        </w:rPr>
        <w:t>，比上年减少</w:t>
      </w:r>
      <w:r>
        <w:rPr>
          <w:rFonts w:ascii="仿宋_GB2312" w:hAnsi="宋体" w:eastAsia="仿宋_GB2312" w:cs="宋体"/>
          <w:kern w:val="0"/>
          <w:sz w:val="32"/>
          <w:szCs w:val="32"/>
        </w:rPr>
        <w:t xml:space="preserve"> 47898.1</w:t>
      </w:r>
      <w:r>
        <w:rPr>
          <w:rFonts w:hint="eastAsia" w:ascii="仿宋_GB2312" w:hAnsi="宋体" w:eastAsia="仿宋_GB2312" w:cs="宋体"/>
          <w:kern w:val="0"/>
          <w:sz w:val="32"/>
          <w:szCs w:val="32"/>
        </w:rPr>
        <w:t>万元，主要原因是年初预算只下达了第一季度的项目资金。</w:t>
      </w:r>
      <w:r>
        <w:rPr>
          <w:rFonts w:ascii="仿宋_GB2312" w:hAnsi="宋体" w:eastAsia="仿宋_GB2312" w:cs="宋体"/>
          <w:kern w:val="0"/>
          <w:sz w:val="32"/>
          <w:szCs w:val="32"/>
        </w:rPr>
        <w:t xml:space="preserve"> </w:t>
      </w:r>
    </w:p>
    <w:p>
      <w:pPr>
        <w:widowControl/>
        <w:spacing w:line="580" w:lineRule="exact"/>
        <w:ind w:firstLine="640"/>
        <w:jc w:val="left"/>
        <w:rPr>
          <w:rFonts w:ascii="黑体" w:hAnsi="黑体" w:eastAsia="黑体" w:cs="宋体"/>
          <w:bCs/>
          <w:kern w:val="0"/>
          <w:sz w:val="32"/>
          <w:szCs w:val="32"/>
        </w:rPr>
      </w:pPr>
      <w:r>
        <w:rPr>
          <w:rFonts w:hint="eastAsia" w:ascii="黑体" w:hAnsi="黑体" w:eastAsia="黑体" w:cs="宋体"/>
          <w:bCs/>
          <w:kern w:val="0"/>
          <w:sz w:val="32"/>
          <w:szCs w:val="32"/>
        </w:rPr>
        <w:t>四、关于</w:t>
      </w:r>
      <w:r>
        <w:rPr>
          <w:rFonts w:hint="eastAsia" w:ascii="黑体" w:hAnsi="黑体" w:eastAsia="黑体" w:cs="宋体"/>
          <w:bCs/>
          <w:kern w:val="0"/>
          <w:sz w:val="32"/>
          <w:szCs w:val="32"/>
          <w:lang w:val="en-US" w:eastAsia="zh-CN"/>
        </w:rPr>
        <w:t>阜康市住房和城乡建设局</w:t>
      </w:r>
      <w:r>
        <w:rPr>
          <w:rFonts w:hint="eastAsia" w:ascii="黑体" w:hAnsi="黑体" w:eastAsia="黑体" w:cs="宋体"/>
          <w:bCs/>
          <w:kern w:val="0"/>
          <w:sz w:val="32"/>
          <w:szCs w:val="32"/>
        </w:rPr>
        <w:t>部门</w:t>
      </w:r>
      <w:r>
        <w:rPr>
          <w:rFonts w:hint="eastAsia" w:ascii="黑体" w:hAnsi="黑体" w:eastAsia="黑体" w:cs="宋体"/>
          <w:bCs/>
          <w:kern w:val="0"/>
          <w:sz w:val="32"/>
          <w:szCs w:val="32"/>
          <w:lang w:val="en-US" w:eastAsia="zh-CN"/>
        </w:rPr>
        <w:t>2019</w:t>
      </w:r>
      <w:r>
        <w:rPr>
          <w:rFonts w:hint="eastAsia" w:ascii="黑体" w:hAnsi="黑体" w:eastAsia="黑体" w:cs="宋体"/>
          <w:bCs/>
          <w:kern w:val="0"/>
          <w:sz w:val="32"/>
          <w:szCs w:val="32"/>
        </w:rPr>
        <w:t>年财政拨款收支预算情况的总体说明</w:t>
      </w:r>
    </w:p>
    <w:p>
      <w:pPr>
        <w:spacing w:line="580" w:lineRule="exact"/>
        <w:ind w:firstLine="640"/>
        <w:rPr>
          <w:rFonts w:ascii="仿宋_GB2312" w:hAnsi="宋体" w:eastAsia="仿宋_GB2312" w:cs="宋体"/>
          <w:kern w:val="0"/>
          <w:sz w:val="32"/>
          <w:szCs w:val="32"/>
        </w:rPr>
      </w:pPr>
      <w:r>
        <w:rPr>
          <w:rFonts w:ascii="仿宋_GB2312" w:hAnsi="宋体" w:eastAsia="仿宋_GB2312" w:cs="宋体"/>
          <w:kern w:val="0"/>
          <w:sz w:val="32"/>
          <w:szCs w:val="32"/>
        </w:rPr>
        <w:t>2019</w:t>
      </w:r>
      <w:r>
        <w:rPr>
          <w:rFonts w:hint="eastAsia" w:ascii="仿宋_GB2312" w:hAnsi="宋体" w:eastAsia="仿宋_GB2312" w:cs="宋体"/>
          <w:kern w:val="0"/>
          <w:sz w:val="32"/>
          <w:szCs w:val="32"/>
        </w:rPr>
        <w:t>年财政拨款收支总预算</w:t>
      </w:r>
      <w:r>
        <w:rPr>
          <w:rFonts w:ascii="仿宋_GB2312" w:hAnsi="宋体" w:eastAsia="仿宋_GB2312" w:cs="宋体"/>
          <w:kern w:val="0"/>
          <w:sz w:val="32"/>
          <w:szCs w:val="32"/>
        </w:rPr>
        <w:t>7408.37</w:t>
      </w:r>
      <w:r>
        <w:rPr>
          <w:rFonts w:hint="eastAsia" w:ascii="仿宋_GB2312" w:hAnsi="宋体" w:eastAsia="仿宋_GB2312" w:cs="宋体"/>
          <w:kern w:val="0"/>
          <w:sz w:val="32"/>
          <w:szCs w:val="32"/>
        </w:rPr>
        <w:t>万元。</w:t>
      </w:r>
    </w:p>
    <w:p>
      <w:pPr>
        <w:spacing w:line="580" w:lineRule="exact"/>
        <w:ind w:firstLine="64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收入预算包括：一般公共预算拨款</w:t>
      </w:r>
      <w:r>
        <w:rPr>
          <w:rFonts w:ascii="仿宋_GB2312" w:hAnsi="宋体" w:eastAsia="仿宋_GB2312" w:cs="宋体"/>
          <w:kern w:val="0"/>
          <w:sz w:val="32"/>
          <w:szCs w:val="32"/>
        </w:rPr>
        <w:t>5181.37</w:t>
      </w:r>
      <w:r>
        <w:rPr>
          <w:rFonts w:hint="eastAsia" w:ascii="仿宋_GB2312" w:hAnsi="宋体" w:eastAsia="仿宋_GB2312" w:cs="宋体"/>
          <w:kern w:val="0"/>
          <w:sz w:val="32"/>
          <w:szCs w:val="32"/>
        </w:rPr>
        <w:t>万元，政府性基金预算拨款</w:t>
      </w:r>
      <w:r>
        <w:rPr>
          <w:rFonts w:ascii="仿宋_GB2312" w:hAnsi="宋体" w:eastAsia="仿宋_GB2312" w:cs="宋体"/>
          <w:kern w:val="0"/>
          <w:sz w:val="32"/>
          <w:szCs w:val="32"/>
        </w:rPr>
        <w:t>2227</w:t>
      </w:r>
      <w:r>
        <w:rPr>
          <w:rFonts w:hint="eastAsia" w:ascii="仿宋_GB2312" w:hAnsi="宋体" w:eastAsia="仿宋_GB2312" w:cs="宋体"/>
          <w:kern w:val="0"/>
          <w:sz w:val="32"/>
          <w:szCs w:val="32"/>
        </w:rPr>
        <w:t>万元。</w:t>
      </w:r>
    </w:p>
    <w:p>
      <w:pPr>
        <w:spacing w:line="580" w:lineRule="exact"/>
        <w:ind w:firstLine="64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支出预算包括：社会保障和就业支出</w:t>
      </w:r>
      <w:r>
        <w:rPr>
          <w:rFonts w:hint="eastAsia" w:ascii="仿宋_GB2312" w:hAnsi="宋体" w:eastAsia="仿宋_GB2312" w:cs="宋体"/>
          <w:kern w:val="0"/>
          <w:sz w:val="32"/>
          <w:szCs w:val="32"/>
          <w:lang w:val="en-US" w:eastAsia="zh-CN"/>
        </w:rPr>
        <w:t>61.85</w:t>
      </w:r>
      <w:r>
        <w:rPr>
          <w:rFonts w:hint="eastAsia" w:ascii="仿宋_GB2312" w:hAnsi="宋体" w:eastAsia="仿宋_GB2312" w:cs="宋体"/>
          <w:kern w:val="0"/>
          <w:sz w:val="32"/>
          <w:szCs w:val="32"/>
        </w:rPr>
        <w:t>万元，主要用于支付机关事业单位基本养老保险；</w:t>
      </w:r>
      <w:r>
        <w:rPr>
          <w:rFonts w:hint="eastAsia" w:ascii="仿宋_GB2312" w:hAnsi="宋体" w:eastAsia="仿宋_GB2312" w:cs="仿宋_GB2312"/>
          <w:kern w:val="0"/>
          <w:sz w:val="32"/>
          <w:szCs w:val="32"/>
        </w:rPr>
        <w:t>医疗卫生与计划生育支出</w:t>
      </w:r>
      <w:r>
        <w:rPr>
          <w:rFonts w:hint="eastAsia" w:ascii="仿宋_GB2312" w:hAnsi="宋体" w:eastAsia="仿宋_GB2312" w:cs="宋体"/>
          <w:kern w:val="0"/>
          <w:sz w:val="32"/>
          <w:szCs w:val="32"/>
          <w:lang w:val="en-US" w:eastAsia="zh-CN"/>
        </w:rPr>
        <w:t>48.07</w:t>
      </w:r>
      <w:r>
        <w:rPr>
          <w:rFonts w:hint="eastAsia" w:ascii="仿宋_GB2312" w:hAnsi="宋体" w:eastAsia="仿宋_GB2312" w:cs="宋体"/>
          <w:kern w:val="0"/>
          <w:sz w:val="32"/>
          <w:szCs w:val="32"/>
        </w:rPr>
        <w:t>万元，主要用于职工基本医疗保险和公务员医疗补助；城乡社区支出</w:t>
      </w:r>
      <w:r>
        <w:rPr>
          <w:rFonts w:hint="eastAsia" w:ascii="仿宋_GB2312" w:hAnsi="宋体" w:eastAsia="仿宋_GB2312" w:cs="宋体"/>
          <w:kern w:val="0"/>
          <w:sz w:val="32"/>
          <w:szCs w:val="32"/>
          <w:lang w:val="en-US" w:eastAsia="zh-CN"/>
        </w:rPr>
        <w:t>2889.19</w:t>
      </w:r>
      <w:r>
        <w:rPr>
          <w:rFonts w:hint="eastAsia" w:ascii="仿宋_GB2312" w:hAnsi="宋体" w:eastAsia="仿宋_GB2312" w:cs="宋体"/>
          <w:kern w:val="0"/>
          <w:sz w:val="32"/>
          <w:szCs w:val="32"/>
        </w:rPr>
        <w:t>万元，主要用于保障机关正常运行的人员经费、公用经费</w:t>
      </w:r>
      <w:r>
        <w:rPr>
          <w:rFonts w:hint="eastAsia" w:ascii="仿宋_GB2312" w:hAnsi="宋体" w:eastAsia="仿宋_GB2312" w:cs="宋体"/>
          <w:kern w:val="0"/>
          <w:sz w:val="32"/>
          <w:szCs w:val="32"/>
          <w:lang w:eastAsia="zh-CN"/>
        </w:rPr>
        <w:t>、环境卫生及公共设施项目支出</w:t>
      </w:r>
      <w:r>
        <w:rPr>
          <w:rFonts w:hint="eastAsia" w:ascii="仿宋_GB2312" w:hAnsi="宋体" w:eastAsia="仿宋_GB2312" w:cs="宋体"/>
          <w:kern w:val="0"/>
          <w:sz w:val="32"/>
          <w:szCs w:val="32"/>
        </w:rPr>
        <w:t>；住房保障支出</w:t>
      </w:r>
      <w:r>
        <w:rPr>
          <w:rFonts w:hint="eastAsia" w:ascii="仿宋_GB2312" w:hAnsi="宋体" w:eastAsia="仿宋_GB2312" w:cs="宋体"/>
          <w:kern w:val="0"/>
          <w:sz w:val="32"/>
          <w:szCs w:val="32"/>
          <w:lang w:val="en-US" w:eastAsia="zh-CN"/>
        </w:rPr>
        <w:t>1444.28</w:t>
      </w:r>
      <w:r>
        <w:rPr>
          <w:rFonts w:hint="eastAsia" w:ascii="仿宋_GB2312" w:hAnsi="宋体" w:eastAsia="仿宋_GB2312" w:cs="宋体"/>
          <w:kern w:val="0"/>
          <w:sz w:val="32"/>
          <w:szCs w:val="32"/>
        </w:rPr>
        <w:t>万元，</w:t>
      </w:r>
      <w:r>
        <w:rPr>
          <w:rFonts w:hint="eastAsia" w:ascii="仿宋_GB2312" w:hAnsi="宋体" w:eastAsia="仿宋_GB2312" w:cs="宋体"/>
          <w:sz w:val="32"/>
          <w:szCs w:val="32"/>
        </w:rPr>
        <w:t>主要用于职工住房公积金缴费支</w:t>
      </w:r>
      <w:r>
        <w:rPr>
          <w:rFonts w:hint="eastAsia" w:ascii="仿宋_GB2312" w:hAnsi="宋体" w:eastAsia="仿宋_GB2312" w:cs="宋体"/>
          <w:sz w:val="32"/>
          <w:szCs w:val="32"/>
          <w:lang w:eastAsia="zh-CN"/>
        </w:rPr>
        <w:t>出、廉租住房支出及保障性安居工程支出；</w:t>
      </w:r>
      <w:r>
        <w:rPr>
          <w:rFonts w:hint="eastAsia" w:ascii="仿宋_GB2312" w:hAnsi="宋体" w:eastAsia="仿宋_GB2312" w:cs="宋体"/>
          <w:sz w:val="32"/>
          <w:szCs w:val="32"/>
          <w:lang w:val="en-US" w:eastAsia="zh-CN"/>
        </w:rPr>
        <w:t>一般公共服务支出417.98万元，</w:t>
      </w:r>
      <w:r>
        <w:rPr>
          <w:rFonts w:hint="eastAsia" w:ascii="仿宋_GB2312" w:hAnsi="宋体" w:eastAsia="仿宋_GB2312" w:cs="宋体"/>
          <w:kern w:val="0"/>
          <w:sz w:val="32"/>
          <w:szCs w:val="32"/>
        </w:rPr>
        <w:t>主要用于人员工资及办公经费</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科学技术支出320万元，主要用于</w:t>
      </w:r>
      <w:r>
        <w:rPr>
          <w:rFonts w:hint="eastAsia" w:ascii="仿宋_GB2312" w:hAnsi="宋体" w:eastAsia="仿宋_GB2312" w:cs="宋体"/>
          <w:kern w:val="0"/>
          <w:sz w:val="32"/>
          <w:szCs w:val="32"/>
          <w:lang w:eastAsia="zh-CN"/>
        </w:rPr>
        <w:t>可研</w:t>
      </w:r>
      <w:r>
        <w:rPr>
          <w:rFonts w:hint="eastAsia" w:ascii="仿宋_GB2312" w:hAnsi="宋体" w:eastAsia="仿宋_GB2312" w:cs="宋体"/>
          <w:kern w:val="0"/>
          <w:sz w:val="32"/>
          <w:szCs w:val="32"/>
        </w:rPr>
        <w:t>项目资金。</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政府性基金预算支出</w:t>
      </w:r>
      <w:r>
        <w:rPr>
          <w:rFonts w:ascii="仿宋_GB2312" w:hAnsi="宋体" w:eastAsia="仿宋_GB2312" w:cs="宋体"/>
          <w:kern w:val="0"/>
          <w:sz w:val="32"/>
          <w:szCs w:val="32"/>
        </w:rPr>
        <w:t>2227</w:t>
      </w:r>
      <w:r>
        <w:rPr>
          <w:rFonts w:hint="eastAsia" w:ascii="仿宋_GB2312" w:hAnsi="宋体" w:eastAsia="仿宋_GB2312" w:cs="宋体"/>
          <w:kern w:val="0"/>
          <w:sz w:val="32"/>
          <w:szCs w:val="32"/>
        </w:rPr>
        <w:t>万元，主要用于</w:t>
      </w:r>
      <w:r>
        <w:rPr>
          <w:rFonts w:ascii="仿宋_GB2312" w:hAnsi="宋体" w:eastAsia="仿宋_GB2312" w:cs="宋体"/>
          <w:kern w:val="0"/>
          <w:sz w:val="32"/>
          <w:szCs w:val="32"/>
        </w:rPr>
        <w:t>2015-2017</w:t>
      </w:r>
      <w:r>
        <w:rPr>
          <w:rFonts w:hint="eastAsia" w:ascii="仿宋_GB2312" w:hAnsi="宋体" w:eastAsia="仿宋_GB2312" w:cs="宋体"/>
          <w:kern w:val="0"/>
          <w:sz w:val="32"/>
          <w:szCs w:val="32"/>
        </w:rPr>
        <w:t>年棚户区改造项目第一季度政府购买服务费。</w:t>
      </w:r>
    </w:p>
    <w:p>
      <w:pPr>
        <w:widowControl/>
        <w:spacing w:line="580" w:lineRule="exact"/>
        <w:ind w:firstLine="642"/>
        <w:jc w:val="left"/>
        <w:rPr>
          <w:rFonts w:hint="eastAsia" w:ascii="仿宋_GB2312" w:hAnsi="宋体" w:eastAsia="仿宋_GB2312" w:cs="宋体"/>
          <w:b/>
          <w:kern w:val="0"/>
          <w:sz w:val="32"/>
          <w:szCs w:val="32"/>
        </w:rPr>
      </w:pP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五、关于</w:t>
      </w:r>
      <w:r>
        <w:rPr>
          <w:rFonts w:hint="eastAsia" w:ascii="黑体" w:hAnsi="宋体" w:eastAsia="黑体" w:cs="宋体"/>
          <w:kern w:val="0"/>
          <w:sz w:val="32"/>
          <w:szCs w:val="32"/>
          <w:lang w:val="en-US" w:eastAsia="zh-CN"/>
        </w:rPr>
        <w:t>阜康市住房和城乡建设局</w:t>
      </w:r>
      <w:r>
        <w:rPr>
          <w:rFonts w:hint="eastAsia" w:ascii="黑体" w:hAnsi="宋体" w:eastAsia="黑体" w:cs="宋体"/>
          <w:kern w:val="0"/>
          <w:sz w:val="32"/>
          <w:szCs w:val="32"/>
        </w:rPr>
        <w:t>部门</w:t>
      </w:r>
      <w:r>
        <w:rPr>
          <w:rFonts w:hint="eastAsia" w:ascii="黑体" w:hAnsi="宋体" w:eastAsia="黑体" w:cs="宋体"/>
          <w:kern w:val="0"/>
          <w:sz w:val="32"/>
          <w:szCs w:val="32"/>
          <w:lang w:val="en-US" w:eastAsia="zh-CN"/>
        </w:rPr>
        <w:t>2019</w:t>
      </w:r>
      <w:r>
        <w:rPr>
          <w:rFonts w:hint="eastAsia" w:ascii="黑体" w:hAnsi="宋体" w:eastAsia="黑体" w:cs="宋体"/>
          <w:kern w:val="0"/>
          <w:sz w:val="32"/>
          <w:szCs w:val="32"/>
        </w:rPr>
        <w:t>年一般公共预算当年拨款情况说明</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（一）一般公</w:t>
      </w:r>
      <w:r>
        <w:rPr>
          <w:rFonts w:hint="eastAsia" w:ascii="楷体_GB2312" w:hAnsi="宋体" w:eastAsia="楷体_GB2312" w:cs="宋体"/>
          <w:b/>
          <w:kern w:val="0"/>
          <w:sz w:val="32"/>
          <w:szCs w:val="32"/>
          <w:lang w:eastAsia="zh-CN"/>
        </w:rPr>
        <w:t>共</w:t>
      </w:r>
      <w:r>
        <w:rPr>
          <w:rFonts w:hint="eastAsia" w:ascii="楷体_GB2312" w:hAnsi="宋体" w:eastAsia="楷体_GB2312" w:cs="宋体"/>
          <w:b/>
          <w:kern w:val="0"/>
          <w:sz w:val="32"/>
          <w:szCs w:val="32"/>
        </w:rPr>
        <w:t>预算当年拨款规模变化情况</w:t>
      </w:r>
    </w:p>
    <w:p>
      <w:pPr>
        <w:widowControl/>
        <w:spacing w:line="580" w:lineRule="exact"/>
        <w:ind w:left="160" w:leftChars="76" w:firstLine="480" w:firstLineChars="15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阜康市住房和城乡建设局部门</w:t>
      </w:r>
      <w:r>
        <w:rPr>
          <w:rFonts w:ascii="仿宋_GB2312" w:hAnsi="宋体" w:eastAsia="仿宋_GB2312" w:cs="宋体"/>
          <w:kern w:val="0"/>
          <w:sz w:val="32"/>
          <w:szCs w:val="32"/>
        </w:rPr>
        <w:t>2019</w:t>
      </w:r>
      <w:r>
        <w:rPr>
          <w:rFonts w:hint="eastAsia" w:ascii="仿宋_GB2312" w:hAnsi="宋体" w:eastAsia="仿宋_GB2312" w:cs="宋体"/>
          <w:kern w:val="0"/>
          <w:sz w:val="32"/>
          <w:szCs w:val="32"/>
        </w:rPr>
        <w:t>年一般公共预算拨款支出</w:t>
      </w:r>
      <w:r>
        <w:rPr>
          <w:rFonts w:hint="eastAsia" w:ascii="仿宋_GB2312" w:hAnsi="宋体" w:eastAsia="仿宋_GB2312" w:cs="宋体"/>
          <w:color w:val="000000"/>
          <w:kern w:val="0"/>
          <w:sz w:val="32"/>
          <w:szCs w:val="32"/>
          <w:lang w:val="en-US" w:eastAsia="zh-CN"/>
        </w:rPr>
        <w:t>5181.37</w:t>
      </w:r>
      <w:r>
        <w:rPr>
          <w:rFonts w:hint="eastAsia" w:ascii="仿宋_GB2312" w:hAnsi="宋体" w:eastAsia="仿宋_GB2312" w:cs="宋体"/>
          <w:kern w:val="0"/>
          <w:sz w:val="32"/>
          <w:szCs w:val="32"/>
        </w:rPr>
        <w:t>万元，比上年执行数减少</w:t>
      </w:r>
      <w:r>
        <w:rPr>
          <w:rFonts w:hint="eastAsia" w:ascii="仿宋_GB2312" w:hAnsi="宋体" w:eastAsia="仿宋_GB2312" w:cs="宋体"/>
          <w:kern w:val="0"/>
          <w:sz w:val="32"/>
          <w:szCs w:val="32"/>
          <w:lang w:val="en-US" w:eastAsia="zh-CN"/>
        </w:rPr>
        <w:t>11166.29</w:t>
      </w:r>
      <w:r>
        <w:rPr>
          <w:rFonts w:hint="eastAsia" w:ascii="仿宋_GB2312" w:hAnsi="宋体" w:eastAsia="仿宋_GB2312" w:cs="宋体"/>
          <w:kern w:val="0"/>
          <w:sz w:val="32"/>
          <w:szCs w:val="32"/>
        </w:rPr>
        <w:t>万元，下降</w:t>
      </w:r>
      <w:r>
        <w:rPr>
          <w:rFonts w:hint="eastAsia" w:ascii="仿宋_GB2312" w:hAnsi="宋体" w:eastAsia="仿宋_GB2312" w:cs="宋体"/>
          <w:kern w:val="0"/>
          <w:sz w:val="32"/>
          <w:szCs w:val="32"/>
          <w:lang w:val="en-US" w:eastAsia="zh-CN"/>
        </w:rPr>
        <w:t>68</w:t>
      </w:r>
      <w:r>
        <w:rPr>
          <w:rFonts w:hint="eastAsia" w:ascii="仿宋_GB2312" w:hAnsi="宋体" w:eastAsia="仿宋_GB2312" w:cs="宋体"/>
          <w:kern w:val="0"/>
          <w:sz w:val="32"/>
          <w:szCs w:val="32"/>
        </w:rPr>
        <w:t>.3</w:t>
      </w:r>
      <w:r>
        <w:rPr>
          <w:rFonts w:ascii="仿宋_GB2312" w:hAnsi="宋体" w:eastAsia="仿宋_GB2312" w:cs="宋体"/>
          <w:kern w:val="0"/>
          <w:sz w:val="32"/>
          <w:szCs w:val="32"/>
        </w:rPr>
        <w:t>%</w:t>
      </w:r>
      <w:r>
        <w:rPr>
          <w:rFonts w:hint="eastAsia" w:ascii="仿宋_GB2312" w:hAnsi="宋体" w:eastAsia="仿宋_GB2312" w:cs="宋体"/>
          <w:kern w:val="0"/>
          <w:sz w:val="32"/>
          <w:szCs w:val="32"/>
        </w:rPr>
        <w:t>。主要原因是执行数中有绩效奖和增资</w:t>
      </w:r>
      <w:r>
        <w:rPr>
          <w:rFonts w:hint="eastAsia" w:ascii="仿宋_GB2312" w:hAnsi="宋体" w:eastAsia="仿宋_GB2312" w:cs="宋体"/>
          <w:kern w:val="0"/>
          <w:sz w:val="32"/>
          <w:szCs w:val="32"/>
          <w:lang w:eastAsia="zh-CN"/>
        </w:rPr>
        <w:t>及项目资金的增加</w:t>
      </w:r>
      <w:r>
        <w:rPr>
          <w:rFonts w:hint="eastAsia" w:ascii="仿宋_GB2312" w:hAnsi="宋体" w:eastAsia="仿宋_GB2312" w:cs="宋体"/>
          <w:kern w:val="0"/>
          <w:sz w:val="32"/>
          <w:szCs w:val="32"/>
        </w:rPr>
        <w:t>。</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（二）一般公共预算当年拨款结构情况</w:t>
      </w:r>
    </w:p>
    <w:p>
      <w:pPr>
        <w:spacing w:line="580" w:lineRule="exact"/>
        <w:ind w:firstLine="640"/>
        <w:rPr>
          <w:rFonts w:hint="eastAsia" w:ascii="仿宋_GB2312" w:hAnsi="宋体" w:eastAsia="仿宋_GB2312" w:cs="宋体"/>
          <w:kern w:val="0"/>
          <w:sz w:val="32"/>
          <w:szCs w:val="32"/>
          <w:lang w:eastAsia="zh-CN"/>
        </w:rPr>
      </w:pPr>
      <w:r>
        <w:rPr>
          <w:rFonts w:ascii="仿宋_GB2312" w:eastAsia="仿宋_GB2312"/>
          <w:sz w:val="32"/>
          <w:szCs w:val="32"/>
        </w:rPr>
        <w:t>1.</w:t>
      </w:r>
      <w:r>
        <w:rPr>
          <w:rFonts w:hint="eastAsia" w:ascii="仿宋_GB2312" w:eastAsia="仿宋_GB2312"/>
          <w:sz w:val="32"/>
          <w:szCs w:val="32"/>
        </w:rPr>
        <w:t>一般公共服务</w:t>
      </w:r>
      <w:r>
        <w:rPr>
          <w:rFonts w:hint="eastAsia" w:ascii="仿宋" w:hAnsi="仿宋" w:eastAsia="仿宋" w:cs="仿宋"/>
          <w:b w:val="0"/>
          <w:bCs w:val="0"/>
          <w:sz w:val="32"/>
          <w:szCs w:val="32"/>
        </w:rPr>
        <w:t>417.9</w:t>
      </w:r>
      <w:r>
        <w:rPr>
          <w:rFonts w:hint="eastAsia" w:ascii="仿宋" w:hAnsi="仿宋" w:eastAsia="仿宋" w:cs="仿宋"/>
          <w:b w:val="0"/>
          <w:bCs w:val="0"/>
          <w:sz w:val="32"/>
          <w:szCs w:val="32"/>
          <w:lang w:val="en-US" w:eastAsia="zh-CN"/>
        </w:rPr>
        <w:t>8</w:t>
      </w:r>
      <w:r>
        <w:rPr>
          <w:rFonts w:hint="eastAsia" w:ascii="仿宋_GB2312" w:hAnsi="宋体" w:eastAsia="仿宋_GB2312" w:cs="宋体"/>
          <w:kern w:val="0"/>
          <w:sz w:val="32"/>
          <w:szCs w:val="32"/>
        </w:rPr>
        <w:t>万元，占一般预算总支出</w:t>
      </w:r>
      <w:r>
        <w:rPr>
          <w:rFonts w:ascii="仿宋_GB2312" w:hAnsi="宋体" w:eastAsia="仿宋_GB2312" w:cs="宋体"/>
          <w:kern w:val="0"/>
          <w:sz w:val="32"/>
          <w:szCs w:val="32"/>
        </w:rPr>
        <w:t>8.1%</w:t>
      </w:r>
      <w:r>
        <w:rPr>
          <w:rFonts w:hint="eastAsia" w:ascii="仿宋_GB2312" w:hAnsi="宋体" w:eastAsia="仿宋_GB2312" w:cs="宋体"/>
          <w:kern w:val="0"/>
          <w:sz w:val="32"/>
          <w:szCs w:val="32"/>
          <w:lang w:eastAsia="zh-CN"/>
        </w:rPr>
        <w:t>。</w:t>
      </w:r>
    </w:p>
    <w:p>
      <w:pPr>
        <w:spacing w:line="580" w:lineRule="exact"/>
        <w:ind w:firstLine="640"/>
        <w:rPr>
          <w:rFonts w:ascii="仿宋_GB2312" w:hAnsi="宋体" w:eastAsia="仿宋_GB2312" w:cs="宋体"/>
          <w:kern w:val="0"/>
          <w:sz w:val="32"/>
          <w:szCs w:val="32"/>
        </w:rPr>
      </w:pPr>
      <w:r>
        <w:rPr>
          <w:rFonts w:ascii="仿宋_GB2312" w:hAnsi="宋体" w:eastAsia="仿宋_GB2312" w:cs="宋体"/>
          <w:kern w:val="0"/>
          <w:sz w:val="32"/>
          <w:szCs w:val="32"/>
        </w:rPr>
        <w:t>2.</w:t>
      </w:r>
      <w:r>
        <w:rPr>
          <w:rFonts w:hint="eastAsia" w:ascii="仿宋_GB2312" w:hAnsi="宋体" w:eastAsia="仿宋_GB2312" w:cs="宋体"/>
          <w:kern w:val="0"/>
          <w:sz w:val="32"/>
          <w:szCs w:val="32"/>
        </w:rPr>
        <w:t>科学技术支出</w:t>
      </w:r>
      <w:r>
        <w:rPr>
          <w:rFonts w:ascii="仿宋_GB2312" w:hAnsi="宋体" w:eastAsia="仿宋_GB2312" w:cs="宋体"/>
          <w:kern w:val="0"/>
          <w:sz w:val="32"/>
          <w:szCs w:val="32"/>
        </w:rPr>
        <w:t>320</w:t>
      </w:r>
      <w:r>
        <w:rPr>
          <w:rFonts w:hint="eastAsia" w:ascii="仿宋_GB2312" w:hAnsi="宋体" w:eastAsia="仿宋_GB2312" w:cs="宋体"/>
          <w:kern w:val="0"/>
          <w:sz w:val="32"/>
          <w:szCs w:val="32"/>
        </w:rPr>
        <w:t>万元，占一般预算总支出</w:t>
      </w:r>
      <w:r>
        <w:rPr>
          <w:rFonts w:ascii="仿宋_GB2312" w:hAnsi="宋体" w:eastAsia="仿宋_GB2312" w:cs="宋体"/>
          <w:kern w:val="0"/>
          <w:sz w:val="32"/>
          <w:szCs w:val="32"/>
        </w:rPr>
        <w:t>6.2%</w:t>
      </w:r>
      <w:r>
        <w:rPr>
          <w:rFonts w:hint="eastAsia" w:ascii="仿宋_GB2312" w:hAnsi="宋体" w:eastAsia="仿宋_GB2312" w:cs="宋体"/>
          <w:kern w:val="0"/>
          <w:sz w:val="32"/>
          <w:szCs w:val="32"/>
        </w:rPr>
        <w:t>。</w:t>
      </w:r>
    </w:p>
    <w:p>
      <w:pPr>
        <w:spacing w:line="580" w:lineRule="exact"/>
        <w:ind w:firstLine="640"/>
        <w:rPr>
          <w:rFonts w:ascii="仿宋_GB2312" w:hAnsi="宋体" w:eastAsia="仿宋_GB2312" w:cs="宋体"/>
          <w:kern w:val="0"/>
          <w:sz w:val="32"/>
          <w:szCs w:val="32"/>
        </w:rPr>
      </w:pPr>
      <w:r>
        <w:rPr>
          <w:rFonts w:ascii="仿宋_GB2312" w:hAnsi="宋体" w:eastAsia="仿宋_GB2312" w:cs="宋体"/>
          <w:kern w:val="0"/>
          <w:sz w:val="32"/>
          <w:szCs w:val="32"/>
        </w:rPr>
        <w:t>3.</w:t>
      </w:r>
      <w:r>
        <w:rPr>
          <w:rFonts w:hint="eastAsia" w:ascii="仿宋_GB2312" w:hAnsi="宋体" w:eastAsia="仿宋_GB2312" w:cs="宋体"/>
          <w:kern w:val="0"/>
          <w:sz w:val="32"/>
          <w:szCs w:val="32"/>
        </w:rPr>
        <w:t>社会保障和就业支出</w:t>
      </w:r>
      <w:r>
        <w:rPr>
          <w:rFonts w:ascii="仿宋_GB2312" w:hAnsi="宋体" w:eastAsia="仿宋_GB2312" w:cs="宋体"/>
          <w:kern w:val="0"/>
          <w:sz w:val="32"/>
          <w:szCs w:val="32"/>
        </w:rPr>
        <w:t>61.85</w:t>
      </w:r>
      <w:r>
        <w:rPr>
          <w:rFonts w:hint="eastAsia" w:ascii="仿宋_GB2312" w:hAnsi="宋体" w:eastAsia="仿宋_GB2312" w:cs="宋体"/>
          <w:kern w:val="0"/>
          <w:sz w:val="32"/>
          <w:szCs w:val="32"/>
        </w:rPr>
        <w:t>万元，占总支出</w:t>
      </w:r>
      <w:r>
        <w:rPr>
          <w:rFonts w:ascii="仿宋_GB2312" w:hAnsi="宋体" w:eastAsia="仿宋_GB2312" w:cs="宋体"/>
          <w:kern w:val="0"/>
          <w:sz w:val="32"/>
          <w:szCs w:val="32"/>
        </w:rPr>
        <w:t>1.2%</w:t>
      </w:r>
    </w:p>
    <w:p>
      <w:pPr>
        <w:spacing w:line="580" w:lineRule="exact"/>
        <w:ind w:firstLine="640"/>
        <w:rPr>
          <w:rFonts w:ascii="仿宋_GB2312" w:hAnsi="宋体" w:eastAsia="仿宋_GB2312" w:cs="宋体"/>
          <w:kern w:val="0"/>
          <w:sz w:val="32"/>
          <w:szCs w:val="32"/>
        </w:rPr>
      </w:pPr>
      <w:r>
        <w:rPr>
          <w:rFonts w:ascii="仿宋_GB2312" w:hAnsi="宋体" w:eastAsia="仿宋_GB2312" w:cs="宋体"/>
          <w:kern w:val="0"/>
          <w:sz w:val="32"/>
          <w:szCs w:val="32"/>
        </w:rPr>
        <w:t>4.</w:t>
      </w:r>
      <w:r>
        <w:rPr>
          <w:rFonts w:hint="eastAsia" w:ascii="仿宋_GB2312" w:hAnsi="宋体" w:eastAsia="仿宋_GB2312" w:cs="宋体"/>
          <w:kern w:val="0"/>
          <w:sz w:val="32"/>
          <w:szCs w:val="32"/>
        </w:rPr>
        <w:t>医疗卫生与计划生育支出</w:t>
      </w:r>
      <w:r>
        <w:rPr>
          <w:rFonts w:ascii="仿宋_GB2312" w:hAnsi="宋体" w:eastAsia="仿宋_GB2312" w:cs="宋体"/>
          <w:kern w:val="0"/>
          <w:sz w:val="32"/>
          <w:szCs w:val="32"/>
        </w:rPr>
        <w:t>48.07</w:t>
      </w:r>
      <w:r>
        <w:rPr>
          <w:rFonts w:hint="eastAsia" w:ascii="仿宋_GB2312" w:hAnsi="宋体" w:eastAsia="仿宋_GB2312" w:cs="宋体"/>
          <w:kern w:val="0"/>
          <w:sz w:val="32"/>
          <w:szCs w:val="32"/>
        </w:rPr>
        <w:t>万元，占总支出</w:t>
      </w:r>
      <w:r>
        <w:rPr>
          <w:rFonts w:ascii="仿宋_GB2312" w:hAnsi="宋体" w:eastAsia="仿宋_GB2312" w:cs="宋体"/>
          <w:kern w:val="0"/>
          <w:sz w:val="32"/>
          <w:szCs w:val="32"/>
        </w:rPr>
        <w:t>0.9%</w:t>
      </w:r>
    </w:p>
    <w:p>
      <w:pPr>
        <w:spacing w:line="580" w:lineRule="exact"/>
        <w:ind w:firstLine="640"/>
        <w:rPr>
          <w:rFonts w:ascii="仿宋_GB2312" w:hAnsi="宋体" w:eastAsia="仿宋_GB2312" w:cs="宋体"/>
          <w:kern w:val="0"/>
          <w:sz w:val="32"/>
          <w:szCs w:val="32"/>
        </w:rPr>
      </w:pPr>
      <w:r>
        <w:rPr>
          <w:rFonts w:ascii="仿宋_GB2312" w:hAnsi="宋体" w:eastAsia="仿宋_GB2312" w:cs="宋体"/>
          <w:kern w:val="0"/>
          <w:sz w:val="32"/>
          <w:szCs w:val="32"/>
        </w:rPr>
        <w:t>5.</w:t>
      </w:r>
      <w:r>
        <w:rPr>
          <w:rFonts w:hint="eastAsia" w:ascii="仿宋_GB2312" w:hAnsi="宋体" w:eastAsia="仿宋_GB2312" w:cs="宋体"/>
          <w:kern w:val="0"/>
          <w:sz w:val="32"/>
          <w:szCs w:val="32"/>
        </w:rPr>
        <w:t>城乡社区支出</w:t>
      </w:r>
      <w:r>
        <w:rPr>
          <w:rFonts w:ascii="仿宋_GB2312" w:hAnsi="宋体" w:eastAsia="仿宋_GB2312" w:cs="宋体"/>
          <w:kern w:val="0"/>
          <w:sz w:val="32"/>
          <w:szCs w:val="32"/>
        </w:rPr>
        <w:t>2889.19</w:t>
      </w:r>
      <w:r>
        <w:rPr>
          <w:rFonts w:hint="eastAsia" w:ascii="仿宋_GB2312" w:hAnsi="宋体" w:eastAsia="仿宋_GB2312" w:cs="宋体"/>
          <w:kern w:val="0"/>
          <w:sz w:val="32"/>
          <w:szCs w:val="32"/>
        </w:rPr>
        <w:t>万元，占总支出</w:t>
      </w:r>
      <w:r>
        <w:rPr>
          <w:rFonts w:ascii="仿宋_GB2312" w:hAnsi="宋体" w:eastAsia="仿宋_GB2312" w:cs="宋体"/>
          <w:kern w:val="0"/>
          <w:sz w:val="32"/>
          <w:szCs w:val="32"/>
        </w:rPr>
        <w:t>55.8%</w:t>
      </w:r>
    </w:p>
    <w:p>
      <w:pPr>
        <w:spacing w:line="580" w:lineRule="exact"/>
        <w:ind w:firstLine="640"/>
        <w:rPr>
          <w:rFonts w:ascii="仿宋_GB2312" w:hAnsi="宋体" w:eastAsia="仿宋_GB2312" w:cs="宋体"/>
          <w:kern w:val="0"/>
          <w:sz w:val="32"/>
          <w:szCs w:val="32"/>
        </w:rPr>
      </w:pPr>
      <w:r>
        <w:rPr>
          <w:rFonts w:ascii="仿宋_GB2312" w:hAnsi="宋体" w:eastAsia="仿宋_GB2312" w:cs="宋体"/>
          <w:kern w:val="0"/>
          <w:sz w:val="32"/>
          <w:szCs w:val="32"/>
        </w:rPr>
        <w:t>6.</w:t>
      </w:r>
      <w:r>
        <w:rPr>
          <w:rFonts w:hint="eastAsia" w:ascii="仿宋_GB2312" w:hAnsi="宋体" w:eastAsia="仿宋_GB2312" w:cs="宋体"/>
          <w:kern w:val="0"/>
          <w:sz w:val="32"/>
          <w:szCs w:val="32"/>
        </w:rPr>
        <w:t>住房保障支出</w:t>
      </w:r>
      <w:r>
        <w:rPr>
          <w:rFonts w:ascii="仿宋_GB2312" w:hAnsi="宋体" w:eastAsia="仿宋_GB2312" w:cs="宋体"/>
          <w:kern w:val="0"/>
          <w:sz w:val="32"/>
          <w:szCs w:val="32"/>
        </w:rPr>
        <w:t>1444.28</w:t>
      </w:r>
      <w:r>
        <w:rPr>
          <w:rFonts w:hint="eastAsia" w:ascii="仿宋_GB2312" w:hAnsi="宋体" w:eastAsia="仿宋_GB2312" w:cs="宋体"/>
          <w:kern w:val="0"/>
          <w:sz w:val="32"/>
          <w:szCs w:val="32"/>
        </w:rPr>
        <w:t>万元，占总支出</w:t>
      </w:r>
      <w:r>
        <w:rPr>
          <w:rFonts w:ascii="仿宋_GB2312" w:hAnsi="宋体" w:eastAsia="仿宋_GB2312" w:cs="宋体"/>
          <w:kern w:val="0"/>
          <w:sz w:val="32"/>
          <w:szCs w:val="32"/>
        </w:rPr>
        <w:t>27.87%</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（三）一般公共预算当年拨款具体使用情况</w:t>
      </w:r>
    </w:p>
    <w:p>
      <w:pPr>
        <w:widowControl/>
        <w:spacing w:line="580" w:lineRule="exact"/>
        <w:ind w:left="160" w:leftChars="76" w:firstLine="480" w:firstLineChars="150"/>
        <w:jc w:val="left"/>
        <w:rPr>
          <w:rFonts w:hint="eastAsia" w:ascii="仿宋_GB2312" w:hAnsi="宋体" w:eastAsia="仿宋_GB2312" w:cs="宋体"/>
          <w:kern w:val="0"/>
          <w:sz w:val="32"/>
          <w:szCs w:val="32"/>
        </w:rPr>
      </w:pPr>
      <w:r>
        <w:rPr>
          <w:rFonts w:ascii="仿宋_GB2312" w:hAnsi="宋体" w:eastAsia="仿宋_GB2312" w:cs="宋体"/>
          <w:kern w:val="0"/>
          <w:sz w:val="32"/>
          <w:szCs w:val="32"/>
          <w:highlight w:val="yellow"/>
        </w:rPr>
        <w:t>1.</w:t>
      </w:r>
      <w:r>
        <w:rPr>
          <w:rFonts w:hint="eastAsia" w:ascii="仿宋_GB2312" w:hAnsi="宋体" w:eastAsia="仿宋_GB2312" w:cs="宋体"/>
          <w:kern w:val="0"/>
          <w:sz w:val="32"/>
          <w:szCs w:val="32"/>
          <w:highlight w:val="yellow"/>
          <w:lang w:eastAsia="zh-CN"/>
        </w:rPr>
        <w:t>一般公共服务</w:t>
      </w:r>
      <w:r>
        <w:rPr>
          <w:rFonts w:hint="eastAsia" w:ascii="仿宋_GB2312" w:hAnsi="宋体" w:eastAsia="仿宋_GB2312" w:cs="宋体"/>
          <w:kern w:val="0"/>
          <w:sz w:val="32"/>
          <w:szCs w:val="32"/>
          <w:highlight w:val="yellow"/>
        </w:rPr>
        <w:t>（</w:t>
      </w:r>
      <w:r>
        <w:rPr>
          <w:rFonts w:ascii="仿宋_GB2312" w:hAnsi="宋体" w:eastAsia="仿宋_GB2312" w:cs="宋体"/>
          <w:kern w:val="0"/>
          <w:sz w:val="32"/>
          <w:szCs w:val="32"/>
          <w:highlight w:val="yellow"/>
        </w:rPr>
        <w:t>20</w:t>
      </w:r>
      <w:r>
        <w:rPr>
          <w:rFonts w:hint="eastAsia" w:ascii="仿宋_GB2312" w:hAnsi="宋体" w:eastAsia="仿宋_GB2312" w:cs="宋体"/>
          <w:kern w:val="0"/>
          <w:sz w:val="32"/>
          <w:szCs w:val="32"/>
          <w:highlight w:val="yellow"/>
          <w:lang w:val="en-US" w:eastAsia="zh-CN"/>
        </w:rPr>
        <w:t>1</w:t>
      </w:r>
      <w:r>
        <w:rPr>
          <w:rFonts w:hint="eastAsia" w:ascii="仿宋_GB2312" w:hAnsi="宋体" w:eastAsia="仿宋_GB2312" w:cs="宋体"/>
          <w:kern w:val="0"/>
          <w:sz w:val="32"/>
          <w:szCs w:val="32"/>
          <w:highlight w:val="yellow"/>
        </w:rPr>
        <w:t>类）</w:t>
      </w:r>
      <w:r>
        <w:rPr>
          <w:rFonts w:hint="eastAsia" w:ascii="仿宋_GB2312" w:hAnsi="宋体" w:eastAsia="仿宋_GB2312" w:cs="宋体"/>
          <w:kern w:val="0"/>
          <w:sz w:val="32"/>
          <w:szCs w:val="32"/>
          <w:highlight w:val="yellow"/>
          <w:lang w:val="en-US" w:eastAsia="zh-CN"/>
        </w:rPr>
        <w:t>政府办公室及相关事务</w:t>
      </w:r>
      <w:r>
        <w:rPr>
          <w:rFonts w:hint="eastAsia" w:ascii="仿宋_GB2312" w:hAnsi="宋体" w:eastAsia="仿宋_GB2312" w:cs="宋体"/>
          <w:kern w:val="0"/>
          <w:sz w:val="32"/>
          <w:szCs w:val="32"/>
          <w:highlight w:val="yellow"/>
        </w:rPr>
        <w:t>（</w:t>
      </w:r>
      <w:r>
        <w:rPr>
          <w:rFonts w:hint="eastAsia" w:ascii="仿宋_GB2312" w:hAnsi="宋体" w:eastAsia="仿宋_GB2312" w:cs="宋体"/>
          <w:kern w:val="0"/>
          <w:sz w:val="32"/>
          <w:szCs w:val="32"/>
          <w:highlight w:val="yellow"/>
          <w:lang w:val="en-US" w:eastAsia="zh-CN"/>
        </w:rPr>
        <w:t>03</w:t>
      </w:r>
      <w:r>
        <w:rPr>
          <w:rFonts w:hint="eastAsia" w:ascii="仿宋_GB2312" w:hAnsi="宋体" w:eastAsia="仿宋_GB2312" w:cs="宋体"/>
          <w:kern w:val="0"/>
          <w:sz w:val="32"/>
          <w:szCs w:val="32"/>
          <w:highlight w:val="yellow"/>
        </w:rPr>
        <w:t>款）</w:t>
      </w:r>
      <w:r>
        <w:rPr>
          <w:rFonts w:hint="eastAsia" w:ascii="仿宋_GB2312" w:hAnsi="宋体" w:eastAsia="仿宋_GB2312" w:cs="宋体"/>
          <w:kern w:val="0"/>
          <w:sz w:val="32"/>
          <w:szCs w:val="32"/>
          <w:highlight w:val="yellow"/>
          <w:lang w:val="en-US" w:eastAsia="zh-CN"/>
        </w:rPr>
        <w:t>行政运行</w:t>
      </w:r>
      <w:r>
        <w:rPr>
          <w:rFonts w:hint="eastAsia" w:ascii="仿宋_GB2312" w:hAnsi="宋体" w:eastAsia="仿宋_GB2312" w:cs="宋体"/>
          <w:kern w:val="0"/>
          <w:sz w:val="32"/>
          <w:szCs w:val="32"/>
          <w:highlight w:val="yellow"/>
        </w:rPr>
        <w:t>（</w:t>
      </w:r>
      <w:r>
        <w:rPr>
          <w:rFonts w:ascii="仿宋_GB2312" w:hAnsi="宋体" w:eastAsia="仿宋_GB2312" w:cs="宋体"/>
          <w:kern w:val="0"/>
          <w:sz w:val="32"/>
          <w:szCs w:val="32"/>
          <w:highlight w:val="yellow"/>
        </w:rPr>
        <w:t>0</w:t>
      </w:r>
      <w:r>
        <w:rPr>
          <w:rFonts w:hint="eastAsia" w:ascii="仿宋_GB2312" w:hAnsi="宋体" w:eastAsia="仿宋_GB2312" w:cs="宋体"/>
          <w:kern w:val="0"/>
          <w:sz w:val="32"/>
          <w:szCs w:val="32"/>
          <w:highlight w:val="yellow"/>
          <w:lang w:val="en-US" w:eastAsia="zh-CN"/>
        </w:rPr>
        <w:t>1</w:t>
      </w:r>
      <w:r>
        <w:rPr>
          <w:rFonts w:hint="eastAsia" w:ascii="仿宋_GB2312" w:hAnsi="宋体" w:eastAsia="仿宋_GB2312" w:cs="宋体"/>
          <w:kern w:val="0"/>
          <w:sz w:val="32"/>
          <w:szCs w:val="32"/>
          <w:highlight w:val="yellow"/>
        </w:rPr>
        <w:t>项</w:t>
      </w:r>
      <w:r>
        <w:rPr>
          <w:rFonts w:hint="eastAsia" w:ascii="仿宋_GB2312" w:hAnsi="宋体" w:eastAsia="仿宋_GB2312" w:cs="宋体"/>
          <w:kern w:val="0"/>
          <w:sz w:val="32"/>
          <w:szCs w:val="32"/>
          <w:highlight w:val="yellow"/>
          <w:lang w:eastAsia="zh-CN"/>
        </w:rPr>
        <w:t>）</w:t>
      </w:r>
      <w:r>
        <w:rPr>
          <w:rFonts w:hint="eastAsia" w:ascii="仿宋_GB2312" w:hAnsi="宋体" w:eastAsia="仿宋_GB2312" w:cs="宋体"/>
          <w:kern w:val="0"/>
          <w:sz w:val="32"/>
          <w:szCs w:val="32"/>
          <w:highlight w:val="yellow"/>
        </w:rPr>
        <w:t>：</w:t>
      </w:r>
      <w:r>
        <w:rPr>
          <w:rFonts w:ascii="仿宋_GB2312" w:hAnsi="宋体" w:eastAsia="仿宋_GB2312" w:cs="宋体"/>
          <w:kern w:val="0"/>
          <w:sz w:val="32"/>
          <w:szCs w:val="32"/>
          <w:highlight w:val="yellow"/>
        </w:rPr>
        <w:t>2019</w:t>
      </w:r>
      <w:r>
        <w:rPr>
          <w:rFonts w:hint="eastAsia" w:ascii="仿宋_GB2312" w:hAnsi="宋体" w:eastAsia="仿宋_GB2312" w:cs="宋体"/>
          <w:kern w:val="0"/>
          <w:sz w:val="32"/>
          <w:szCs w:val="32"/>
          <w:highlight w:val="yellow"/>
        </w:rPr>
        <w:t>年预算数为</w:t>
      </w:r>
      <w:r>
        <w:rPr>
          <w:rFonts w:hint="eastAsia" w:ascii="仿宋_GB2312" w:hAnsi="宋体" w:eastAsia="仿宋_GB2312" w:cs="宋体"/>
          <w:kern w:val="0"/>
          <w:sz w:val="32"/>
          <w:szCs w:val="32"/>
          <w:highlight w:val="yellow"/>
          <w:lang w:val="en-US" w:eastAsia="zh-CN"/>
        </w:rPr>
        <w:t>417.98</w:t>
      </w:r>
      <w:r>
        <w:rPr>
          <w:rFonts w:hint="eastAsia" w:ascii="仿宋_GB2312" w:hAnsi="宋体" w:eastAsia="仿宋_GB2312" w:cs="宋体"/>
          <w:kern w:val="0"/>
          <w:sz w:val="32"/>
          <w:szCs w:val="32"/>
          <w:highlight w:val="yellow"/>
        </w:rPr>
        <w:t>万</w:t>
      </w:r>
      <w:r>
        <w:rPr>
          <w:rFonts w:hint="eastAsia" w:ascii="仿宋_GB2312" w:hAnsi="宋体" w:eastAsia="仿宋_GB2312" w:cs="宋体"/>
          <w:kern w:val="0"/>
          <w:sz w:val="32"/>
          <w:szCs w:val="32"/>
        </w:rPr>
        <w:t>元，比上年执行数减少</w:t>
      </w:r>
      <w:r>
        <w:rPr>
          <w:rFonts w:hint="eastAsia" w:ascii="仿宋_GB2312" w:hAnsi="宋体" w:eastAsia="仿宋_GB2312" w:cs="宋体"/>
          <w:kern w:val="0"/>
          <w:sz w:val="32"/>
          <w:szCs w:val="32"/>
          <w:lang w:val="en-US" w:eastAsia="zh-CN"/>
        </w:rPr>
        <w:t>140.79</w:t>
      </w:r>
      <w:r>
        <w:rPr>
          <w:rFonts w:hint="eastAsia" w:ascii="仿宋_GB2312" w:hAnsi="宋体" w:eastAsia="仿宋_GB2312" w:cs="宋体"/>
          <w:kern w:val="0"/>
          <w:sz w:val="32"/>
          <w:szCs w:val="32"/>
        </w:rPr>
        <w:t>万元，下降</w:t>
      </w:r>
      <w:r>
        <w:rPr>
          <w:rFonts w:hint="eastAsia" w:ascii="仿宋_GB2312" w:hAnsi="宋体" w:eastAsia="仿宋_GB2312" w:cs="宋体"/>
          <w:kern w:val="0"/>
          <w:sz w:val="32"/>
          <w:szCs w:val="32"/>
          <w:lang w:val="en-US" w:eastAsia="zh-CN"/>
        </w:rPr>
        <w:t>25.2</w:t>
      </w:r>
      <w:r>
        <w:rPr>
          <w:rFonts w:ascii="仿宋_GB2312" w:hAnsi="宋体" w:eastAsia="仿宋_GB2312" w:cs="宋体"/>
          <w:kern w:val="0"/>
          <w:sz w:val="32"/>
          <w:szCs w:val="32"/>
        </w:rPr>
        <w:t>%</w:t>
      </w:r>
      <w:r>
        <w:rPr>
          <w:rFonts w:hint="eastAsia" w:ascii="仿宋_GB2312" w:hAnsi="宋体" w:eastAsia="仿宋_GB2312" w:cs="宋体"/>
          <w:kern w:val="0"/>
          <w:sz w:val="32"/>
          <w:szCs w:val="32"/>
        </w:rPr>
        <w:t>，主</w:t>
      </w:r>
      <w:r>
        <w:rPr>
          <w:rFonts w:hint="eastAsia" w:ascii="仿宋_GB2312" w:hAnsi="宋体" w:eastAsia="仿宋_GB2312" w:cs="宋体"/>
          <w:color w:val="000000"/>
          <w:kern w:val="0"/>
          <w:sz w:val="32"/>
          <w:szCs w:val="32"/>
        </w:rPr>
        <w:t>要原因是</w:t>
      </w:r>
      <w:r>
        <w:rPr>
          <w:rFonts w:hint="eastAsia" w:ascii="仿宋_GB2312" w:hAnsi="宋体" w:eastAsia="仿宋_GB2312" w:cs="宋体"/>
          <w:kern w:val="0"/>
          <w:sz w:val="32"/>
          <w:szCs w:val="32"/>
        </w:rPr>
        <w:t>公用经费减少，上年执行数中有绩效奖和增资。</w:t>
      </w:r>
    </w:p>
    <w:p>
      <w:pPr>
        <w:widowControl/>
        <w:spacing w:line="580" w:lineRule="exact"/>
        <w:ind w:left="160" w:leftChars="76" w:firstLine="480" w:firstLineChars="150"/>
        <w:jc w:val="left"/>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2、</w:t>
      </w:r>
      <w:r>
        <w:rPr>
          <w:rFonts w:hint="eastAsia" w:ascii="仿宋_GB2312" w:hAnsi="宋体" w:eastAsia="仿宋_GB2312" w:cs="宋体"/>
          <w:kern w:val="0"/>
          <w:sz w:val="32"/>
          <w:szCs w:val="32"/>
          <w:highlight w:val="yellow"/>
          <w:lang w:val="en-US" w:eastAsia="zh-CN"/>
        </w:rPr>
        <w:t>科学技术支出(</w:t>
      </w:r>
      <w:r>
        <w:rPr>
          <w:rFonts w:ascii="仿宋_GB2312" w:hAnsi="宋体" w:eastAsia="仿宋_GB2312" w:cs="宋体"/>
          <w:kern w:val="0"/>
          <w:sz w:val="32"/>
          <w:szCs w:val="32"/>
          <w:highlight w:val="yellow"/>
        </w:rPr>
        <w:t>206</w:t>
      </w:r>
      <w:r>
        <w:rPr>
          <w:rFonts w:hint="eastAsia" w:ascii="仿宋_GB2312" w:hAnsi="宋体" w:eastAsia="仿宋_GB2312" w:cs="宋体"/>
          <w:kern w:val="0"/>
          <w:sz w:val="32"/>
          <w:szCs w:val="32"/>
          <w:highlight w:val="yellow"/>
          <w:lang w:val="en-US" w:eastAsia="zh-CN"/>
        </w:rPr>
        <w:t>类）技术研究与开发（</w:t>
      </w:r>
      <w:r>
        <w:rPr>
          <w:rFonts w:ascii="仿宋_GB2312" w:hAnsi="宋体" w:eastAsia="仿宋_GB2312" w:cs="宋体"/>
          <w:kern w:val="0"/>
          <w:sz w:val="32"/>
          <w:szCs w:val="32"/>
          <w:highlight w:val="yellow"/>
        </w:rPr>
        <w:t>04</w:t>
      </w:r>
      <w:r>
        <w:rPr>
          <w:rFonts w:hint="eastAsia" w:ascii="仿宋_GB2312" w:hAnsi="宋体" w:eastAsia="仿宋_GB2312" w:cs="宋体"/>
          <w:kern w:val="0"/>
          <w:sz w:val="32"/>
          <w:szCs w:val="32"/>
          <w:highlight w:val="yellow"/>
          <w:lang w:val="en-US" w:eastAsia="zh-CN"/>
        </w:rPr>
        <w:t>款）</w:t>
      </w:r>
      <w:r>
        <w:rPr>
          <w:rFonts w:hint="eastAsia" w:ascii="仿宋_GB2312" w:hAnsi="宋体" w:eastAsia="仿宋_GB2312" w:cs="宋体"/>
          <w:kern w:val="0"/>
          <w:sz w:val="32"/>
          <w:szCs w:val="32"/>
          <w:highlight w:val="yellow"/>
        </w:rPr>
        <w:t>产业技术研究与开发</w:t>
      </w:r>
      <w:r>
        <w:rPr>
          <w:rFonts w:hint="eastAsia" w:ascii="仿宋_GB2312" w:hAnsi="宋体" w:eastAsia="仿宋_GB2312" w:cs="宋体"/>
          <w:kern w:val="0"/>
          <w:sz w:val="32"/>
          <w:szCs w:val="32"/>
          <w:highlight w:val="yellow"/>
          <w:lang w:eastAsia="zh-CN"/>
        </w:rPr>
        <w:t>（</w:t>
      </w:r>
      <w:r>
        <w:rPr>
          <w:rFonts w:hint="eastAsia" w:ascii="仿宋_GB2312" w:hAnsi="宋体" w:eastAsia="仿宋_GB2312" w:cs="宋体"/>
          <w:kern w:val="0"/>
          <w:sz w:val="32"/>
          <w:szCs w:val="32"/>
          <w:highlight w:val="yellow"/>
          <w:lang w:val="en-US" w:eastAsia="zh-CN"/>
        </w:rPr>
        <w:t>03项</w:t>
      </w:r>
      <w:r>
        <w:rPr>
          <w:rFonts w:hint="eastAsia" w:ascii="仿宋_GB2312" w:hAnsi="宋体" w:eastAsia="仿宋_GB2312" w:cs="宋体"/>
          <w:kern w:val="0"/>
          <w:sz w:val="32"/>
          <w:szCs w:val="32"/>
          <w:highlight w:val="yellow"/>
          <w:lang w:eastAsia="zh-CN"/>
        </w:rPr>
        <w:t>）</w:t>
      </w:r>
      <w:r>
        <w:rPr>
          <w:rFonts w:hint="eastAsia" w:ascii="仿宋_GB2312" w:hAnsi="宋体" w:eastAsia="仿宋_GB2312" w:cs="宋体"/>
          <w:kern w:val="0"/>
          <w:sz w:val="32"/>
          <w:szCs w:val="32"/>
          <w:lang w:val="en-US" w:eastAsia="zh-CN"/>
        </w:rPr>
        <w:t>2019年预算数为</w:t>
      </w:r>
      <w:r>
        <w:rPr>
          <w:rFonts w:ascii="仿宋_GB2312" w:hAnsi="宋体" w:eastAsia="仿宋_GB2312" w:cs="宋体"/>
          <w:color w:val="000000"/>
          <w:kern w:val="0"/>
          <w:sz w:val="32"/>
          <w:szCs w:val="32"/>
        </w:rPr>
        <w:t>320</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lang w:val="en-US" w:eastAsia="zh-CN"/>
        </w:rPr>
        <w:t>万元，比上年执行数减少440.25万元，减少57.9%，主要原因为支付棚改项目设计费。</w:t>
      </w:r>
    </w:p>
    <w:p>
      <w:pPr>
        <w:widowControl/>
        <w:spacing w:line="580" w:lineRule="exact"/>
        <w:ind w:left="160" w:leftChars="76" w:firstLine="480" w:firstLineChars="150"/>
        <w:jc w:val="left"/>
        <w:rPr>
          <w:rFonts w:hint="eastAsia" w:ascii="仿宋_GB2312" w:hAnsi="宋体" w:eastAsia="仿宋_GB2312" w:cs="宋体"/>
          <w:kern w:val="0"/>
          <w:sz w:val="32"/>
          <w:szCs w:val="32"/>
        </w:rPr>
      </w:pPr>
    </w:p>
    <w:p>
      <w:pPr>
        <w:widowControl/>
        <w:spacing w:line="580" w:lineRule="exact"/>
        <w:ind w:left="160" w:leftChars="76" w:firstLine="480" w:firstLineChars="150"/>
        <w:jc w:val="left"/>
        <w:rPr>
          <w:rFonts w:ascii="仿宋_GB2312" w:hAnsi="宋体" w:eastAsia="仿宋_GB2312" w:cs="宋体"/>
          <w:kern w:val="0"/>
          <w:sz w:val="32"/>
          <w:szCs w:val="32"/>
        </w:rPr>
      </w:pPr>
      <w:r>
        <w:rPr>
          <w:rFonts w:hint="eastAsia" w:ascii="仿宋_GB2312" w:hAnsi="宋体" w:eastAsia="仿宋_GB2312" w:cs="宋体"/>
          <w:kern w:val="0"/>
          <w:sz w:val="32"/>
          <w:szCs w:val="32"/>
          <w:highlight w:val="yellow"/>
          <w:lang w:val="en-US" w:eastAsia="zh-CN"/>
        </w:rPr>
        <w:t>3</w:t>
      </w:r>
      <w:r>
        <w:rPr>
          <w:rFonts w:hint="eastAsia" w:ascii="仿宋_GB2312" w:eastAsia="仿宋_GB2312" w:cs="仿宋_GB2312"/>
          <w:kern w:val="0"/>
          <w:sz w:val="32"/>
          <w:szCs w:val="32"/>
          <w:highlight w:val="yellow"/>
        </w:rPr>
        <w:t>、</w:t>
      </w:r>
      <w:r>
        <w:rPr>
          <w:rFonts w:hint="eastAsia" w:ascii="仿宋_GB2312" w:hAnsi="宋体" w:eastAsia="仿宋_GB2312" w:cs="宋体"/>
          <w:sz w:val="32"/>
          <w:szCs w:val="32"/>
          <w:highlight w:val="yellow"/>
        </w:rPr>
        <w:t>社会保障和就业支出（</w:t>
      </w:r>
      <w:r>
        <w:rPr>
          <w:rFonts w:ascii="仿宋_GB2312" w:hAnsi="宋体" w:eastAsia="仿宋_GB2312" w:cs="宋体"/>
          <w:sz w:val="32"/>
          <w:szCs w:val="32"/>
          <w:highlight w:val="yellow"/>
        </w:rPr>
        <w:t>208</w:t>
      </w:r>
      <w:r>
        <w:rPr>
          <w:rFonts w:hint="eastAsia" w:ascii="仿宋_GB2312" w:hAnsi="宋体" w:eastAsia="仿宋_GB2312" w:cs="宋体"/>
          <w:sz w:val="32"/>
          <w:szCs w:val="32"/>
          <w:highlight w:val="yellow"/>
        </w:rPr>
        <w:t>类）行政事业单位离退休</w:t>
      </w:r>
      <w:r>
        <w:rPr>
          <w:rFonts w:hint="eastAsia" w:ascii="仿宋_GB2312" w:hAnsi="宋体" w:eastAsia="仿宋_GB2312" w:cs="宋体"/>
          <w:kern w:val="0"/>
          <w:sz w:val="32"/>
          <w:szCs w:val="32"/>
          <w:highlight w:val="yellow"/>
        </w:rPr>
        <w:t>（</w:t>
      </w:r>
      <w:r>
        <w:rPr>
          <w:rFonts w:ascii="仿宋_GB2312" w:hAnsi="宋体" w:eastAsia="仿宋_GB2312" w:cs="宋体"/>
          <w:kern w:val="0"/>
          <w:sz w:val="32"/>
          <w:szCs w:val="32"/>
          <w:highlight w:val="yellow"/>
        </w:rPr>
        <w:t>05</w:t>
      </w:r>
      <w:r>
        <w:rPr>
          <w:rFonts w:hint="eastAsia" w:ascii="仿宋_GB2312" w:hAnsi="宋体" w:eastAsia="仿宋_GB2312" w:cs="宋体"/>
          <w:kern w:val="0"/>
          <w:sz w:val="32"/>
          <w:szCs w:val="32"/>
          <w:highlight w:val="yellow"/>
        </w:rPr>
        <w:t>款）机关事业单位基本养老保险缴费支出（</w:t>
      </w:r>
      <w:r>
        <w:rPr>
          <w:rFonts w:ascii="仿宋_GB2312" w:hAnsi="宋体" w:eastAsia="仿宋_GB2312" w:cs="宋体"/>
          <w:kern w:val="0"/>
          <w:sz w:val="32"/>
          <w:szCs w:val="32"/>
          <w:highlight w:val="yellow"/>
        </w:rPr>
        <w:t>05</w:t>
      </w:r>
      <w:r>
        <w:rPr>
          <w:rFonts w:hint="eastAsia" w:ascii="仿宋_GB2312" w:hAnsi="宋体" w:eastAsia="仿宋_GB2312" w:cs="宋体"/>
          <w:kern w:val="0"/>
          <w:sz w:val="32"/>
          <w:szCs w:val="32"/>
          <w:highlight w:val="yellow"/>
        </w:rPr>
        <w:t>项</w:t>
      </w:r>
      <w:r>
        <w:rPr>
          <w:rFonts w:hint="eastAsia" w:ascii="仿宋_GB2312" w:hAnsi="宋体" w:eastAsia="仿宋_GB2312" w:cs="宋体"/>
          <w:kern w:val="0"/>
          <w:sz w:val="32"/>
          <w:szCs w:val="32"/>
          <w:highlight w:val="yellow"/>
          <w:lang w:eastAsia="zh-CN"/>
        </w:rPr>
        <w:t>）：</w:t>
      </w:r>
      <w:r>
        <w:rPr>
          <w:rFonts w:ascii="仿宋_GB2312" w:hAnsi="宋体" w:eastAsia="仿宋_GB2312" w:cs="宋体"/>
          <w:kern w:val="0"/>
          <w:sz w:val="32"/>
          <w:szCs w:val="32"/>
        </w:rPr>
        <w:t>2019</w:t>
      </w:r>
      <w:r>
        <w:rPr>
          <w:rFonts w:hint="eastAsia" w:ascii="仿宋_GB2312" w:hAnsi="宋体" w:eastAsia="仿宋_GB2312" w:cs="宋体"/>
          <w:kern w:val="0"/>
          <w:sz w:val="32"/>
          <w:szCs w:val="32"/>
        </w:rPr>
        <w:t>年预算数</w:t>
      </w:r>
      <w:r>
        <w:rPr>
          <w:rFonts w:hint="eastAsia" w:ascii="仿宋_GB2312" w:hAnsi="宋体" w:eastAsia="仿宋_GB2312" w:cs="宋体"/>
          <w:kern w:val="0"/>
          <w:sz w:val="32"/>
          <w:szCs w:val="32"/>
          <w:lang w:val="en-US" w:eastAsia="zh-CN"/>
        </w:rPr>
        <w:t>为</w:t>
      </w:r>
      <w:r>
        <w:rPr>
          <w:rFonts w:ascii="仿宋_GB2312" w:hAnsi="宋体" w:eastAsia="仿宋_GB2312" w:cs="宋体"/>
          <w:kern w:val="0"/>
          <w:sz w:val="32"/>
          <w:szCs w:val="32"/>
        </w:rPr>
        <w:t>61.85</w:t>
      </w:r>
      <w:r>
        <w:rPr>
          <w:rFonts w:hint="eastAsia" w:ascii="仿宋_GB2312" w:hAnsi="宋体" w:eastAsia="仿宋_GB2312" w:cs="宋体"/>
          <w:kern w:val="0"/>
          <w:sz w:val="32"/>
          <w:szCs w:val="32"/>
        </w:rPr>
        <w:t>万元，比上年执行数增加</w:t>
      </w:r>
      <w:r>
        <w:rPr>
          <w:rFonts w:ascii="仿宋_GB2312" w:hAnsi="宋体" w:eastAsia="仿宋_GB2312" w:cs="宋体"/>
          <w:kern w:val="0"/>
          <w:sz w:val="32"/>
          <w:szCs w:val="32"/>
        </w:rPr>
        <w:t>1.08</w:t>
      </w:r>
      <w:r>
        <w:rPr>
          <w:rFonts w:hint="eastAsia" w:ascii="仿宋_GB2312" w:hAnsi="宋体" w:eastAsia="仿宋_GB2312" w:cs="宋体"/>
          <w:kern w:val="0"/>
          <w:sz w:val="32"/>
          <w:szCs w:val="32"/>
        </w:rPr>
        <w:t>万元，增长</w:t>
      </w:r>
      <w:r>
        <w:rPr>
          <w:rFonts w:ascii="仿宋_GB2312" w:hAnsi="宋体" w:eastAsia="仿宋_GB2312" w:cs="宋体"/>
          <w:kern w:val="0"/>
          <w:sz w:val="32"/>
          <w:szCs w:val="32"/>
        </w:rPr>
        <w:t>1.7%</w:t>
      </w:r>
      <w:r>
        <w:rPr>
          <w:rFonts w:hint="eastAsia" w:ascii="仿宋_GB2312" w:hAnsi="宋体" w:eastAsia="仿宋_GB2312" w:cs="宋体"/>
          <w:kern w:val="0"/>
          <w:sz w:val="32"/>
          <w:szCs w:val="32"/>
        </w:rPr>
        <w:t>，主要原因是人员增加</w:t>
      </w:r>
      <w:r>
        <w:rPr>
          <w:rFonts w:ascii="仿宋_GB2312" w:hAnsi="宋体" w:eastAsia="仿宋_GB2312" w:cs="宋体"/>
          <w:kern w:val="0"/>
          <w:sz w:val="32"/>
          <w:szCs w:val="32"/>
        </w:rPr>
        <w:t xml:space="preserve"> </w:t>
      </w:r>
      <w:r>
        <w:rPr>
          <w:rFonts w:hint="eastAsia" w:ascii="仿宋_GB2312" w:hAnsi="宋体" w:eastAsia="仿宋_GB2312" w:cs="宋体"/>
          <w:kern w:val="0"/>
          <w:sz w:val="32"/>
          <w:szCs w:val="32"/>
        </w:rPr>
        <w:t>。</w:t>
      </w:r>
    </w:p>
    <w:p>
      <w:pPr>
        <w:widowControl/>
        <w:spacing w:line="580" w:lineRule="exact"/>
        <w:ind w:left="160" w:leftChars="76" w:firstLine="480" w:firstLineChars="150"/>
        <w:jc w:val="left"/>
        <w:rPr>
          <w:rFonts w:hint="default" w:ascii="仿宋_GB2312" w:hAnsi="宋体" w:eastAsia="仿宋_GB2312" w:cs="宋体"/>
          <w:kern w:val="0"/>
          <w:sz w:val="32"/>
          <w:szCs w:val="32"/>
          <w:highlight w:val="yellow"/>
          <w:lang w:val="en-US" w:eastAsia="zh-CN"/>
        </w:rPr>
      </w:pPr>
      <w:r>
        <w:rPr>
          <w:rFonts w:hint="eastAsia" w:ascii="仿宋_GB2312" w:hAnsi="宋体" w:eastAsia="仿宋_GB2312" w:cs="宋体"/>
          <w:kern w:val="0"/>
          <w:sz w:val="32"/>
          <w:szCs w:val="32"/>
          <w:highlight w:val="yellow"/>
          <w:lang w:val="en-US" w:eastAsia="zh-CN"/>
        </w:rPr>
        <w:t>4</w:t>
      </w:r>
      <w:r>
        <w:rPr>
          <w:rFonts w:ascii="仿宋_GB2312" w:hAnsi="宋体" w:eastAsia="仿宋_GB2312" w:cs="宋体"/>
          <w:kern w:val="0"/>
          <w:sz w:val="32"/>
          <w:szCs w:val="32"/>
          <w:highlight w:val="yellow"/>
        </w:rPr>
        <w:t>.</w:t>
      </w:r>
      <w:r>
        <w:rPr>
          <w:rFonts w:hint="eastAsia" w:ascii="仿宋_GB2312" w:hAnsi="宋体" w:eastAsia="仿宋_GB2312" w:cs="宋体"/>
          <w:kern w:val="0"/>
          <w:sz w:val="32"/>
          <w:szCs w:val="32"/>
        </w:rPr>
        <w:t>医疗卫生与计划生育支出</w:t>
      </w:r>
      <w:r>
        <w:rPr>
          <w:rFonts w:hint="eastAsia" w:ascii="仿宋_GB2312" w:hAnsi="宋体" w:eastAsia="仿宋_GB2312" w:cs="宋体"/>
          <w:kern w:val="0"/>
          <w:sz w:val="32"/>
          <w:szCs w:val="32"/>
          <w:highlight w:val="yellow"/>
        </w:rPr>
        <w:t>（</w:t>
      </w:r>
      <w:r>
        <w:rPr>
          <w:rFonts w:ascii="仿宋_GB2312" w:hAnsi="宋体" w:eastAsia="仿宋_GB2312" w:cs="宋体"/>
          <w:kern w:val="0"/>
          <w:sz w:val="32"/>
          <w:szCs w:val="32"/>
          <w:highlight w:val="yellow"/>
        </w:rPr>
        <w:t>210</w:t>
      </w:r>
      <w:r>
        <w:rPr>
          <w:rFonts w:hint="eastAsia" w:ascii="仿宋_GB2312" w:hAnsi="宋体" w:eastAsia="仿宋_GB2312" w:cs="宋体"/>
          <w:kern w:val="0"/>
          <w:sz w:val="32"/>
          <w:szCs w:val="32"/>
          <w:highlight w:val="yellow"/>
        </w:rPr>
        <w:t>类）行政事业单位医疗（</w:t>
      </w:r>
      <w:r>
        <w:rPr>
          <w:rFonts w:ascii="仿宋_GB2312" w:hAnsi="宋体" w:eastAsia="仿宋_GB2312" w:cs="宋体"/>
          <w:kern w:val="0"/>
          <w:sz w:val="32"/>
          <w:szCs w:val="32"/>
          <w:highlight w:val="yellow"/>
        </w:rPr>
        <w:t>11</w:t>
      </w:r>
      <w:r>
        <w:rPr>
          <w:rFonts w:hint="eastAsia" w:ascii="仿宋_GB2312" w:hAnsi="宋体" w:eastAsia="仿宋_GB2312" w:cs="宋体"/>
          <w:kern w:val="0"/>
          <w:sz w:val="32"/>
          <w:szCs w:val="32"/>
          <w:highlight w:val="yellow"/>
        </w:rPr>
        <w:t>款）</w:t>
      </w:r>
      <w:r>
        <w:rPr>
          <w:rFonts w:hint="eastAsia" w:ascii="仿宋_GB2312" w:hAnsi="宋体" w:eastAsia="仿宋_GB2312" w:cs="宋体"/>
          <w:kern w:val="0"/>
          <w:sz w:val="32"/>
          <w:szCs w:val="32"/>
          <w:highlight w:val="yellow"/>
          <w:lang w:val="en-US" w:eastAsia="zh-CN"/>
        </w:rPr>
        <w:t>行政单位医疗</w:t>
      </w:r>
      <w:r>
        <w:rPr>
          <w:rFonts w:hint="eastAsia" w:ascii="仿宋_GB2312" w:hAnsi="宋体" w:eastAsia="仿宋_GB2312" w:cs="宋体"/>
          <w:kern w:val="0"/>
          <w:sz w:val="32"/>
          <w:szCs w:val="32"/>
          <w:highlight w:val="yellow"/>
        </w:rPr>
        <w:t>（</w:t>
      </w:r>
      <w:r>
        <w:rPr>
          <w:rFonts w:ascii="仿宋_GB2312" w:hAnsi="宋体" w:eastAsia="仿宋_GB2312" w:cs="宋体"/>
          <w:kern w:val="0"/>
          <w:sz w:val="32"/>
          <w:szCs w:val="32"/>
          <w:highlight w:val="yellow"/>
        </w:rPr>
        <w:t>0</w:t>
      </w:r>
      <w:r>
        <w:rPr>
          <w:rFonts w:hint="eastAsia" w:ascii="仿宋_GB2312" w:hAnsi="宋体" w:eastAsia="仿宋_GB2312" w:cs="宋体"/>
          <w:kern w:val="0"/>
          <w:sz w:val="32"/>
          <w:szCs w:val="32"/>
          <w:highlight w:val="yellow"/>
          <w:lang w:val="en-US" w:eastAsia="zh-CN"/>
        </w:rPr>
        <w:t>1</w:t>
      </w:r>
      <w:r>
        <w:rPr>
          <w:rFonts w:hint="eastAsia" w:ascii="仿宋_GB2312" w:hAnsi="宋体" w:eastAsia="仿宋_GB2312" w:cs="宋体"/>
          <w:kern w:val="0"/>
          <w:sz w:val="32"/>
          <w:szCs w:val="32"/>
          <w:highlight w:val="yellow"/>
        </w:rPr>
        <w:t>项</w:t>
      </w:r>
      <w:r>
        <w:rPr>
          <w:rFonts w:hint="eastAsia" w:ascii="仿宋_GB2312" w:hAnsi="宋体" w:eastAsia="仿宋_GB2312" w:cs="宋体"/>
          <w:kern w:val="0"/>
          <w:sz w:val="32"/>
          <w:szCs w:val="32"/>
          <w:highlight w:val="yellow"/>
          <w:lang w:eastAsia="zh-CN"/>
        </w:rPr>
        <w:t>）</w:t>
      </w:r>
      <w:r>
        <w:rPr>
          <w:rFonts w:hint="eastAsia" w:ascii="仿宋_GB2312" w:hAnsi="宋体" w:eastAsia="仿宋_GB2312" w:cs="宋体"/>
          <w:kern w:val="0"/>
          <w:sz w:val="32"/>
          <w:szCs w:val="32"/>
          <w:highlight w:val="none"/>
          <w:lang w:val="en-US" w:eastAsia="zh-CN"/>
        </w:rPr>
        <w:t>2019年预算数33.39万元，比上年增加1.34万元，增长4.18%，主要原因为人员增加。</w:t>
      </w:r>
    </w:p>
    <w:p>
      <w:pPr>
        <w:widowControl/>
        <w:spacing w:line="580" w:lineRule="exact"/>
        <w:ind w:left="160" w:leftChars="76" w:firstLine="480" w:firstLineChars="15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highlight w:val="yellow"/>
          <w:lang w:val="en-US" w:eastAsia="zh-CN"/>
        </w:rPr>
        <w:t>5、</w:t>
      </w:r>
      <w:r>
        <w:rPr>
          <w:rFonts w:hint="eastAsia" w:ascii="仿宋_GB2312" w:hAnsi="宋体" w:eastAsia="仿宋_GB2312" w:cs="宋体"/>
          <w:kern w:val="0"/>
          <w:sz w:val="32"/>
          <w:szCs w:val="32"/>
        </w:rPr>
        <w:t>医疗卫生与计划生育支出</w:t>
      </w:r>
      <w:r>
        <w:rPr>
          <w:rFonts w:hint="eastAsia" w:ascii="仿宋_GB2312" w:hAnsi="宋体" w:eastAsia="仿宋_GB2312" w:cs="宋体"/>
          <w:kern w:val="0"/>
          <w:sz w:val="32"/>
          <w:szCs w:val="32"/>
          <w:highlight w:val="yellow"/>
        </w:rPr>
        <w:t>（</w:t>
      </w:r>
      <w:r>
        <w:rPr>
          <w:rFonts w:ascii="仿宋_GB2312" w:hAnsi="宋体" w:eastAsia="仿宋_GB2312" w:cs="宋体"/>
          <w:kern w:val="0"/>
          <w:sz w:val="32"/>
          <w:szCs w:val="32"/>
          <w:highlight w:val="yellow"/>
        </w:rPr>
        <w:t>210</w:t>
      </w:r>
      <w:r>
        <w:rPr>
          <w:rFonts w:hint="eastAsia" w:ascii="仿宋_GB2312" w:hAnsi="宋体" w:eastAsia="仿宋_GB2312" w:cs="宋体"/>
          <w:kern w:val="0"/>
          <w:sz w:val="32"/>
          <w:szCs w:val="32"/>
          <w:highlight w:val="yellow"/>
        </w:rPr>
        <w:t>类）行政事业单位医疗（</w:t>
      </w:r>
      <w:r>
        <w:rPr>
          <w:rFonts w:ascii="仿宋_GB2312" w:hAnsi="宋体" w:eastAsia="仿宋_GB2312" w:cs="宋体"/>
          <w:kern w:val="0"/>
          <w:sz w:val="32"/>
          <w:szCs w:val="32"/>
          <w:highlight w:val="yellow"/>
        </w:rPr>
        <w:t>11</w:t>
      </w:r>
      <w:r>
        <w:rPr>
          <w:rFonts w:hint="eastAsia" w:ascii="仿宋_GB2312" w:hAnsi="宋体" w:eastAsia="仿宋_GB2312" w:cs="宋体"/>
          <w:kern w:val="0"/>
          <w:sz w:val="32"/>
          <w:szCs w:val="32"/>
          <w:highlight w:val="yellow"/>
        </w:rPr>
        <w:t>款）</w:t>
      </w:r>
      <w:r>
        <w:rPr>
          <w:rFonts w:hint="eastAsia" w:ascii="仿宋_GB2312" w:hAnsi="宋体" w:eastAsia="仿宋_GB2312" w:cs="宋体"/>
          <w:kern w:val="0"/>
          <w:sz w:val="32"/>
          <w:szCs w:val="32"/>
          <w:highlight w:val="yellow"/>
          <w:lang w:val="en-US" w:eastAsia="zh-CN"/>
        </w:rPr>
        <w:t>公务员医疗补助</w:t>
      </w:r>
      <w:r>
        <w:rPr>
          <w:rFonts w:hint="eastAsia" w:ascii="仿宋_GB2312" w:hAnsi="宋体" w:eastAsia="仿宋_GB2312" w:cs="宋体"/>
          <w:kern w:val="0"/>
          <w:sz w:val="32"/>
          <w:szCs w:val="32"/>
          <w:highlight w:val="yellow"/>
        </w:rPr>
        <w:t>（</w:t>
      </w:r>
      <w:r>
        <w:rPr>
          <w:rFonts w:ascii="仿宋_GB2312" w:hAnsi="宋体" w:eastAsia="仿宋_GB2312" w:cs="宋体"/>
          <w:kern w:val="0"/>
          <w:sz w:val="32"/>
          <w:szCs w:val="32"/>
          <w:highlight w:val="yellow"/>
        </w:rPr>
        <w:t>0</w:t>
      </w:r>
      <w:r>
        <w:rPr>
          <w:rFonts w:hint="eastAsia" w:ascii="仿宋_GB2312" w:hAnsi="宋体" w:eastAsia="仿宋_GB2312" w:cs="宋体"/>
          <w:kern w:val="0"/>
          <w:sz w:val="32"/>
          <w:szCs w:val="32"/>
          <w:highlight w:val="yellow"/>
          <w:lang w:val="en-US" w:eastAsia="zh-CN"/>
        </w:rPr>
        <w:t>3</w:t>
      </w:r>
      <w:r>
        <w:rPr>
          <w:rFonts w:hint="eastAsia" w:ascii="仿宋_GB2312" w:hAnsi="宋体" w:eastAsia="仿宋_GB2312" w:cs="宋体"/>
          <w:kern w:val="0"/>
          <w:sz w:val="32"/>
          <w:szCs w:val="32"/>
          <w:highlight w:val="yellow"/>
        </w:rPr>
        <w:t>项</w:t>
      </w:r>
      <w:r>
        <w:rPr>
          <w:rFonts w:hint="eastAsia" w:ascii="仿宋_GB2312" w:hAnsi="宋体" w:eastAsia="仿宋_GB2312" w:cs="宋体"/>
          <w:kern w:val="0"/>
          <w:sz w:val="32"/>
          <w:szCs w:val="32"/>
          <w:highlight w:val="yellow"/>
          <w:lang w:eastAsia="zh-CN"/>
        </w:rPr>
        <w:t>）</w:t>
      </w:r>
      <w:r>
        <w:rPr>
          <w:rFonts w:hint="eastAsia" w:ascii="仿宋_GB2312" w:hAnsi="宋体" w:eastAsia="仿宋_GB2312" w:cs="宋体"/>
          <w:kern w:val="0"/>
          <w:sz w:val="32"/>
          <w:szCs w:val="32"/>
          <w:highlight w:val="none"/>
          <w:lang w:val="en-US" w:eastAsia="zh-CN"/>
        </w:rPr>
        <w:t>2019年预算数为</w:t>
      </w:r>
      <w:r>
        <w:rPr>
          <w:rFonts w:hint="eastAsia" w:ascii="仿宋_GB2312" w:hAnsi="宋体" w:eastAsia="仿宋_GB2312" w:cs="宋体"/>
          <w:kern w:val="0"/>
          <w:sz w:val="32"/>
          <w:szCs w:val="32"/>
          <w:lang w:val="en-US" w:eastAsia="zh-CN"/>
        </w:rPr>
        <w:t>14.68</w:t>
      </w:r>
      <w:r>
        <w:rPr>
          <w:rFonts w:hint="eastAsia" w:ascii="仿宋_GB2312" w:hAnsi="宋体" w:eastAsia="仿宋_GB2312" w:cs="宋体"/>
          <w:kern w:val="0"/>
          <w:sz w:val="32"/>
          <w:szCs w:val="32"/>
        </w:rPr>
        <w:t>万元，比上年执行数增加</w:t>
      </w:r>
      <w:r>
        <w:rPr>
          <w:rFonts w:hint="eastAsia" w:ascii="仿宋_GB2312" w:hAnsi="宋体" w:eastAsia="仿宋_GB2312" w:cs="宋体"/>
          <w:kern w:val="0"/>
          <w:sz w:val="32"/>
          <w:szCs w:val="32"/>
          <w:lang w:val="en-US" w:eastAsia="zh-CN"/>
        </w:rPr>
        <w:t>0.58</w:t>
      </w:r>
      <w:r>
        <w:rPr>
          <w:rFonts w:hint="eastAsia" w:ascii="仿宋_GB2312" w:hAnsi="宋体" w:eastAsia="仿宋_GB2312" w:cs="宋体"/>
          <w:kern w:val="0"/>
          <w:sz w:val="32"/>
          <w:szCs w:val="32"/>
        </w:rPr>
        <w:t>万元，增长</w:t>
      </w:r>
      <w:r>
        <w:rPr>
          <w:rFonts w:hint="eastAsia" w:ascii="仿宋_GB2312" w:hAnsi="宋体" w:eastAsia="仿宋_GB2312" w:cs="宋体"/>
          <w:kern w:val="0"/>
          <w:sz w:val="32"/>
          <w:szCs w:val="32"/>
          <w:lang w:val="en-US" w:eastAsia="zh-CN"/>
        </w:rPr>
        <w:t>4.11</w:t>
      </w:r>
      <w:r>
        <w:rPr>
          <w:rFonts w:ascii="仿宋_GB2312" w:hAnsi="宋体" w:eastAsia="仿宋_GB2312" w:cs="宋体"/>
          <w:kern w:val="0"/>
          <w:sz w:val="32"/>
          <w:szCs w:val="32"/>
        </w:rPr>
        <w:t>%</w:t>
      </w:r>
      <w:r>
        <w:rPr>
          <w:rFonts w:hint="eastAsia" w:ascii="仿宋_GB2312" w:hAnsi="宋体" w:eastAsia="仿宋_GB2312" w:cs="宋体"/>
          <w:kern w:val="0"/>
          <w:sz w:val="32"/>
          <w:szCs w:val="32"/>
        </w:rPr>
        <w:t>，主要原因是人员增加。</w:t>
      </w:r>
    </w:p>
    <w:p>
      <w:pPr>
        <w:widowControl/>
        <w:spacing w:line="580" w:lineRule="exact"/>
        <w:ind w:left="160" w:leftChars="76" w:firstLine="480" w:firstLineChars="150"/>
        <w:jc w:val="left"/>
        <w:rPr>
          <w:rFonts w:hint="default"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6</w:t>
      </w:r>
      <w:r>
        <w:rPr>
          <w:rFonts w:hint="eastAsia" w:ascii="仿宋_GB2312" w:hAnsi="宋体" w:eastAsia="仿宋_GB2312" w:cs="宋体"/>
          <w:kern w:val="0"/>
          <w:sz w:val="32"/>
          <w:szCs w:val="32"/>
          <w:highlight w:val="yellow"/>
          <w:lang w:val="en-US" w:eastAsia="zh-CN"/>
        </w:rPr>
        <w:t>、城乡社区支出（</w:t>
      </w:r>
      <w:r>
        <w:rPr>
          <w:rFonts w:ascii="仿宋_GB2312" w:hAnsi="宋体" w:eastAsia="仿宋_GB2312" w:cs="宋体"/>
          <w:kern w:val="0"/>
          <w:sz w:val="32"/>
          <w:szCs w:val="32"/>
          <w:highlight w:val="yellow"/>
        </w:rPr>
        <w:t>212</w:t>
      </w:r>
      <w:r>
        <w:rPr>
          <w:rFonts w:hint="eastAsia" w:ascii="仿宋_GB2312" w:hAnsi="宋体" w:eastAsia="仿宋_GB2312" w:cs="宋体"/>
          <w:kern w:val="0"/>
          <w:sz w:val="32"/>
          <w:szCs w:val="32"/>
          <w:highlight w:val="yellow"/>
          <w:lang w:val="en-US" w:eastAsia="zh-CN"/>
        </w:rPr>
        <w:t>类</w:t>
      </w:r>
      <w:r>
        <w:rPr>
          <w:rFonts w:hint="eastAsia" w:ascii="仿宋_GB2312" w:hAnsi="宋体" w:eastAsia="仿宋_GB2312" w:cs="宋体"/>
          <w:kern w:val="0"/>
          <w:sz w:val="32"/>
          <w:szCs w:val="32"/>
          <w:highlight w:val="yellow"/>
          <w:lang w:eastAsia="zh-CN"/>
        </w:rPr>
        <w:t>）</w:t>
      </w:r>
      <w:r>
        <w:rPr>
          <w:rFonts w:hint="eastAsia" w:ascii="仿宋_GB2312" w:hAnsi="宋体" w:eastAsia="仿宋_GB2312" w:cs="宋体"/>
          <w:kern w:val="0"/>
          <w:sz w:val="32"/>
          <w:szCs w:val="32"/>
          <w:highlight w:val="yellow"/>
          <w:lang w:val="en-US" w:eastAsia="zh-CN"/>
        </w:rPr>
        <w:t>城乡社区公共设施（</w:t>
      </w:r>
      <w:r>
        <w:rPr>
          <w:rFonts w:ascii="仿宋_GB2312" w:hAnsi="宋体" w:eastAsia="仿宋_GB2312" w:cs="宋体"/>
          <w:kern w:val="0"/>
          <w:sz w:val="32"/>
          <w:szCs w:val="32"/>
          <w:highlight w:val="yellow"/>
        </w:rPr>
        <w:t>03</w:t>
      </w:r>
      <w:r>
        <w:rPr>
          <w:rFonts w:hint="eastAsia" w:ascii="仿宋_GB2312" w:hAnsi="宋体" w:eastAsia="仿宋_GB2312" w:cs="宋体"/>
          <w:kern w:val="0"/>
          <w:sz w:val="32"/>
          <w:szCs w:val="32"/>
          <w:highlight w:val="yellow"/>
          <w:lang w:val="en-US" w:eastAsia="zh-CN"/>
        </w:rPr>
        <w:t>款</w:t>
      </w:r>
      <w:r>
        <w:rPr>
          <w:rFonts w:hint="eastAsia" w:ascii="仿宋_GB2312" w:hAnsi="宋体" w:eastAsia="仿宋_GB2312" w:cs="宋体"/>
          <w:kern w:val="0"/>
          <w:sz w:val="32"/>
          <w:szCs w:val="32"/>
          <w:highlight w:val="yellow"/>
          <w:lang w:eastAsia="zh-CN"/>
        </w:rPr>
        <w:t>）</w:t>
      </w:r>
      <w:r>
        <w:rPr>
          <w:rFonts w:hint="eastAsia" w:ascii="仿宋_GB2312" w:hAnsi="宋体" w:eastAsia="仿宋_GB2312" w:cs="宋体"/>
          <w:kern w:val="0"/>
          <w:sz w:val="32"/>
          <w:szCs w:val="32"/>
          <w:highlight w:val="yellow"/>
        </w:rPr>
        <w:t>其他城乡公共设施</w:t>
      </w:r>
      <w:r>
        <w:rPr>
          <w:rFonts w:hint="eastAsia" w:ascii="仿宋_GB2312" w:hAnsi="宋体" w:eastAsia="仿宋_GB2312" w:cs="宋体"/>
          <w:kern w:val="0"/>
          <w:sz w:val="32"/>
          <w:szCs w:val="32"/>
          <w:highlight w:val="yellow"/>
          <w:lang w:eastAsia="zh-CN"/>
        </w:rPr>
        <w:t>（</w:t>
      </w:r>
      <w:r>
        <w:rPr>
          <w:rFonts w:ascii="仿宋_GB2312" w:hAnsi="宋体" w:eastAsia="仿宋_GB2312" w:cs="宋体"/>
          <w:kern w:val="0"/>
          <w:sz w:val="32"/>
          <w:szCs w:val="32"/>
          <w:highlight w:val="yellow"/>
        </w:rPr>
        <w:t>99</w:t>
      </w:r>
      <w:r>
        <w:rPr>
          <w:rFonts w:hint="eastAsia" w:ascii="仿宋_GB2312" w:hAnsi="宋体" w:eastAsia="仿宋_GB2312" w:cs="宋体"/>
          <w:kern w:val="0"/>
          <w:sz w:val="32"/>
          <w:szCs w:val="32"/>
          <w:highlight w:val="yellow"/>
          <w:lang w:val="en-US" w:eastAsia="zh-CN"/>
        </w:rPr>
        <w:t>项</w:t>
      </w:r>
      <w:r>
        <w:rPr>
          <w:rFonts w:hint="eastAsia" w:ascii="仿宋_GB2312" w:hAnsi="宋体" w:eastAsia="仿宋_GB2312" w:cs="宋体"/>
          <w:kern w:val="0"/>
          <w:sz w:val="32"/>
          <w:szCs w:val="32"/>
          <w:highlight w:val="yellow"/>
          <w:lang w:eastAsia="zh-CN"/>
        </w:rPr>
        <w:t>）</w:t>
      </w:r>
      <w:r>
        <w:rPr>
          <w:rFonts w:hint="eastAsia" w:ascii="仿宋_GB2312" w:hAnsi="宋体" w:eastAsia="仿宋_GB2312" w:cs="宋体"/>
          <w:kern w:val="0"/>
          <w:sz w:val="32"/>
          <w:szCs w:val="32"/>
          <w:lang w:val="en-US" w:eastAsia="zh-CN"/>
        </w:rPr>
        <w:t>2019年预算数为</w:t>
      </w:r>
      <w:r>
        <w:rPr>
          <w:rFonts w:ascii="仿宋_GB2312" w:hAnsi="宋体" w:eastAsia="仿宋_GB2312" w:cs="宋体"/>
          <w:kern w:val="0"/>
          <w:sz w:val="32"/>
          <w:szCs w:val="32"/>
        </w:rPr>
        <w:t>1775.59</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比上年执行数增加3304.15万元，增加65%,主要原因为本年度下达隐性债务工程款及历年工程款。</w:t>
      </w:r>
    </w:p>
    <w:p>
      <w:pPr>
        <w:widowControl/>
        <w:spacing w:line="580" w:lineRule="exact"/>
        <w:ind w:left="160" w:leftChars="76" w:firstLine="480" w:firstLineChars="150"/>
        <w:jc w:val="left"/>
        <w:rPr>
          <w:rFonts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7、</w:t>
      </w:r>
      <w:r>
        <w:rPr>
          <w:rFonts w:hint="eastAsia" w:ascii="仿宋_GB2312" w:hAnsi="宋体" w:eastAsia="仿宋_GB2312" w:cs="宋体"/>
          <w:kern w:val="0"/>
          <w:sz w:val="32"/>
          <w:szCs w:val="32"/>
          <w:highlight w:val="yellow"/>
          <w:lang w:val="en-US" w:eastAsia="zh-CN"/>
        </w:rPr>
        <w:t>城乡社区支出（</w:t>
      </w:r>
      <w:r>
        <w:rPr>
          <w:rFonts w:ascii="仿宋_GB2312" w:hAnsi="宋体" w:eastAsia="仿宋_GB2312" w:cs="宋体"/>
          <w:kern w:val="0"/>
          <w:sz w:val="32"/>
          <w:szCs w:val="32"/>
          <w:highlight w:val="yellow"/>
        </w:rPr>
        <w:t>212</w:t>
      </w:r>
      <w:r>
        <w:rPr>
          <w:rFonts w:hint="eastAsia" w:ascii="仿宋_GB2312" w:hAnsi="宋体" w:eastAsia="仿宋_GB2312" w:cs="宋体"/>
          <w:kern w:val="0"/>
          <w:sz w:val="32"/>
          <w:szCs w:val="32"/>
          <w:highlight w:val="yellow"/>
          <w:lang w:val="en-US" w:eastAsia="zh-CN"/>
        </w:rPr>
        <w:t>类</w:t>
      </w:r>
      <w:r>
        <w:rPr>
          <w:rFonts w:hint="eastAsia" w:ascii="仿宋_GB2312" w:hAnsi="宋体" w:eastAsia="仿宋_GB2312" w:cs="宋体"/>
          <w:kern w:val="0"/>
          <w:sz w:val="32"/>
          <w:szCs w:val="32"/>
          <w:highlight w:val="yellow"/>
          <w:lang w:eastAsia="zh-CN"/>
        </w:rPr>
        <w:t>）</w:t>
      </w:r>
      <w:r>
        <w:rPr>
          <w:rFonts w:hint="eastAsia" w:ascii="仿宋_GB2312" w:hAnsi="宋体" w:eastAsia="仿宋_GB2312" w:cs="宋体"/>
          <w:kern w:val="0"/>
          <w:sz w:val="32"/>
          <w:szCs w:val="32"/>
          <w:highlight w:val="yellow"/>
          <w:lang w:val="en-US" w:eastAsia="zh-CN"/>
        </w:rPr>
        <w:t>城乡社区环境卫生（</w:t>
      </w:r>
      <w:r>
        <w:rPr>
          <w:rFonts w:ascii="仿宋_GB2312" w:hAnsi="宋体" w:eastAsia="仿宋_GB2312" w:cs="宋体"/>
          <w:kern w:val="0"/>
          <w:sz w:val="32"/>
          <w:szCs w:val="32"/>
          <w:highlight w:val="yellow"/>
        </w:rPr>
        <w:t>05</w:t>
      </w:r>
      <w:r>
        <w:rPr>
          <w:rFonts w:hint="eastAsia" w:ascii="仿宋_GB2312" w:hAnsi="宋体" w:eastAsia="仿宋_GB2312" w:cs="宋体"/>
          <w:kern w:val="0"/>
          <w:sz w:val="32"/>
          <w:szCs w:val="32"/>
          <w:highlight w:val="yellow"/>
          <w:lang w:val="en-US" w:eastAsia="zh-CN"/>
        </w:rPr>
        <w:t>款</w:t>
      </w:r>
      <w:r>
        <w:rPr>
          <w:rFonts w:hint="eastAsia" w:ascii="仿宋_GB2312" w:hAnsi="宋体" w:eastAsia="仿宋_GB2312" w:cs="宋体"/>
          <w:kern w:val="0"/>
          <w:sz w:val="32"/>
          <w:szCs w:val="32"/>
          <w:highlight w:val="yellow"/>
          <w:lang w:eastAsia="zh-CN"/>
        </w:rPr>
        <w:t>）</w:t>
      </w:r>
      <w:r>
        <w:rPr>
          <w:rFonts w:hint="eastAsia" w:ascii="仿宋_GB2312" w:hAnsi="宋体" w:eastAsia="仿宋_GB2312" w:cs="宋体"/>
          <w:kern w:val="0"/>
          <w:sz w:val="32"/>
          <w:szCs w:val="32"/>
          <w:highlight w:val="yellow"/>
        </w:rPr>
        <w:t>城乡社区环境卫生</w:t>
      </w:r>
      <w:r>
        <w:rPr>
          <w:rFonts w:hint="eastAsia" w:ascii="仿宋_GB2312" w:hAnsi="宋体" w:eastAsia="仿宋_GB2312" w:cs="宋体"/>
          <w:kern w:val="0"/>
          <w:sz w:val="32"/>
          <w:szCs w:val="32"/>
          <w:highlight w:val="yellow"/>
          <w:lang w:eastAsia="zh-CN"/>
        </w:rPr>
        <w:t>（</w:t>
      </w:r>
      <w:r>
        <w:rPr>
          <w:rFonts w:ascii="仿宋_GB2312" w:hAnsi="宋体" w:eastAsia="仿宋_GB2312" w:cs="宋体"/>
          <w:kern w:val="0"/>
          <w:sz w:val="32"/>
          <w:szCs w:val="32"/>
          <w:highlight w:val="yellow"/>
        </w:rPr>
        <w:t>01</w:t>
      </w:r>
      <w:r>
        <w:rPr>
          <w:rFonts w:hint="eastAsia" w:ascii="仿宋_GB2312" w:hAnsi="宋体" w:eastAsia="仿宋_GB2312" w:cs="宋体"/>
          <w:kern w:val="0"/>
          <w:sz w:val="32"/>
          <w:szCs w:val="32"/>
          <w:highlight w:val="yellow"/>
          <w:lang w:val="en-US" w:eastAsia="zh-CN"/>
        </w:rPr>
        <w:t>项</w:t>
      </w:r>
      <w:r>
        <w:rPr>
          <w:rFonts w:hint="eastAsia" w:ascii="仿宋_GB2312" w:hAnsi="宋体" w:eastAsia="仿宋_GB2312" w:cs="宋体"/>
          <w:kern w:val="0"/>
          <w:sz w:val="32"/>
          <w:szCs w:val="32"/>
          <w:highlight w:val="yellow"/>
          <w:lang w:eastAsia="zh-CN"/>
        </w:rPr>
        <w:t>）</w:t>
      </w:r>
      <w:r>
        <w:rPr>
          <w:rFonts w:ascii="仿宋_GB2312" w:hAnsi="宋体" w:eastAsia="仿宋_GB2312" w:cs="宋体"/>
          <w:kern w:val="0"/>
          <w:sz w:val="32"/>
          <w:szCs w:val="32"/>
        </w:rPr>
        <w:t>1109.58</w:t>
      </w:r>
      <w:r>
        <w:rPr>
          <w:rFonts w:hint="eastAsia" w:ascii="仿宋_GB2312" w:hAnsi="宋体" w:eastAsia="仿宋_GB2312" w:cs="宋体"/>
          <w:kern w:val="0"/>
          <w:sz w:val="32"/>
          <w:szCs w:val="32"/>
        </w:rPr>
        <w:t>万元、比上年执行数</w:t>
      </w:r>
      <w:r>
        <w:rPr>
          <w:rFonts w:hint="eastAsia" w:ascii="仿宋_GB2312" w:hAnsi="宋体" w:eastAsia="仿宋_GB2312" w:cs="宋体"/>
          <w:kern w:val="0"/>
          <w:sz w:val="32"/>
          <w:szCs w:val="32"/>
          <w:lang w:val="en-US" w:eastAsia="zh-CN"/>
        </w:rPr>
        <w:t>增加1109.58</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增加100</w:t>
      </w:r>
      <w:r>
        <w:rPr>
          <w:rFonts w:ascii="仿宋_GB2312" w:hAnsi="宋体" w:eastAsia="仿宋_GB2312" w:cs="宋体"/>
          <w:kern w:val="0"/>
          <w:sz w:val="32"/>
          <w:szCs w:val="32"/>
        </w:rPr>
        <w:t>%</w:t>
      </w:r>
      <w:r>
        <w:rPr>
          <w:rFonts w:hint="eastAsia" w:ascii="仿宋_GB2312" w:hAnsi="宋体" w:eastAsia="仿宋_GB2312" w:cs="宋体"/>
          <w:kern w:val="0"/>
          <w:sz w:val="32"/>
          <w:szCs w:val="32"/>
        </w:rPr>
        <w:t>，主要原因</w:t>
      </w:r>
      <w:r>
        <w:rPr>
          <w:rFonts w:hint="eastAsia" w:ascii="仿宋_GB2312" w:hAnsi="宋体" w:eastAsia="仿宋_GB2312" w:cs="宋体"/>
          <w:kern w:val="0"/>
          <w:sz w:val="32"/>
          <w:szCs w:val="32"/>
          <w:lang w:val="en-US" w:eastAsia="zh-CN"/>
        </w:rPr>
        <w:t>上年未下达</w:t>
      </w:r>
      <w:r>
        <w:rPr>
          <w:rFonts w:hint="eastAsia" w:ascii="仿宋_GB2312" w:hAnsi="宋体" w:eastAsia="仿宋_GB2312" w:cs="宋体"/>
          <w:kern w:val="0"/>
          <w:sz w:val="32"/>
          <w:szCs w:val="32"/>
        </w:rPr>
        <w:t>预算指标。</w:t>
      </w:r>
      <w:r>
        <w:rPr>
          <w:rFonts w:ascii="仿宋_GB2312" w:hAnsi="宋体" w:eastAsia="仿宋_GB2312" w:cs="宋体"/>
          <w:kern w:val="0"/>
          <w:sz w:val="32"/>
          <w:szCs w:val="32"/>
        </w:rPr>
        <w:t xml:space="preserve"> </w:t>
      </w:r>
    </w:p>
    <w:p>
      <w:pPr>
        <w:widowControl/>
        <w:spacing w:line="580" w:lineRule="exact"/>
        <w:ind w:left="160" w:leftChars="76" w:firstLine="480" w:firstLineChars="15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8、</w:t>
      </w:r>
      <w:r>
        <w:rPr>
          <w:rFonts w:hint="eastAsia" w:ascii="仿宋_GB2312" w:hAnsi="宋体" w:eastAsia="仿宋_GB2312" w:cs="宋体"/>
          <w:kern w:val="0"/>
          <w:sz w:val="32"/>
          <w:szCs w:val="32"/>
          <w:highlight w:val="yellow"/>
          <w:lang w:val="en-US" w:eastAsia="zh-CN"/>
        </w:rPr>
        <w:t>城乡社区支出（</w:t>
      </w:r>
      <w:r>
        <w:rPr>
          <w:rFonts w:ascii="仿宋_GB2312" w:hAnsi="宋体" w:eastAsia="仿宋_GB2312" w:cs="宋体"/>
          <w:kern w:val="0"/>
          <w:sz w:val="32"/>
          <w:szCs w:val="32"/>
          <w:highlight w:val="yellow"/>
        </w:rPr>
        <w:t>212</w:t>
      </w:r>
      <w:r>
        <w:rPr>
          <w:rFonts w:hint="eastAsia" w:ascii="仿宋_GB2312" w:hAnsi="宋体" w:eastAsia="仿宋_GB2312" w:cs="宋体"/>
          <w:kern w:val="0"/>
          <w:sz w:val="32"/>
          <w:szCs w:val="32"/>
          <w:highlight w:val="yellow"/>
          <w:lang w:val="en-US" w:eastAsia="zh-CN"/>
        </w:rPr>
        <w:t>类</w:t>
      </w:r>
      <w:r>
        <w:rPr>
          <w:rFonts w:hint="eastAsia" w:ascii="仿宋_GB2312" w:hAnsi="宋体" w:eastAsia="仿宋_GB2312" w:cs="宋体"/>
          <w:kern w:val="0"/>
          <w:sz w:val="32"/>
          <w:szCs w:val="32"/>
          <w:highlight w:val="yellow"/>
          <w:lang w:eastAsia="zh-CN"/>
        </w:rPr>
        <w:t>）</w:t>
      </w:r>
      <w:r>
        <w:rPr>
          <w:rFonts w:hint="eastAsia" w:ascii="仿宋_GB2312" w:hAnsi="宋体" w:eastAsia="仿宋_GB2312" w:cs="宋体"/>
          <w:kern w:val="0"/>
          <w:sz w:val="32"/>
          <w:szCs w:val="32"/>
          <w:highlight w:val="yellow"/>
          <w:lang w:val="en-US" w:eastAsia="zh-CN"/>
        </w:rPr>
        <w:t>城乡社区管理事务（</w:t>
      </w:r>
      <w:r>
        <w:rPr>
          <w:rFonts w:ascii="仿宋_GB2312" w:hAnsi="宋体" w:eastAsia="仿宋_GB2312" w:cs="宋体"/>
          <w:kern w:val="0"/>
          <w:sz w:val="32"/>
          <w:szCs w:val="32"/>
          <w:highlight w:val="yellow"/>
        </w:rPr>
        <w:t>0</w:t>
      </w:r>
      <w:r>
        <w:rPr>
          <w:rFonts w:hint="eastAsia" w:ascii="仿宋_GB2312" w:hAnsi="宋体" w:eastAsia="仿宋_GB2312" w:cs="宋体"/>
          <w:kern w:val="0"/>
          <w:sz w:val="32"/>
          <w:szCs w:val="32"/>
          <w:highlight w:val="yellow"/>
          <w:lang w:val="en-US" w:eastAsia="zh-CN"/>
        </w:rPr>
        <w:t>1款</w:t>
      </w:r>
      <w:r>
        <w:rPr>
          <w:rFonts w:hint="eastAsia" w:ascii="仿宋_GB2312" w:hAnsi="宋体" w:eastAsia="仿宋_GB2312" w:cs="宋体"/>
          <w:kern w:val="0"/>
          <w:sz w:val="32"/>
          <w:szCs w:val="32"/>
          <w:highlight w:val="yellow"/>
          <w:lang w:eastAsia="zh-CN"/>
        </w:rPr>
        <w:t>）</w:t>
      </w:r>
      <w:r>
        <w:rPr>
          <w:rFonts w:hint="eastAsia" w:ascii="仿宋_GB2312" w:hAnsi="宋体" w:eastAsia="仿宋_GB2312" w:cs="宋体"/>
          <w:kern w:val="0"/>
          <w:sz w:val="32"/>
          <w:szCs w:val="32"/>
          <w:highlight w:val="yellow"/>
          <w:lang w:val="en-US" w:eastAsia="zh-CN"/>
        </w:rPr>
        <w:t>行政运行</w:t>
      </w:r>
      <w:r>
        <w:rPr>
          <w:rFonts w:hint="eastAsia" w:ascii="仿宋_GB2312" w:hAnsi="宋体" w:eastAsia="仿宋_GB2312" w:cs="宋体"/>
          <w:kern w:val="0"/>
          <w:sz w:val="32"/>
          <w:szCs w:val="32"/>
          <w:highlight w:val="yellow"/>
          <w:lang w:eastAsia="zh-CN"/>
        </w:rPr>
        <w:t>（</w:t>
      </w:r>
      <w:r>
        <w:rPr>
          <w:rFonts w:ascii="仿宋_GB2312" w:hAnsi="宋体" w:eastAsia="仿宋_GB2312" w:cs="宋体"/>
          <w:kern w:val="0"/>
          <w:sz w:val="32"/>
          <w:szCs w:val="32"/>
          <w:highlight w:val="yellow"/>
        </w:rPr>
        <w:t>01</w:t>
      </w:r>
      <w:r>
        <w:rPr>
          <w:rFonts w:hint="eastAsia" w:ascii="仿宋_GB2312" w:hAnsi="宋体" w:eastAsia="仿宋_GB2312" w:cs="宋体"/>
          <w:kern w:val="0"/>
          <w:sz w:val="32"/>
          <w:szCs w:val="32"/>
          <w:highlight w:val="yellow"/>
          <w:lang w:val="en-US" w:eastAsia="zh-CN"/>
        </w:rPr>
        <w:t>项</w:t>
      </w:r>
      <w:r>
        <w:rPr>
          <w:rFonts w:hint="eastAsia" w:ascii="仿宋_GB2312" w:hAnsi="宋体" w:eastAsia="仿宋_GB2312" w:cs="宋体"/>
          <w:kern w:val="0"/>
          <w:sz w:val="32"/>
          <w:szCs w:val="32"/>
          <w:highlight w:val="yellow"/>
          <w:lang w:eastAsia="zh-CN"/>
        </w:rPr>
        <w:t>）</w:t>
      </w:r>
      <w:r>
        <w:rPr>
          <w:rFonts w:hint="eastAsia" w:ascii="仿宋_GB2312" w:hAnsi="宋体" w:eastAsia="仿宋_GB2312" w:cs="宋体"/>
          <w:kern w:val="0"/>
          <w:sz w:val="32"/>
          <w:szCs w:val="32"/>
          <w:lang w:val="en-US" w:eastAsia="zh-CN"/>
        </w:rPr>
        <w:t>4.02</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比上年执行数</w:t>
      </w:r>
      <w:r>
        <w:rPr>
          <w:rFonts w:hint="eastAsia" w:ascii="仿宋_GB2312" w:hAnsi="宋体" w:eastAsia="仿宋_GB2312" w:cs="宋体"/>
          <w:kern w:val="0"/>
          <w:sz w:val="32"/>
          <w:szCs w:val="32"/>
          <w:lang w:val="en-US" w:eastAsia="zh-CN"/>
        </w:rPr>
        <w:t>增加4.02</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增加100</w:t>
      </w:r>
      <w:r>
        <w:rPr>
          <w:rFonts w:ascii="仿宋_GB2312" w:hAnsi="宋体" w:eastAsia="仿宋_GB2312" w:cs="宋体"/>
          <w:kern w:val="0"/>
          <w:sz w:val="32"/>
          <w:szCs w:val="32"/>
        </w:rPr>
        <w:t>%</w:t>
      </w:r>
      <w:r>
        <w:rPr>
          <w:rFonts w:hint="eastAsia" w:ascii="仿宋_GB2312" w:hAnsi="宋体" w:eastAsia="仿宋_GB2312" w:cs="宋体"/>
          <w:kern w:val="0"/>
          <w:sz w:val="32"/>
          <w:szCs w:val="32"/>
        </w:rPr>
        <w:t>，主要原因</w:t>
      </w:r>
      <w:r>
        <w:rPr>
          <w:rFonts w:hint="eastAsia" w:ascii="仿宋_GB2312" w:hAnsi="宋体" w:eastAsia="仿宋_GB2312" w:cs="宋体"/>
          <w:kern w:val="0"/>
          <w:sz w:val="32"/>
          <w:szCs w:val="32"/>
          <w:lang w:val="en-US" w:eastAsia="zh-CN"/>
        </w:rPr>
        <w:t>上年未下达</w:t>
      </w:r>
      <w:r>
        <w:rPr>
          <w:rFonts w:hint="eastAsia" w:ascii="仿宋_GB2312" w:hAnsi="宋体" w:eastAsia="仿宋_GB2312" w:cs="宋体"/>
          <w:kern w:val="0"/>
          <w:sz w:val="32"/>
          <w:szCs w:val="32"/>
        </w:rPr>
        <w:t>预算指标。</w:t>
      </w:r>
    </w:p>
    <w:p>
      <w:pPr>
        <w:widowControl/>
        <w:spacing w:line="580" w:lineRule="exact"/>
        <w:ind w:left="160" w:leftChars="76" w:firstLine="480" w:firstLineChars="150"/>
        <w:jc w:val="left"/>
        <w:rPr>
          <w:rFonts w:hint="eastAsia" w:ascii="仿宋_GB2312" w:hAnsi="宋体" w:eastAsia="仿宋_GB2312" w:cs="宋体"/>
          <w:kern w:val="0"/>
          <w:sz w:val="32"/>
          <w:szCs w:val="32"/>
        </w:rPr>
      </w:pPr>
    </w:p>
    <w:p>
      <w:pPr>
        <w:widowControl/>
        <w:spacing w:line="580" w:lineRule="exact"/>
        <w:ind w:left="160" w:leftChars="76" w:firstLine="480" w:firstLineChars="150"/>
        <w:jc w:val="left"/>
        <w:rPr>
          <w:rFonts w:hint="eastAsia" w:ascii="仿宋_GB2312" w:hAnsi="宋体" w:eastAsia="仿宋_GB2312" w:cs="宋体"/>
          <w:kern w:val="0"/>
          <w:sz w:val="32"/>
          <w:szCs w:val="32"/>
          <w:highlight w:val="yellow"/>
          <w:lang w:val="en-US" w:eastAsia="zh-CN"/>
        </w:rPr>
      </w:pPr>
      <w:r>
        <w:rPr>
          <w:rFonts w:hint="eastAsia" w:ascii="仿宋_GB2312" w:hAnsi="宋体" w:eastAsia="仿宋_GB2312" w:cs="宋体"/>
          <w:kern w:val="0"/>
          <w:sz w:val="32"/>
          <w:szCs w:val="32"/>
          <w:highlight w:val="yellow"/>
          <w:lang w:val="en-US" w:eastAsia="zh-CN"/>
        </w:rPr>
        <w:t>9</w:t>
      </w:r>
      <w:r>
        <w:rPr>
          <w:rFonts w:hint="eastAsia" w:ascii="仿宋_GB2312" w:hAnsi="宋体" w:eastAsia="仿宋_GB2312" w:cs="宋体"/>
          <w:kern w:val="0"/>
          <w:sz w:val="32"/>
          <w:szCs w:val="32"/>
          <w:highlight w:val="yellow"/>
        </w:rPr>
        <w:t>、</w:t>
      </w:r>
      <w:r>
        <w:rPr>
          <w:rFonts w:hint="eastAsia" w:ascii="仿宋_GB2312" w:hAnsi="宋体" w:eastAsia="仿宋_GB2312" w:cs="宋体"/>
          <w:kern w:val="0"/>
          <w:sz w:val="32"/>
          <w:szCs w:val="32"/>
          <w:highlight w:val="yellow"/>
          <w:lang w:val="en-US" w:eastAsia="zh-CN"/>
        </w:rPr>
        <w:t>住房保障支出（</w:t>
      </w:r>
      <w:r>
        <w:rPr>
          <w:rFonts w:ascii="仿宋_GB2312" w:hAnsi="宋体" w:eastAsia="仿宋_GB2312" w:cs="宋体"/>
          <w:kern w:val="0"/>
          <w:sz w:val="32"/>
          <w:szCs w:val="32"/>
          <w:highlight w:val="yellow"/>
        </w:rPr>
        <w:t>221</w:t>
      </w:r>
      <w:r>
        <w:rPr>
          <w:rFonts w:hint="eastAsia" w:ascii="仿宋_GB2312" w:hAnsi="宋体" w:eastAsia="仿宋_GB2312" w:cs="宋体"/>
          <w:kern w:val="0"/>
          <w:sz w:val="32"/>
          <w:szCs w:val="32"/>
          <w:highlight w:val="yellow"/>
          <w:lang w:val="en-US" w:eastAsia="zh-CN"/>
        </w:rPr>
        <w:t>类</w:t>
      </w:r>
      <w:r>
        <w:rPr>
          <w:rFonts w:hint="eastAsia" w:ascii="仿宋_GB2312" w:hAnsi="宋体" w:eastAsia="仿宋_GB2312" w:cs="宋体"/>
          <w:kern w:val="0"/>
          <w:sz w:val="32"/>
          <w:szCs w:val="32"/>
          <w:highlight w:val="yellow"/>
          <w:lang w:eastAsia="zh-CN"/>
        </w:rPr>
        <w:t>）</w:t>
      </w:r>
      <w:r>
        <w:rPr>
          <w:rFonts w:hint="eastAsia" w:ascii="仿宋_GB2312" w:hAnsi="宋体" w:eastAsia="仿宋_GB2312" w:cs="宋体"/>
          <w:kern w:val="0"/>
          <w:sz w:val="32"/>
          <w:szCs w:val="32"/>
          <w:highlight w:val="yellow"/>
          <w:lang w:val="en-US" w:eastAsia="zh-CN"/>
        </w:rPr>
        <w:t>保障性安居工程支出（</w:t>
      </w:r>
      <w:r>
        <w:rPr>
          <w:rFonts w:ascii="仿宋_GB2312" w:hAnsi="宋体" w:eastAsia="仿宋_GB2312" w:cs="宋体"/>
          <w:kern w:val="0"/>
          <w:sz w:val="32"/>
          <w:szCs w:val="32"/>
          <w:highlight w:val="yellow"/>
        </w:rPr>
        <w:t>01</w:t>
      </w:r>
      <w:r>
        <w:rPr>
          <w:rFonts w:hint="eastAsia" w:ascii="仿宋_GB2312" w:hAnsi="宋体" w:eastAsia="仿宋_GB2312" w:cs="宋体"/>
          <w:kern w:val="0"/>
          <w:sz w:val="32"/>
          <w:szCs w:val="32"/>
          <w:highlight w:val="yellow"/>
          <w:lang w:val="en-US" w:eastAsia="zh-CN"/>
        </w:rPr>
        <w:t>款</w:t>
      </w:r>
      <w:r>
        <w:rPr>
          <w:rFonts w:hint="eastAsia" w:ascii="仿宋_GB2312" w:hAnsi="宋体" w:eastAsia="仿宋_GB2312" w:cs="宋体"/>
          <w:kern w:val="0"/>
          <w:sz w:val="32"/>
          <w:szCs w:val="32"/>
          <w:highlight w:val="yellow"/>
          <w:lang w:eastAsia="zh-CN"/>
        </w:rPr>
        <w:t>）</w:t>
      </w:r>
      <w:r>
        <w:rPr>
          <w:rFonts w:hint="eastAsia" w:ascii="仿宋_GB2312" w:hAnsi="宋体" w:eastAsia="仿宋_GB2312" w:cs="宋体"/>
          <w:kern w:val="0"/>
          <w:sz w:val="32"/>
          <w:szCs w:val="32"/>
          <w:highlight w:val="yellow"/>
          <w:lang w:val="en-US" w:eastAsia="zh-CN"/>
        </w:rPr>
        <w:t>其他保障性安居工程支出（</w:t>
      </w:r>
      <w:r>
        <w:rPr>
          <w:rFonts w:ascii="仿宋_GB2312" w:hAnsi="宋体" w:eastAsia="仿宋_GB2312" w:cs="宋体"/>
          <w:kern w:val="0"/>
          <w:sz w:val="32"/>
          <w:szCs w:val="32"/>
          <w:highlight w:val="yellow"/>
        </w:rPr>
        <w:t>99</w:t>
      </w:r>
      <w:r>
        <w:rPr>
          <w:rFonts w:hint="eastAsia" w:ascii="仿宋_GB2312" w:hAnsi="宋体" w:eastAsia="仿宋_GB2312" w:cs="宋体"/>
          <w:kern w:val="0"/>
          <w:sz w:val="32"/>
          <w:szCs w:val="32"/>
          <w:highlight w:val="yellow"/>
          <w:lang w:val="en-US" w:eastAsia="zh-CN"/>
        </w:rPr>
        <w:t>项</w:t>
      </w:r>
      <w:r>
        <w:rPr>
          <w:rFonts w:hint="eastAsia" w:ascii="仿宋_GB2312" w:hAnsi="宋体" w:eastAsia="仿宋_GB2312" w:cs="宋体"/>
          <w:kern w:val="0"/>
          <w:sz w:val="32"/>
          <w:szCs w:val="32"/>
          <w:highlight w:val="yellow"/>
          <w:lang w:eastAsia="zh-CN"/>
        </w:rPr>
        <w:t>）</w:t>
      </w:r>
      <w:r>
        <w:rPr>
          <w:rFonts w:hint="eastAsia" w:ascii="仿宋_GB2312" w:hAnsi="宋体" w:eastAsia="仿宋_GB2312" w:cs="宋体"/>
          <w:kern w:val="0"/>
          <w:sz w:val="32"/>
          <w:szCs w:val="32"/>
          <w:highlight w:val="none"/>
          <w:lang w:val="en-US" w:eastAsia="zh-CN"/>
        </w:rPr>
        <w:t>2019年预算数为</w:t>
      </w:r>
      <w:r>
        <w:rPr>
          <w:rFonts w:ascii="仿宋_GB2312" w:hAnsi="宋体" w:eastAsia="仿宋_GB2312" w:cs="宋体"/>
          <w:kern w:val="0"/>
          <w:sz w:val="32"/>
          <w:szCs w:val="32"/>
          <w:highlight w:val="none"/>
        </w:rPr>
        <w:t>800</w:t>
      </w:r>
      <w:r>
        <w:rPr>
          <w:rFonts w:hint="eastAsia" w:ascii="仿宋_GB2312" w:hAnsi="宋体" w:eastAsia="仿宋_GB2312" w:cs="宋体"/>
          <w:kern w:val="0"/>
          <w:sz w:val="32"/>
          <w:szCs w:val="32"/>
          <w:highlight w:val="none"/>
        </w:rPr>
        <w:t>万元</w:t>
      </w:r>
      <w:r>
        <w:rPr>
          <w:rFonts w:hint="eastAsia" w:ascii="仿宋_GB2312" w:hAnsi="宋体" w:eastAsia="仿宋_GB2312" w:cs="宋体"/>
          <w:kern w:val="0"/>
          <w:sz w:val="32"/>
          <w:szCs w:val="32"/>
          <w:highlight w:val="none"/>
          <w:lang w:eastAsia="zh-CN"/>
        </w:rPr>
        <w:t>。</w:t>
      </w:r>
      <w:r>
        <w:rPr>
          <w:rFonts w:hint="eastAsia" w:ascii="仿宋_GB2312" w:hAnsi="宋体" w:eastAsia="仿宋_GB2312" w:cs="宋体"/>
          <w:kern w:val="0"/>
          <w:sz w:val="32"/>
          <w:szCs w:val="32"/>
          <w:highlight w:val="none"/>
          <w:lang w:val="en-US" w:eastAsia="zh-CN"/>
        </w:rPr>
        <w:t>比上年执行数减少2105.6万元，减少72.46%，主要原因为本年度下达保障项安居工程款。</w:t>
      </w:r>
    </w:p>
    <w:p>
      <w:pPr>
        <w:widowControl/>
        <w:spacing w:line="580" w:lineRule="exact"/>
        <w:ind w:left="160" w:leftChars="76" w:firstLine="480" w:firstLineChars="150"/>
        <w:jc w:val="left"/>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highlight w:val="yellow"/>
          <w:lang w:val="en-US" w:eastAsia="zh-CN"/>
        </w:rPr>
        <w:t>10、住房保障支出（</w:t>
      </w:r>
      <w:r>
        <w:rPr>
          <w:rFonts w:ascii="仿宋_GB2312" w:hAnsi="宋体" w:eastAsia="仿宋_GB2312" w:cs="宋体"/>
          <w:kern w:val="0"/>
          <w:sz w:val="32"/>
          <w:szCs w:val="32"/>
          <w:highlight w:val="yellow"/>
        </w:rPr>
        <w:t>221</w:t>
      </w:r>
      <w:r>
        <w:rPr>
          <w:rFonts w:hint="eastAsia" w:ascii="仿宋_GB2312" w:hAnsi="宋体" w:eastAsia="仿宋_GB2312" w:cs="宋体"/>
          <w:kern w:val="0"/>
          <w:sz w:val="32"/>
          <w:szCs w:val="32"/>
          <w:highlight w:val="yellow"/>
          <w:lang w:val="en-US" w:eastAsia="zh-CN"/>
        </w:rPr>
        <w:t>类</w:t>
      </w:r>
      <w:r>
        <w:rPr>
          <w:rFonts w:hint="eastAsia" w:ascii="仿宋_GB2312" w:hAnsi="宋体" w:eastAsia="仿宋_GB2312" w:cs="宋体"/>
          <w:kern w:val="0"/>
          <w:sz w:val="32"/>
          <w:szCs w:val="32"/>
          <w:highlight w:val="yellow"/>
          <w:lang w:eastAsia="zh-CN"/>
        </w:rPr>
        <w:t>）</w:t>
      </w:r>
      <w:r>
        <w:rPr>
          <w:rFonts w:hint="eastAsia" w:ascii="仿宋_GB2312" w:hAnsi="宋体" w:eastAsia="仿宋_GB2312" w:cs="宋体"/>
          <w:kern w:val="0"/>
          <w:sz w:val="32"/>
          <w:szCs w:val="32"/>
          <w:highlight w:val="yellow"/>
          <w:lang w:val="en-US" w:eastAsia="zh-CN"/>
        </w:rPr>
        <w:t>保障性安居工程支出（</w:t>
      </w:r>
      <w:r>
        <w:rPr>
          <w:rFonts w:ascii="仿宋_GB2312" w:hAnsi="宋体" w:eastAsia="仿宋_GB2312" w:cs="宋体"/>
          <w:kern w:val="0"/>
          <w:sz w:val="32"/>
          <w:szCs w:val="32"/>
          <w:highlight w:val="yellow"/>
        </w:rPr>
        <w:t>01</w:t>
      </w:r>
      <w:r>
        <w:rPr>
          <w:rFonts w:hint="eastAsia" w:ascii="仿宋_GB2312" w:hAnsi="宋体" w:eastAsia="仿宋_GB2312" w:cs="宋体"/>
          <w:kern w:val="0"/>
          <w:sz w:val="32"/>
          <w:szCs w:val="32"/>
          <w:highlight w:val="yellow"/>
          <w:lang w:val="en-US" w:eastAsia="zh-CN"/>
        </w:rPr>
        <w:t>款</w:t>
      </w:r>
      <w:r>
        <w:rPr>
          <w:rFonts w:hint="eastAsia" w:ascii="仿宋_GB2312" w:hAnsi="宋体" w:eastAsia="仿宋_GB2312" w:cs="宋体"/>
          <w:kern w:val="0"/>
          <w:sz w:val="32"/>
          <w:szCs w:val="32"/>
          <w:highlight w:val="yellow"/>
          <w:lang w:eastAsia="zh-CN"/>
        </w:rPr>
        <w:t>）</w:t>
      </w:r>
      <w:r>
        <w:rPr>
          <w:rFonts w:hint="eastAsia" w:ascii="仿宋_GB2312" w:hAnsi="宋体" w:eastAsia="仿宋_GB2312" w:cs="宋体"/>
          <w:kern w:val="0"/>
          <w:sz w:val="32"/>
          <w:szCs w:val="32"/>
          <w:highlight w:val="yellow"/>
          <w:lang w:val="en-US" w:eastAsia="zh-CN"/>
        </w:rPr>
        <w:t>廉租住房（01项</w:t>
      </w:r>
      <w:r>
        <w:rPr>
          <w:rFonts w:hint="eastAsia" w:ascii="仿宋_GB2312" w:hAnsi="宋体" w:eastAsia="仿宋_GB2312" w:cs="宋体"/>
          <w:kern w:val="0"/>
          <w:sz w:val="32"/>
          <w:szCs w:val="32"/>
          <w:highlight w:val="yellow"/>
          <w:lang w:eastAsia="zh-CN"/>
        </w:rPr>
        <w:t>）</w:t>
      </w:r>
      <w:r>
        <w:rPr>
          <w:rFonts w:hint="eastAsia" w:ascii="仿宋_GB2312" w:hAnsi="宋体" w:eastAsia="仿宋_GB2312" w:cs="宋体"/>
          <w:kern w:val="0"/>
          <w:sz w:val="32"/>
          <w:szCs w:val="32"/>
          <w:highlight w:val="none"/>
          <w:lang w:val="en-US" w:eastAsia="zh-CN"/>
        </w:rPr>
        <w:t>2019年预算数为</w:t>
      </w:r>
      <w:r>
        <w:rPr>
          <w:rFonts w:ascii="仿宋_GB2312" w:hAnsi="宋体" w:eastAsia="仿宋_GB2312" w:cs="宋体"/>
          <w:kern w:val="0"/>
          <w:sz w:val="32"/>
          <w:szCs w:val="32"/>
        </w:rPr>
        <w:t>600</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比上年执行数增加600万元，增加100%，</w:t>
      </w:r>
      <w:r>
        <w:rPr>
          <w:rFonts w:hint="eastAsia" w:ascii="仿宋_GB2312" w:hAnsi="宋体" w:eastAsia="仿宋_GB2312" w:cs="宋体"/>
          <w:kern w:val="0"/>
          <w:sz w:val="32"/>
          <w:szCs w:val="32"/>
        </w:rPr>
        <w:t>主要原因预算指标去年没有下达此款项</w:t>
      </w:r>
      <w:r>
        <w:rPr>
          <w:rFonts w:hint="eastAsia" w:ascii="仿宋_GB2312" w:hAnsi="宋体" w:eastAsia="仿宋_GB2312" w:cs="宋体"/>
          <w:kern w:val="0"/>
          <w:sz w:val="32"/>
          <w:szCs w:val="32"/>
          <w:lang w:val="en-US" w:eastAsia="zh-CN"/>
        </w:rPr>
        <w:t>。</w:t>
      </w:r>
    </w:p>
    <w:p>
      <w:pPr>
        <w:widowControl/>
        <w:spacing w:line="580" w:lineRule="exact"/>
        <w:ind w:left="160" w:leftChars="76" w:firstLine="480" w:firstLineChars="15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highlight w:val="yellow"/>
          <w:lang w:val="en-US" w:eastAsia="zh-CN"/>
        </w:rPr>
        <w:t>11</w:t>
      </w:r>
      <w:r>
        <w:rPr>
          <w:rFonts w:hint="eastAsia" w:ascii="仿宋_GB2312" w:hAnsi="宋体" w:eastAsia="仿宋_GB2312" w:cs="宋体"/>
          <w:kern w:val="0"/>
          <w:sz w:val="32"/>
          <w:szCs w:val="32"/>
          <w:highlight w:val="yellow"/>
        </w:rPr>
        <w:t>、住房保障</w:t>
      </w:r>
      <w:r>
        <w:rPr>
          <w:rFonts w:hint="eastAsia" w:ascii="仿宋_GB2312" w:hAnsi="宋体" w:eastAsia="仿宋_GB2312" w:cs="宋体"/>
          <w:kern w:val="0"/>
          <w:sz w:val="32"/>
          <w:szCs w:val="32"/>
          <w:highlight w:val="yellow"/>
          <w:lang w:val="en-US" w:eastAsia="zh-CN"/>
        </w:rPr>
        <w:t>支出（221类）住房改革支出（02款）住房公积金（01项）</w:t>
      </w:r>
      <w:r>
        <w:rPr>
          <w:rFonts w:hint="eastAsia" w:ascii="仿宋_GB2312" w:hAnsi="宋体" w:eastAsia="仿宋_GB2312" w:cs="宋体"/>
          <w:kern w:val="0"/>
          <w:sz w:val="32"/>
          <w:szCs w:val="32"/>
          <w:highlight w:val="yellow"/>
        </w:rPr>
        <w:t>支出</w:t>
      </w:r>
      <w:r>
        <w:rPr>
          <w:rFonts w:ascii="仿宋_GB2312" w:hAnsi="宋体" w:eastAsia="仿宋_GB2312" w:cs="宋体"/>
          <w:kern w:val="0"/>
          <w:sz w:val="32"/>
          <w:szCs w:val="32"/>
          <w:highlight w:val="yellow"/>
        </w:rPr>
        <w:t>44.28</w:t>
      </w:r>
      <w:r>
        <w:rPr>
          <w:rFonts w:hint="eastAsia" w:ascii="仿宋_GB2312" w:hAnsi="宋体" w:eastAsia="仿宋_GB2312" w:cs="宋体"/>
          <w:kern w:val="0"/>
          <w:sz w:val="32"/>
          <w:szCs w:val="32"/>
          <w:highlight w:val="yellow"/>
        </w:rPr>
        <w:t>万元，比上年执行数增加</w:t>
      </w:r>
      <w:r>
        <w:rPr>
          <w:rFonts w:ascii="仿宋_GB2312" w:hAnsi="宋体" w:eastAsia="仿宋_GB2312" w:cs="宋体"/>
          <w:kern w:val="0"/>
          <w:sz w:val="32"/>
          <w:szCs w:val="32"/>
          <w:highlight w:val="yellow"/>
        </w:rPr>
        <w:t xml:space="preserve">44.28 </w:t>
      </w:r>
      <w:r>
        <w:rPr>
          <w:rFonts w:hint="eastAsia" w:ascii="仿宋_GB2312" w:hAnsi="宋体" w:eastAsia="仿宋_GB2312" w:cs="宋体"/>
          <w:kern w:val="0"/>
          <w:sz w:val="32"/>
          <w:szCs w:val="32"/>
          <w:highlight w:val="yellow"/>
        </w:rPr>
        <w:t>万元</w:t>
      </w:r>
      <w:r>
        <w:rPr>
          <w:rFonts w:hint="eastAsia" w:ascii="仿宋_GB2312" w:hAnsi="宋体" w:eastAsia="仿宋_GB2312" w:cs="宋体"/>
          <w:kern w:val="0"/>
          <w:sz w:val="32"/>
          <w:szCs w:val="32"/>
        </w:rPr>
        <w:t>，增加</w:t>
      </w:r>
      <w:r>
        <w:rPr>
          <w:rFonts w:ascii="仿宋_GB2312" w:hAnsi="宋体" w:eastAsia="仿宋_GB2312" w:cs="宋体"/>
          <w:kern w:val="0"/>
          <w:sz w:val="32"/>
          <w:szCs w:val="32"/>
        </w:rPr>
        <w:t>100%</w:t>
      </w:r>
      <w:r>
        <w:rPr>
          <w:rFonts w:hint="eastAsia" w:ascii="仿宋_GB2312" w:hAnsi="宋体" w:eastAsia="仿宋_GB2312" w:cs="宋体"/>
          <w:kern w:val="0"/>
          <w:sz w:val="32"/>
          <w:szCs w:val="32"/>
        </w:rPr>
        <w:t>，主要原因预算指标去年没有下达此款项。</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六、关于</w:t>
      </w:r>
      <w:r>
        <w:rPr>
          <w:rFonts w:hint="eastAsia" w:ascii="黑体" w:hAnsi="宋体" w:eastAsia="黑体" w:cs="宋体"/>
          <w:kern w:val="0"/>
          <w:sz w:val="32"/>
          <w:szCs w:val="32"/>
          <w:lang w:val="en-US" w:eastAsia="zh-CN"/>
        </w:rPr>
        <w:t>阜康市住房和城乡建设局</w:t>
      </w:r>
      <w:r>
        <w:rPr>
          <w:rFonts w:hint="eastAsia" w:ascii="黑体" w:hAnsi="宋体" w:eastAsia="黑体" w:cs="宋体"/>
          <w:kern w:val="0"/>
          <w:sz w:val="32"/>
          <w:szCs w:val="32"/>
        </w:rPr>
        <w:t>部门</w:t>
      </w:r>
      <w:r>
        <w:rPr>
          <w:rFonts w:hint="eastAsia" w:ascii="黑体" w:hAnsi="宋体" w:eastAsia="黑体" w:cs="宋体"/>
          <w:kern w:val="0"/>
          <w:sz w:val="32"/>
          <w:szCs w:val="32"/>
          <w:lang w:val="en-US" w:eastAsia="zh-CN"/>
        </w:rPr>
        <w:t>2019</w:t>
      </w:r>
      <w:r>
        <w:rPr>
          <w:rFonts w:hint="eastAsia" w:ascii="黑体" w:hAnsi="宋体" w:eastAsia="黑体" w:cs="宋体"/>
          <w:kern w:val="0"/>
          <w:sz w:val="32"/>
          <w:szCs w:val="32"/>
        </w:rPr>
        <w:t>年一般公共预算基本支出情况说明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阜康市住房和城乡建设局部门</w:t>
      </w:r>
      <w:r>
        <w:rPr>
          <w:rFonts w:ascii="仿宋_GB2312" w:hAnsi="宋体" w:eastAsia="仿宋_GB2312" w:cs="宋体"/>
          <w:kern w:val="0"/>
          <w:sz w:val="32"/>
          <w:szCs w:val="32"/>
        </w:rPr>
        <w:t>2019</w:t>
      </w:r>
      <w:r>
        <w:rPr>
          <w:rFonts w:hint="eastAsia" w:ascii="仿宋_GB2312" w:hAnsi="宋体" w:eastAsia="仿宋_GB2312" w:cs="宋体"/>
          <w:kern w:val="0"/>
          <w:sz w:val="32"/>
          <w:szCs w:val="32"/>
        </w:rPr>
        <w:t>年一般公共预算基本支出</w:t>
      </w:r>
      <w:r>
        <w:rPr>
          <w:rFonts w:ascii="仿宋_GB2312" w:hAnsi="宋体" w:eastAsia="仿宋_GB2312" w:cs="宋体"/>
          <w:kern w:val="0"/>
          <w:sz w:val="32"/>
          <w:szCs w:val="32"/>
        </w:rPr>
        <w:t>576.2</w:t>
      </w:r>
      <w:r>
        <w:rPr>
          <w:rFonts w:hint="eastAsia" w:ascii="仿宋_GB2312" w:hAnsi="宋体" w:eastAsia="仿宋_GB2312" w:cs="宋体"/>
          <w:kern w:val="0"/>
          <w:sz w:val="32"/>
          <w:szCs w:val="32"/>
        </w:rPr>
        <w:t>万元，其中：</w:t>
      </w:r>
    </w:p>
    <w:p>
      <w:pPr>
        <w:widowControl/>
        <w:spacing w:line="580" w:lineRule="exact"/>
        <w:ind w:firstLine="640"/>
        <w:jc w:val="left"/>
        <w:rPr>
          <w:rFonts w:ascii="仿宋_GB2312" w:hAnsi="宋体" w:eastAsia="仿宋_GB2312" w:cs="宋体"/>
          <w:color w:val="000000"/>
          <w:kern w:val="0"/>
          <w:sz w:val="32"/>
          <w:szCs w:val="32"/>
        </w:rPr>
      </w:pPr>
      <w:r>
        <w:rPr>
          <w:rFonts w:hint="eastAsia" w:ascii="仿宋_GB2312" w:hAnsi="宋体" w:eastAsia="仿宋_GB2312" w:cs="宋体"/>
          <w:kern w:val="0"/>
          <w:sz w:val="32"/>
          <w:szCs w:val="32"/>
        </w:rPr>
        <w:t>人员经费540万元，主要包括：基本工资300.23万元、津贴补贴4.23万元、奖金</w:t>
      </w:r>
      <w:r>
        <w:rPr>
          <w:rFonts w:ascii="仿宋_GB2312" w:hAnsi="宋体" w:eastAsia="仿宋_GB2312" w:cs="宋体"/>
          <w:kern w:val="0"/>
          <w:sz w:val="32"/>
          <w:szCs w:val="32"/>
        </w:rPr>
        <w:t>15.3</w:t>
      </w:r>
      <w:r>
        <w:rPr>
          <w:rFonts w:hint="eastAsia" w:ascii="仿宋_GB2312" w:hAnsi="宋体" w:eastAsia="仿宋_GB2312" w:cs="宋体"/>
          <w:kern w:val="0"/>
          <w:sz w:val="32"/>
          <w:szCs w:val="32"/>
        </w:rPr>
        <w:t>6万元、机关事业单位基本养老保险缴费</w:t>
      </w:r>
      <w:r>
        <w:rPr>
          <w:rFonts w:ascii="仿宋_GB2312" w:hAnsi="宋体" w:eastAsia="仿宋_GB2312" w:cs="宋体"/>
          <w:color w:val="000000"/>
          <w:kern w:val="0"/>
          <w:sz w:val="32"/>
          <w:szCs w:val="32"/>
        </w:rPr>
        <w:t>61.85</w:t>
      </w:r>
      <w:r>
        <w:rPr>
          <w:rFonts w:hint="eastAsia" w:ascii="仿宋_GB2312" w:hAnsi="宋体" w:eastAsia="仿宋_GB2312" w:cs="宋体"/>
          <w:color w:val="000000"/>
          <w:kern w:val="0"/>
          <w:sz w:val="32"/>
          <w:szCs w:val="32"/>
        </w:rPr>
        <w:t>万元、职工基本医疗保险缴费28.17万元、公务员医疗补助缴费12.37万元、其他社保缴费2.93万元、住房公积金</w:t>
      </w:r>
      <w:r>
        <w:rPr>
          <w:rFonts w:ascii="仿宋_GB2312" w:hAnsi="宋体" w:eastAsia="仿宋_GB2312" w:cs="宋体"/>
          <w:color w:val="000000"/>
          <w:kern w:val="0"/>
          <w:sz w:val="32"/>
          <w:szCs w:val="32"/>
        </w:rPr>
        <w:t>44.28</w:t>
      </w:r>
      <w:r>
        <w:rPr>
          <w:rFonts w:hint="eastAsia" w:ascii="仿宋_GB2312" w:hAnsi="宋体" w:eastAsia="仿宋_GB2312" w:cs="宋体"/>
          <w:color w:val="000000"/>
          <w:kern w:val="0"/>
          <w:sz w:val="32"/>
          <w:szCs w:val="32"/>
        </w:rPr>
        <w:t>万元、其他工资福利支出</w:t>
      </w:r>
      <w:r>
        <w:rPr>
          <w:rFonts w:ascii="仿宋_GB2312" w:hAnsi="宋体" w:eastAsia="仿宋_GB2312" w:cs="宋体"/>
          <w:color w:val="000000"/>
          <w:kern w:val="0"/>
          <w:sz w:val="32"/>
          <w:szCs w:val="32"/>
        </w:rPr>
        <w:t>61.24</w:t>
      </w:r>
      <w:r>
        <w:rPr>
          <w:rFonts w:hint="eastAsia" w:ascii="仿宋_GB2312" w:hAnsi="宋体" w:eastAsia="仿宋_GB2312" w:cs="宋体"/>
          <w:color w:val="000000"/>
          <w:kern w:val="0"/>
          <w:sz w:val="32"/>
          <w:szCs w:val="32"/>
        </w:rPr>
        <w:t>万元、退休费9.05万元、其他</w:t>
      </w:r>
      <w:r>
        <w:rPr>
          <w:rFonts w:hint="eastAsia" w:ascii="仿宋_GB2312" w:hAnsi="宋体" w:eastAsia="仿宋_GB2312" w:cs="宋体"/>
          <w:kern w:val="0"/>
          <w:sz w:val="32"/>
          <w:szCs w:val="32"/>
        </w:rPr>
        <w:t>对个人和家庭的补助0.29万元。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公用经费</w:t>
      </w:r>
      <w:r>
        <w:rPr>
          <w:rFonts w:ascii="仿宋_GB2312" w:hAnsi="宋体" w:eastAsia="仿宋_GB2312" w:cs="宋体"/>
          <w:kern w:val="0"/>
          <w:sz w:val="32"/>
          <w:szCs w:val="32"/>
        </w:rPr>
        <w:t>36.2</w:t>
      </w:r>
      <w:r>
        <w:rPr>
          <w:rFonts w:hint="eastAsia" w:ascii="仿宋_GB2312" w:hAnsi="宋体" w:eastAsia="仿宋_GB2312" w:cs="宋体"/>
          <w:kern w:val="0"/>
          <w:sz w:val="32"/>
          <w:szCs w:val="32"/>
        </w:rPr>
        <w:t>万元，主要包括：办公费</w:t>
      </w:r>
      <w:r>
        <w:rPr>
          <w:rFonts w:ascii="仿宋_GB2312" w:hAnsi="宋体" w:eastAsia="仿宋_GB2312" w:cs="宋体"/>
          <w:kern w:val="0"/>
          <w:sz w:val="32"/>
          <w:szCs w:val="32"/>
        </w:rPr>
        <w:t>7.05</w:t>
      </w:r>
      <w:r>
        <w:rPr>
          <w:rFonts w:hint="eastAsia" w:ascii="仿宋_GB2312" w:hAnsi="宋体" w:eastAsia="仿宋_GB2312" w:cs="宋体"/>
          <w:kern w:val="0"/>
          <w:sz w:val="32"/>
          <w:szCs w:val="32"/>
        </w:rPr>
        <w:t>万元、水费</w:t>
      </w:r>
      <w:r>
        <w:rPr>
          <w:rFonts w:ascii="仿宋_GB2312" w:hAnsi="宋体" w:eastAsia="仿宋_GB2312" w:cs="宋体"/>
          <w:kern w:val="0"/>
          <w:sz w:val="32"/>
          <w:szCs w:val="32"/>
        </w:rPr>
        <w:t>1.88</w:t>
      </w:r>
      <w:r>
        <w:rPr>
          <w:rFonts w:hint="eastAsia" w:ascii="仿宋_GB2312" w:hAnsi="宋体" w:eastAsia="仿宋_GB2312" w:cs="宋体"/>
          <w:kern w:val="0"/>
          <w:sz w:val="32"/>
          <w:szCs w:val="32"/>
        </w:rPr>
        <w:t>万元、电费</w:t>
      </w:r>
      <w:r>
        <w:rPr>
          <w:rFonts w:ascii="仿宋_GB2312" w:hAnsi="宋体" w:eastAsia="仿宋_GB2312" w:cs="宋体"/>
          <w:kern w:val="0"/>
          <w:sz w:val="32"/>
          <w:szCs w:val="32"/>
        </w:rPr>
        <w:t>2.35</w:t>
      </w:r>
      <w:r>
        <w:rPr>
          <w:rFonts w:hint="eastAsia" w:ascii="仿宋_GB2312" w:hAnsi="宋体" w:eastAsia="仿宋_GB2312" w:cs="宋体"/>
          <w:kern w:val="0"/>
          <w:sz w:val="32"/>
          <w:szCs w:val="32"/>
        </w:rPr>
        <w:t>万元、邮电费</w:t>
      </w:r>
      <w:r>
        <w:rPr>
          <w:rFonts w:ascii="仿宋_GB2312" w:hAnsi="宋体" w:eastAsia="仿宋_GB2312" w:cs="宋体"/>
          <w:kern w:val="0"/>
          <w:sz w:val="32"/>
          <w:szCs w:val="32"/>
        </w:rPr>
        <w:t>2.82</w:t>
      </w:r>
      <w:r>
        <w:rPr>
          <w:rFonts w:hint="eastAsia" w:ascii="仿宋_GB2312" w:hAnsi="宋体" w:eastAsia="仿宋_GB2312" w:cs="宋体"/>
          <w:kern w:val="0"/>
          <w:sz w:val="32"/>
          <w:szCs w:val="32"/>
        </w:rPr>
        <w:t>万元、差旅费</w:t>
      </w:r>
      <w:r>
        <w:rPr>
          <w:rFonts w:ascii="仿宋_GB2312" w:hAnsi="宋体" w:eastAsia="仿宋_GB2312" w:cs="宋体"/>
          <w:kern w:val="0"/>
          <w:sz w:val="32"/>
          <w:szCs w:val="32"/>
        </w:rPr>
        <w:t>14.1</w:t>
      </w:r>
      <w:r>
        <w:rPr>
          <w:rFonts w:hint="eastAsia" w:ascii="仿宋_GB2312" w:hAnsi="宋体" w:eastAsia="仿宋_GB2312" w:cs="宋体"/>
          <w:kern w:val="0"/>
          <w:sz w:val="32"/>
          <w:szCs w:val="32"/>
        </w:rPr>
        <w:t>万元、工会经费</w:t>
      </w:r>
      <w:r>
        <w:rPr>
          <w:rFonts w:ascii="仿宋_GB2312" w:hAnsi="宋体" w:eastAsia="仿宋_GB2312" w:cs="宋体"/>
          <w:kern w:val="0"/>
          <w:sz w:val="32"/>
          <w:szCs w:val="32"/>
        </w:rPr>
        <w:t>2.96</w:t>
      </w:r>
      <w:r>
        <w:rPr>
          <w:rFonts w:hint="eastAsia" w:ascii="仿宋_GB2312" w:hAnsi="宋体" w:eastAsia="仿宋_GB2312" w:cs="宋体"/>
          <w:kern w:val="0"/>
          <w:sz w:val="32"/>
          <w:szCs w:val="32"/>
        </w:rPr>
        <w:t>万元、公务用车运行维护费</w:t>
      </w:r>
      <w:r>
        <w:rPr>
          <w:rFonts w:ascii="仿宋_GB2312" w:hAnsi="宋体" w:eastAsia="仿宋_GB2312" w:cs="宋体"/>
          <w:kern w:val="0"/>
          <w:sz w:val="32"/>
          <w:szCs w:val="32"/>
        </w:rPr>
        <w:t>5.04</w:t>
      </w:r>
      <w:r>
        <w:rPr>
          <w:rFonts w:hint="eastAsia" w:ascii="仿宋_GB2312" w:hAnsi="宋体" w:eastAsia="仿宋_GB2312" w:cs="宋体"/>
          <w:kern w:val="0"/>
          <w:sz w:val="32"/>
          <w:szCs w:val="32"/>
        </w:rPr>
        <w:t>万元。</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七、关于</w:t>
      </w:r>
      <w:r>
        <w:rPr>
          <w:rFonts w:hint="eastAsia" w:ascii="黑体" w:hAnsi="宋体" w:eastAsia="黑体" w:cs="宋体"/>
          <w:kern w:val="0"/>
          <w:sz w:val="32"/>
          <w:szCs w:val="32"/>
          <w:lang w:val="en-US" w:eastAsia="zh-CN"/>
        </w:rPr>
        <w:t>阜康市住房和城乡建设局</w:t>
      </w:r>
      <w:r>
        <w:rPr>
          <w:rFonts w:hint="eastAsia" w:ascii="黑体" w:hAnsi="宋体" w:eastAsia="黑体" w:cs="宋体"/>
          <w:kern w:val="0"/>
          <w:sz w:val="32"/>
          <w:szCs w:val="32"/>
        </w:rPr>
        <w:t>部门</w:t>
      </w:r>
      <w:r>
        <w:rPr>
          <w:rFonts w:hint="eastAsia" w:ascii="黑体" w:hAnsi="宋体" w:eastAsia="黑体" w:cs="宋体"/>
          <w:kern w:val="0"/>
          <w:sz w:val="32"/>
          <w:szCs w:val="32"/>
          <w:lang w:val="en-US" w:eastAsia="zh-CN"/>
        </w:rPr>
        <w:t>2019</w:t>
      </w:r>
      <w:r>
        <w:rPr>
          <w:rFonts w:hint="eastAsia" w:ascii="黑体" w:hAnsi="宋体" w:eastAsia="黑体" w:cs="宋体"/>
          <w:kern w:val="0"/>
          <w:sz w:val="32"/>
          <w:szCs w:val="32"/>
        </w:rPr>
        <w:t>年项目支出情况说明</w:t>
      </w:r>
    </w:p>
    <w:p>
      <w:pPr>
        <w:widowControl/>
        <w:spacing w:line="580" w:lineRule="exact"/>
        <w:ind w:firstLine="642"/>
        <w:jc w:val="left"/>
        <w:rPr>
          <w:rFonts w:ascii="仿宋_GB2312" w:hAnsi="黑体" w:eastAsia="仿宋_GB2312"/>
          <w:b/>
          <w:sz w:val="32"/>
          <w:szCs w:val="32"/>
        </w:rPr>
      </w:pPr>
      <w:r>
        <w:rPr>
          <w:rFonts w:hint="eastAsia" w:ascii="仿宋_GB2312" w:hAnsi="黑体" w:eastAsia="仿宋_GB2312"/>
          <w:b/>
          <w:sz w:val="32"/>
          <w:szCs w:val="32"/>
        </w:rPr>
        <w:t>情况一：（项目支出、专项业务费按下列内容说明）</w:t>
      </w:r>
    </w:p>
    <w:p>
      <w:pPr>
        <w:widowControl/>
        <w:spacing w:line="580" w:lineRule="exact"/>
        <w:ind w:firstLine="640"/>
        <w:jc w:val="left"/>
        <w:rPr>
          <w:rFonts w:ascii="仿宋_GB2312" w:hAnsi="黑体" w:eastAsia="仿宋_GB2312"/>
          <w:sz w:val="32"/>
          <w:szCs w:val="32"/>
        </w:rPr>
      </w:pPr>
      <w:r>
        <w:rPr>
          <w:rFonts w:hint="eastAsia" w:ascii="仿宋_GB2312" w:hAnsi="黑体" w:eastAsia="仿宋_GB2312"/>
          <w:b/>
          <w:sz w:val="32"/>
          <w:szCs w:val="32"/>
        </w:rPr>
        <w:t>一、</w:t>
      </w:r>
      <w:r>
        <w:rPr>
          <w:rFonts w:hint="eastAsia" w:ascii="仿宋_GB2312" w:hAnsi="黑体" w:eastAsia="仿宋_GB2312"/>
          <w:sz w:val="32"/>
          <w:szCs w:val="32"/>
        </w:rPr>
        <w:t>项目名称：</w:t>
      </w:r>
      <w:r>
        <w:rPr>
          <w:rFonts w:ascii="仿宋_GB2312" w:hAnsi="宋体" w:eastAsia="仿宋_GB2312" w:cs="宋体"/>
          <w:kern w:val="0"/>
          <w:sz w:val="32"/>
          <w:szCs w:val="32"/>
        </w:rPr>
        <w:t>2015-2017</w:t>
      </w:r>
      <w:r>
        <w:rPr>
          <w:rFonts w:hint="eastAsia" w:ascii="仿宋_GB2312" w:hAnsi="宋体" w:eastAsia="仿宋_GB2312" w:cs="宋体"/>
          <w:kern w:val="0"/>
          <w:sz w:val="32"/>
          <w:szCs w:val="32"/>
        </w:rPr>
        <w:t>年棚户区改造项目第一季度政府购卖服务</w:t>
      </w:r>
    </w:p>
    <w:p>
      <w:pPr>
        <w:widowControl/>
        <w:spacing w:line="580" w:lineRule="exact"/>
        <w:ind w:firstLine="640"/>
        <w:jc w:val="left"/>
        <w:rPr>
          <w:rFonts w:ascii="仿宋_GB2312" w:hAnsi="黑体" w:eastAsia="仿宋_GB2312"/>
          <w:sz w:val="32"/>
          <w:szCs w:val="32"/>
        </w:rPr>
      </w:pPr>
      <w:r>
        <w:rPr>
          <w:rFonts w:hint="eastAsia" w:ascii="仿宋_GB2312" w:hAnsi="黑体" w:eastAsia="仿宋_GB2312"/>
          <w:sz w:val="32"/>
          <w:szCs w:val="32"/>
        </w:rPr>
        <w:t>设立的政策依据：</w:t>
      </w:r>
      <w:r>
        <w:rPr>
          <w:rFonts w:hint="eastAsia" w:ascii="仿宋_GB2312" w:hAnsi="黑体" w:eastAsia="仿宋_GB2312"/>
          <w:sz w:val="32"/>
          <w:szCs w:val="32"/>
          <w:highlight w:val="yellow"/>
        </w:rPr>
        <w:t>阜财预</w:t>
      </w:r>
      <w:r>
        <w:rPr>
          <w:rFonts w:ascii="仿宋_GB2312" w:hAnsi="黑体" w:eastAsia="仿宋_GB2312"/>
          <w:sz w:val="32"/>
          <w:szCs w:val="32"/>
          <w:highlight w:val="yellow"/>
        </w:rPr>
        <w:t>[2019]000277</w:t>
      </w:r>
      <w:r>
        <w:rPr>
          <w:rFonts w:hint="eastAsia" w:ascii="仿宋_GB2312" w:hAnsi="黑体" w:eastAsia="仿宋_GB2312"/>
          <w:sz w:val="32"/>
          <w:szCs w:val="32"/>
          <w:highlight w:val="yellow"/>
        </w:rPr>
        <w:t>号</w:t>
      </w:r>
    </w:p>
    <w:p>
      <w:pPr>
        <w:widowControl/>
        <w:spacing w:line="580" w:lineRule="exact"/>
        <w:ind w:firstLine="640"/>
        <w:jc w:val="left"/>
        <w:rPr>
          <w:rFonts w:ascii="仿宋_GB2312" w:hAnsi="黑体" w:eastAsia="仿宋_GB2312"/>
          <w:sz w:val="32"/>
          <w:szCs w:val="32"/>
        </w:rPr>
      </w:pPr>
      <w:r>
        <w:rPr>
          <w:rFonts w:hint="eastAsia" w:ascii="仿宋_GB2312" w:hAnsi="黑体" w:eastAsia="仿宋_GB2312"/>
          <w:sz w:val="32"/>
          <w:szCs w:val="32"/>
        </w:rPr>
        <w:t>预算安排规模：</w:t>
      </w:r>
      <w:r>
        <w:rPr>
          <w:rFonts w:hint="eastAsia" w:ascii="仿宋_GB2312" w:hAnsi="宋体" w:eastAsia="仿宋_GB2312" w:cs="宋体"/>
          <w:kern w:val="0"/>
          <w:sz w:val="32"/>
          <w:szCs w:val="32"/>
        </w:rPr>
        <w:t>按照工程进度安排资金</w:t>
      </w:r>
    </w:p>
    <w:p>
      <w:pPr>
        <w:widowControl/>
        <w:spacing w:line="580" w:lineRule="exact"/>
        <w:ind w:firstLine="640"/>
        <w:jc w:val="left"/>
        <w:rPr>
          <w:rFonts w:ascii="仿宋_GB2312" w:hAnsi="黑体" w:eastAsia="仿宋_GB2312"/>
          <w:sz w:val="32"/>
          <w:szCs w:val="32"/>
        </w:rPr>
      </w:pPr>
      <w:r>
        <w:rPr>
          <w:rFonts w:hint="eastAsia" w:ascii="仿宋_GB2312" w:hAnsi="黑体" w:eastAsia="仿宋_GB2312"/>
          <w:sz w:val="32"/>
          <w:szCs w:val="32"/>
        </w:rPr>
        <w:t>项目承担单位：</w:t>
      </w:r>
      <w:r>
        <w:rPr>
          <w:rFonts w:hint="eastAsia" w:ascii="仿宋_GB2312" w:hAnsi="宋体" w:eastAsia="仿宋_GB2312" w:cs="宋体"/>
          <w:kern w:val="0"/>
          <w:sz w:val="32"/>
          <w:szCs w:val="32"/>
        </w:rPr>
        <w:t>阜康市住房和城乡建设局</w:t>
      </w:r>
    </w:p>
    <w:p>
      <w:pPr>
        <w:widowControl/>
        <w:spacing w:line="580" w:lineRule="exact"/>
        <w:ind w:firstLine="640"/>
        <w:jc w:val="left"/>
        <w:rPr>
          <w:rFonts w:ascii="仿宋_GB2312" w:hAnsi="黑体" w:eastAsia="仿宋_GB2312"/>
          <w:sz w:val="32"/>
          <w:szCs w:val="32"/>
        </w:rPr>
      </w:pPr>
      <w:r>
        <w:rPr>
          <w:rFonts w:hint="eastAsia" w:ascii="仿宋_GB2312" w:hAnsi="黑体" w:eastAsia="仿宋_GB2312"/>
          <w:sz w:val="32"/>
          <w:szCs w:val="32"/>
        </w:rPr>
        <w:t>资金分配情况：</w:t>
      </w:r>
      <w:r>
        <w:rPr>
          <w:rFonts w:ascii="仿宋_GB2312" w:hAnsi="黑体" w:eastAsia="仿宋_GB2312"/>
          <w:sz w:val="32"/>
          <w:szCs w:val="32"/>
        </w:rPr>
        <w:t>2227</w:t>
      </w:r>
      <w:r>
        <w:rPr>
          <w:rFonts w:hint="eastAsia" w:ascii="仿宋_GB2312" w:hAnsi="宋体" w:eastAsia="仿宋_GB2312" w:cs="宋体"/>
          <w:kern w:val="0"/>
          <w:sz w:val="32"/>
          <w:szCs w:val="32"/>
        </w:rPr>
        <w:t>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黑体" w:eastAsia="仿宋_GB2312"/>
          <w:sz w:val="32"/>
          <w:szCs w:val="32"/>
        </w:rPr>
        <w:t>资金执行时间：</w:t>
      </w:r>
      <w:r>
        <w:rPr>
          <w:rFonts w:ascii="仿宋_GB2312" w:hAnsi="宋体" w:eastAsia="仿宋_GB2312" w:cs="宋体"/>
          <w:kern w:val="0"/>
          <w:sz w:val="32"/>
          <w:szCs w:val="32"/>
        </w:rPr>
        <w:t>2019</w:t>
      </w:r>
      <w:r>
        <w:rPr>
          <w:rFonts w:hint="eastAsia" w:ascii="仿宋_GB2312" w:hAnsi="宋体" w:eastAsia="仿宋_GB2312" w:cs="宋体"/>
          <w:kern w:val="0"/>
          <w:sz w:val="32"/>
          <w:szCs w:val="32"/>
        </w:rPr>
        <w:t>年</w:t>
      </w:r>
    </w:p>
    <w:p>
      <w:pPr>
        <w:widowControl/>
        <w:spacing w:line="580" w:lineRule="exact"/>
        <w:ind w:firstLine="640"/>
        <w:jc w:val="left"/>
        <w:rPr>
          <w:rFonts w:ascii="仿宋_GB2312" w:hAnsi="宋体" w:eastAsia="仿宋_GB2312" w:cs="宋体"/>
          <w:kern w:val="0"/>
          <w:sz w:val="32"/>
          <w:szCs w:val="32"/>
        </w:rPr>
      </w:pPr>
      <w:r>
        <w:rPr>
          <w:rFonts w:hint="eastAsia" w:ascii="仿宋_GB2312" w:hAnsi="黑体" w:eastAsia="仿宋_GB2312"/>
          <w:sz w:val="32"/>
          <w:szCs w:val="32"/>
        </w:rPr>
        <w:t>二、项目名称：住建局历年工程欠款</w:t>
      </w:r>
    </w:p>
    <w:p>
      <w:pPr>
        <w:widowControl/>
        <w:spacing w:line="580" w:lineRule="exact"/>
        <w:ind w:firstLine="640"/>
        <w:jc w:val="left"/>
        <w:rPr>
          <w:rFonts w:ascii="仿宋_GB2312" w:hAnsi="宋体" w:eastAsia="仿宋_GB2312" w:cs="宋体"/>
          <w:kern w:val="0"/>
          <w:sz w:val="32"/>
          <w:szCs w:val="32"/>
        </w:rPr>
      </w:pPr>
      <w:r>
        <w:rPr>
          <w:rFonts w:hint="eastAsia" w:ascii="仿宋_GB2312" w:hAnsi="黑体" w:eastAsia="仿宋_GB2312"/>
          <w:sz w:val="32"/>
          <w:szCs w:val="32"/>
        </w:rPr>
        <w:t>设立的政策依据：</w:t>
      </w:r>
      <w:r>
        <w:rPr>
          <w:rFonts w:hint="eastAsia" w:ascii="仿宋_GB2312" w:hAnsi="黑体" w:eastAsia="仿宋_GB2312"/>
          <w:sz w:val="32"/>
          <w:szCs w:val="32"/>
          <w:highlight w:val="yellow"/>
        </w:rPr>
        <w:t>阜财预【</w:t>
      </w:r>
      <w:r>
        <w:rPr>
          <w:rFonts w:ascii="仿宋_GB2312" w:hAnsi="黑体" w:eastAsia="仿宋_GB2312"/>
          <w:sz w:val="32"/>
          <w:szCs w:val="32"/>
          <w:highlight w:val="yellow"/>
        </w:rPr>
        <w:t>2019</w:t>
      </w:r>
      <w:r>
        <w:rPr>
          <w:rFonts w:hint="eastAsia" w:ascii="仿宋_GB2312" w:hAnsi="黑体" w:eastAsia="仿宋_GB2312"/>
          <w:sz w:val="32"/>
          <w:szCs w:val="32"/>
          <w:highlight w:val="yellow"/>
        </w:rPr>
        <w:t>】</w:t>
      </w:r>
      <w:r>
        <w:rPr>
          <w:rFonts w:ascii="仿宋_GB2312" w:hAnsi="黑体" w:eastAsia="仿宋_GB2312"/>
          <w:sz w:val="32"/>
          <w:szCs w:val="32"/>
          <w:highlight w:val="yellow"/>
        </w:rPr>
        <w:t>000048</w:t>
      </w:r>
      <w:r>
        <w:rPr>
          <w:rFonts w:hint="eastAsia" w:ascii="仿宋_GB2312" w:hAnsi="黑体" w:eastAsia="仿宋_GB2312"/>
          <w:sz w:val="32"/>
          <w:szCs w:val="32"/>
          <w:highlight w:val="yellow"/>
        </w:rPr>
        <w:t>号、阜财预【</w:t>
      </w:r>
      <w:r>
        <w:rPr>
          <w:rFonts w:ascii="仿宋_GB2312" w:hAnsi="黑体" w:eastAsia="仿宋_GB2312"/>
          <w:sz w:val="32"/>
          <w:szCs w:val="32"/>
          <w:highlight w:val="yellow"/>
        </w:rPr>
        <w:t>2019</w:t>
      </w:r>
      <w:r>
        <w:rPr>
          <w:rFonts w:hint="eastAsia" w:ascii="仿宋_GB2312" w:hAnsi="黑体" w:eastAsia="仿宋_GB2312"/>
          <w:sz w:val="32"/>
          <w:szCs w:val="32"/>
          <w:highlight w:val="yellow"/>
        </w:rPr>
        <w:t>】</w:t>
      </w:r>
      <w:r>
        <w:rPr>
          <w:rFonts w:ascii="仿宋_GB2312" w:hAnsi="黑体" w:eastAsia="仿宋_GB2312"/>
          <w:sz w:val="32"/>
          <w:szCs w:val="32"/>
          <w:highlight w:val="yellow"/>
        </w:rPr>
        <w:t>000024</w:t>
      </w:r>
      <w:r>
        <w:rPr>
          <w:rFonts w:hint="eastAsia" w:ascii="仿宋_GB2312" w:hAnsi="黑体" w:eastAsia="仿宋_GB2312"/>
          <w:sz w:val="32"/>
          <w:szCs w:val="32"/>
          <w:highlight w:val="yellow"/>
        </w:rPr>
        <w:t>号、阜财预【</w:t>
      </w:r>
      <w:r>
        <w:rPr>
          <w:rFonts w:ascii="仿宋_GB2312" w:hAnsi="黑体" w:eastAsia="仿宋_GB2312"/>
          <w:sz w:val="32"/>
          <w:szCs w:val="32"/>
          <w:highlight w:val="yellow"/>
        </w:rPr>
        <w:t>2019</w:t>
      </w:r>
      <w:r>
        <w:rPr>
          <w:rFonts w:hint="eastAsia" w:ascii="仿宋_GB2312" w:hAnsi="黑体" w:eastAsia="仿宋_GB2312"/>
          <w:sz w:val="32"/>
          <w:szCs w:val="32"/>
          <w:highlight w:val="yellow"/>
        </w:rPr>
        <w:t>】</w:t>
      </w:r>
      <w:r>
        <w:rPr>
          <w:rFonts w:ascii="仿宋_GB2312" w:hAnsi="黑体" w:eastAsia="仿宋_GB2312"/>
          <w:sz w:val="32"/>
          <w:szCs w:val="32"/>
          <w:highlight w:val="yellow"/>
        </w:rPr>
        <w:t>000075</w:t>
      </w:r>
      <w:r>
        <w:rPr>
          <w:rFonts w:hint="eastAsia" w:ascii="仿宋_GB2312" w:hAnsi="黑体" w:eastAsia="仿宋_GB2312"/>
          <w:sz w:val="32"/>
          <w:szCs w:val="32"/>
          <w:highlight w:val="yellow"/>
        </w:rPr>
        <w:t>号、阜财预【</w:t>
      </w:r>
      <w:r>
        <w:rPr>
          <w:rFonts w:ascii="仿宋_GB2312" w:hAnsi="黑体" w:eastAsia="仿宋_GB2312"/>
          <w:sz w:val="32"/>
          <w:szCs w:val="32"/>
          <w:highlight w:val="yellow"/>
        </w:rPr>
        <w:t>2019</w:t>
      </w:r>
      <w:r>
        <w:rPr>
          <w:rFonts w:hint="eastAsia" w:ascii="仿宋_GB2312" w:hAnsi="黑体" w:eastAsia="仿宋_GB2312"/>
          <w:sz w:val="32"/>
          <w:szCs w:val="32"/>
          <w:highlight w:val="yellow"/>
        </w:rPr>
        <w:t>】</w:t>
      </w:r>
      <w:r>
        <w:rPr>
          <w:rFonts w:ascii="仿宋_GB2312" w:hAnsi="黑体" w:eastAsia="仿宋_GB2312"/>
          <w:sz w:val="32"/>
          <w:szCs w:val="32"/>
          <w:highlight w:val="yellow"/>
        </w:rPr>
        <w:t>000065</w:t>
      </w:r>
      <w:r>
        <w:rPr>
          <w:rFonts w:hint="eastAsia" w:ascii="仿宋_GB2312" w:hAnsi="黑体" w:eastAsia="仿宋_GB2312"/>
          <w:sz w:val="32"/>
          <w:szCs w:val="32"/>
          <w:highlight w:val="yellow"/>
        </w:rPr>
        <w:t>号、阜财预【</w:t>
      </w:r>
      <w:r>
        <w:rPr>
          <w:rFonts w:ascii="仿宋_GB2312" w:hAnsi="黑体" w:eastAsia="仿宋_GB2312"/>
          <w:sz w:val="32"/>
          <w:szCs w:val="32"/>
          <w:highlight w:val="yellow"/>
        </w:rPr>
        <w:t>2019</w:t>
      </w:r>
      <w:r>
        <w:rPr>
          <w:rFonts w:hint="eastAsia" w:ascii="仿宋_GB2312" w:hAnsi="黑体" w:eastAsia="仿宋_GB2312"/>
          <w:sz w:val="32"/>
          <w:szCs w:val="32"/>
          <w:highlight w:val="yellow"/>
        </w:rPr>
        <w:t>】</w:t>
      </w:r>
      <w:r>
        <w:rPr>
          <w:rFonts w:ascii="仿宋_GB2312" w:hAnsi="黑体" w:eastAsia="仿宋_GB2312"/>
          <w:sz w:val="32"/>
          <w:szCs w:val="32"/>
          <w:highlight w:val="yellow"/>
        </w:rPr>
        <w:t>000273</w:t>
      </w:r>
      <w:r>
        <w:rPr>
          <w:rFonts w:hint="eastAsia" w:ascii="仿宋_GB2312" w:hAnsi="黑体" w:eastAsia="仿宋_GB2312"/>
          <w:sz w:val="32"/>
          <w:szCs w:val="32"/>
          <w:highlight w:val="yellow"/>
        </w:rPr>
        <w:t>号、阜财预【</w:t>
      </w:r>
      <w:r>
        <w:rPr>
          <w:rFonts w:ascii="仿宋_GB2312" w:hAnsi="黑体" w:eastAsia="仿宋_GB2312"/>
          <w:sz w:val="32"/>
          <w:szCs w:val="32"/>
          <w:highlight w:val="yellow"/>
        </w:rPr>
        <w:t>2019</w:t>
      </w:r>
      <w:r>
        <w:rPr>
          <w:rFonts w:hint="eastAsia" w:ascii="仿宋_GB2312" w:hAnsi="黑体" w:eastAsia="仿宋_GB2312"/>
          <w:sz w:val="32"/>
          <w:szCs w:val="32"/>
          <w:highlight w:val="yellow"/>
        </w:rPr>
        <w:t>】</w:t>
      </w:r>
      <w:r>
        <w:rPr>
          <w:rFonts w:ascii="仿宋_GB2312" w:hAnsi="黑体" w:eastAsia="仿宋_GB2312"/>
          <w:sz w:val="32"/>
          <w:szCs w:val="32"/>
          <w:highlight w:val="yellow"/>
        </w:rPr>
        <w:t>000166</w:t>
      </w:r>
      <w:r>
        <w:rPr>
          <w:rFonts w:hint="eastAsia" w:ascii="仿宋_GB2312" w:hAnsi="黑体" w:eastAsia="仿宋_GB2312"/>
          <w:sz w:val="32"/>
          <w:szCs w:val="32"/>
          <w:highlight w:val="yellow"/>
        </w:rPr>
        <w:t>号、阜财预【</w:t>
      </w:r>
      <w:r>
        <w:rPr>
          <w:rFonts w:ascii="仿宋_GB2312" w:hAnsi="黑体" w:eastAsia="仿宋_GB2312"/>
          <w:sz w:val="32"/>
          <w:szCs w:val="32"/>
          <w:highlight w:val="yellow"/>
        </w:rPr>
        <w:t>2019</w:t>
      </w:r>
      <w:r>
        <w:rPr>
          <w:rFonts w:hint="eastAsia" w:ascii="仿宋_GB2312" w:hAnsi="黑体" w:eastAsia="仿宋_GB2312"/>
          <w:sz w:val="32"/>
          <w:szCs w:val="32"/>
          <w:highlight w:val="yellow"/>
        </w:rPr>
        <w:t>】</w:t>
      </w:r>
      <w:r>
        <w:rPr>
          <w:rFonts w:ascii="仿宋_GB2312" w:hAnsi="黑体" w:eastAsia="仿宋_GB2312"/>
          <w:sz w:val="32"/>
          <w:szCs w:val="32"/>
          <w:highlight w:val="yellow"/>
        </w:rPr>
        <w:t>000127</w:t>
      </w:r>
      <w:r>
        <w:rPr>
          <w:rFonts w:hint="eastAsia" w:ascii="仿宋_GB2312" w:hAnsi="黑体" w:eastAsia="仿宋_GB2312"/>
          <w:sz w:val="32"/>
          <w:szCs w:val="32"/>
          <w:highlight w:val="yellow"/>
        </w:rPr>
        <w:t>号、阜财预【</w:t>
      </w:r>
      <w:r>
        <w:rPr>
          <w:rFonts w:ascii="仿宋_GB2312" w:hAnsi="黑体" w:eastAsia="仿宋_GB2312"/>
          <w:sz w:val="32"/>
          <w:szCs w:val="32"/>
          <w:highlight w:val="yellow"/>
        </w:rPr>
        <w:t>2019</w:t>
      </w:r>
      <w:r>
        <w:rPr>
          <w:rFonts w:hint="eastAsia" w:ascii="仿宋_GB2312" w:hAnsi="黑体" w:eastAsia="仿宋_GB2312"/>
          <w:sz w:val="32"/>
          <w:szCs w:val="32"/>
          <w:highlight w:val="yellow"/>
        </w:rPr>
        <w:t>】</w:t>
      </w:r>
      <w:r>
        <w:rPr>
          <w:rFonts w:ascii="仿宋_GB2312" w:hAnsi="黑体" w:eastAsia="仿宋_GB2312"/>
          <w:sz w:val="32"/>
          <w:szCs w:val="32"/>
          <w:highlight w:val="yellow"/>
        </w:rPr>
        <w:t>000078</w:t>
      </w:r>
      <w:r>
        <w:rPr>
          <w:rFonts w:hint="eastAsia" w:ascii="仿宋_GB2312" w:hAnsi="黑体" w:eastAsia="仿宋_GB2312"/>
          <w:sz w:val="32"/>
          <w:szCs w:val="32"/>
          <w:highlight w:val="yellow"/>
        </w:rPr>
        <w:t>号</w:t>
      </w:r>
      <w:r>
        <w:rPr>
          <w:rFonts w:hint="eastAsia" w:ascii="仿宋_GB2312" w:hAnsi="黑体" w:eastAsia="仿宋_GB2312"/>
          <w:sz w:val="32"/>
          <w:szCs w:val="32"/>
        </w:rPr>
        <w:t>、</w:t>
      </w:r>
    </w:p>
    <w:p>
      <w:pPr>
        <w:widowControl/>
        <w:spacing w:line="580" w:lineRule="exact"/>
        <w:ind w:firstLine="640"/>
        <w:jc w:val="left"/>
        <w:rPr>
          <w:rFonts w:ascii="仿宋_GB2312" w:hAnsi="黑体" w:eastAsia="仿宋_GB2312"/>
          <w:sz w:val="32"/>
          <w:szCs w:val="32"/>
        </w:rPr>
      </w:pPr>
      <w:r>
        <w:rPr>
          <w:rFonts w:hint="eastAsia" w:ascii="仿宋_GB2312" w:hAnsi="黑体" w:eastAsia="仿宋_GB2312"/>
          <w:sz w:val="32"/>
          <w:szCs w:val="32"/>
        </w:rPr>
        <w:t>预算安排规模：</w:t>
      </w:r>
      <w:r>
        <w:rPr>
          <w:rFonts w:hint="eastAsia" w:ascii="仿宋_GB2312" w:hAnsi="宋体" w:eastAsia="仿宋_GB2312" w:cs="宋体"/>
          <w:kern w:val="0"/>
          <w:sz w:val="32"/>
          <w:szCs w:val="32"/>
        </w:rPr>
        <w:t>按照工程进度安排资金</w:t>
      </w:r>
    </w:p>
    <w:p>
      <w:pPr>
        <w:widowControl/>
        <w:spacing w:line="580" w:lineRule="exact"/>
        <w:ind w:firstLine="640"/>
        <w:jc w:val="left"/>
        <w:rPr>
          <w:rFonts w:ascii="仿宋_GB2312" w:hAnsi="黑体" w:eastAsia="仿宋_GB2312"/>
          <w:sz w:val="32"/>
          <w:szCs w:val="32"/>
        </w:rPr>
      </w:pPr>
      <w:r>
        <w:rPr>
          <w:rFonts w:hint="eastAsia" w:ascii="仿宋_GB2312" w:hAnsi="黑体" w:eastAsia="仿宋_GB2312"/>
          <w:sz w:val="32"/>
          <w:szCs w:val="32"/>
        </w:rPr>
        <w:t>项目承担单位：</w:t>
      </w:r>
      <w:r>
        <w:rPr>
          <w:rFonts w:hint="eastAsia" w:ascii="仿宋_GB2312" w:hAnsi="宋体" w:eastAsia="仿宋_GB2312" w:cs="宋体"/>
          <w:kern w:val="0"/>
          <w:sz w:val="32"/>
          <w:szCs w:val="32"/>
        </w:rPr>
        <w:t>阜康市住房和城乡建设局</w:t>
      </w:r>
    </w:p>
    <w:p>
      <w:pPr>
        <w:widowControl/>
        <w:spacing w:line="580" w:lineRule="exact"/>
        <w:ind w:firstLine="640"/>
        <w:jc w:val="left"/>
        <w:rPr>
          <w:rFonts w:ascii="仿宋_GB2312" w:hAnsi="黑体" w:eastAsia="仿宋_GB2312"/>
          <w:sz w:val="32"/>
          <w:szCs w:val="32"/>
        </w:rPr>
      </w:pPr>
      <w:r>
        <w:rPr>
          <w:rFonts w:hint="eastAsia" w:ascii="仿宋_GB2312" w:hAnsi="黑体" w:eastAsia="仿宋_GB2312"/>
          <w:sz w:val="32"/>
          <w:szCs w:val="32"/>
        </w:rPr>
        <w:t>资金分配情况：</w:t>
      </w:r>
      <w:r>
        <w:rPr>
          <w:rFonts w:ascii="仿宋_GB2312" w:hAnsi="黑体" w:eastAsia="仿宋_GB2312"/>
          <w:sz w:val="32"/>
          <w:szCs w:val="32"/>
        </w:rPr>
        <w:t>4205.17</w:t>
      </w:r>
      <w:r>
        <w:rPr>
          <w:rFonts w:hint="eastAsia" w:ascii="仿宋_GB2312" w:hAnsi="宋体" w:eastAsia="仿宋_GB2312" w:cs="宋体"/>
          <w:kern w:val="0"/>
          <w:sz w:val="32"/>
          <w:szCs w:val="32"/>
        </w:rPr>
        <w:t>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黑体" w:eastAsia="仿宋_GB2312"/>
          <w:sz w:val="32"/>
          <w:szCs w:val="32"/>
        </w:rPr>
        <w:t>资金执行时间：</w:t>
      </w:r>
      <w:r>
        <w:rPr>
          <w:rFonts w:ascii="仿宋_GB2312" w:hAnsi="宋体" w:eastAsia="仿宋_GB2312" w:cs="宋体"/>
          <w:kern w:val="0"/>
          <w:sz w:val="32"/>
          <w:szCs w:val="32"/>
        </w:rPr>
        <w:t>2019</w:t>
      </w:r>
      <w:r>
        <w:rPr>
          <w:rFonts w:hint="eastAsia" w:ascii="仿宋_GB2312" w:hAnsi="宋体" w:eastAsia="仿宋_GB2312" w:cs="宋体"/>
          <w:kern w:val="0"/>
          <w:sz w:val="32"/>
          <w:szCs w:val="32"/>
        </w:rPr>
        <w:t>年</w:t>
      </w:r>
    </w:p>
    <w:p>
      <w:pPr>
        <w:widowControl/>
        <w:spacing w:line="580" w:lineRule="exact"/>
        <w:ind w:firstLine="640"/>
        <w:jc w:val="left"/>
        <w:rPr>
          <w:rFonts w:ascii="仿宋_GB2312" w:hAnsi="黑体" w:eastAsia="仿宋_GB2312"/>
          <w:sz w:val="32"/>
          <w:szCs w:val="32"/>
        </w:rPr>
      </w:pPr>
      <w:r>
        <w:rPr>
          <w:rFonts w:hint="eastAsia" w:ascii="仿宋_GB2312" w:hAnsi="黑体" w:eastAsia="仿宋_GB2312"/>
          <w:sz w:val="32"/>
          <w:szCs w:val="32"/>
        </w:rPr>
        <w:t>三、项目名称：城区五条道路设置花篮式隔离栏项目资金</w:t>
      </w:r>
    </w:p>
    <w:p>
      <w:pPr>
        <w:widowControl/>
        <w:spacing w:line="580" w:lineRule="exact"/>
        <w:ind w:firstLine="640"/>
        <w:jc w:val="left"/>
        <w:rPr>
          <w:rFonts w:ascii="仿宋_GB2312" w:hAnsi="黑体" w:eastAsia="仿宋_GB2312"/>
          <w:sz w:val="32"/>
          <w:szCs w:val="32"/>
        </w:rPr>
      </w:pPr>
      <w:r>
        <w:rPr>
          <w:rFonts w:hint="eastAsia" w:ascii="仿宋_GB2312" w:hAnsi="黑体" w:eastAsia="仿宋_GB2312"/>
          <w:sz w:val="32"/>
          <w:szCs w:val="32"/>
        </w:rPr>
        <w:t>设立的政策依据：</w:t>
      </w:r>
      <w:r>
        <w:rPr>
          <w:rFonts w:hint="eastAsia" w:ascii="仿宋_GB2312" w:hAnsi="黑体" w:eastAsia="仿宋_GB2312"/>
          <w:sz w:val="32"/>
          <w:szCs w:val="32"/>
          <w:highlight w:val="yellow"/>
        </w:rPr>
        <w:t>阜财预</w:t>
      </w:r>
      <w:r>
        <w:rPr>
          <w:rFonts w:ascii="仿宋_GB2312" w:hAnsi="黑体" w:eastAsia="仿宋_GB2312"/>
          <w:sz w:val="32"/>
          <w:szCs w:val="32"/>
          <w:highlight w:val="yellow"/>
        </w:rPr>
        <w:t>[2019]000077</w:t>
      </w:r>
      <w:r>
        <w:rPr>
          <w:rFonts w:hint="eastAsia" w:ascii="仿宋_GB2312" w:hAnsi="黑体" w:eastAsia="仿宋_GB2312"/>
          <w:sz w:val="32"/>
          <w:szCs w:val="32"/>
          <w:highlight w:val="yellow"/>
        </w:rPr>
        <w:t>号</w:t>
      </w:r>
    </w:p>
    <w:p>
      <w:pPr>
        <w:widowControl/>
        <w:spacing w:line="580" w:lineRule="exact"/>
        <w:ind w:firstLine="640"/>
        <w:jc w:val="left"/>
        <w:rPr>
          <w:rFonts w:ascii="仿宋_GB2312" w:hAnsi="宋体" w:eastAsia="仿宋_GB2312" w:cs="宋体"/>
          <w:kern w:val="0"/>
          <w:sz w:val="32"/>
          <w:szCs w:val="32"/>
        </w:rPr>
      </w:pPr>
      <w:r>
        <w:rPr>
          <w:rFonts w:hint="eastAsia" w:ascii="仿宋_GB2312" w:hAnsi="黑体" w:eastAsia="仿宋_GB2312"/>
          <w:sz w:val="32"/>
          <w:szCs w:val="32"/>
        </w:rPr>
        <w:t>预算安排规模：</w:t>
      </w:r>
      <w:r>
        <w:rPr>
          <w:rFonts w:hint="eastAsia" w:ascii="仿宋_GB2312" w:hAnsi="宋体" w:eastAsia="仿宋_GB2312" w:cs="宋体"/>
          <w:kern w:val="0"/>
          <w:sz w:val="32"/>
          <w:szCs w:val="32"/>
        </w:rPr>
        <w:t>按照工程进度安排资金</w:t>
      </w:r>
    </w:p>
    <w:p>
      <w:pPr>
        <w:widowControl/>
        <w:spacing w:line="580" w:lineRule="exact"/>
        <w:ind w:firstLine="640"/>
        <w:jc w:val="left"/>
        <w:rPr>
          <w:rFonts w:ascii="仿宋_GB2312" w:hAnsi="黑体" w:eastAsia="仿宋_GB2312"/>
          <w:sz w:val="32"/>
          <w:szCs w:val="32"/>
        </w:rPr>
      </w:pPr>
      <w:r>
        <w:rPr>
          <w:rFonts w:hint="eastAsia" w:ascii="仿宋_GB2312" w:hAnsi="黑体" w:eastAsia="仿宋_GB2312"/>
          <w:sz w:val="32"/>
          <w:szCs w:val="32"/>
        </w:rPr>
        <w:t>项目承担单位：</w:t>
      </w:r>
      <w:r>
        <w:rPr>
          <w:rFonts w:hint="eastAsia" w:ascii="仿宋_GB2312" w:hAnsi="宋体" w:eastAsia="仿宋_GB2312" w:cs="宋体"/>
          <w:kern w:val="0"/>
          <w:sz w:val="32"/>
          <w:szCs w:val="32"/>
        </w:rPr>
        <w:t>阜康市住房和城乡建设局</w:t>
      </w:r>
    </w:p>
    <w:p>
      <w:pPr>
        <w:widowControl/>
        <w:spacing w:line="580" w:lineRule="exact"/>
        <w:ind w:firstLine="640"/>
        <w:jc w:val="left"/>
        <w:rPr>
          <w:rFonts w:ascii="仿宋_GB2312" w:hAnsi="黑体" w:eastAsia="仿宋_GB2312"/>
          <w:sz w:val="32"/>
          <w:szCs w:val="32"/>
        </w:rPr>
      </w:pPr>
      <w:r>
        <w:rPr>
          <w:rFonts w:hint="eastAsia" w:ascii="仿宋_GB2312" w:hAnsi="黑体" w:eastAsia="仿宋_GB2312"/>
          <w:sz w:val="32"/>
          <w:szCs w:val="32"/>
        </w:rPr>
        <w:t>资金分配情况：</w:t>
      </w:r>
      <w:r>
        <w:rPr>
          <w:rFonts w:ascii="仿宋_GB2312" w:hAnsi="黑体" w:eastAsia="仿宋_GB2312"/>
          <w:sz w:val="32"/>
          <w:szCs w:val="32"/>
        </w:rPr>
        <w:t>400</w:t>
      </w:r>
      <w:r>
        <w:rPr>
          <w:rFonts w:hint="eastAsia" w:ascii="仿宋_GB2312" w:hAnsi="黑体" w:eastAsia="仿宋_GB2312"/>
          <w:sz w:val="32"/>
          <w:szCs w:val="32"/>
        </w:rPr>
        <w:t>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黑体" w:eastAsia="仿宋_GB2312"/>
          <w:sz w:val="32"/>
          <w:szCs w:val="32"/>
        </w:rPr>
        <w:t>资金执行时间：</w:t>
      </w:r>
      <w:r>
        <w:rPr>
          <w:rFonts w:ascii="仿宋_GB2312" w:hAnsi="宋体" w:eastAsia="仿宋_GB2312" w:cs="宋体"/>
          <w:kern w:val="0"/>
          <w:sz w:val="32"/>
          <w:szCs w:val="32"/>
        </w:rPr>
        <w:t>2019</w:t>
      </w:r>
      <w:r>
        <w:rPr>
          <w:rFonts w:hint="eastAsia" w:ascii="仿宋_GB2312" w:hAnsi="宋体" w:eastAsia="仿宋_GB2312" w:cs="宋体"/>
          <w:kern w:val="0"/>
          <w:sz w:val="32"/>
          <w:szCs w:val="32"/>
        </w:rPr>
        <w:t>年</w:t>
      </w:r>
    </w:p>
    <w:p>
      <w:pPr>
        <w:widowControl/>
        <w:spacing w:line="580" w:lineRule="exact"/>
        <w:ind w:firstLine="642"/>
        <w:jc w:val="left"/>
        <w:rPr>
          <w:rFonts w:hint="eastAsia" w:ascii="黑体" w:hAnsi="宋体" w:eastAsia="黑体" w:cs="宋体"/>
          <w:kern w:val="0"/>
          <w:sz w:val="32"/>
          <w:szCs w:val="32"/>
        </w:rPr>
      </w:pPr>
    </w:p>
    <w:p>
      <w:pPr>
        <w:widowControl/>
        <w:numPr>
          <w:ilvl w:val="0"/>
          <w:numId w:val="3"/>
        </w:numPr>
        <w:spacing w:line="580" w:lineRule="exact"/>
        <w:ind w:firstLine="642"/>
        <w:jc w:val="left"/>
        <w:rPr>
          <w:rFonts w:hint="eastAsia" w:ascii="黑体" w:hAnsi="宋体" w:eastAsia="黑体" w:cs="宋体"/>
          <w:kern w:val="0"/>
          <w:sz w:val="32"/>
          <w:szCs w:val="32"/>
        </w:rPr>
      </w:pPr>
      <w:r>
        <w:rPr>
          <w:rFonts w:hint="eastAsia" w:ascii="黑体" w:hAnsi="宋体" w:eastAsia="黑体" w:cs="宋体"/>
          <w:kern w:val="0"/>
          <w:sz w:val="32"/>
          <w:szCs w:val="32"/>
        </w:rPr>
        <w:t>关于</w:t>
      </w:r>
      <w:r>
        <w:rPr>
          <w:rFonts w:hint="eastAsia" w:ascii="黑体" w:hAnsi="宋体" w:eastAsia="黑体" w:cs="宋体"/>
          <w:kern w:val="0"/>
          <w:sz w:val="32"/>
          <w:szCs w:val="32"/>
          <w:lang w:val="en-US" w:eastAsia="zh-CN"/>
        </w:rPr>
        <w:t>阜康市住房和城乡建设局</w:t>
      </w:r>
      <w:r>
        <w:rPr>
          <w:rFonts w:hint="eastAsia" w:ascii="黑体" w:hAnsi="宋体" w:eastAsia="黑体" w:cs="宋体"/>
          <w:kern w:val="0"/>
          <w:sz w:val="32"/>
          <w:szCs w:val="32"/>
        </w:rPr>
        <w:t>部门</w:t>
      </w:r>
      <w:r>
        <w:rPr>
          <w:rFonts w:hint="eastAsia" w:ascii="黑体" w:hAnsi="宋体" w:eastAsia="黑体" w:cs="宋体"/>
          <w:kern w:val="0"/>
          <w:sz w:val="32"/>
          <w:szCs w:val="32"/>
          <w:lang w:val="en-US" w:eastAsia="zh-CN"/>
        </w:rPr>
        <w:t>2019</w:t>
      </w:r>
      <w:r>
        <w:rPr>
          <w:rFonts w:hint="eastAsia" w:ascii="黑体" w:hAnsi="宋体" w:eastAsia="黑体" w:cs="宋体"/>
          <w:kern w:val="0"/>
          <w:sz w:val="32"/>
          <w:szCs w:val="32"/>
        </w:rPr>
        <w:t>年一般公共预算“三公”经费预算情况说明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阜康市住房和城乡建设局部门</w:t>
      </w:r>
      <w:r>
        <w:rPr>
          <w:rFonts w:ascii="仿宋_GB2312" w:hAnsi="宋体" w:eastAsia="仿宋_GB2312" w:cs="宋体"/>
          <w:kern w:val="0"/>
          <w:sz w:val="32"/>
          <w:szCs w:val="32"/>
        </w:rPr>
        <w:t>2019</w:t>
      </w:r>
      <w:r>
        <w:rPr>
          <w:rFonts w:hint="eastAsia" w:ascii="仿宋_GB2312" w:hAnsi="宋体" w:eastAsia="仿宋_GB2312" w:cs="宋体"/>
          <w:kern w:val="0"/>
          <w:sz w:val="32"/>
          <w:szCs w:val="32"/>
        </w:rPr>
        <w:t>年“三公”经费财政拨款预算数为8</w:t>
      </w:r>
      <w:r>
        <w:rPr>
          <w:rFonts w:ascii="仿宋_GB2312" w:hAnsi="宋体" w:eastAsia="仿宋_GB2312" w:cs="宋体"/>
          <w:kern w:val="0"/>
          <w:sz w:val="32"/>
          <w:szCs w:val="32"/>
        </w:rPr>
        <w:t>.04</w:t>
      </w:r>
      <w:r>
        <w:rPr>
          <w:rFonts w:hint="eastAsia" w:ascii="仿宋_GB2312" w:hAnsi="宋体" w:eastAsia="仿宋_GB2312" w:cs="宋体"/>
          <w:kern w:val="0"/>
          <w:sz w:val="32"/>
          <w:szCs w:val="32"/>
        </w:rPr>
        <w:t>万元，其中：因公出国（境）费</w:t>
      </w:r>
      <w:r>
        <w:rPr>
          <w:rFonts w:ascii="仿宋_GB2312" w:hAnsi="宋体" w:eastAsia="仿宋_GB2312" w:cs="宋体"/>
          <w:kern w:val="0"/>
          <w:sz w:val="32"/>
          <w:szCs w:val="32"/>
        </w:rPr>
        <w:t xml:space="preserve"> 0</w:t>
      </w:r>
      <w:r>
        <w:rPr>
          <w:rFonts w:hint="eastAsia" w:ascii="仿宋_GB2312" w:hAnsi="宋体" w:eastAsia="仿宋_GB2312" w:cs="宋体"/>
          <w:kern w:val="0"/>
          <w:sz w:val="32"/>
          <w:szCs w:val="32"/>
        </w:rPr>
        <w:t>万元，公务用车购置</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万元，公务用车运行费</w:t>
      </w:r>
      <w:r>
        <w:rPr>
          <w:rFonts w:ascii="仿宋_GB2312" w:hAnsi="宋体" w:eastAsia="仿宋_GB2312" w:cs="宋体"/>
          <w:kern w:val="0"/>
          <w:sz w:val="32"/>
          <w:szCs w:val="32"/>
        </w:rPr>
        <w:t>5.04</w:t>
      </w:r>
      <w:r>
        <w:rPr>
          <w:rFonts w:hint="eastAsia" w:ascii="仿宋_GB2312" w:hAnsi="宋体" w:eastAsia="仿宋_GB2312" w:cs="宋体"/>
          <w:kern w:val="0"/>
          <w:sz w:val="32"/>
          <w:szCs w:val="32"/>
        </w:rPr>
        <w:t>万元，公务接待费</w:t>
      </w:r>
      <w:r>
        <w:rPr>
          <w:rFonts w:ascii="仿宋_GB2312" w:hAnsi="宋体" w:eastAsia="仿宋_GB2312" w:cs="宋体"/>
          <w:kern w:val="0"/>
          <w:sz w:val="32"/>
          <w:szCs w:val="32"/>
        </w:rPr>
        <w:t xml:space="preserve"> </w:t>
      </w:r>
      <w:r>
        <w:rPr>
          <w:rFonts w:hint="eastAsia" w:ascii="仿宋_GB2312" w:hAnsi="宋体" w:eastAsia="仿宋_GB2312" w:cs="宋体"/>
          <w:kern w:val="0"/>
          <w:sz w:val="32"/>
          <w:szCs w:val="32"/>
        </w:rPr>
        <w:t>3万元。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2019年“三公”经费财政拨款预算比上年增加0   万元，其中：因公出国（境）费增加0 万元，主要原因是</w:t>
      </w:r>
      <w:r>
        <w:rPr>
          <w:rFonts w:hint="eastAsia" w:ascii="仿宋_GB2312" w:hAnsi="宋体" w:eastAsia="仿宋_GB2312" w:cs="宋体"/>
          <w:kern w:val="0"/>
          <w:sz w:val="32"/>
          <w:szCs w:val="32"/>
          <w:lang w:eastAsia="zh-CN"/>
        </w:rPr>
        <w:t>今年与上年未安排预算</w:t>
      </w:r>
      <w:r>
        <w:rPr>
          <w:rFonts w:hint="eastAsia" w:ascii="仿宋_GB2312" w:hAnsi="宋体" w:eastAsia="仿宋_GB2312" w:cs="宋体"/>
          <w:kern w:val="0"/>
          <w:sz w:val="32"/>
          <w:szCs w:val="32"/>
        </w:rPr>
        <w:t xml:space="preserve"> ；公务</w:t>
      </w:r>
      <w:r>
        <w:rPr>
          <w:rFonts w:hint="eastAsia" w:ascii="仿宋_GB2312" w:hAnsi="宋体" w:eastAsia="仿宋_GB2312" w:cs="宋体"/>
          <w:kern w:val="0"/>
          <w:sz w:val="32"/>
          <w:szCs w:val="32"/>
          <w:highlight w:val="yellow"/>
        </w:rPr>
        <w:t>用车购置费为0，</w:t>
      </w:r>
      <w:r>
        <w:rPr>
          <w:rFonts w:hint="eastAsia" w:ascii="仿宋_GB2312" w:hAnsi="宋体" w:eastAsia="仿宋_GB2312" w:cs="宋体"/>
          <w:kern w:val="0"/>
          <w:sz w:val="32"/>
          <w:szCs w:val="32"/>
          <w:lang w:eastAsia="zh-CN"/>
        </w:rPr>
        <w:t>今年与上年未安排预算</w:t>
      </w:r>
      <w:r>
        <w:rPr>
          <w:rFonts w:hint="eastAsia" w:ascii="仿宋_GB2312" w:hAnsi="宋体" w:eastAsia="仿宋_GB2312" w:cs="宋体"/>
          <w:kern w:val="0"/>
          <w:sz w:val="32"/>
          <w:szCs w:val="32"/>
        </w:rPr>
        <w:t>。</w:t>
      </w:r>
      <w:r>
        <w:rPr>
          <w:rFonts w:hint="eastAsia" w:ascii="仿宋_GB2312" w:hAnsi="宋体" w:eastAsia="仿宋_GB2312" w:cs="宋体"/>
          <w:color w:val="FF0000"/>
          <w:kern w:val="0"/>
          <w:sz w:val="32"/>
          <w:szCs w:val="32"/>
        </w:rPr>
        <w:t>公务用车运行费增加0万元，</w:t>
      </w:r>
      <w:r>
        <w:rPr>
          <w:rFonts w:hint="eastAsia" w:ascii="仿宋_GB2312" w:hAnsi="宋体" w:eastAsia="仿宋_GB2312" w:cs="宋体"/>
          <w:color w:val="FF0000"/>
          <w:kern w:val="0"/>
          <w:sz w:val="32"/>
          <w:szCs w:val="32"/>
          <w:highlight w:val="yellow"/>
        </w:rPr>
        <w:t>主要原因是</w:t>
      </w:r>
      <w:r>
        <w:rPr>
          <w:rFonts w:hint="eastAsia" w:ascii="仿宋_GB2312" w:hAnsi="宋体" w:eastAsia="仿宋_GB2312" w:cs="宋体"/>
          <w:color w:val="FF0000"/>
          <w:kern w:val="0"/>
          <w:sz w:val="32"/>
          <w:szCs w:val="32"/>
          <w:highlight w:val="yellow"/>
          <w:lang w:eastAsia="zh-CN"/>
        </w:rPr>
        <w:t>：</w:t>
      </w:r>
      <w:r>
        <w:rPr>
          <w:rFonts w:hint="eastAsia" w:ascii="仿宋_GB2312" w:hAnsi="宋体" w:eastAsia="仿宋_GB2312" w:cs="宋体"/>
          <w:color w:val="FF0000"/>
          <w:kern w:val="0"/>
          <w:sz w:val="32"/>
          <w:szCs w:val="32"/>
          <w:highlight w:val="yellow"/>
          <w:lang w:val="en-US" w:eastAsia="zh-CN"/>
        </w:rPr>
        <w:t>与上年持平</w:t>
      </w:r>
      <w:r>
        <w:rPr>
          <w:rFonts w:hint="eastAsia" w:ascii="仿宋_GB2312" w:hAnsi="宋体" w:eastAsia="仿宋_GB2312" w:cs="宋体"/>
          <w:color w:val="FF0000"/>
          <w:kern w:val="0"/>
          <w:sz w:val="32"/>
          <w:szCs w:val="32"/>
          <w:highlight w:val="yellow"/>
        </w:rPr>
        <w:t>；</w:t>
      </w:r>
      <w:r>
        <w:rPr>
          <w:rFonts w:hint="eastAsia" w:ascii="仿宋_GB2312" w:hAnsi="宋体" w:eastAsia="仿宋_GB2312" w:cs="宋体"/>
          <w:color w:val="FF0000"/>
          <w:kern w:val="0"/>
          <w:sz w:val="32"/>
          <w:szCs w:val="32"/>
        </w:rPr>
        <w:t>公务接待费增加</w:t>
      </w:r>
      <w:r>
        <w:rPr>
          <w:rFonts w:hint="eastAsia" w:ascii="仿宋_GB2312" w:hAnsi="宋体" w:eastAsia="仿宋_GB2312" w:cs="宋体"/>
          <w:color w:val="FF0000"/>
          <w:kern w:val="0"/>
          <w:sz w:val="32"/>
          <w:szCs w:val="32"/>
          <w:highlight w:val="yellow"/>
        </w:rPr>
        <w:t>0万元</w:t>
      </w:r>
      <w:r>
        <w:rPr>
          <w:rFonts w:hint="eastAsia" w:ascii="仿宋_GB2312" w:hAnsi="宋体" w:eastAsia="仿宋_GB2312" w:cs="宋体"/>
          <w:kern w:val="0"/>
          <w:sz w:val="32"/>
          <w:szCs w:val="32"/>
          <w:highlight w:val="yellow"/>
        </w:rPr>
        <w:t>，主要原因是</w:t>
      </w:r>
      <w:r>
        <w:rPr>
          <w:rFonts w:hint="eastAsia" w:ascii="仿宋_GB2312" w:hAnsi="宋体" w:eastAsia="仿宋_GB2312" w:cs="宋体"/>
          <w:kern w:val="0"/>
          <w:sz w:val="32"/>
          <w:szCs w:val="32"/>
          <w:highlight w:val="yellow"/>
          <w:lang w:eastAsia="zh-CN"/>
        </w:rPr>
        <w:t>与上年持平</w:t>
      </w:r>
      <w:r>
        <w:rPr>
          <w:rFonts w:hint="eastAsia" w:ascii="仿宋_GB2312" w:hAnsi="宋体" w:eastAsia="仿宋_GB2312" w:cs="宋体"/>
          <w:kern w:val="0"/>
          <w:sz w:val="32"/>
          <w:szCs w:val="32"/>
          <w:highlight w:val="yellow"/>
        </w:rPr>
        <w:t xml:space="preserve"> 。</w:t>
      </w:r>
    </w:p>
    <w:p>
      <w:pPr>
        <w:widowControl/>
        <w:numPr>
          <w:ilvl w:val="0"/>
          <w:numId w:val="0"/>
        </w:numPr>
        <w:spacing w:line="580" w:lineRule="exact"/>
        <w:jc w:val="left"/>
        <w:rPr>
          <w:rFonts w:hint="default" w:ascii="黑体" w:hAnsi="宋体" w:eastAsia="黑体" w:cs="宋体"/>
          <w:kern w:val="0"/>
          <w:sz w:val="32"/>
          <w:szCs w:val="32"/>
          <w:lang w:val="en-US" w:eastAsia="zh-CN"/>
        </w:rPr>
      </w:pPr>
    </w:p>
    <w:p>
      <w:pPr>
        <w:widowControl/>
        <w:numPr>
          <w:ilvl w:val="0"/>
          <w:numId w:val="3"/>
        </w:numPr>
        <w:spacing w:line="580" w:lineRule="exact"/>
        <w:ind w:left="0" w:leftChars="0" w:firstLine="642" w:firstLineChars="0"/>
        <w:jc w:val="left"/>
        <w:rPr>
          <w:rFonts w:hint="eastAsia" w:ascii="黑体" w:hAnsi="宋体" w:eastAsia="黑体" w:cs="宋体"/>
          <w:kern w:val="0"/>
          <w:sz w:val="32"/>
          <w:szCs w:val="32"/>
        </w:rPr>
      </w:pPr>
      <w:r>
        <w:rPr>
          <w:rFonts w:hint="eastAsia" w:ascii="黑体" w:hAnsi="宋体" w:eastAsia="黑体" w:cs="宋体"/>
          <w:kern w:val="0"/>
          <w:sz w:val="32"/>
          <w:szCs w:val="32"/>
        </w:rPr>
        <w:t>关于</w:t>
      </w:r>
      <w:r>
        <w:rPr>
          <w:rFonts w:hint="eastAsia" w:ascii="黑体" w:hAnsi="宋体" w:eastAsia="黑体" w:cs="宋体"/>
          <w:kern w:val="0"/>
          <w:sz w:val="32"/>
          <w:szCs w:val="32"/>
          <w:lang w:val="en-US" w:eastAsia="zh-CN"/>
        </w:rPr>
        <w:t>阜康市住房和城乡建设局</w:t>
      </w:r>
      <w:r>
        <w:rPr>
          <w:rFonts w:hint="eastAsia" w:ascii="黑体" w:hAnsi="宋体" w:eastAsia="黑体" w:cs="宋体"/>
          <w:kern w:val="0"/>
          <w:sz w:val="32"/>
          <w:szCs w:val="32"/>
        </w:rPr>
        <w:t>部门</w:t>
      </w:r>
      <w:r>
        <w:rPr>
          <w:rFonts w:hint="eastAsia" w:ascii="黑体" w:hAnsi="宋体" w:eastAsia="黑体" w:cs="宋体"/>
          <w:kern w:val="0"/>
          <w:sz w:val="32"/>
          <w:szCs w:val="32"/>
          <w:lang w:val="en-US" w:eastAsia="zh-CN"/>
        </w:rPr>
        <w:t>2019</w:t>
      </w:r>
      <w:r>
        <w:rPr>
          <w:rFonts w:hint="eastAsia" w:ascii="黑体" w:hAnsi="宋体" w:eastAsia="黑体" w:cs="宋体"/>
          <w:kern w:val="0"/>
          <w:sz w:val="32"/>
          <w:szCs w:val="32"/>
        </w:rPr>
        <w:t>年政府性基金预算拨款情况说明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阜康市住房和城乡建设局部门</w:t>
      </w:r>
      <w:r>
        <w:rPr>
          <w:rFonts w:ascii="仿宋_GB2312" w:hAnsi="宋体" w:eastAsia="仿宋_GB2312" w:cs="宋体"/>
          <w:kern w:val="0"/>
          <w:sz w:val="32"/>
          <w:szCs w:val="32"/>
        </w:rPr>
        <w:t>2019</w:t>
      </w:r>
      <w:r>
        <w:rPr>
          <w:rFonts w:hint="eastAsia" w:ascii="仿宋_GB2312" w:hAnsi="宋体" w:eastAsia="仿宋_GB2312" w:cs="宋体"/>
          <w:kern w:val="0"/>
          <w:sz w:val="32"/>
          <w:szCs w:val="32"/>
        </w:rPr>
        <w:t>年政府性基金支出预算支出</w:t>
      </w:r>
      <w:r>
        <w:rPr>
          <w:rFonts w:ascii="仿宋_GB2312" w:hAnsi="宋体" w:eastAsia="仿宋_GB2312" w:cs="宋体"/>
          <w:kern w:val="0"/>
          <w:sz w:val="32"/>
          <w:szCs w:val="32"/>
        </w:rPr>
        <w:t>2227</w:t>
      </w:r>
      <w:r>
        <w:rPr>
          <w:rFonts w:hint="eastAsia" w:ascii="仿宋_GB2312" w:hAnsi="宋体" w:eastAsia="仿宋_GB2312" w:cs="宋体"/>
          <w:kern w:val="0"/>
          <w:sz w:val="32"/>
          <w:szCs w:val="32"/>
        </w:rPr>
        <w:t>万元。与上年相比增加2227万元，增长100</w:t>
      </w:r>
      <w:r>
        <w:rPr>
          <w:rFonts w:ascii="仿宋_GB2312" w:hAnsi="宋体" w:eastAsia="仿宋_GB2312" w:cs="宋体"/>
          <w:kern w:val="0"/>
          <w:sz w:val="32"/>
          <w:szCs w:val="32"/>
        </w:rPr>
        <w:t>%</w:t>
      </w:r>
      <w:r>
        <w:rPr>
          <w:rFonts w:hint="eastAsia" w:ascii="仿宋_GB2312" w:hAnsi="宋体" w:eastAsia="仿宋_GB2312" w:cs="宋体"/>
          <w:kern w:val="0"/>
          <w:sz w:val="32"/>
          <w:szCs w:val="32"/>
        </w:rPr>
        <w:t>，主要原因是上年未安排政府性基金预算支出。</w:t>
      </w:r>
      <w:r>
        <w:rPr>
          <w:rFonts w:ascii="仿宋_GB2312" w:hAnsi="宋体" w:eastAsia="仿宋_GB2312" w:cs="宋体"/>
          <w:kern w:val="0"/>
          <w:sz w:val="32"/>
          <w:szCs w:val="32"/>
        </w:rPr>
        <w:t xml:space="preserve"> </w:t>
      </w:r>
    </w:p>
    <w:p>
      <w:pPr>
        <w:spacing w:line="580" w:lineRule="exact"/>
        <w:ind w:firstLine="640"/>
        <w:rPr>
          <w:rFonts w:ascii="方正仿宋_GBK" w:eastAsia="方正仿宋_GBK"/>
          <w:sz w:val="32"/>
          <w:szCs w:val="32"/>
        </w:rPr>
      </w:pPr>
      <w:r>
        <w:rPr>
          <w:rFonts w:ascii="仿宋_GB2312" w:eastAsia="仿宋_GB2312"/>
          <w:sz w:val="32"/>
          <w:szCs w:val="32"/>
        </w:rPr>
        <w:t>1</w:t>
      </w:r>
      <w:r>
        <w:rPr>
          <w:rFonts w:hint="eastAsia" w:ascii="仿宋_GB2312" w:eastAsia="仿宋_GB2312"/>
          <w:sz w:val="32"/>
          <w:szCs w:val="32"/>
          <w:lang w:eastAsia="zh-CN"/>
        </w:rPr>
        <w:t>、</w:t>
      </w:r>
      <w:r>
        <w:rPr>
          <w:rFonts w:hint="eastAsia" w:ascii="仿宋_GB2312" w:eastAsia="仿宋_GB2312"/>
          <w:sz w:val="32"/>
          <w:szCs w:val="32"/>
          <w:lang w:val="en-US" w:eastAsia="zh-CN"/>
        </w:rPr>
        <w:t>城乡社区支出（</w:t>
      </w:r>
      <w:r>
        <w:rPr>
          <w:rFonts w:ascii="仿宋_GB2312" w:eastAsia="仿宋_GB2312"/>
          <w:sz w:val="32"/>
          <w:szCs w:val="32"/>
        </w:rPr>
        <w:t>212</w:t>
      </w:r>
      <w:r>
        <w:rPr>
          <w:rFonts w:hint="eastAsia" w:ascii="仿宋_GB2312" w:eastAsia="仿宋_GB2312"/>
          <w:sz w:val="32"/>
          <w:szCs w:val="32"/>
          <w:lang w:val="en-US" w:eastAsia="zh-CN"/>
        </w:rPr>
        <w:t>类</w:t>
      </w:r>
      <w:r>
        <w:rPr>
          <w:rFonts w:hint="eastAsia" w:ascii="仿宋_GB2312" w:eastAsia="仿宋_GB2312"/>
          <w:sz w:val="32"/>
          <w:szCs w:val="32"/>
          <w:lang w:eastAsia="zh-CN"/>
        </w:rPr>
        <w:t>）</w:t>
      </w:r>
      <w:r>
        <w:rPr>
          <w:rFonts w:hint="eastAsia" w:ascii="仿宋_GB2312" w:eastAsia="仿宋_GB2312"/>
          <w:sz w:val="32"/>
          <w:szCs w:val="32"/>
          <w:lang w:val="en-US" w:eastAsia="zh-CN"/>
        </w:rPr>
        <w:t>国有土地使用权出让收入及对应专项债务收入安排的支出（</w:t>
      </w:r>
      <w:r>
        <w:rPr>
          <w:rFonts w:ascii="仿宋_GB2312" w:eastAsia="仿宋_GB2312"/>
          <w:sz w:val="32"/>
          <w:szCs w:val="32"/>
        </w:rPr>
        <w:t>08</w:t>
      </w:r>
      <w:r>
        <w:rPr>
          <w:rFonts w:hint="eastAsia" w:ascii="仿宋_GB2312" w:eastAsia="仿宋_GB2312"/>
          <w:sz w:val="32"/>
          <w:szCs w:val="32"/>
          <w:lang w:val="en-US" w:eastAsia="zh-CN"/>
        </w:rPr>
        <w:t>款</w:t>
      </w:r>
      <w:r>
        <w:rPr>
          <w:rFonts w:hint="eastAsia" w:ascii="仿宋_GB2312" w:eastAsia="仿宋_GB2312"/>
          <w:sz w:val="32"/>
          <w:szCs w:val="32"/>
          <w:lang w:eastAsia="zh-CN"/>
        </w:rPr>
        <w:t>）</w:t>
      </w:r>
      <w:r>
        <w:rPr>
          <w:rFonts w:hint="eastAsia" w:ascii="仿宋_GB2312" w:eastAsia="仿宋_GB2312"/>
          <w:sz w:val="32"/>
          <w:szCs w:val="32"/>
        </w:rPr>
        <w:t>棚户区改造</w:t>
      </w:r>
      <w:r>
        <w:rPr>
          <w:rFonts w:hint="eastAsia" w:ascii="仿宋_GB2312" w:eastAsia="仿宋_GB2312"/>
          <w:sz w:val="32"/>
          <w:szCs w:val="32"/>
          <w:lang w:eastAsia="zh-CN"/>
        </w:rPr>
        <w:t>（</w:t>
      </w:r>
      <w:r>
        <w:rPr>
          <w:rFonts w:hint="eastAsia" w:ascii="仿宋_GB2312" w:eastAsia="仿宋_GB2312"/>
          <w:sz w:val="32"/>
          <w:szCs w:val="32"/>
          <w:lang w:val="en-US" w:eastAsia="zh-CN"/>
        </w:rPr>
        <w:t>10项）</w:t>
      </w:r>
      <w:r>
        <w:rPr>
          <w:rFonts w:hint="eastAsia" w:ascii="仿宋_GB2312" w:eastAsia="仿宋_GB2312"/>
          <w:sz w:val="32"/>
          <w:szCs w:val="32"/>
        </w:rPr>
        <w:t>支出</w:t>
      </w:r>
      <w:r>
        <w:rPr>
          <w:rFonts w:ascii="仿宋_GB2312" w:eastAsia="仿宋_GB2312"/>
          <w:sz w:val="32"/>
          <w:szCs w:val="32"/>
        </w:rPr>
        <w:t xml:space="preserve"> 2227</w:t>
      </w:r>
      <w:r>
        <w:rPr>
          <w:rFonts w:hint="eastAsia" w:ascii="仿宋_GB2312" w:eastAsia="仿宋_GB2312"/>
          <w:sz w:val="32"/>
          <w:szCs w:val="32"/>
        </w:rPr>
        <w:t>万元，主要是用于</w:t>
      </w:r>
      <w:r>
        <w:rPr>
          <w:rFonts w:ascii="仿宋_GB2312" w:eastAsia="仿宋_GB2312"/>
          <w:sz w:val="32"/>
          <w:szCs w:val="32"/>
        </w:rPr>
        <w:t>2015-2017</w:t>
      </w:r>
      <w:r>
        <w:rPr>
          <w:rFonts w:hint="eastAsia" w:ascii="仿宋_GB2312" w:eastAsia="仿宋_GB2312"/>
          <w:sz w:val="32"/>
          <w:szCs w:val="32"/>
        </w:rPr>
        <w:t>年棚户区改造第一季度政府购买服务费。</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十、其他重要事项的情况说明</w:t>
      </w:r>
    </w:p>
    <w:p>
      <w:pPr>
        <w:widowControl/>
        <w:spacing w:line="580" w:lineRule="exact"/>
        <w:ind w:firstLine="642"/>
        <w:jc w:val="left"/>
        <w:rPr>
          <w:rFonts w:hint="eastAsia" w:ascii="楷体_GB2312" w:hAnsi="宋体" w:eastAsia="楷体_GB2312" w:cs="宋体"/>
          <w:b/>
          <w:kern w:val="0"/>
          <w:sz w:val="32"/>
          <w:szCs w:val="32"/>
        </w:rPr>
      </w:pPr>
      <w:r>
        <w:rPr>
          <w:rFonts w:hint="eastAsia" w:ascii="楷体_GB2312" w:hAnsi="宋体" w:eastAsia="楷体_GB2312" w:cs="宋体"/>
          <w:b/>
          <w:kern w:val="0"/>
          <w:sz w:val="32"/>
          <w:szCs w:val="32"/>
        </w:rPr>
        <w:t>（一）机关运行经费情况</w:t>
      </w:r>
    </w:p>
    <w:p>
      <w:pPr>
        <w:widowControl/>
        <w:spacing w:line="580" w:lineRule="exact"/>
        <w:ind w:firstLine="640"/>
        <w:jc w:val="left"/>
        <w:rPr>
          <w:rFonts w:ascii="仿宋_GB2312" w:hAnsi="宋体" w:eastAsia="仿宋_GB2312" w:cs="宋体"/>
          <w:kern w:val="0"/>
          <w:sz w:val="32"/>
          <w:szCs w:val="32"/>
        </w:rPr>
      </w:pPr>
      <w:r>
        <w:rPr>
          <w:rFonts w:ascii="仿宋_GB2312" w:hAnsi="宋体" w:eastAsia="仿宋_GB2312" w:cs="宋体"/>
          <w:kern w:val="0"/>
          <w:sz w:val="32"/>
          <w:szCs w:val="32"/>
          <w:highlight w:val="yellow"/>
        </w:rPr>
        <w:t>2019</w:t>
      </w:r>
      <w:r>
        <w:rPr>
          <w:rFonts w:hint="eastAsia" w:ascii="仿宋_GB2312" w:hAnsi="宋体" w:eastAsia="仿宋_GB2312" w:cs="宋体"/>
          <w:kern w:val="0"/>
          <w:sz w:val="32"/>
          <w:szCs w:val="32"/>
          <w:highlight w:val="yellow"/>
        </w:rPr>
        <w:t>年，阜康市住房和城乡建设局本级</w:t>
      </w:r>
      <w:r>
        <w:rPr>
          <w:rFonts w:hint="eastAsia" w:ascii="仿宋_GB2312" w:hAnsi="宋体" w:eastAsia="仿宋_GB2312" w:cs="宋体"/>
          <w:kern w:val="0"/>
          <w:sz w:val="32"/>
          <w:szCs w:val="32"/>
          <w:highlight w:val="yellow"/>
          <w:lang w:val="en-US" w:eastAsia="zh-CN"/>
        </w:rPr>
        <w:t>及0家行政单位、0家参公管理事业单位和0家事业单位的</w:t>
      </w:r>
      <w:r>
        <w:rPr>
          <w:rFonts w:hint="eastAsia" w:ascii="仿宋_GB2312" w:hAnsi="宋体" w:eastAsia="仿宋_GB2312" w:cs="宋体"/>
          <w:kern w:val="0"/>
          <w:sz w:val="32"/>
          <w:szCs w:val="32"/>
          <w:highlight w:val="yellow"/>
        </w:rPr>
        <w:t>机关运行经费财政拨款预算</w:t>
      </w:r>
      <w:r>
        <w:rPr>
          <w:rFonts w:ascii="仿宋_GB2312" w:hAnsi="宋体" w:eastAsia="仿宋_GB2312" w:cs="宋体"/>
          <w:kern w:val="0"/>
          <w:sz w:val="32"/>
          <w:szCs w:val="32"/>
          <w:highlight w:val="yellow"/>
        </w:rPr>
        <w:t>36.2</w:t>
      </w:r>
      <w:r>
        <w:rPr>
          <w:rFonts w:hint="eastAsia" w:ascii="仿宋_GB2312" w:hAnsi="宋体" w:eastAsia="仿宋_GB2312" w:cs="宋体"/>
          <w:kern w:val="0"/>
          <w:sz w:val="32"/>
          <w:szCs w:val="32"/>
          <w:highlight w:val="yellow"/>
        </w:rPr>
        <w:t>万元，比上年预算增加</w:t>
      </w:r>
      <w:r>
        <w:rPr>
          <w:rFonts w:ascii="仿宋_GB2312" w:hAnsi="宋体" w:eastAsia="仿宋_GB2312" w:cs="宋体"/>
          <w:kern w:val="0"/>
          <w:sz w:val="32"/>
          <w:szCs w:val="32"/>
          <w:highlight w:val="yellow"/>
        </w:rPr>
        <w:t>0.38</w:t>
      </w:r>
      <w:r>
        <w:rPr>
          <w:rFonts w:hint="eastAsia" w:ascii="仿宋_GB2312" w:hAnsi="宋体" w:eastAsia="仿宋_GB2312" w:cs="宋体"/>
          <w:kern w:val="0"/>
          <w:sz w:val="32"/>
          <w:szCs w:val="32"/>
          <w:highlight w:val="yellow"/>
        </w:rPr>
        <w:t>万元，增长</w:t>
      </w:r>
      <w:r>
        <w:rPr>
          <w:rFonts w:ascii="仿宋_GB2312" w:hAnsi="宋体" w:eastAsia="仿宋_GB2312" w:cs="宋体"/>
          <w:kern w:val="0"/>
          <w:sz w:val="32"/>
          <w:szCs w:val="32"/>
          <w:highlight w:val="yellow"/>
        </w:rPr>
        <w:t>1.0</w:t>
      </w:r>
      <w:r>
        <w:rPr>
          <w:rFonts w:hint="eastAsia" w:ascii="仿宋_GB2312" w:hAnsi="宋体" w:eastAsia="仿宋_GB2312" w:cs="宋体"/>
          <w:kern w:val="0"/>
          <w:sz w:val="32"/>
          <w:szCs w:val="32"/>
          <w:highlight w:val="yellow"/>
          <w:lang w:val="en-US" w:eastAsia="zh-CN"/>
        </w:rPr>
        <w:t>5</w:t>
      </w:r>
      <w:r>
        <w:rPr>
          <w:rFonts w:ascii="仿宋_GB2312" w:hAnsi="宋体" w:eastAsia="仿宋_GB2312" w:cs="宋体"/>
          <w:kern w:val="0"/>
          <w:sz w:val="32"/>
          <w:szCs w:val="32"/>
          <w:highlight w:val="yellow"/>
        </w:rPr>
        <w:t>%</w:t>
      </w:r>
      <w:r>
        <w:rPr>
          <w:rFonts w:hint="eastAsia" w:ascii="仿宋_GB2312" w:hAnsi="宋体" w:eastAsia="仿宋_GB2312" w:cs="宋体"/>
          <w:kern w:val="0"/>
          <w:sz w:val="32"/>
          <w:szCs w:val="32"/>
          <w:highlight w:val="yellow"/>
        </w:rPr>
        <w:t>。主要原因是</w:t>
      </w:r>
      <w:r>
        <w:rPr>
          <w:rFonts w:hint="eastAsia" w:ascii="仿宋_GB2312" w:hAnsi="宋体" w:eastAsia="仿宋_GB2312" w:cs="宋体"/>
          <w:kern w:val="0"/>
          <w:sz w:val="32"/>
          <w:szCs w:val="32"/>
          <w:highlight w:val="yellow"/>
          <w:lang w:eastAsia="zh-CN"/>
        </w:rPr>
        <w:t>工会经费</w:t>
      </w:r>
      <w:bookmarkStart w:id="0" w:name="_GoBack"/>
      <w:bookmarkEnd w:id="0"/>
      <w:r>
        <w:rPr>
          <w:rFonts w:hint="eastAsia" w:ascii="仿宋_GB2312" w:hAnsi="宋体" w:eastAsia="仿宋_GB2312" w:cs="宋体"/>
          <w:kern w:val="0"/>
          <w:sz w:val="32"/>
          <w:szCs w:val="32"/>
        </w:rPr>
        <w:t>增加。</w:t>
      </w:r>
      <w:r>
        <w:rPr>
          <w:rFonts w:ascii="仿宋_GB2312" w:hAnsi="宋体" w:eastAsia="仿宋_GB2312" w:cs="宋体"/>
          <w:kern w:val="0"/>
          <w:sz w:val="32"/>
          <w:szCs w:val="32"/>
        </w:rPr>
        <w:t xml:space="preserve">            </w:t>
      </w:r>
    </w:p>
    <w:p>
      <w:pPr>
        <w:widowControl/>
        <w:spacing w:line="580" w:lineRule="exact"/>
        <w:ind w:firstLine="640"/>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（二）政府采购情况</w:t>
      </w:r>
    </w:p>
    <w:p>
      <w:pPr>
        <w:widowControl/>
        <w:spacing w:line="580" w:lineRule="exact"/>
        <w:ind w:firstLine="640"/>
        <w:jc w:val="left"/>
        <w:rPr>
          <w:rFonts w:ascii="仿宋_GB2312" w:hAnsi="宋体" w:eastAsia="仿宋_GB2312" w:cs="宋体"/>
          <w:kern w:val="0"/>
          <w:sz w:val="32"/>
          <w:szCs w:val="32"/>
        </w:rPr>
      </w:pPr>
      <w:r>
        <w:rPr>
          <w:rFonts w:ascii="仿宋_GB2312" w:hAnsi="宋体" w:eastAsia="仿宋_GB2312" w:cs="宋体"/>
          <w:kern w:val="0"/>
          <w:sz w:val="32"/>
          <w:szCs w:val="32"/>
        </w:rPr>
        <w:t>2019</w:t>
      </w:r>
      <w:r>
        <w:rPr>
          <w:rFonts w:hint="eastAsia" w:ascii="仿宋_GB2312" w:hAnsi="宋体" w:eastAsia="仿宋_GB2312" w:cs="宋体"/>
          <w:kern w:val="0"/>
          <w:sz w:val="32"/>
          <w:szCs w:val="32"/>
        </w:rPr>
        <w:t>年，阜康市住房和城乡建设局部门及下属单位政府采购预算</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万元，其中：政府采购货物预算</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万元，政府采购工程预算</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万元，政府采购服务预算</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w:t>
      </w:r>
    </w:p>
    <w:p>
      <w:pPr>
        <w:widowControl/>
        <w:spacing w:line="580" w:lineRule="exact"/>
        <w:ind w:firstLine="640"/>
        <w:jc w:val="left"/>
        <w:rPr>
          <w:rFonts w:ascii="仿宋_GB2312" w:hAnsi="宋体" w:eastAsia="仿宋_GB2312" w:cs="宋体"/>
          <w:kern w:val="0"/>
          <w:sz w:val="32"/>
          <w:szCs w:val="32"/>
        </w:rPr>
      </w:pPr>
      <w:r>
        <w:rPr>
          <w:rFonts w:ascii="仿宋_GB2312" w:hAnsi="仿宋_GB2312" w:eastAsia="仿宋_GB2312"/>
          <w:sz w:val="32"/>
        </w:rPr>
        <w:t>2019</w:t>
      </w:r>
      <w:r>
        <w:rPr>
          <w:rFonts w:hint="eastAsia" w:ascii="仿宋_GB2312" w:hAnsi="仿宋_GB2312" w:eastAsia="仿宋_GB2312"/>
          <w:sz w:val="32"/>
        </w:rPr>
        <w:t>年度本部门面向中小企业预留政府采购项目预算金额</w:t>
      </w:r>
      <w:r>
        <w:rPr>
          <w:rFonts w:ascii="仿宋_GB2312" w:hAnsi="仿宋_GB2312" w:eastAsia="仿宋_GB2312"/>
          <w:sz w:val="32"/>
        </w:rPr>
        <w:t>0</w:t>
      </w:r>
      <w:r>
        <w:rPr>
          <w:rFonts w:hint="eastAsia" w:ascii="仿宋_GB2312" w:hAnsi="仿宋_GB2312" w:eastAsia="仿宋_GB2312"/>
          <w:sz w:val="32"/>
        </w:rPr>
        <w:t>万元，其中：面向小微企业预留政府采购项目预算金额</w:t>
      </w:r>
      <w:r>
        <w:rPr>
          <w:rFonts w:ascii="仿宋_GB2312" w:hAnsi="仿宋_GB2312" w:eastAsia="仿宋_GB2312"/>
          <w:sz w:val="32"/>
        </w:rPr>
        <w:t>0</w:t>
      </w:r>
      <w:r>
        <w:rPr>
          <w:rFonts w:hint="eastAsia" w:ascii="仿宋_GB2312" w:hAnsi="仿宋_GB2312" w:eastAsia="仿宋_GB2312"/>
          <w:sz w:val="32"/>
        </w:rPr>
        <w:t>万元。</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（三）国有资产占用使用情况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截至</w:t>
      </w:r>
      <w:r>
        <w:rPr>
          <w:rFonts w:ascii="仿宋_GB2312" w:hAnsi="宋体" w:eastAsia="仿宋_GB2312" w:cs="宋体"/>
          <w:kern w:val="0"/>
          <w:sz w:val="32"/>
          <w:szCs w:val="32"/>
        </w:rPr>
        <w:t>2018</w:t>
      </w:r>
      <w:r>
        <w:rPr>
          <w:rFonts w:hint="eastAsia" w:ascii="仿宋_GB2312" w:hAnsi="宋体" w:eastAsia="仿宋_GB2312" w:cs="宋体"/>
          <w:kern w:val="0"/>
          <w:sz w:val="32"/>
          <w:szCs w:val="32"/>
        </w:rPr>
        <w:t>年底，阜康市住房和城乡建设局部门及下属各预算单位占用使用国有资产总体情况为</w:t>
      </w:r>
    </w:p>
    <w:p>
      <w:pPr>
        <w:widowControl/>
        <w:spacing w:line="580" w:lineRule="exact"/>
        <w:ind w:firstLine="640"/>
        <w:jc w:val="left"/>
        <w:rPr>
          <w:rFonts w:ascii="仿宋_GB2312" w:hAnsi="宋体" w:eastAsia="仿宋_GB2312" w:cs="宋体"/>
          <w:kern w:val="0"/>
          <w:sz w:val="32"/>
          <w:szCs w:val="32"/>
        </w:rPr>
      </w:pPr>
      <w:r>
        <w:rPr>
          <w:rFonts w:ascii="仿宋_GB2312" w:hAnsi="宋体" w:eastAsia="仿宋_GB2312" w:cs="宋体"/>
          <w:kern w:val="0"/>
          <w:sz w:val="32"/>
          <w:szCs w:val="32"/>
        </w:rPr>
        <w:t>1.</w:t>
      </w:r>
      <w:r>
        <w:rPr>
          <w:rFonts w:hint="eastAsia" w:ascii="仿宋_GB2312" w:hAnsi="宋体" w:eastAsia="仿宋_GB2312" w:cs="宋体"/>
          <w:kern w:val="0"/>
          <w:sz w:val="32"/>
          <w:szCs w:val="32"/>
        </w:rPr>
        <w:t>房屋</w:t>
      </w:r>
      <w:r>
        <w:rPr>
          <w:rFonts w:ascii="仿宋_GB2312" w:hAnsi="宋体" w:eastAsia="仿宋_GB2312" w:cs="宋体"/>
          <w:kern w:val="0"/>
          <w:sz w:val="32"/>
          <w:szCs w:val="32"/>
        </w:rPr>
        <w:t xml:space="preserve"> 0</w:t>
      </w:r>
      <w:r>
        <w:rPr>
          <w:rFonts w:hint="eastAsia" w:ascii="仿宋_GB2312" w:hAnsi="宋体" w:eastAsia="仿宋_GB2312" w:cs="宋体"/>
          <w:kern w:val="0"/>
          <w:sz w:val="32"/>
          <w:szCs w:val="32"/>
        </w:rPr>
        <w:t>平方米，价值</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w:t>
      </w:r>
    </w:p>
    <w:p>
      <w:pPr>
        <w:widowControl/>
        <w:spacing w:line="580" w:lineRule="exact"/>
        <w:ind w:firstLine="640"/>
        <w:jc w:val="left"/>
        <w:rPr>
          <w:rFonts w:ascii="仿宋_GB2312" w:hAnsi="宋体" w:eastAsia="仿宋_GB2312" w:cs="宋体"/>
          <w:kern w:val="0"/>
          <w:sz w:val="32"/>
          <w:szCs w:val="32"/>
        </w:rPr>
      </w:pPr>
      <w:r>
        <w:rPr>
          <w:rFonts w:ascii="仿宋_GB2312" w:hAnsi="宋体" w:eastAsia="仿宋_GB2312" w:cs="宋体"/>
          <w:kern w:val="0"/>
          <w:sz w:val="32"/>
          <w:szCs w:val="32"/>
        </w:rPr>
        <w:t>2.</w:t>
      </w:r>
      <w:r>
        <w:rPr>
          <w:rFonts w:hint="eastAsia" w:ascii="仿宋_GB2312" w:hAnsi="宋体" w:eastAsia="仿宋_GB2312" w:cs="宋体"/>
          <w:kern w:val="0"/>
          <w:sz w:val="32"/>
          <w:szCs w:val="32"/>
        </w:rPr>
        <w:t>车辆</w:t>
      </w:r>
      <w:r>
        <w:rPr>
          <w:rFonts w:ascii="仿宋_GB2312" w:hAnsi="宋体" w:eastAsia="仿宋_GB2312" w:cs="宋体"/>
          <w:kern w:val="0"/>
          <w:sz w:val="32"/>
          <w:szCs w:val="32"/>
        </w:rPr>
        <w:t xml:space="preserve"> 1</w:t>
      </w:r>
      <w:r>
        <w:rPr>
          <w:rFonts w:hint="eastAsia" w:ascii="仿宋_GB2312" w:hAnsi="宋体" w:eastAsia="仿宋_GB2312" w:cs="宋体"/>
          <w:kern w:val="0"/>
          <w:sz w:val="32"/>
          <w:szCs w:val="32"/>
        </w:rPr>
        <w:t>辆，价值</w:t>
      </w:r>
      <w:r>
        <w:rPr>
          <w:rFonts w:ascii="仿宋_GB2312" w:hAnsi="宋体" w:eastAsia="仿宋_GB2312" w:cs="宋体"/>
          <w:kern w:val="0"/>
          <w:sz w:val="32"/>
          <w:szCs w:val="32"/>
        </w:rPr>
        <w:t>16.92</w:t>
      </w:r>
      <w:r>
        <w:rPr>
          <w:rFonts w:hint="eastAsia" w:ascii="仿宋_GB2312" w:hAnsi="宋体" w:eastAsia="仿宋_GB2312" w:cs="宋体"/>
          <w:kern w:val="0"/>
          <w:sz w:val="32"/>
          <w:szCs w:val="32"/>
        </w:rPr>
        <w:t>万元；其中：一般公务用车</w:t>
      </w:r>
      <w:r>
        <w:rPr>
          <w:rFonts w:ascii="仿宋_GB2312" w:hAnsi="宋体" w:eastAsia="仿宋_GB2312" w:cs="宋体"/>
          <w:kern w:val="0"/>
          <w:sz w:val="32"/>
          <w:szCs w:val="32"/>
        </w:rPr>
        <w:t>1</w:t>
      </w:r>
      <w:r>
        <w:rPr>
          <w:rFonts w:hint="eastAsia" w:ascii="仿宋_GB2312" w:hAnsi="宋体" w:eastAsia="仿宋_GB2312" w:cs="宋体"/>
          <w:kern w:val="0"/>
          <w:sz w:val="32"/>
          <w:szCs w:val="32"/>
        </w:rPr>
        <w:t>辆，价值</w:t>
      </w:r>
      <w:r>
        <w:rPr>
          <w:rFonts w:ascii="仿宋_GB2312" w:hAnsi="宋体" w:eastAsia="仿宋_GB2312" w:cs="宋体"/>
          <w:kern w:val="0"/>
          <w:sz w:val="32"/>
          <w:szCs w:val="32"/>
        </w:rPr>
        <w:t>16.92</w:t>
      </w:r>
      <w:r>
        <w:rPr>
          <w:rFonts w:hint="eastAsia" w:ascii="仿宋_GB2312" w:hAnsi="宋体" w:eastAsia="仿宋_GB2312" w:cs="宋体"/>
          <w:kern w:val="0"/>
          <w:sz w:val="32"/>
          <w:szCs w:val="32"/>
        </w:rPr>
        <w:t>万元；执法执勤用车</w:t>
      </w:r>
      <w:r>
        <w:rPr>
          <w:rFonts w:ascii="仿宋_GB2312" w:hAnsi="宋体" w:eastAsia="仿宋_GB2312" w:cs="宋体"/>
          <w:kern w:val="0"/>
          <w:sz w:val="32"/>
          <w:szCs w:val="32"/>
        </w:rPr>
        <w:t>0</w:t>
      </w:r>
      <w:r>
        <w:rPr>
          <w:rFonts w:hint="eastAsia" w:ascii="仿宋_GB2312" w:hAnsi="宋体" w:eastAsia="仿宋_GB2312" w:cs="宋体"/>
          <w:kern w:val="0"/>
          <w:sz w:val="32"/>
          <w:szCs w:val="32"/>
        </w:rPr>
        <w:t>辆，价值</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万元；其他车辆</w:t>
      </w:r>
      <w:r>
        <w:rPr>
          <w:rFonts w:ascii="仿宋_GB2312" w:hAnsi="宋体" w:eastAsia="仿宋_GB2312" w:cs="宋体"/>
          <w:kern w:val="0"/>
          <w:sz w:val="32"/>
          <w:szCs w:val="32"/>
        </w:rPr>
        <w:t xml:space="preserve"> 0</w:t>
      </w:r>
      <w:r>
        <w:rPr>
          <w:rFonts w:hint="eastAsia" w:ascii="仿宋_GB2312" w:hAnsi="宋体" w:eastAsia="仿宋_GB2312" w:cs="宋体"/>
          <w:kern w:val="0"/>
          <w:sz w:val="32"/>
          <w:szCs w:val="32"/>
        </w:rPr>
        <w:t>辆，价值</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w:t>
      </w:r>
    </w:p>
    <w:p>
      <w:pPr>
        <w:widowControl/>
        <w:spacing w:line="580" w:lineRule="exact"/>
        <w:ind w:firstLine="640"/>
        <w:jc w:val="left"/>
        <w:rPr>
          <w:rFonts w:ascii="仿宋_GB2312" w:hAnsi="宋体" w:eastAsia="仿宋_GB2312" w:cs="宋体"/>
          <w:kern w:val="0"/>
          <w:sz w:val="32"/>
          <w:szCs w:val="32"/>
        </w:rPr>
      </w:pPr>
      <w:r>
        <w:rPr>
          <w:rFonts w:ascii="仿宋_GB2312" w:hAnsi="宋体" w:eastAsia="仿宋_GB2312" w:cs="宋体"/>
          <w:kern w:val="0"/>
          <w:sz w:val="32"/>
          <w:szCs w:val="32"/>
        </w:rPr>
        <w:t>3.</w:t>
      </w:r>
      <w:r>
        <w:rPr>
          <w:rFonts w:hint="eastAsia" w:ascii="仿宋_GB2312" w:hAnsi="宋体" w:eastAsia="仿宋_GB2312" w:cs="宋体"/>
          <w:kern w:val="0"/>
          <w:sz w:val="32"/>
          <w:szCs w:val="32"/>
        </w:rPr>
        <w:t>办公家具价值</w:t>
      </w:r>
      <w:r>
        <w:rPr>
          <w:rFonts w:ascii="仿宋_GB2312" w:hAnsi="宋体" w:eastAsia="仿宋_GB2312" w:cs="宋体"/>
          <w:kern w:val="0"/>
          <w:sz w:val="32"/>
          <w:szCs w:val="32"/>
        </w:rPr>
        <w:t xml:space="preserve"> </w:t>
      </w:r>
      <w:r>
        <w:rPr>
          <w:rFonts w:hint="eastAsia" w:ascii="仿宋_GB2312" w:hAnsi="宋体" w:eastAsia="仿宋_GB2312" w:cs="宋体"/>
          <w:kern w:val="0"/>
          <w:sz w:val="32"/>
          <w:szCs w:val="32"/>
        </w:rPr>
        <w:t>40.69万元。</w:t>
      </w:r>
    </w:p>
    <w:p>
      <w:pPr>
        <w:widowControl/>
        <w:spacing w:line="580" w:lineRule="exact"/>
        <w:ind w:firstLine="640"/>
        <w:jc w:val="left"/>
        <w:rPr>
          <w:rFonts w:ascii="仿宋_GB2312" w:hAnsi="宋体" w:eastAsia="仿宋_GB2312" w:cs="宋体"/>
          <w:kern w:val="0"/>
          <w:sz w:val="32"/>
          <w:szCs w:val="32"/>
        </w:rPr>
      </w:pPr>
      <w:r>
        <w:rPr>
          <w:rFonts w:ascii="仿宋_GB2312" w:hAnsi="宋体" w:eastAsia="仿宋_GB2312" w:cs="宋体"/>
          <w:kern w:val="0"/>
          <w:sz w:val="32"/>
          <w:szCs w:val="32"/>
        </w:rPr>
        <w:t>4.</w:t>
      </w:r>
      <w:r>
        <w:rPr>
          <w:rFonts w:hint="eastAsia" w:ascii="仿宋_GB2312" w:hAnsi="宋体" w:eastAsia="仿宋_GB2312" w:cs="宋体"/>
          <w:kern w:val="0"/>
          <w:sz w:val="32"/>
          <w:szCs w:val="32"/>
        </w:rPr>
        <w:t>其他资产价值67.58万元。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单位价值</w:t>
      </w:r>
      <w:r>
        <w:rPr>
          <w:rFonts w:ascii="仿宋_GB2312" w:hAnsi="宋体" w:eastAsia="仿宋_GB2312" w:cs="宋体"/>
          <w:kern w:val="0"/>
          <w:sz w:val="32"/>
          <w:szCs w:val="32"/>
        </w:rPr>
        <w:t>50</w:t>
      </w:r>
      <w:r>
        <w:rPr>
          <w:rFonts w:hint="eastAsia" w:ascii="仿宋_GB2312" w:hAnsi="宋体" w:eastAsia="仿宋_GB2312" w:cs="宋体"/>
          <w:kern w:val="0"/>
          <w:sz w:val="32"/>
          <w:szCs w:val="32"/>
        </w:rPr>
        <w:t>万元以上大型设备</w:t>
      </w:r>
      <w:r>
        <w:rPr>
          <w:rFonts w:ascii="仿宋_GB2312" w:hAnsi="宋体" w:eastAsia="仿宋_GB2312" w:cs="宋体"/>
          <w:kern w:val="0"/>
          <w:sz w:val="32"/>
          <w:szCs w:val="32"/>
        </w:rPr>
        <w:t>0</w:t>
      </w:r>
      <w:r>
        <w:rPr>
          <w:rFonts w:hint="eastAsia" w:ascii="仿宋_GB2312" w:hAnsi="宋体" w:eastAsia="仿宋_GB2312" w:cs="宋体"/>
          <w:kern w:val="0"/>
          <w:sz w:val="32"/>
          <w:szCs w:val="32"/>
        </w:rPr>
        <w:t>台（套），单位价值</w:t>
      </w:r>
      <w:r>
        <w:rPr>
          <w:rFonts w:ascii="仿宋_GB2312" w:hAnsi="宋体" w:eastAsia="仿宋_GB2312" w:cs="宋体"/>
          <w:kern w:val="0"/>
          <w:sz w:val="32"/>
          <w:szCs w:val="32"/>
        </w:rPr>
        <w:t>100</w:t>
      </w:r>
      <w:r>
        <w:rPr>
          <w:rFonts w:hint="eastAsia" w:ascii="仿宋_GB2312" w:hAnsi="宋体" w:eastAsia="仿宋_GB2312" w:cs="宋体"/>
          <w:kern w:val="0"/>
          <w:sz w:val="32"/>
          <w:szCs w:val="32"/>
        </w:rPr>
        <w:t>万元以上大型设备</w:t>
      </w:r>
      <w:r>
        <w:rPr>
          <w:rFonts w:ascii="仿宋_GB2312" w:hAnsi="宋体" w:eastAsia="仿宋_GB2312" w:cs="宋体"/>
          <w:kern w:val="0"/>
          <w:sz w:val="32"/>
          <w:szCs w:val="32"/>
        </w:rPr>
        <w:t>0</w:t>
      </w:r>
      <w:r>
        <w:rPr>
          <w:rFonts w:hint="eastAsia" w:ascii="仿宋_GB2312" w:hAnsi="宋体" w:eastAsia="仿宋_GB2312" w:cs="宋体"/>
          <w:kern w:val="0"/>
          <w:sz w:val="32"/>
          <w:szCs w:val="32"/>
        </w:rPr>
        <w:t>台（套）。</w:t>
      </w:r>
    </w:p>
    <w:p>
      <w:pPr>
        <w:widowControl/>
        <w:spacing w:line="580" w:lineRule="exact"/>
        <w:ind w:firstLine="640"/>
        <w:jc w:val="left"/>
        <w:rPr>
          <w:rFonts w:ascii="仿宋_GB2312" w:hAnsi="宋体" w:eastAsia="仿宋_GB2312" w:cs="宋体"/>
          <w:kern w:val="0"/>
          <w:sz w:val="32"/>
          <w:szCs w:val="32"/>
        </w:rPr>
      </w:pPr>
      <w:r>
        <w:rPr>
          <w:rFonts w:ascii="仿宋_GB2312" w:hAnsi="宋体" w:eastAsia="仿宋_GB2312" w:cs="宋体"/>
          <w:kern w:val="0"/>
          <w:sz w:val="32"/>
          <w:szCs w:val="32"/>
        </w:rPr>
        <w:t>2019</w:t>
      </w:r>
      <w:r>
        <w:rPr>
          <w:rFonts w:hint="eastAsia" w:ascii="仿宋_GB2312" w:hAnsi="宋体" w:eastAsia="仿宋_GB2312" w:cs="宋体"/>
          <w:kern w:val="0"/>
          <w:sz w:val="32"/>
          <w:szCs w:val="32"/>
        </w:rPr>
        <w:t>年部门预算未安排购置车辆经费（或安排购置车辆经费</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万元），安排购置</w:t>
      </w:r>
      <w:r>
        <w:rPr>
          <w:rFonts w:ascii="仿宋_GB2312" w:hAnsi="宋体" w:eastAsia="仿宋_GB2312" w:cs="宋体"/>
          <w:kern w:val="0"/>
          <w:sz w:val="32"/>
          <w:szCs w:val="32"/>
        </w:rPr>
        <w:t>50</w:t>
      </w:r>
      <w:r>
        <w:rPr>
          <w:rFonts w:hint="eastAsia" w:ascii="仿宋_GB2312" w:hAnsi="宋体" w:eastAsia="仿宋_GB2312" w:cs="宋体"/>
          <w:kern w:val="0"/>
          <w:sz w:val="32"/>
          <w:szCs w:val="32"/>
        </w:rPr>
        <w:t>万元以上大型设备</w:t>
      </w:r>
      <w:r>
        <w:rPr>
          <w:rFonts w:ascii="仿宋_GB2312" w:hAnsi="宋体" w:eastAsia="仿宋_GB2312" w:cs="宋体"/>
          <w:kern w:val="0"/>
          <w:sz w:val="32"/>
          <w:szCs w:val="32"/>
        </w:rPr>
        <w:t>0</w:t>
      </w:r>
      <w:r>
        <w:rPr>
          <w:rFonts w:hint="eastAsia" w:ascii="仿宋_GB2312" w:hAnsi="宋体" w:eastAsia="仿宋_GB2312" w:cs="宋体"/>
          <w:kern w:val="0"/>
          <w:sz w:val="32"/>
          <w:szCs w:val="32"/>
        </w:rPr>
        <w:t>台（套），单位价值</w:t>
      </w:r>
      <w:r>
        <w:rPr>
          <w:rFonts w:ascii="仿宋_GB2312" w:hAnsi="宋体" w:eastAsia="仿宋_GB2312" w:cs="宋体"/>
          <w:kern w:val="0"/>
          <w:sz w:val="32"/>
          <w:szCs w:val="32"/>
        </w:rPr>
        <w:t>100</w:t>
      </w:r>
      <w:r>
        <w:rPr>
          <w:rFonts w:hint="eastAsia" w:ascii="仿宋_GB2312" w:hAnsi="宋体" w:eastAsia="仿宋_GB2312" w:cs="宋体"/>
          <w:kern w:val="0"/>
          <w:sz w:val="32"/>
          <w:szCs w:val="32"/>
        </w:rPr>
        <w:t>万元以上大型设备</w:t>
      </w:r>
      <w:r>
        <w:rPr>
          <w:rFonts w:ascii="仿宋_GB2312" w:hAnsi="宋体" w:eastAsia="仿宋_GB2312" w:cs="宋体"/>
          <w:kern w:val="0"/>
          <w:sz w:val="32"/>
          <w:szCs w:val="32"/>
        </w:rPr>
        <w:t>0</w:t>
      </w:r>
      <w:r>
        <w:rPr>
          <w:rFonts w:hint="eastAsia" w:ascii="仿宋_GB2312" w:hAnsi="宋体" w:eastAsia="仿宋_GB2312" w:cs="宋体"/>
          <w:kern w:val="0"/>
          <w:sz w:val="32"/>
          <w:szCs w:val="32"/>
        </w:rPr>
        <w:t>台（套）。</w:t>
      </w:r>
    </w:p>
    <w:p>
      <w:pPr>
        <w:widowControl/>
        <w:spacing w:line="580" w:lineRule="exact"/>
        <w:ind w:firstLine="640"/>
        <w:jc w:val="left"/>
        <w:rPr>
          <w:rFonts w:ascii="仿宋_GB2312" w:hAnsi="宋体" w:eastAsia="仿宋_GB2312" w:cs="宋体"/>
          <w:kern w:val="0"/>
          <w:sz w:val="32"/>
          <w:szCs w:val="32"/>
        </w:rPr>
      </w:pP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pPr>
        <w:widowControl/>
        <w:spacing w:line="580" w:lineRule="exact"/>
        <w:ind w:firstLine="640"/>
        <w:jc w:val="left"/>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720" w:num="1"/>
          <w:docGrid w:type="lines" w:linePitch="312" w:charSpace="0"/>
        </w:sectPr>
      </w:pPr>
      <w:r>
        <w:rPr>
          <w:rFonts w:ascii="仿宋_GB2312" w:hAnsi="宋体" w:eastAsia="仿宋_GB2312" w:cs="宋体"/>
          <w:kern w:val="0"/>
          <w:sz w:val="32"/>
          <w:szCs w:val="32"/>
        </w:rPr>
        <w:t>2019</w:t>
      </w:r>
      <w:r>
        <w:rPr>
          <w:rFonts w:hint="eastAsia" w:ascii="仿宋_GB2312" w:hAnsi="宋体" w:eastAsia="仿宋_GB2312" w:cs="宋体"/>
          <w:kern w:val="0"/>
          <w:sz w:val="32"/>
          <w:szCs w:val="32"/>
        </w:rPr>
        <w:t>年度，本年度实行绩效管理的项目</w:t>
      </w:r>
      <w:r>
        <w:rPr>
          <w:rFonts w:ascii="仿宋_GB2312" w:hAnsi="宋体" w:eastAsia="仿宋_GB2312" w:cs="宋体"/>
          <w:kern w:val="0"/>
          <w:sz w:val="32"/>
          <w:szCs w:val="32"/>
        </w:rPr>
        <w:t>3</w:t>
      </w:r>
      <w:r>
        <w:rPr>
          <w:rFonts w:hint="eastAsia" w:ascii="仿宋_GB2312" w:hAnsi="宋体" w:eastAsia="仿宋_GB2312" w:cs="宋体"/>
          <w:kern w:val="0"/>
          <w:sz w:val="32"/>
          <w:szCs w:val="32"/>
        </w:rPr>
        <w:t>个，涉及预算金额</w:t>
      </w:r>
      <w:r>
        <w:rPr>
          <w:rFonts w:ascii="仿宋_GB2312" w:hAnsi="宋体" w:eastAsia="仿宋_GB2312" w:cs="宋体"/>
          <w:kern w:val="0"/>
          <w:sz w:val="32"/>
          <w:szCs w:val="32"/>
        </w:rPr>
        <w:t>6832.17</w:t>
      </w:r>
      <w:r>
        <w:rPr>
          <w:rFonts w:hint="eastAsia" w:ascii="仿宋_GB2312" w:hAnsi="宋体" w:eastAsia="仿宋_GB2312" w:cs="宋体"/>
          <w:kern w:val="0"/>
          <w:sz w:val="32"/>
          <w:szCs w:val="32"/>
        </w:rPr>
        <w:t>万元。具体情况见下表（按项目分别填报）：</w:t>
      </w:r>
    </w:p>
    <w:tbl>
      <w:tblPr>
        <w:tblStyle w:val="7"/>
        <w:tblW w:w="13973" w:type="dxa"/>
        <w:tblInd w:w="93" w:type="dxa"/>
        <w:tblLayout w:type="fixed"/>
        <w:tblCellMar>
          <w:top w:w="0" w:type="dxa"/>
          <w:left w:w="108" w:type="dxa"/>
          <w:bottom w:w="0" w:type="dxa"/>
          <w:right w:w="108" w:type="dxa"/>
        </w:tblCellMar>
      </w:tblPr>
      <w:tblGrid>
        <w:gridCol w:w="2195"/>
        <w:gridCol w:w="1857"/>
        <w:gridCol w:w="1664"/>
        <w:gridCol w:w="500"/>
        <w:gridCol w:w="1164"/>
        <w:gridCol w:w="323"/>
        <w:gridCol w:w="323"/>
        <w:gridCol w:w="1925"/>
        <w:gridCol w:w="249"/>
        <w:gridCol w:w="1132"/>
        <w:gridCol w:w="2143"/>
        <w:gridCol w:w="249"/>
        <w:gridCol w:w="249"/>
      </w:tblGrid>
      <w:tr>
        <w:tblPrEx>
          <w:tblLayout w:type="fixed"/>
          <w:tblCellMar>
            <w:top w:w="0" w:type="dxa"/>
            <w:left w:w="108" w:type="dxa"/>
            <w:bottom w:w="0" w:type="dxa"/>
            <w:right w:w="108" w:type="dxa"/>
          </w:tblCellMar>
        </w:tblPrEx>
        <w:trPr>
          <w:trHeight w:val="406" w:hRule="atLeast"/>
        </w:trPr>
        <w:tc>
          <w:tcPr>
            <w:tcW w:w="13973" w:type="dxa"/>
            <w:gridSpan w:val="13"/>
            <w:tcBorders>
              <w:top w:val="nil"/>
              <w:left w:val="nil"/>
              <w:bottom w:val="nil"/>
              <w:right w:val="nil"/>
            </w:tcBorders>
            <w:shd w:val="clear" w:color="auto" w:fill="auto"/>
            <w:noWrap/>
            <w:vAlign w:val="bottom"/>
          </w:tcPr>
          <w:p>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rPr>
              <w:t>项  目  支  出  绩  效  目  标  表</w:t>
            </w:r>
          </w:p>
        </w:tc>
      </w:tr>
      <w:tr>
        <w:tblPrEx>
          <w:tblLayout w:type="fixed"/>
          <w:tblCellMar>
            <w:top w:w="0" w:type="dxa"/>
            <w:left w:w="108" w:type="dxa"/>
            <w:bottom w:w="0" w:type="dxa"/>
            <w:right w:w="108" w:type="dxa"/>
          </w:tblCellMar>
        </w:tblPrEx>
        <w:trPr>
          <w:trHeight w:val="90" w:hRule="atLeast"/>
        </w:trPr>
        <w:tc>
          <w:tcPr>
            <w:tcW w:w="2195"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857"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664"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664" w:type="dxa"/>
            <w:gridSpan w:val="2"/>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323"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323"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925"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3275" w:type="dxa"/>
            <w:gridSpan w:val="2"/>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597" w:hRule="atLeast"/>
        </w:trPr>
        <w:tc>
          <w:tcPr>
            <w:tcW w:w="21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预算单位</w:t>
            </w:r>
          </w:p>
        </w:tc>
        <w:tc>
          <w:tcPr>
            <w:tcW w:w="5831"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阜康市住房和城乡建设局</w:t>
            </w:r>
          </w:p>
        </w:tc>
        <w:tc>
          <w:tcPr>
            <w:tcW w:w="192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4022" w:type="dxa"/>
            <w:gridSpan w:val="5"/>
            <w:tcBorders>
              <w:top w:val="single" w:color="auto" w:sz="4" w:space="0"/>
              <w:left w:val="nil"/>
              <w:bottom w:val="single" w:color="auto" w:sz="4" w:space="0"/>
              <w:right w:val="single" w:color="auto" w:sz="4" w:space="0"/>
            </w:tcBorders>
            <w:shd w:val="clear" w:color="auto" w:fill="auto"/>
            <w:vAlign w:val="center"/>
          </w:tcPr>
          <w:p>
            <w:pPr>
              <w:widowControl/>
              <w:spacing w:line="580" w:lineRule="exact"/>
              <w:jc w:val="left"/>
              <w:rPr>
                <w:rFonts w:ascii="仿宋_GB2312" w:hAnsi="黑体" w:eastAsia="仿宋_GB2312"/>
                <w:sz w:val="18"/>
                <w:szCs w:val="18"/>
              </w:rPr>
            </w:pPr>
            <w:r>
              <w:rPr>
                <w:rFonts w:hint="eastAsia" w:ascii="仿宋_GB2312" w:hAnsi="宋体" w:eastAsia="仿宋_GB2312" w:cs="宋体"/>
                <w:kern w:val="0"/>
                <w:sz w:val="18"/>
                <w:szCs w:val="18"/>
              </w:rPr>
              <w:t>棚户区改造项目第一季度政府购卖服务</w:t>
            </w:r>
          </w:p>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18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2164"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81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9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lang w:val="en-US" w:eastAsia="zh-CN"/>
              </w:rPr>
              <w:t>2227</w:t>
            </w:r>
            <w:r>
              <w:rPr>
                <w:rFonts w:hint="eastAsia" w:ascii="宋体" w:hAnsi="宋体" w:cs="宋体"/>
                <w:kern w:val="0"/>
                <w:sz w:val="18"/>
                <w:szCs w:val="18"/>
              </w:rPr>
              <w:t>　</w:t>
            </w:r>
          </w:p>
        </w:tc>
        <w:tc>
          <w:tcPr>
            <w:tcW w:w="138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2641"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1778" w:type="dxa"/>
            <w:gridSpan w:val="12"/>
            <w:tcBorders>
              <w:top w:val="nil"/>
              <w:left w:val="nil"/>
              <w:bottom w:val="single" w:color="000000" w:sz="4" w:space="0"/>
              <w:right w:val="single" w:color="000000" w:sz="4" w:space="0"/>
            </w:tcBorders>
            <w:shd w:val="clear" w:color="auto" w:fill="auto"/>
          </w:tcPr>
          <w:p>
            <w:pPr>
              <w:widowControl/>
              <w:jc w:val="left"/>
              <w:rPr>
                <w:rFonts w:ascii="宋体" w:hAnsi="宋体" w:cs="宋体"/>
                <w:kern w:val="0"/>
                <w:sz w:val="18"/>
                <w:szCs w:val="18"/>
              </w:rPr>
            </w:pPr>
            <w:r>
              <w:rPr>
                <w:rFonts w:hint="eastAsia" w:ascii="宋体" w:hAnsi="宋体" w:cs="宋体"/>
                <w:kern w:val="0"/>
                <w:sz w:val="18"/>
                <w:szCs w:val="18"/>
              </w:rPr>
              <w:t>　确保</w:t>
            </w:r>
            <w:r>
              <w:rPr>
                <w:rFonts w:ascii="宋体" w:hAnsi="宋体" w:cs="宋体"/>
                <w:kern w:val="0"/>
                <w:sz w:val="18"/>
                <w:szCs w:val="18"/>
              </w:rPr>
              <w:t>2016-2017</w:t>
            </w:r>
            <w:r>
              <w:rPr>
                <w:rFonts w:hint="eastAsia" w:ascii="宋体" w:hAnsi="宋体" w:cs="宋体"/>
                <w:kern w:val="0"/>
                <w:sz w:val="18"/>
                <w:szCs w:val="18"/>
              </w:rPr>
              <w:t>年棚户区改造项目利息如期履行</w:t>
            </w:r>
          </w:p>
        </w:tc>
      </w:tr>
      <w:tr>
        <w:tblPrEx>
          <w:tblLayout w:type="fixed"/>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85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项目完成指标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162"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Times New Roman" w:eastAsia="宋体" w:cs="宋体"/>
                <w:kern w:val="0"/>
                <w:sz w:val="18"/>
                <w:szCs w:val="18"/>
                <w:lang w:val="en-US" w:eastAsia="zh-CN" w:bidi="ar-SA"/>
              </w:rPr>
            </w:pPr>
            <w:r>
              <w:rPr>
                <w:rFonts w:hint="eastAsia" w:ascii="宋体" w:hAnsi="宋体" w:cs="宋体"/>
                <w:kern w:val="0"/>
                <w:sz w:val="18"/>
                <w:szCs w:val="18"/>
              </w:rPr>
              <w:t>　归还</w:t>
            </w:r>
            <w:r>
              <w:rPr>
                <w:rFonts w:ascii="宋体" w:hAnsi="宋体" w:cs="宋体"/>
                <w:kern w:val="0"/>
                <w:sz w:val="18"/>
                <w:szCs w:val="18"/>
              </w:rPr>
              <w:t>2016</w:t>
            </w:r>
            <w:r>
              <w:rPr>
                <w:rFonts w:hint="eastAsia" w:ascii="宋体" w:hAnsi="宋体" w:cs="宋体"/>
                <w:kern w:val="0"/>
                <w:sz w:val="18"/>
                <w:szCs w:val="18"/>
              </w:rPr>
              <w:t>年农发行贷款利息</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Times New Roman" w:eastAsia="宋体" w:cs="宋体"/>
                <w:kern w:val="0"/>
                <w:sz w:val="18"/>
                <w:szCs w:val="18"/>
                <w:lang w:val="en-US" w:eastAsia="zh-CN" w:bidi="ar-SA"/>
              </w:rPr>
            </w:pPr>
            <w:r>
              <w:rPr>
                <w:rFonts w:ascii="宋体" w:hAnsi="宋体" w:cs="宋体"/>
                <w:kern w:val="0"/>
                <w:sz w:val="18"/>
                <w:szCs w:val="18"/>
              </w:rPr>
              <w:t>25%</w:t>
            </w: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Times New Roman" w:eastAsia="宋体" w:cs="宋体"/>
                <w:kern w:val="0"/>
                <w:sz w:val="18"/>
                <w:szCs w:val="18"/>
                <w:lang w:val="en-US" w:eastAsia="zh-CN" w:bidi="ar-SA"/>
              </w:rPr>
            </w:pPr>
            <w:r>
              <w:rPr>
                <w:rFonts w:hint="eastAsia" w:ascii="宋体" w:hAnsi="宋体" w:cs="宋体"/>
                <w:kern w:val="0"/>
                <w:sz w:val="18"/>
                <w:szCs w:val="18"/>
              </w:rPr>
              <w:t>　归还</w:t>
            </w:r>
            <w:r>
              <w:rPr>
                <w:rFonts w:ascii="宋体" w:hAnsi="宋体" w:cs="宋体"/>
                <w:kern w:val="0"/>
                <w:sz w:val="18"/>
                <w:szCs w:val="18"/>
              </w:rPr>
              <w:t>2017</w:t>
            </w:r>
            <w:r>
              <w:rPr>
                <w:rFonts w:hint="eastAsia" w:ascii="宋体" w:hAnsi="宋体" w:cs="宋体"/>
                <w:kern w:val="0"/>
                <w:sz w:val="18"/>
                <w:szCs w:val="18"/>
              </w:rPr>
              <w:t>年农发行贷款利息</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Times New Roman" w:eastAsia="宋体" w:cs="宋体"/>
                <w:kern w:val="0"/>
                <w:sz w:val="18"/>
                <w:szCs w:val="18"/>
                <w:lang w:val="en-US" w:eastAsia="zh-CN" w:bidi="ar-SA"/>
              </w:rPr>
            </w:pPr>
            <w:r>
              <w:rPr>
                <w:rFonts w:ascii="宋体" w:hAnsi="宋体" w:cs="宋体"/>
                <w:kern w:val="0"/>
                <w:sz w:val="18"/>
                <w:szCs w:val="18"/>
              </w:rPr>
              <w:t>25%</w:t>
            </w: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项目效益指标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经济效益指标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可持续影响指标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生态效益指标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06" w:hRule="atLeast"/>
        </w:trPr>
        <w:tc>
          <w:tcPr>
            <w:tcW w:w="13973" w:type="dxa"/>
            <w:gridSpan w:val="13"/>
            <w:tcBorders>
              <w:top w:val="nil"/>
              <w:left w:val="nil"/>
              <w:bottom w:val="nil"/>
              <w:right w:val="nil"/>
            </w:tcBorders>
            <w:shd w:val="clear" w:color="auto" w:fill="auto"/>
            <w:noWrap/>
            <w:vAlign w:val="bottom"/>
          </w:tcPr>
          <w:p>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rPr>
              <w:t>项  目  支  出  绩  效  目  标  表</w:t>
            </w:r>
          </w:p>
        </w:tc>
      </w:tr>
      <w:tr>
        <w:tblPrEx>
          <w:tblLayout w:type="fixed"/>
          <w:tblCellMar>
            <w:top w:w="0" w:type="dxa"/>
            <w:left w:w="108" w:type="dxa"/>
            <w:bottom w:w="0" w:type="dxa"/>
            <w:right w:w="108" w:type="dxa"/>
          </w:tblCellMar>
        </w:tblPrEx>
        <w:trPr>
          <w:trHeight w:val="90" w:hRule="atLeast"/>
        </w:trPr>
        <w:tc>
          <w:tcPr>
            <w:tcW w:w="2195"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857"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664"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664" w:type="dxa"/>
            <w:gridSpan w:val="2"/>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323"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323"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925"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3275" w:type="dxa"/>
            <w:gridSpan w:val="2"/>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597" w:hRule="atLeast"/>
        </w:trPr>
        <w:tc>
          <w:tcPr>
            <w:tcW w:w="21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预算单位</w:t>
            </w:r>
          </w:p>
        </w:tc>
        <w:tc>
          <w:tcPr>
            <w:tcW w:w="5831"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阜康市住房和城乡建设局</w:t>
            </w:r>
          </w:p>
        </w:tc>
        <w:tc>
          <w:tcPr>
            <w:tcW w:w="192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4022"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cs="宋体"/>
                <w:kern w:val="0"/>
                <w:sz w:val="18"/>
                <w:szCs w:val="18"/>
              </w:rPr>
              <w:t>住建局历年工程欠款</w:t>
            </w:r>
          </w:p>
        </w:tc>
      </w:tr>
      <w:tr>
        <w:tblPrEx>
          <w:tblLayout w:type="fixed"/>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18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2164"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81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9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ascii="宋体" w:cs="宋体"/>
                <w:kern w:val="0"/>
                <w:sz w:val="18"/>
                <w:szCs w:val="18"/>
              </w:rPr>
              <w:t>4205.17</w:t>
            </w:r>
          </w:p>
        </w:tc>
        <w:tc>
          <w:tcPr>
            <w:tcW w:w="138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2641"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1778" w:type="dxa"/>
            <w:gridSpan w:val="12"/>
            <w:tcBorders>
              <w:top w:val="nil"/>
              <w:left w:val="nil"/>
              <w:bottom w:val="single" w:color="000000" w:sz="4" w:space="0"/>
              <w:right w:val="single" w:color="000000" w:sz="4" w:space="0"/>
            </w:tcBorders>
            <w:shd w:val="clear" w:color="auto" w:fill="auto"/>
          </w:tcPr>
          <w:p>
            <w:pPr>
              <w:widowControl/>
              <w:jc w:val="left"/>
              <w:rPr>
                <w:rFonts w:ascii="宋体" w:hAnsi="宋体" w:cs="宋体"/>
                <w:kern w:val="0"/>
                <w:sz w:val="18"/>
                <w:szCs w:val="18"/>
              </w:rPr>
            </w:pPr>
            <w:r>
              <w:rPr>
                <w:rFonts w:hint="eastAsia" w:ascii="宋体" w:hAnsi="宋体" w:cs="宋体"/>
                <w:kern w:val="0"/>
                <w:sz w:val="18"/>
                <w:szCs w:val="18"/>
              </w:rPr>
              <w:t>　</w:t>
            </w:r>
            <w:r>
              <w:rPr>
                <w:rFonts w:hint="eastAsia" w:ascii="宋体" w:cs="宋体"/>
                <w:kern w:val="0"/>
                <w:sz w:val="18"/>
                <w:szCs w:val="18"/>
              </w:rPr>
              <w:t>住建局历年工程欠款</w:t>
            </w:r>
          </w:p>
        </w:tc>
      </w:tr>
      <w:tr>
        <w:tblPrEx>
          <w:tblLayout w:type="fixed"/>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85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项目完成指标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Times New Roman" w:eastAsia="宋体" w:cs="宋体"/>
                <w:kern w:val="0"/>
                <w:sz w:val="18"/>
                <w:szCs w:val="18"/>
                <w:lang w:val="en-US" w:eastAsia="zh-CN" w:bidi="ar-SA"/>
              </w:rPr>
            </w:pPr>
            <w:r>
              <w:rPr>
                <w:rFonts w:hint="eastAsia" w:ascii="宋体" w:hAnsi="宋体" w:cs="宋体"/>
                <w:kern w:val="0"/>
                <w:sz w:val="18"/>
                <w:szCs w:val="18"/>
              </w:rPr>
              <w:t>　住建局历年工程款</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Times New Roman" w:eastAsia="宋体" w:cs="宋体"/>
                <w:kern w:val="0"/>
                <w:sz w:val="18"/>
                <w:szCs w:val="18"/>
                <w:lang w:val="en-US" w:eastAsia="zh-CN" w:bidi="ar-SA"/>
              </w:rPr>
            </w:pPr>
            <w:r>
              <w:rPr>
                <w:rFonts w:hint="eastAsia" w:ascii="宋体" w:hAnsi="宋体" w:cs="宋体"/>
                <w:kern w:val="0"/>
                <w:sz w:val="18"/>
                <w:szCs w:val="18"/>
              </w:rPr>
              <w:t>按照约定时间支付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Times New Roman" w:eastAsia="宋体" w:cs="宋体"/>
                <w:kern w:val="0"/>
                <w:sz w:val="18"/>
                <w:szCs w:val="18"/>
                <w:lang w:val="en-US" w:eastAsia="zh-CN" w:bidi="ar-SA"/>
              </w:rPr>
            </w:pPr>
            <w:r>
              <w:rPr>
                <w:rFonts w:hint="eastAsia" w:ascii="宋体" w:hAnsi="宋体" w:cs="宋体"/>
                <w:kern w:val="0"/>
                <w:sz w:val="18"/>
                <w:szCs w:val="18"/>
              </w:rPr>
              <w:t>　住建局历年工程款</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Times New Roman" w:eastAsia="宋体" w:cs="宋体"/>
                <w:kern w:val="0"/>
                <w:sz w:val="18"/>
                <w:szCs w:val="18"/>
                <w:lang w:val="en-US" w:eastAsia="zh-CN" w:bidi="ar-SA"/>
              </w:rPr>
            </w:pPr>
            <w:r>
              <w:rPr>
                <w:rFonts w:hint="eastAsia" w:ascii="宋体" w:hAnsi="宋体" w:cs="宋体"/>
                <w:kern w:val="0"/>
                <w:sz w:val="18"/>
                <w:szCs w:val="18"/>
              </w:rPr>
              <w:t>按照工程进度付款</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Times New Roman" w:eastAsia="宋体" w:cs="宋体"/>
                <w:kern w:val="0"/>
                <w:sz w:val="18"/>
                <w:szCs w:val="18"/>
                <w:lang w:val="en-US" w:eastAsia="zh-CN" w:bidi="ar-SA"/>
              </w:rPr>
            </w:pP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Times New Roman" w:eastAsia="宋体" w:cs="宋体"/>
                <w:kern w:val="0"/>
                <w:sz w:val="18"/>
                <w:szCs w:val="18"/>
                <w:lang w:val="en-US" w:eastAsia="zh-CN" w:bidi="ar-SA"/>
              </w:rPr>
            </w:pP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83"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项目效益指标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经济效益指标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可持续影响指标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生态效益指标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06" w:hRule="atLeast"/>
        </w:trPr>
        <w:tc>
          <w:tcPr>
            <w:tcW w:w="13973" w:type="dxa"/>
            <w:gridSpan w:val="13"/>
            <w:tcBorders>
              <w:top w:val="nil"/>
              <w:left w:val="nil"/>
              <w:bottom w:val="nil"/>
              <w:right w:val="nil"/>
            </w:tcBorders>
            <w:shd w:val="clear" w:color="auto" w:fill="auto"/>
            <w:noWrap/>
            <w:vAlign w:val="bottom"/>
          </w:tcPr>
          <w:p>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rPr>
              <w:t>项  目  支  出  绩  效  目  标  表</w:t>
            </w:r>
          </w:p>
        </w:tc>
      </w:tr>
      <w:tr>
        <w:tblPrEx>
          <w:tblLayout w:type="fixed"/>
          <w:tblCellMar>
            <w:top w:w="0" w:type="dxa"/>
            <w:left w:w="108" w:type="dxa"/>
            <w:bottom w:w="0" w:type="dxa"/>
            <w:right w:w="108" w:type="dxa"/>
          </w:tblCellMar>
        </w:tblPrEx>
        <w:trPr>
          <w:trHeight w:val="90" w:hRule="atLeast"/>
        </w:trPr>
        <w:tc>
          <w:tcPr>
            <w:tcW w:w="2195"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857"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664"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664" w:type="dxa"/>
            <w:gridSpan w:val="2"/>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323"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323"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925"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3275" w:type="dxa"/>
            <w:gridSpan w:val="2"/>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597" w:hRule="atLeast"/>
        </w:trPr>
        <w:tc>
          <w:tcPr>
            <w:tcW w:w="21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预算单位</w:t>
            </w:r>
          </w:p>
        </w:tc>
        <w:tc>
          <w:tcPr>
            <w:tcW w:w="5831"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阜康市住房和城乡建设局</w:t>
            </w:r>
          </w:p>
        </w:tc>
        <w:tc>
          <w:tcPr>
            <w:tcW w:w="192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4022" w:type="dxa"/>
            <w:gridSpan w:val="5"/>
            <w:tcBorders>
              <w:top w:val="single" w:color="auto" w:sz="4" w:space="0"/>
              <w:left w:val="nil"/>
              <w:bottom w:val="single" w:color="auto" w:sz="4" w:space="0"/>
              <w:right w:val="single" w:color="auto" w:sz="4" w:space="0"/>
            </w:tcBorders>
            <w:shd w:val="clear" w:color="auto" w:fill="auto"/>
            <w:vAlign w:val="center"/>
          </w:tcPr>
          <w:p>
            <w:pPr>
              <w:widowControl/>
              <w:spacing w:line="580" w:lineRule="exact"/>
              <w:jc w:val="left"/>
              <w:rPr>
                <w:rFonts w:ascii="仿宋_GB2312" w:hAnsi="黑体" w:eastAsia="仿宋_GB2312"/>
                <w:sz w:val="18"/>
                <w:szCs w:val="18"/>
              </w:rPr>
            </w:pPr>
            <w:r>
              <w:rPr>
                <w:rFonts w:hint="eastAsia" w:ascii="仿宋_GB2312" w:hAnsi="宋体" w:eastAsia="仿宋_GB2312" w:cs="宋体"/>
                <w:kern w:val="0"/>
                <w:sz w:val="18"/>
                <w:szCs w:val="18"/>
              </w:rPr>
              <w:t>棚户区改造项目第一季度政府购卖服务</w:t>
            </w:r>
          </w:p>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18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2164"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81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9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lang w:val="en-US" w:eastAsia="zh-CN"/>
              </w:rPr>
              <w:t>2227</w:t>
            </w:r>
            <w:r>
              <w:rPr>
                <w:rFonts w:hint="eastAsia" w:ascii="宋体" w:hAnsi="宋体" w:cs="宋体"/>
                <w:kern w:val="0"/>
                <w:sz w:val="18"/>
                <w:szCs w:val="18"/>
              </w:rPr>
              <w:t>　</w:t>
            </w:r>
          </w:p>
        </w:tc>
        <w:tc>
          <w:tcPr>
            <w:tcW w:w="138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2641"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1778" w:type="dxa"/>
            <w:gridSpan w:val="12"/>
            <w:tcBorders>
              <w:top w:val="nil"/>
              <w:left w:val="nil"/>
              <w:bottom w:val="single" w:color="000000" w:sz="4" w:space="0"/>
              <w:right w:val="single" w:color="000000" w:sz="4" w:space="0"/>
            </w:tcBorders>
            <w:shd w:val="clear" w:color="auto" w:fill="auto"/>
          </w:tcPr>
          <w:p>
            <w:pPr>
              <w:widowControl/>
              <w:jc w:val="left"/>
              <w:rPr>
                <w:rFonts w:ascii="宋体" w:hAnsi="宋体" w:cs="宋体"/>
                <w:kern w:val="0"/>
                <w:sz w:val="18"/>
                <w:szCs w:val="18"/>
              </w:rPr>
            </w:pPr>
            <w:r>
              <w:rPr>
                <w:rFonts w:hint="eastAsia" w:ascii="宋体" w:hAnsi="宋体" w:cs="宋体"/>
                <w:kern w:val="0"/>
                <w:sz w:val="18"/>
                <w:szCs w:val="18"/>
              </w:rPr>
              <w:t>　确保</w:t>
            </w:r>
            <w:r>
              <w:rPr>
                <w:rFonts w:ascii="宋体" w:hAnsi="宋体" w:cs="宋体"/>
                <w:kern w:val="0"/>
                <w:sz w:val="18"/>
                <w:szCs w:val="18"/>
              </w:rPr>
              <w:t>2016-2017</w:t>
            </w:r>
            <w:r>
              <w:rPr>
                <w:rFonts w:hint="eastAsia" w:ascii="宋体" w:hAnsi="宋体" w:cs="宋体"/>
                <w:kern w:val="0"/>
                <w:sz w:val="18"/>
                <w:szCs w:val="18"/>
              </w:rPr>
              <w:t>年棚户区改造项目利息如期履行</w:t>
            </w:r>
          </w:p>
        </w:tc>
      </w:tr>
      <w:tr>
        <w:tblPrEx>
          <w:tblLayout w:type="fixed"/>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85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项目完成指标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Times New Roman" w:eastAsia="宋体" w:cs="宋体"/>
                <w:kern w:val="0"/>
                <w:sz w:val="18"/>
                <w:szCs w:val="18"/>
                <w:lang w:val="en-US" w:eastAsia="zh-CN" w:bidi="ar-SA"/>
              </w:rPr>
            </w:pPr>
            <w:r>
              <w:rPr>
                <w:rFonts w:hint="eastAsia" w:ascii="宋体" w:hAnsi="宋体" w:cs="宋体"/>
                <w:kern w:val="0"/>
                <w:sz w:val="18"/>
                <w:szCs w:val="18"/>
              </w:rPr>
              <w:t>　归还</w:t>
            </w:r>
            <w:r>
              <w:rPr>
                <w:rFonts w:ascii="宋体" w:hAnsi="宋体" w:cs="宋体"/>
                <w:kern w:val="0"/>
                <w:sz w:val="18"/>
                <w:szCs w:val="18"/>
              </w:rPr>
              <w:t>2016</w:t>
            </w:r>
            <w:r>
              <w:rPr>
                <w:rFonts w:hint="eastAsia" w:ascii="宋体" w:hAnsi="宋体" w:cs="宋体"/>
                <w:kern w:val="0"/>
                <w:sz w:val="18"/>
                <w:szCs w:val="18"/>
              </w:rPr>
              <w:t>年农发行贷款利息</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Times New Roman" w:eastAsia="宋体" w:cs="宋体"/>
                <w:kern w:val="0"/>
                <w:sz w:val="18"/>
                <w:szCs w:val="18"/>
                <w:lang w:val="en-US" w:eastAsia="zh-CN" w:bidi="ar-SA"/>
              </w:rPr>
            </w:pPr>
            <w:r>
              <w:rPr>
                <w:rFonts w:ascii="宋体" w:hAnsi="宋体" w:cs="宋体"/>
                <w:kern w:val="0"/>
                <w:sz w:val="18"/>
                <w:szCs w:val="18"/>
              </w:rPr>
              <w:t>25%</w:t>
            </w: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Times New Roman" w:eastAsia="宋体" w:cs="宋体"/>
                <w:kern w:val="0"/>
                <w:sz w:val="18"/>
                <w:szCs w:val="18"/>
                <w:lang w:val="en-US" w:eastAsia="zh-CN" w:bidi="ar-SA"/>
              </w:rPr>
            </w:pPr>
            <w:r>
              <w:rPr>
                <w:rFonts w:hint="eastAsia" w:ascii="宋体" w:hAnsi="宋体" w:cs="宋体"/>
                <w:kern w:val="0"/>
                <w:sz w:val="18"/>
                <w:szCs w:val="18"/>
              </w:rPr>
              <w:t>　归还</w:t>
            </w:r>
            <w:r>
              <w:rPr>
                <w:rFonts w:ascii="宋体" w:hAnsi="宋体" w:cs="宋体"/>
                <w:kern w:val="0"/>
                <w:sz w:val="18"/>
                <w:szCs w:val="18"/>
              </w:rPr>
              <w:t>2017</w:t>
            </w:r>
            <w:r>
              <w:rPr>
                <w:rFonts w:hint="eastAsia" w:ascii="宋体" w:hAnsi="宋体" w:cs="宋体"/>
                <w:kern w:val="0"/>
                <w:sz w:val="18"/>
                <w:szCs w:val="18"/>
              </w:rPr>
              <w:t>年农发行贷款利息</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Times New Roman" w:eastAsia="宋体" w:cs="宋体"/>
                <w:kern w:val="0"/>
                <w:sz w:val="18"/>
                <w:szCs w:val="18"/>
                <w:lang w:val="en-US" w:eastAsia="zh-CN" w:bidi="ar-SA"/>
              </w:rPr>
            </w:pPr>
            <w:r>
              <w:rPr>
                <w:rFonts w:ascii="宋体" w:hAnsi="宋体" w:cs="宋体"/>
                <w:kern w:val="0"/>
                <w:sz w:val="18"/>
                <w:szCs w:val="18"/>
              </w:rPr>
              <w:t>25%</w:t>
            </w: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项目效益指标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经济效益指标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可持续影响指标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生态效益指标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06" w:hRule="atLeast"/>
        </w:trPr>
        <w:tc>
          <w:tcPr>
            <w:tcW w:w="13973" w:type="dxa"/>
            <w:gridSpan w:val="13"/>
            <w:tcBorders>
              <w:top w:val="nil"/>
              <w:left w:val="nil"/>
              <w:bottom w:val="nil"/>
              <w:right w:val="nil"/>
            </w:tcBorders>
            <w:shd w:val="clear" w:color="auto" w:fill="auto"/>
            <w:noWrap/>
            <w:vAlign w:val="bottom"/>
          </w:tcPr>
          <w:p>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rPr>
              <w:t>项  目  支  出  绩  效  目  标  表</w:t>
            </w:r>
          </w:p>
        </w:tc>
      </w:tr>
      <w:tr>
        <w:tblPrEx>
          <w:tblLayout w:type="fixed"/>
          <w:tblCellMar>
            <w:top w:w="0" w:type="dxa"/>
            <w:left w:w="108" w:type="dxa"/>
            <w:bottom w:w="0" w:type="dxa"/>
            <w:right w:w="108" w:type="dxa"/>
          </w:tblCellMar>
        </w:tblPrEx>
        <w:trPr>
          <w:trHeight w:val="90" w:hRule="atLeast"/>
        </w:trPr>
        <w:tc>
          <w:tcPr>
            <w:tcW w:w="2195"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857"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664"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664" w:type="dxa"/>
            <w:gridSpan w:val="2"/>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323"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323"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925"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3275" w:type="dxa"/>
            <w:gridSpan w:val="2"/>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597" w:hRule="atLeast"/>
        </w:trPr>
        <w:tc>
          <w:tcPr>
            <w:tcW w:w="21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预算单位</w:t>
            </w:r>
          </w:p>
        </w:tc>
        <w:tc>
          <w:tcPr>
            <w:tcW w:w="5831"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阜康市住房和城乡建设局</w:t>
            </w:r>
          </w:p>
        </w:tc>
        <w:tc>
          <w:tcPr>
            <w:tcW w:w="192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4022"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仿宋_GB2312" w:hAnsi="黑体" w:eastAsia="仿宋_GB2312"/>
                <w:sz w:val="18"/>
                <w:szCs w:val="18"/>
              </w:rPr>
              <w:t>城区五条道路设置花篮式隔离栏项目资金</w:t>
            </w:r>
          </w:p>
        </w:tc>
      </w:tr>
      <w:tr>
        <w:tblPrEx>
          <w:tblLayout w:type="fixed"/>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18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2164"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81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925"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800</w:t>
            </w:r>
          </w:p>
        </w:tc>
        <w:tc>
          <w:tcPr>
            <w:tcW w:w="138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2641"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1778" w:type="dxa"/>
            <w:gridSpan w:val="12"/>
            <w:tcBorders>
              <w:top w:val="nil"/>
              <w:left w:val="nil"/>
              <w:bottom w:val="single" w:color="000000" w:sz="4" w:space="0"/>
              <w:right w:val="single" w:color="000000" w:sz="4" w:space="0"/>
            </w:tcBorders>
            <w:shd w:val="clear" w:color="auto" w:fill="auto"/>
          </w:tcPr>
          <w:p>
            <w:pPr>
              <w:widowControl/>
              <w:jc w:val="left"/>
              <w:rPr>
                <w:rFonts w:ascii="宋体" w:hAnsi="宋体" w:cs="宋体"/>
                <w:kern w:val="0"/>
                <w:sz w:val="18"/>
                <w:szCs w:val="18"/>
              </w:rPr>
            </w:pPr>
            <w:r>
              <w:rPr>
                <w:rFonts w:hint="eastAsia" w:ascii="宋体" w:hAnsi="宋体" w:cs="宋体"/>
                <w:kern w:val="0"/>
                <w:sz w:val="18"/>
                <w:szCs w:val="18"/>
              </w:rPr>
              <w:t>　</w:t>
            </w:r>
            <w:r>
              <w:rPr>
                <w:rFonts w:hint="eastAsia" w:ascii="仿宋_GB2312" w:hAnsi="黑体" w:eastAsia="仿宋_GB2312"/>
                <w:sz w:val="18"/>
                <w:szCs w:val="18"/>
              </w:rPr>
              <w:t>城区五条道路设置花篮式隔离栏项目资金</w:t>
            </w:r>
          </w:p>
        </w:tc>
      </w:tr>
      <w:tr>
        <w:tblPrEx>
          <w:tblLayout w:type="fixed"/>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85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项目完成指标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rPr>
                <w:rFonts w:ascii="宋体" w:hAnsi="Times New Roman" w:eastAsia="宋体" w:cs="宋体"/>
                <w:kern w:val="0"/>
                <w:sz w:val="18"/>
                <w:szCs w:val="18"/>
                <w:lang w:val="en-US" w:eastAsia="zh-CN" w:bidi="ar-SA"/>
              </w:rPr>
            </w:pPr>
            <w:r>
              <w:rPr>
                <w:rFonts w:hint="eastAsia" w:ascii="宋体" w:cs="宋体"/>
                <w:kern w:val="0"/>
                <w:sz w:val="18"/>
                <w:szCs w:val="18"/>
              </w:rPr>
              <w:t>城区五条道路设置花篮式隔离项目</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Times New Roman" w:eastAsia="宋体" w:cs="宋体"/>
                <w:kern w:val="0"/>
                <w:sz w:val="18"/>
                <w:szCs w:val="18"/>
                <w:lang w:val="en-US" w:eastAsia="zh-CN" w:bidi="ar-SA"/>
              </w:rPr>
            </w:pPr>
            <w:r>
              <w:rPr>
                <w:rFonts w:hint="eastAsia" w:ascii="宋体" w:hAnsi="宋体" w:cs="宋体"/>
                <w:kern w:val="0"/>
                <w:sz w:val="18"/>
                <w:szCs w:val="18"/>
              </w:rPr>
              <w:t>项目总投资</w:t>
            </w:r>
            <w:r>
              <w:rPr>
                <w:rFonts w:ascii="宋体" w:hAnsi="宋体" w:cs="宋体"/>
                <w:kern w:val="0"/>
                <w:sz w:val="18"/>
                <w:szCs w:val="18"/>
              </w:rPr>
              <w:t>9976460</w:t>
            </w:r>
            <w:r>
              <w:rPr>
                <w:rFonts w:hint="eastAsia" w:ascii="宋体" w:hAnsi="宋体" w:cs="宋体"/>
                <w:kern w:val="0"/>
                <w:sz w:val="18"/>
                <w:szCs w:val="18"/>
              </w:rPr>
              <w:t>元，已付款</w:t>
            </w:r>
            <w:r>
              <w:rPr>
                <w:rFonts w:ascii="宋体" w:hAnsi="宋体" w:cs="宋体"/>
                <w:kern w:val="0"/>
                <w:sz w:val="18"/>
                <w:szCs w:val="18"/>
              </w:rPr>
              <w:t>40%</w:t>
            </w:r>
            <w:r>
              <w:rPr>
                <w:rFonts w:hint="eastAsia" w:ascii="宋体" w:hAnsi="宋体" w:cs="宋体"/>
                <w:kern w:val="0"/>
                <w:sz w:val="18"/>
                <w:szCs w:val="18"/>
              </w:rPr>
              <w:t>，付款</w:t>
            </w:r>
            <w:r>
              <w:rPr>
                <w:rFonts w:ascii="宋体" w:hAnsi="宋体" w:cs="宋体"/>
                <w:kern w:val="0"/>
                <w:sz w:val="18"/>
                <w:szCs w:val="18"/>
              </w:rPr>
              <w:t>400</w:t>
            </w:r>
            <w:r>
              <w:rPr>
                <w:rFonts w:hint="eastAsia" w:ascii="宋体" w:hAnsi="宋体" w:cs="宋体"/>
                <w:kern w:val="0"/>
                <w:sz w:val="18"/>
                <w:szCs w:val="18"/>
              </w:rPr>
              <w:t>万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Times New Roman" w:eastAsia="宋体" w:cs="宋体"/>
                <w:kern w:val="0"/>
                <w:sz w:val="18"/>
                <w:szCs w:val="18"/>
                <w:lang w:val="en-US" w:eastAsia="zh-CN" w:bidi="ar-SA"/>
              </w:rPr>
            </w:pPr>
            <w:r>
              <w:rPr>
                <w:rFonts w:hint="eastAsia" w:ascii="宋体" w:cs="宋体"/>
                <w:kern w:val="0"/>
                <w:sz w:val="18"/>
                <w:szCs w:val="18"/>
              </w:rPr>
              <w:t>城区五条道路设置花篮式隔离项目</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Times New Roman" w:eastAsia="宋体" w:cs="宋体"/>
                <w:kern w:val="0"/>
                <w:sz w:val="18"/>
                <w:szCs w:val="18"/>
                <w:lang w:val="en-US" w:eastAsia="zh-CN" w:bidi="ar-SA"/>
              </w:rPr>
            </w:pPr>
            <w:r>
              <w:rPr>
                <w:rFonts w:hint="eastAsia" w:ascii="宋体" w:hAnsi="宋体" w:cs="宋体"/>
                <w:kern w:val="0"/>
                <w:sz w:val="18"/>
                <w:szCs w:val="18"/>
              </w:rPr>
              <w:t>按约定时间</w:t>
            </w:r>
            <w:r>
              <w:rPr>
                <w:rFonts w:ascii="宋体" w:hAnsi="宋体" w:cs="宋体"/>
                <w:kern w:val="0"/>
                <w:sz w:val="18"/>
                <w:szCs w:val="18"/>
              </w:rPr>
              <w:t>30</w:t>
            </w:r>
            <w:r>
              <w:rPr>
                <w:rFonts w:hint="eastAsia" w:ascii="宋体" w:hAnsi="宋体" w:cs="宋体"/>
                <w:kern w:val="0"/>
                <w:sz w:val="18"/>
                <w:szCs w:val="18"/>
              </w:rPr>
              <w:t>天完成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Times New Roman" w:eastAsia="宋体" w:cs="宋体"/>
                <w:kern w:val="0"/>
                <w:sz w:val="18"/>
                <w:szCs w:val="18"/>
                <w:lang w:val="en-US" w:eastAsia="zh-CN" w:bidi="ar-SA"/>
              </w:rPr>
            </w:pPr>
            <w:r>
              <w:rPr>
                <w:rFonts w:hint="eastAsia" w:ascii="宋体" w:cs="宋体"/>
                <w:kern w:val="0"/>
                <w:sz w:val="18"/>
                <w:szCs w:val="18"/>
              </w:rPr>
              <w:t>城区五条道路设置花篮式隔离项目</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Times New Roman" w:eastAsia="宋体" w:cs="宋体"/>
                <w:kern w:val="0"/>
                <w:sz w:val="18"/>
                <w:szCs w:val="18"/>
                <w:lang w:val="en-US" w:eastAsia="zh-CN" w:bidi="ar-SA"/>
              </w:rPr>
            </w:pPr>
            <w:r>
              <w:rPr>
                <w:rFonts w:hint="eastAsia" w:ascii="宋体" w:cs="宋体"/>
                <w:kern w:val="0"/>
                <w:sz w:val="18"/>
                <w:szCs w:val="18"/>
              </w:rPr>
              <w:t>已完成花筒隔离护栏</w:t>
            </w:r>
            <w:r>
              <w:rPr>
                <w:rFonts w:ascii="宋体" w:cs="宋体"/>
                <w:kern w:val="0"/>
                <w:sz w:val="18"/>
                <w:szCs w:val="18"/>
              </w:rPr>
              <w:t>1572</w:t>
            </w:r>
            <w:r>
              <w:rPr>
                <w:rFonts w:hint="eastAsia" w:ascii="宋体" w:cs="宋体"/>
                <w:kern w:val="0"/>
                <w:sz w:val="18"/>
                <w:szCs w:val="18"/>
              </w:rPr>
              <w:t>组</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Times New Roman" w:eastAsia="宋体" w:cs="宋体"/>
                <w:kern w:val="0"/>
                <w:sz w:val="18"/>
                <w:szCs w:val="18"/>
                <w:lang w:val="en-US" w:eastAsia="zh-CN" w:bidi="ar-SA"/>
              </w:rPr>
            </w:pPr>
            <w:r>
              <w:rPr>
                <w:rFonts w:hint="eastAsia" w:ascii="宋体" w:hAnsi="宋体" w:cs="宋体"/>
                <w:kern w:val="0"/>
                <w:sz w:val="18"/>
                <w:szCs w:val="18"/>
              </w:rPr>
              <w:t>　城区五条道路设置花篮式隔离项目</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rPr>
                <w:rFonts w:ascii="宋体" w:hAnsi="Times New Roman" w:eastAsia="宋体" w:cs="宋体"/>
                <w:kern w:val="0"/>
                <w:sz w:val="18"/>
                <w:szCs w:val="18"/>
                <w:lang w:val="en-US" w:eastAsia="zh-CN" w:bidi="ar-SA"/>
              </w:rPr>
            </w:pPr>
            <w:r>
              <w:rPr>
                <w:rFonts w:hint="eastAsia" w:ascii="宋体" w:hAnsi="宋体" w:cs="宋体"/>
                <w:kern w:val="0"/>
                <w:sz w:val="18"/>
                <w:szCs w:val="18"/>
              </w:rPr>
              <w:t>长槽隔离护栏</w:t>
            </w:r>
            <w:r>
              <w:rPr>
                <w:rFonts w:ascii="宋体" w:hAnsi="宋体" w:cs="宋体"/>
                <w:kern w:val="0"/>
                <w:sz w:val="18"/>
                <w:szCs w:val="18"/>
              </w:rPr>
              <w:t>2800</w:t>
            </w:r>
            <w:r>
              <w:rPr>
                <w:rFonts w:hint="eastAsia" w:ascii="宋体" w:hAnsi="宋体" w:cs="宋体"/>
                <w:kern w:val="0"/>
                <w:sz w:val="18"/>
                <w:szCs w:val="18"/>
              </w:rPr>
              <w:t>米，短槽隔离护栏</w:t>
            </w:r>
            <w:r>
              <w:rPr>
                <w:rFonts w:ascii="宋体" w:hAnsi="宋体" w:cs="宋体"/>
                <w:kern w:val="0"/>
                <w:sz w:val="18"/>
                <w:szCs w:val="18"/>
              </w:rPr>
              <w:t>11000</w:t>
            </w:r>
            <w:r>
              <w:rPr>
                <w:rFonts w:hint="eastAsia" w:ascii="宋体" w:hAnsi="宋体" w:cs="宋体"/>
                <w:kern w:val="0"/>
                <w:sz w:val="18"/>
                <w:szCs w:val="18"/>
              </w:rPr>
              <w:t>米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Times New Roman" w:eastAsia="宋体" w:cs="宋体"/>
                <w:kern w:val="0"/>
                <w:sz w:val="18"/>
                <w:szCs w:val="18"/>
                <w:lang w:val="en-US" w:eastAsia="zh-CN" w:bidi="ar-SA"/>
              </w:rPr>
            </w:pPr>
            <w:r>
              <w:rPr>
                <w:rFonts w:hint="eastAsia" w:ascii="宋体" w:cs="宋体"/>
                <w:kern w:val="0"/>
                <w:sz w:val="18"/>
                <w:szCs w:val="18"/>
              </w:rPr>
              <w:t>城区五条道路设置花篮式隔离项目</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Times New Roman" w:eastAsia="宋体" w:cs="宋体"/>
                <w:kern w:val="0"/>
                <w:sz w:val="18"/>
                <w:szCs w:val="18"/>
                <w:lang w:val="en-US" w:eastAsia="zh-CN" w:bidi="ar-SA"/>
              </w:rPr>
            </w:pPr>
            <w:r>
              <w:rPr>
                <w:rFonts w:hint="eastAsia" w:ascii="宋体" w:hAnsi="宋体" w:cs="宋体"/>
                <w:kern w:val="0"/>
                <w:sz w:val="18"/>
                <w:szCs w:val="18"/>
              </w:rPr>
              <w:t>设备验收合格</w:t>
            </w:r>
            <w:r>
              <w:rPr>
                <w:rFonts w:ascii="宋体" w:hAnsi="宋体" w:cs="宋体"/>
                <w:kern w:val="0"/>
                <w:sz w:val="18"/>
                <w:szCs w:val="18"/>
              </w:rPr>
              <w:t>100%</w:t>
            </w: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83"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项目效益指标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经济效益指标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可持续影响指标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Times New Roman" w:eastAsia="宋体" w:cs="宋体"/>
                <w:kern w:val="0"/>
                <w:sz w:val="18"/>
                <w:szCs w:val="18"/>
                <w:lang w:val="en-US" w:eastAsia="zh-CN" w:bidi="ar-SA"/>
              </w:rPr>
            </w:pPr>
            <w:r>
              <w:rPr>
                <w:rFonts w:hint="eastAsia" w:ascii="宋体" w:hAnsi="宋体" w:cs="宋体"/>
                <w:kern w:val="0"/>
                <w:sz w:val="18"/>
                <w:szCs w:val="18"/>
              </w:rPr>
              <w:t>　城区五条道路设置花篮式隔离纲</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Times New Roman" w:eastAsia="宋体" w:cs="宋体"/>
                <w:kern w:val="0"/>
                <w:sz w:val="18"/>
                <w:szCs w:val="18"/>
                <w:lang w:val="en-US" w:eastAsia="zh-CN" w:bidi="ar-SA"/>
              </w:rPr>
            </w:pPr>
            <w:r>
              <w:rPr>
                <w:rFonts w:hint="eastAsia" w:ascii="宋体" w:hAnsi="宋体" w:cs="宋体"/>
                <w:kern w:val="0"/>
                <w:sz w:val="18"/>
                <w:szCs w:val="18"/>
              </w:rPr>
              <w:t>为车辆和市民出行带来方便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Times New Roman" w:eastAsia="宋体" w:cs="宋体"/>
                <w:kern w:val="0"/>
                <w:sz w:val="18"/>
                <w:szCs w:val="18"/>
                <w:lang w:val="en-US" w:eastAsia="zh-CN" w:bidi="ar-SA"/>
              </w:rPr>
            </w:pPr>
            <w:r>
              <w:rPr>
                <w:rFonts w:hint="eastAsia" w:ascii="宋体" w:hAnsi="宋体" w:cs="宋体"/>
                <w:kern w:val="0"/>
                <w:sz w:val="18"/>
                <w:szCs w:val="18"/>
              </w:rPr>
              <w:t>城区五条道路设置花篮式隔离项目</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rPr>
                <w:rFonts w:ascii="宋体" w:hAnsi="Times New Roman" w:eastAsia="宋体" w:cs="宋体"/>
                <w:kern w:val="0"/>
                <w:sz w:val="18"/>
                <w:szCs w:val="18"/>
                <w:lang w:val="en-US" w:eastAsia="zh-CN" w:bidi="ar-SA"/>
              </w:rPr>
            </w:pPr>
            <w:r>
              <w:rPr>
                <w:rFonts w:hint="eastAsia" w:ascii="宋体" w:hAnsi="宋体" w:cs="宋体"/>
                <w:kern w:val="0"/>
                <w:sz w:val="18"/>
                <w:szCs w:val="18"/>
              </w:rPr>
              <w:t>为车辆和市民出行带来方便</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生态效益指标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Times New Roman" w:eastAsia="宋体" w:cs="宋体"/>
                <w:kern w:val="0"/>
                <w:sz w:val="18"/>
                <w:szCs w:val="18"/>
                <w:lang w:val="en-US" w:eastAsia="zh-CN" w:bidi="ar-SA"/>
              </w:rPr>
            </w:pPr>
            <w:r>
              <w:rPr>
                <w:rFonts w:hint="eastAsia" w:ascii="宋体" w:hAnsi="宋体" w:cs="宋体"/>
                <w:kern w:val="0"/>
                <w:sz w:val="18"/>
                <w:szCs w:val="18"/>
              </w:rPr>
              <w:t>城区五条道路设置花篮式隔离项目</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Times New Roman" w:eastAsia="宋体" w:cs="宋体"/>
                <w:kern w:val="0"/>
                <w:sz w:val="18"/>
                <w:szCs w:val="18"/>
                <w:lang w:val="en-US" w:eastAsia="zh-CN" w:bidi="ar-SA"/>
              </w:rPr>
            </w:pPr>
            <w:r>
              <w:rPr>
                <w:rFonts w:ascii="宋体" w:hAnsi="宋体" w:cs="宋体"/>
                <w:kern w:val="0"/>
                <w:sz w:val="18"/>
                <w:szCs w:val="18"/>
              </w:rPr>
              <w:t>100%</w:t>
            </w: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bl>
    <w:p>
      <w:pPr>
        <w:widowControl/>
        <w:spacing w:line="560" w:lineRule="exact"/>
        <w:ind w:firstLine="630" w:firstLineChars="196"/>
        <w:jc w:val="left"/>
        <w:rPr>
          <w:rFonts w:ascii="楷体_GB2312" w:hAnsi="宋体" w:eastAsia="楷体_GB2312" w:cs="宋体"/>
          <w:b/>
          <w:kern w:val="0"/>
          <w:sz w:val="32"/>
          <w:szCs w:val="32"/>
        </w:rPr>
        <w:sectPr>
          <w:pgSz w:w="16838" w:h="11906" w:orient="landscape"/>
          <w:pgMar w:top="1800" w:right="1440" w:bottom="1800" w:left="1440" w:header="851" w:footer="992" w:gutter="0"/>
          <w:cols w:space="425" w:num="1"/>
          <w:docGrid w:type="lines" w:linePitch="312" w:charSpace="0"/>
        </w:sectPr>
      </w:pPr>
    </w:p>
    <w:p>
      <w:pPr>
        <w:widowControl/>
        <w:spacing w:line="560" w:lineRule="exact"/>
        <w:ind w:firstLine="630" w:firstLineChars="196"/>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（五）其他需说明的事项</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无</w:t>
      </w:r>
      <w:r>
        <w:rPr>
          <w:rFonts w:hint="eastAsia" w:ascii="仿宋_GB2312" w:hAnsi="宋体" w:eastAsia="仿宋_GB2312" w:cs="宋体"/>
          <w:kern w:val="0"/>
          <w:sz w:val="32"/>
          <w:szCs w:val="32"/>
        </w:rPr>
        <w:t xml:space="preserve">     </w:t>
      </w:r>
    </w:p>
    <w:p>
      <w:pPr>
        <w:widowControl/>
        <w:spacing w:before="156" w:beforeLines="50"/>
        <w:jc w:val="center"/>
        <w:outlineLvl w:val="1"/>
        <w:rPr>
          <w:rFonts w:ascii="黑体" w:hAnsi="黑体" w:eastAsia="黑体"/>
          <w:kern w:val="0"/>
          <w:sz w:val="32"/>
          <w:szCs w:val="32"/>
        </w:rPr>
      </w:pPr>
      <w:r>
        <w:rPr>
          <w:rFonts w:hint="eastAsia" w:ascii="黑体" w:hAnsi="黑体" w:eastAsia="黑体"/>
          <w:kern w:val="0"/>
          <w:sz w:val="32"/>
          <w:szCs w:val="32"/>
        </w:rPr>
        <w:t>第四部分  名词解释</w:t>
      </w:r>
    </w:p>
    <w:p>
      <w:pPr>
        <w:widowControl/>
        <w:spacing w:line="56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pPr>
        <w:spacing w:line="55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pPr>
        <w:spacing w:line="55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z w:val="32"/>
          <w:szCs w:val="32"/>
        </w:rPr>
        <w:t>包括公共财政拨款（补助）资金、专项收入。</w:t>
      </w:r>
    </w:p>
    <w:p>
      <w:pPr>
        <w:spacing w:line="550" w:lineRule="exact"/>
        <w:ind w:firstLine="642"/>
        <w:rPr>
          <w:rFonts w:ascii="仿宋_GB2312" w:eastAsia="仿宋_GB2312"/>
          <w:sz w:val="32"/>
          <w:szCs w:val="32"/>
        </w:rPr>
      </w:pPr>
      <w:r>
        <w:rPr>
          <w:rFonts w:hint="eastAsia" w:ascii="黑体" w:hAnsi="黑体" w:eastAsia="黑体"/>
          <w:sz w:val="32"/>
          <w:szCs w:val="32"/>
        </w:rPr>
        <w:t>三、财政专户管理资金：</w:t>
      </w:r>
      <w:r>
        <w:rPr>
          <w:rFonts w:hint="eastAsia" w:ascii="仿宋_GB2312" w:eastAsia="仿宋_GB2312"/>
          <w:sz w:val="32"/>
          <w:szCs w:val="32"/>
        </w:rPr>
        <w:t>包括专户管理行政事业性收费（主要是教育收费）、其他非税收入。</w:t>
      </w:r>
    </w:p>
    <w:p>
      <w:pPr>
        <w:spacing w:line="550" w:lineRule="exact"/>
        <w:ind w:firstLine="642"/>
        <w:rPr>
          <w:rFonts w:ascii="仿宋_GB2312" w:eastAsia="仿宋_GB2312"/>
          <w:sz w:val="32"/>
          <w:szCs w:val="32"/>
        </w:rPr>
      </w:pPr>
      <w:r>
        <w:rPr>
          <w:rFonts w:hint="eastAsia" w:ascii="黑体" w:hAnsi="黑体" w:eastAsia="黑体"/>
          <w:sz w:val="32"/>
          <w:szCs w:val="32"/>
        </w:rPr>
        <w:t>四、其他资金：</w:t>
      </w:r>
      <w:r>
        <w:rPr>
          <w:rFonts w:hint="eastAsia" w:ascii="仿宋_GB2312" w:eastAsia="仿宋_GB2312"/>
          <w:sz w:val="32"/>
          <w:szCs w:val="32"/>
        </w:rPr>
        <w:t>包括事业收入、经营收入、其他收入等。</w:t>
      </w:r>
    </w:p>
    <w:p>
      <w:pPr>
        <w:spacing w:line="550" w:lineRule="exact"/>
        <w:ind w:firstLine="642"/>
        <w:rPr>
          <w:rFonts w:ascii="仿宋_GB2312" w:eastAsia="仿宋_GB2312"/>
          <w:sz w:val="32"/>
          <w:szCs w:val="32"/>
        </w:rPr>
      </w:pPr>
      <w:r>
        <w:rPr>
          <w:rFonts w:hint="eastAsia" w:ascii="黑体" w:hAnsi="黑体" w:eastAsia="黑体"/>
          <w:sz w:val="32"/>
          <w:szCs w:val="32"/>
        </w:rPr>
        <w:t>五、基本支出：</w:t>
      </w:r>
      <w:r>
        <w:rPr>
          <w:rFonts w:hint="eastAsia" w:ascii="仿宋_GB2312" w:eastAsia="仿宋_GB2312"/>
          <w:sz w:val="32"/>
          <w:szCs w:val="32"/>
        </w:rPr>
        <w:t>包括人员经费、商品和服务支出（定额）。其中，人员经费包括工资福利支出、对个人和家庭的补助。</w:t>
      </w:r>
    </w:p>
    <w:p>
      <w:pPr>
        <w:spacing w:line="550" w:lineRule="exact"/>
        <w:ind w:firstLine="642"/>
        <w:rPr>
          <w:rFonts w:ascii="仿宋_GB2312" w:eastAsia="仿宋_GB2312"/>
          <w:sz w:val="32"/>
          <w:szCs w:val="32"/>
        </w:rPr>
      </w:pPr>
      <w:r>
        <w:rPr>
          <w:rFonts w:hint="eastAsia" w:ascii="黑体" w:hAnsi="黑体" w:eastAsia="黑体"/>
          <w:sz w:val="32"/>
          <w:szCs w:val="32"/>
        </w:rPr>
        <w:t>六、项目支出：</w:t>
      </w:r>
      <w:r>
        <w:rPr>
          <w:rFonts w:hint="eastAsia" w:ascii="仿宋_GB2312" w:eastAsia="仿宋_GB2312"/>
          <w:sz w:val="32"/>
          <w:szCs w:val="32"/>
        </w:rPr>
        <w:t>部门支出预算的组成部分，是自治区本级部门为完成其特定的行政任务或事业发展目标，在基本支出预算之外编制的年度项目支出计划。</w:t>
      </w:r>
    </w:p>
    <w:p>
      <w:pPr>
        <w:spacing w:line="550" w:lineRule="exact"/>
        <w:ind w:firstLine="642"/>
        <w:rPr>
          <w:rFonts w:ascii="仿宋_GB2312" w:eastAsia="仿宋_GB2312"/>
          <w:sz w:val="32"/>
          <w:szCs w:val="32"/>
        </w:rPr>
      </w:pPr>
      <w:r>
        <w:rPr>
          <w:rFonts w:hint="eastAsia" w:ascii="黑体" w:hAnsi="黑体" w:eastAsia="黑体"/>
          <w:sz w:val="32"/>
          <w:szCs w:val="32"/>
        </w:rPr>
        <w:t>七、“三公”经费：</w:t>
      </w:r>
      <w:r>
        <w:rPr>
          <w:rFonts w:hint="eastAsia" w:ascii="仿宋_GB2312" w:eastAsia="仿宋_GB2312"/>
          <w:sz w:val="32"/>
          <w:szCs w:val="32"/>
        </w:rPr>
        <w:t>指自治区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50" w:lineRule="exact"/>
        <w:ind w:firstLine="642"/>
        <w:rPr>
          <w:rFonts w:ascii="仿宋_GB2312" w:eastAsia="仿宋_GB2312"/>
          <w:sz w:val="32"/>
          <w:szCs w:val="32"/>
        </w:rPr>
      </w:pPr>
      <w:r>
        <w:rPr>
          <w:rFonts w:hint="eastAsia" w:ascii="黑体" w:hAnsi="黑体" w:eastAsia="黑体"/>
          <w:sz w:val="32"/>
          <w:szCs w:val="32"/>
        </w:rPr>
        <w:t>八、机关运行经费：</w:t>
      </w:r>
      <w:r>
        <w:rPr>
          <w:rFonts w:hint="eastAsia" w:ascii="仿宋_GB2312" w:eastAsia="仿宋_GB2312"/>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pPr>
        <w:spacing w:line="550" w:lineRule="exact"/>
        <w:ind w:firstLine="640"/>
        <w:rPr>
          <w:rFonts w:ascii="仿宋_GB2312" w:eastAsia="仿宋_GB2312"/>
          <w:b/>
          <w:szCs w:val="20"/>
        </w:rPr>
      </w:pPr>
      <w:r>
        <w:rPr>
          <w:rFonts w:hint="eastAsia" w:ascii="仿宋_GB2312" w:eastAsia="仿宋_GB2312"/>
          <w:b/>
          <w:sz w:val="32"/>
          <w:szCs w:val="32"/>
        </w:rPr>
        <w:t>（各部门单位应根据部门预算公开表中对应的经费情况进行名词解释，对未涉及的名词应删除）</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r>
        <w:rPr>
          <w:rFonts w:hint="eastAsia" w:ascii="仿宋_GB2312" w:hAnsi="宋体" w:eastAsia="仿宋_GB2312" w:cs="宋体"/>
          <w:kern w:val="0"/>
          <w:sz w:val="32"/>
          <w:szCs w:val="32"/>
          <w:lang w:val="en-US" w:eastAsia="zh-CN"/>
        </w:rPr>
        <w:t>阜康市住房和城乡建设局</w:t>
      </w:r>
      <w:r>
        <w:rPr>
          <w:rFonts w:hint="eastAsia" w:ascii="仿宋_GB2312" w:hAnsi="宋体" w:eastAsia="仿宋_GB2312" w:cs="宋体"/>
          <w:kern w:val="0"/>
          <w:sz w:val="32"/>
          <w:szCs w:val="32"/>
        </w:rPr>
        <w:t>部门</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r>
        <w:rPr>
          <w:rFonts w:hint="eastAsia" w:ascii="仿宋_GB2312" w:hAnsi="宋体" w:eastAsia="仿宋_GB2312" w:cs="宋体"/>
          <w:kern w:val="0"/>
          <w:sz w:val="32"/>
          <w:szCs w:val="32"/>
          <w:lang w:val="en-US" w:eastAsia="zh-CN"/>
        </w:rPr>
        <w:t xml:space="preserve">  </w:t>
      </w:r>
      <w:r>
        <w:rPr>
          <w:rFonts w:hint="eastAsia" w:ascii="仿宋_GB2312" w:hAnsi="宋体" w:eastAsia="仿宋_GB2312" w:cs="宋体"/>
          <w:kern w:val="0"/>
          <w:sz w:val="32"/>
          <w:szCs w:val="32"/>
        </w:rPr>
        <w:t xml:space="preserve"> </w:t>
      </w:r>
      <w:r>
        <w:rPr>
          <w:rFonts w:hint="eastAsia" w:ascii="仿宋_GB2312" w:hAnsi="宋体" w:eastAsia="仿宋_GB2312" w:cs="宋体"/>
          <w:kern w:val="0"/>
          <w:sz w:val="32"/>
          <w:szCs w:val="32"/>
          <w:lang w:val="en-US" w:eastAsia="zh-CN"/>
        </w:rPr>
        <w:t>2019</w:t>
      </w:r>
      <w:r>
        <w:rPr>
          <w:rFonts w:ascii="仿宋_GB2312" w:hAnsi="宋体" w:eastAsia="仿宋_GB2312" w:cs="宋体"/>
          <w:kern w:val="0"/>
          <w:sz w:val="32"/>
          <w:szCs w:val="32"/>
        </w:rPr>
        <w:t>年</w:t>
      </w:r>
      <w:r>
        <w:rPr>
          <w:rFonts w:hint="eastAsia" w:ascii="仿宋_GB2312" w:hAnsi="宋体" w:eastAsia="仿宋_GB2312" w:cs="宋体"/>
          <w:kern w:val="0"/>
          <w:sz w:val="32"/>
          <w:szCs w:val="32"/>
        </w:rPr>
        <w:t xml:space="preserve"> </w:t>
      </w:r>
      <w:r>
        <w:rPr>
          <w:rFonts w:hint="eastAsia" w:ascii="仿宋_GB2312" w:hAnsi="宋体" w:eastAsia="仿宋_GB2312" w:cs="宋体"/>
          <w:kern w:val="0"/>
          <w:sz w:val="32"/>
          <w:szCs w:val="32"/>
          <w:lang w:val="en-US" w:eastAsia="zh-CN"/>
        </w:rPr>
        <w:t>2</w:t>
      </w:r>
      <w:r>
        <w:rPr>
          <w:rFonts w:ascii="仿宋_GB2312" w:hAnsi="宋体" w:eastAsia="仿宋_GB2312" w:cs="宋体"/>
          <w:kern w:val="0"/>
          <w:sz w:val="32"/>
          <w:szCs w:val="32"/>
        </w:rPr>
        <w:t>月</w:t>
      </w:r>
      <w:r>
        <w:rPr>
          <w:rFonts w:hint="eastAsia" w:ascii="仿宋_GB2312" w:hAnsi="宋体" w:eastAsia="仿宋_GB2312" w:cs="宋体"/>
          <w:kern w:val="0"/>
          <w:sz w:val="32"/>
          <w:szCs w:val="32"/>
        </w:rPr>
        <w:t xml:space="preserve"> </w:t>
      </w:r>
      <w:r>
        <w:rPr>
          <w:rFonts w:hint="eastAsia" w:ascii="仿宋_GB2312" w:hAnsi="宋体" w:eastAsia="仿宋_GB2312" w:cs="宋体"/>
          <w:kern w:val="0"/>
          <w:sz w:val="32"/>
          <w:szCs w:val="32"/>
          <w:lang w:val="en-US" w:eastAsia="zh-CN"/>
        </w:rPr>
        <w:t>10</w:t>
      </w:r>
      <w:r>
        <w:rPr>
          <w:rFonts w:ascii="仿宋_GB2312" w:hAnsi="宋体" w:eastAsia="仿宋_GB2312" w:cs="宋体"/>
          <w:kern w:val="0"/>
          <w:sz w:val="32"/>
          <w:szCs w:val="32"/>
        </w:rPr>
        <w:t>日</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15</w:t>
    </w:r>
    <w:r>
      <w:rPr>
        <w:rFonts w:ascii="宋体" w:hAnsi="宋体" w:eastAsia="宋体"/>
        <w:sz w:val="28"/>
        <w:szCs w:val="28"/>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30 -</w:t>
    </w:r>
    <w:r>
      <w:rPr>
        <w:rFonts w:ascii="宋体" w:hAnsi="宋体" w:eastAsia="宋体"/>
        <w:sz w:val="28"/>
        <w:szCs w:val="28"/>
      </w:rPr>
      <w:fldChar w:fldCharType="end"/>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27</w:t>
    </w:r>
    <w:r>
      <w:rPr>
        <w:rFonts w:ascii="宋体" w:hAnsi="宋体" w:eastAsia="宋体"/>
        <w:sz w:val="28"/>
        <w:szCs w:val="28"/>
      </w:rPr>
      <w:fldChar w:fldCharType="end"/>
    </w:r>
  </w:p>
  <w:p>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30 -</w:t>
    </w:r>
    <w:r>
      <w:rPr>
        <w:rFonts w:ascii="宋体" w:hAnsi="宋体" w:eastAsia="宋体"/>
        <w:sz w:val="28"/>
        <w:szCs w:val="28"/>
      </w:rPr>
      <w:fldChar w:fldCharType="end"/>
    </w:r>
  </w:p>
  <w:p>
    <w:pPr>
      <w:pStyle w:val="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7BB0F9C"/>
    <w:multiLevelType w:val="singleLevel"/>
    <w:tmpl w:val="F7BB0F9C"/>
    <w:lvl w:ilvl="0" w:tentative="0">
      <w:start w:val="2"/>
      <w:numFmt w:val="chineseCounting"/>
      <w:suff w:val="nothing"/>
      <w:lvlText w:val="%1、"/>
      <w:lvlJc w:val="left"/>
      <w:rPr>
        <w:rFonts w:hint="eastAsia"/>
      </w:rPr>
    </w:lvl>
  </w:abstractNum>
  <w:abstractNum w:abstractNumId="1">
    <w:nsid w:val="109884C7"/>
    <w:multiLevelType w:val="singleLevel"/>
    <w:tmpl w:val="109884C7"/>
    <w:lvl w:ilvl="0" w:tentative="0">
      <w:start w:val="8"/>
      <w:numFmt w:val="chineseCounting"/>
      <w:suff w:val="nothing"/>
      <w:lvlText w:val="%1、"/>
      <w:lvlJc w:val="left"/>
      <w:rPr>
        <w:rFonts w:hint="eastAsia"/>
      </w:rPr>
    </w:lvl>
  </w:abstractNum>
  <w:abstractNum w:abstractNumId="2">
    <w:nsid w:val="5D3F5F57"/>
    <w:multiLevelType w:val="singleLevel"/>
    <w:tmpl w:val="5D3F5F57"/>
    <w:lvl w:ilvl="0" w:tentative="0">
      <w:start w:val="1"/>
      <w:numFmt w:val="chineseCounting"/>
      <w:suff w:val="nothing"/>
      <w:lvlText w:val="%1、"/>
      <w:lvlJc w:val="left"/>
      <w:pPr>
        <w:ind w:left="640" w:leftChars="0" w:firstLine="0" w:firstLineChars="0"/>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144"/>
    <w:rsid w:val="001833B0"/>
    <w:rsid w:val="00203052"/>
    <w:rsid w:val="002B5144"/>
    <w:rsid w:val="00325B17"/>
    <w:rsid w:val="00757310"/>
    <w:rsid w:val="00841512"/>
    <w:rsid w:val="008846C9"/>
    <w:rsid w:val="00D95B2F"/>
    <w:rsid w:val="00EE458B"/>
    <w:rsid w:val="00FC6ABD"/>
    <w:rsid w:val="05B262D6"/>
    <w:rsid w:val="0B0F24F9"/>
    <w:rsid w:val="156C25CD"/>
    <w:rsid w:val="1AC57711"/>
    <w:rsid w:val="1B752312"/>
    <w:rsid w:val="20E56DE4"/>
    <w:rsid w:val="294D2470"/>
    <w:rsid w:val="2FE6711C"/>
    <w:rsid w:val="329C2F53"/>
    <w:rsid w:val="333A0822"/>
    <w:rsid w:val="4138626D"/>
    <w:rsid w:val="501736BC"/>
    <w:rsid w:val="50ED3883"/>
    <w:rsid w:val="54195E01"/>
    <w:rsid w:val="597B29C6"/>
    <w:rsid w:val="5E337D6B"/>
    <w:rsid w:val="65150C4F"/>
    <w:rsid w:val="684E0D97"/>
    <w:rsid w:val="6B0D1F23"/>
    <w:rsid w:val="6B105418"/>
    <w:rsid w:val="72FB6CB7"/>
    <w:rsid w:val="7A9B05D9"/>
    <w:rsid w:val="7B5B0E28"/>
    <w:rsid w:val="7B7B22A7"/>
    <w:rsid w:val="7C850A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4"/>
    <w:semiHidden/>
    <w:qFormat/>
    <w:uiPriority w:val="0"/>
    <w:rPr>
      <w:sz w:val="18"/>
      <w:szCs w:val="18"/>
    </w:rPr>
  </w:style>
  <w:style w:type="paragraph" w:styleId="3">
    <w:name w:val="footer"/>
    <w:basedOn w:val="1"/>
    <w:link w:val="12"/>
    <w:qFormat/>
    <w:uiPriority w:val="99"/>
    <w:pPr>
      <w:tabs>
        <w:tab w:val="center" w:pos="4153"/>
        <w:tab w:val="right" w:pos="8306"/>
      </w:tabs>
      <w:snapToGrid w:val="0"/>
      <w:jc w:val="left"/>
    </w:pPr>
    <w:rPr>
      <w:rFonts w:eastAsia="黑体"/>
      <w:snapToGrid w:val="0"/>
      <w:kern w:val="0"/>
      <w:sz w:val="18"/>
      <w:szCs w:val="18"/>
    </w:rPr>
  </w:style>
  <w:style w:type="paragraph" w:styleId="4">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5">
    <w:name w:val="Body Text Indent 3"/>
    <w:basedOn w:val="1"/>
    <w:link w:val="16"/>
    <w:qFormat/>
    <w:uiPriority w:val="0"/>
    <w:pPr>
      <w:pBdr>
        <w:top w:val="single" w:color="auto" w:sz="12" w:space="1"/>
        <w:bottom w:val="single" w:color="auto" w:sz="12" w:space="1"/>
      </w:pBdr>
      <w:spacing w:line="600" w:lineRule="exact"/>
      <w:ind w:left="1280" w:hanging="1280" w:hangingChars="400"/>
    </w:pPr>
    <w:rPr>
      <w:rFonts w:eastAsia="仿宋_GB2312"/>
      <w:sz w:val="32"/>
    </w:rPr>
  </w:style>
  <w:style w:type="paragraph" w:styleId="6">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59"/>
    <w:pPr>
      <w:spacing w:line="240" w:lineRule="auto"/>
      <w:jc w:val="left"/>
    </w:pPr>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Strong"/>
    <w:qFormat/>
    <w:uiPriority w:val="0"/>
    <w:rPr>
      <w:rFonts w:cs="Times New Roman"/>
      <w:b/>
      <w:bCs/>
    </w:rPr>
  </w:style>
  <w:style w:type="character" w:styleId="11">
    <w:name w:val="page number"/>
    <w:basedOn w:val="9"/>
    <w:qFormat/>
    <w:uiPriority w:val="0"/>
  </w:style>
  <w:style w:type="character" w:customStyle="1" w:styleId="12">
    <w:name w:val="页脚 Char"/>
    <w:basedOn w:val="9"/>
    <w:link w:val="3"/>
    <w:qFormat/>
    <w:uiPriority w:val="99"/>
    <w:rPr>
      <w:rFonts w:ascii="Times New Roman" w:hAnsi="Times New Roman" w:eastAsia="黑体" w:cs="Times New Roman"/>
      <w:snapToGrid w:val="0"/>
      <w:kern w:val="0"/>
      <w:sz w:val="18"/>
      <w:szCs w:val="18"/>
    </w:rPr>
  </w:style>
  <w:style w:type="paragraph" w:customStyle="1" w:styleId="13">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character" w:customStyle="1" w:styleId="14">
    <w:name w:val="批注框文本 Char"/>
    <w:basedOn w:val="9"/>
    <w:link w:val="2"/>
    <w:semiHidden/>
    <w:qFormat/>
    <w:uiPriority w:val="0"/>
    <w:rPr>
      <w:rFonts w:ascii="Times New Roman" w:hAnsi="Times New Roman" w:eastAsia="宋体" w:cs="Times New Roman"/>
      <w:sz w:val="18"/>
      <w:szCs w:val="18"/>
    </w:rPr>
  </w:style>
  <w:style w:type="character" w:customStyle="1" w:styleId="15">
    <w:name w:val="页眉 Char"/>
    <w:basedOn w:val="9"/>
    <w:link w:val="4"/>
    <w:qFormat/>
    <w:uiPriority w:val="0"/>
    <w:rPr>
      <w:rFonts w:ascii="Times New Roman" w:hAnsi="Times New Roman" w:eastAsia="宋体" w:cs="Times New Roman"/>
      <w:sz w:val="18"/>
      <w:szCs w:val="18"/>
    </w:rPr>
  </w:style>
  <w:style w:type="character" w:customStyle="1" w:styleId="16">
    <w:name w:val="正文文本缩进 3 Char"/>
    <w:basedOn w:val="9"/>
    <w:link w:val="5"/>
    <w:qFormat/>
    <w:uiPriority w:val="0"/>
    <w:rPr>
      <w:rFonts w:ascii="Times New Roman" w:hAnsi="Times New Roman" w:eastAsia="仿宋_GB2312" w:cs="Times New Roman"/>
      <w:sz w:val="32"/>
      <w:szCs w:val="24"/>
    </w:rPr>
  </w:style>
  <w:style w:type="paragraph" w:styleId="17">
    <w:name w:val="List Paragraph"/>
    <w:basedOn w:val="1"/>
    <w:qFormat/>
    <w:uiPriority w:val="34"/>
    <w:pPr>
      <w:ind w:firstLine="420" w:firstLineChars="200"/>
    </w:pPr>
    <w:rPr>
      <w:rFonts w:ascii="Calibri" w:hAnsi="Calibri"/>
      <w:szCs w:val="22"/>
    </w:rPr>
  </w:style>
  <w:style w:type="paragraph" w:customStyle="1" w:styleId="18">
    <w:name w:val="普通(网站)1"/>
    <w:basedOn w:val="1"/>
    <w:qFormat/>
    <w:uiPriority w:val="0"/>
    <w:rPr>
      <w:rFonts w:ascii="Calibri" w:hAnsi="Calibri" w:cs="黑体"/>
      <w:sz w:val="24"/>
    </w:rPr>
  </w:style>
  <w:style w:type="paragraph" w:customStyle="1" w:styleId="19">
    <w:name w:val="普通(网站)2"/>
    <w:basedOn w:val="1"/>
    <w:qFormat/>
    <w:uiPriority w:val="0"/>
    <w:rPr>
      <w:rFonts w:ascii="Calibri" w:hAnsi="Calibri" w:cs="黑体"/>
      <w:sz w:val="24"/>
    </w:rPr>
  </w:style>
  <w:style w:type="paragraph" w:customStyle="1" w:styleId="20">
    <w:name w:val="普通(网站)3"/>
    <w:basedOn w:val="1"/>
    <w:qFormat/>
    <w:uiPriority w:val="0"/>
    <w:rPr>
      <w:rFonts w:ascii="Calibri" w:hAnsi="Calibri" w:cs="黑体"/>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1579</Words>
  <Characters>9002</Characters>
  <Lines>75</Lines>
  <Paragraphs>21</Paragraphs>
  <TotalTime>25</TotalTime>
  <ScaleCrop>false</ScaleCrop>
  <LinksUpToDate>false</LinksUpToDate>
  <CharactersWithSpaces>10560</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2019-01-15T10:37:00Z</dcterms:created>
  <dc:creator>王怡</dc:creator>
  <cp:lastModifiedBy>金融办</cp:lastModifiedBy>
  <cp:lastPrinted>2021-05-31T09:12:00Z</cp:lastPrinted>
  <dcterms:modified xsi:type="dcterms:W3CDTF">2021-06-02T09:36:20Z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7D3B0CD789FD4440B2B61476521B51D2</vt:lpwstr>
  </property>
</Properties>
</file>