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hAnsi="宋体" w:cs="宋体"/>
          <w:b/>
          <w:bCs/>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新疆维吾尔自治区新疆阜康现代服务业发展中心部门单位2019年部门预算公开</w:t>
      </w: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outlineLvl w:val="1"/>
        <w:rPr>
          <w:rFonts w:ascii="宋体" w:hAnsi="宋体"/>
          <w:b/>
          <w:kern w:val="0"/>
          <w:sz w:val="44"/>
          <w:szCs w:val="44"/>
        </w:rPr>
      </w:pPr>
    </w:p>
    <w:p>
      <w:pPr>
        <w:widowControl/>
        <w:spacing w:line="500" w:lineRule="exact"/>
        <w:jc w:val="center"/>
        <w:outlineLvl w:val="1"/>
        <w:rPr>
          <w:rFonts w:ascii="黑体" w:hAnsi="黑体" w:eastAsia="黑体"/>
          <w:kern w:val="0"/>
          <w:sz w:val="44"/>
          <w:szCs w:val="44"/>
        </w:rPr>
      </w:pPr>
      <w:r>
        <w:rPr>
          <w:rFonts w:hint="eastAsia" w:ascii="黑体" w:hAnsi="黑体" w:eastAsia="黑体"/>
          <w:kern w:val="0"/>
          <w:sz w:val="44"/>
          <w:szCs w:val="44"/>
        </w:rPr>
        <w:t>目录</w:t>
      </w:r>
    </w:p>
    <w:p>
      <w:pPr>
        <w:widowControl/>
        <w:spacing w:line="500" w:lineRule="exact"/>
        <w:jc w:val="center"/>
        <w:outlineLvl w:val="1"/>
        <w:rPr>
          <w:rFonts w:ascii="宋体" w:hAnsi="宋体"/>
          <w:b/>
          <w:kern w:val="0"/>
          <w:sz w:val="44"/>
          <w:szCs w:val="44"/>
        </w:rPr>
      </w:pP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  新疆阜康市现代服务业发展中心部门单位概况</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第二部分  </w:t>
      </w:r>
      <w:r>
        <w:rPr>
          <w:rFonts w:hint="eastAsia" w:ascii="宋体" w:hAnsi="宋体" w:eastAsia="仿宋_GB2312"/>
          <w:b/>
          <w:kern w:val="0"/>
          <w:sz w:val="32"/>
          <w:szCs w:val="32"/>
        </w:rPr>
        <w:t>2019</w:t>
      </w:r>
      <w:r>
        <w:rPr>
          <w:rFonts w:hint="eastAsia" w:ascii="仿宋_GB2312" w:hAnsi="宋体" w:eastAsia="仿宋_GB2312"/>
          <w:b/>
          <w:kern w:val="0"/>
          <w:sz w:val="32"/>
          <w:szCs w:val="32"/>
        </w:rPr>
        <w:t>年部门预算公开表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第三部分  </w:t>
      </w:r>
      <w:r>
        <w:rPr>
          <w:rFonts w:hint="eastAsia" w:ascii="宋体" w:hAnsi="宋体" w:eastAsia="仿宋_GB2312"/>
          <w:b/>
          <w:kern w:val="0"/>
          <w:sz w:val="32"/>
          <w:szCs w:val="32"/>
        </w:rPr>
        <w:t>2019</w:t>
      </w:r>
      <w:r>
        <w:rPr>
          <w:rFonts w:hint="eastAsia" w:ascii="仿宋_GB2312" w:hAnsi="宋体" w:eastAsia="仿宋_GB2312"/>
          <w:b/>
          <w:kern w:val="0"/>
          <w:sz w:val="32"/>
          <w:szCs w:val="32"/>
        </w:rPr>
        <w:t>年部门预算情况说明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一、关于新疆现代服务业发展中心2019年收支预算情况的总体说明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二、关于新疆现代服务业发展中心2019年收入预算情况说明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三、关于新疆现代服务业发展中心2019年支出预算情况说明</w:t>
      </w:r>
    </w:p>
    <w:p>
      <w:pPr>
        <w:widowControl/>
        <w:spacing w:line="460" w:lineRule="exact"/>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w:t>
      </w:r>
      <w:r>
        <w:rPr>
          <w:rFonts w:hint="eastAsia" w:ascii="仿宋_GB2312" w:hAnsi="宋体" w:eastAsia="仿宋_GB2312"/>
          <w:kern w:val="0"/>
          <w:sz w:val="32"/>
          <w:szCs w:val="32"/>
        </w:rPr>
        <w:t>新疆现代服务业发展中心</w:t>
      </w:r>
      <w:r>
        <w:rPr>
          <w:rFonts w:hint="eastAsia" w:ascii="仿宋_GB2312" w:hAnsi="宋体" w:eastAsia="仿宋_GB2312"/>
          <w:bCs/>
          <w:kern w:val="0"/>
          <w:sz w:val="32"/>
          <w:szCs w:val="32"/>
        </w:rPr>
        <w:t>2019年财政拨款收支预算情况的总体说明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五、关于新疆现代服务业发展中心2019年一般公共预算当年拨款情况说明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六、关于新疆现代服务业发展中心2019年一般公共预算基本支出情况说明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七、关于新疆现代服务业发展中心2019年项目支出情况说明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八、关于新疆现代服务业发展中心2019年一般公共预算“三公”经费预算情况说明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九、关于新疆现代服务业发展中心2019年政府性基金预算拨款情况说明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  名词解释</w:t>
      </w:r>
    </w:p>
    <w:p>
      <w:pPr>
        <w:widowControl/>
        <w:jc w:val="center"/>
        <w:outlineLvl w:val="1"/>
        <w:rPr>
          <w:rFonts w:ascii="黑体" w:hAnsi="黑体" w:eastAsia="黑体"/>
          <w:kern w:val="0"/>
          <w:sz w:val="32"/>
          <w:szCs w:val="32"/>
        </w:rPr>
      </w:pPr>
      <w:r>
        <w:rPr>
          <w:rFonts w:hint="eastAsia" w:ascii="黑体" w:hAnsi="黑体" w:eastAsia="黑体"/>
          <w:kern w:val="0"/>
          <w:sz w:val="32"/>
          <w:szCs w:val="32"/>
        </w:rPr>
        <w:t>第一部分   新疆现代服务业发展中心单位概况</w:t>
      </w:r>
    </w:p>
    <w:p>
      <w:pPr>
        <w:widowControl/>
        <w:jc w:val="center"/>
        <w:outlineLvl w:val="1"/>
        <w:rPr>
          <w:rFonts w:ascii="宋体" w:hAnsi="宋体"/>
          <w:b/>
          <w:kern w:val="0"/>
          <w:sz w:val="32"/>
          <w:szCs w:val="32"/>
        </w:rPr>
      </w:pP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一、主要职能</w:t>
      </w:r>
    </w:p>
    <w:p>
      <w:pPr>
        <w:widowControl/>
        <w:spacing w:line="560" w:lineRule="exact"/>
        <w:jc w:val="left"/>
        <w:rPr>
          <w:rFonts w:ascii="仿宋_GB2312" w:hAnsi="宋体" w:eastAsia="仿宋_GB2312" w:cs="宋体"/>
          <w:bCs/>
          <w:kern w:val="0"/>
          <w:sz w:val="32"/>
          <w:szCs w:val="32"/>
        </w:rPr>
      </w:pPr>
      <w:r>
        <w:rPr>
          <w:rFonts w:hint="eastAsia" w:ascii="黑体" w:hAnsi="黑体" w:eastAsia="黑体" w:cs="宋体"/>
          <w:bCs/>
          <w:kern w:val="0"/>
          <w:sz w:val="32"/>
          <w:szCs w:val="32"/>
        </w:rPr>
        <w:t xml:space="preserve">   </w:t>
      </w:r>
      <w:r>
        <w:rPr>
          <w:rFonts w:hint="eastAsia" w:ascii="仿宋_GB2312" w:hAnsi="黑体" w:eastAsia="仿宋_GB2312" w:cs="宋体"/>
          <w:bCs/>
          <w:kern w:val="0"/>
          <w:sz w:val="32"/>
          <w:szCs w:val="32"/>
        </w:rPr>
        <w:t xml:space="preserve"> </w:t>
      </w:r>
    </w:p>
    <w:p>
      <w:pPr>
        <w:autoSpaceDE w:val="0"/>
        <w:autoSpaceDN w:val="0"/>
        <w:adjustRightInd w:val="0"/>
        <w:spacing w:line="42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color w:val="000000"/>
          <w:sz w:val="32"/>
          <w:szCs w:val="32"/>
          <w:shd w:val="clear" w:color="auto" w:fill="FFFFFF"/>
        </w:rPr>
        <w:t>（一）贯彻执行国家、区、州有关商务和经济信息化的政策、法规，提出阜康市商务、新型工业化、信息化发展战略；（二）负责监测分析商务和经济信息化运行态势，统计并发布相关信息，进行预测预警和信息引导；（三）负责商务和经济信息化领域各行业的管理，组织实施行业专项规划、计划、技术规范和标准；负责园区产业发展及相关建设管理工作。（四）负责商务和工业化、信息化建设的技术改造、投资管理工作；（五）制定商务和经济信息化领域技术进步及自主创新的政策措施，推进技术创新和产学研相结合，推进科研成果产业化；（六）负责推进商务和经济信息化领域体制改革和管理创新；负责对各类经济成份企业进行宏观指导和服务，组织实施国家关于发展中小企业的政策法规；（七）负责工业节能减排降耗综合协调和监督管理工作，落实能源资源节约和综合利用法规、规划、政策；负责推进循环经济发展；组织协调有关清洁生产和节能环保产业发展工作；负责工业节能执法工作。（八）负责贯彻实施国家和区、州有关电力管理的政策、法规，负责权限范围内的电力行政执法、监督工作；组织协调电力生产、运营和供应中的重大问题。（九）负责指导、协调经济社会各领域信息技术的推广应用工作；（十）负责商贸流通行业管理，培养、发展和完善市场体系，拟定规范流通秩序和市场规则的政策措施；（十一）指导大宗产品批发市场规划和商业网点规划、商业体系建设工作，促进城乡市场发展，推进农村市场体系建设，组织实施农村现代流通网络工程；（十二）承担组织实施重要消费品市场调控和重要生产资料流通管理的责任；</w:t>
      </w:r>
      <w:r>
        <w:rPr>
          <w:rFonts w:hint="eastAsia" w:ascii="仿宋_GB2312" w:hAnsi="仿宋_GB2312" w:eastAsia="仿宋_GB2312" w:cs="仿宋_GB2312"/>
          <w:color w:val="000000"/>
          <w:kern w:val="0"/>
          <w:sz w:val="32"/>
          <w:szCs w:val="32"/>
        </w:rPr>
        <w:t>（十三）</w:t>
      </w:r>
      <w:r>
        <w:rPr>
          <w:rFonts w:hint="eastAsia" w:ascii="仿宋_GB2312" w:hAnsi="仿宋_GB2312" w:eastAsia="仿宋_GB2312" w:cs="仿宋_GB2312"/>
          <w:kern w:val="0"/>
          <w:sz w:val="32"/>
          <w:szCs w:val="32"/>
        </w:rPr>
        <w:t>负责对外贸易的管理；贯彻执行国家进出口商品管理办法和进出口商品目录；（十四）</w:t>
      </w:r>
      <w:r>
        <w:rPr>
          <w:rFonts w:hint="eastAsia" w:ascii="仿宋_GB2312" w:hAnsi="仿宋_GB2312" w:eastAsia="仿宋_GB2312" w:cs="仿宋_GB2312"/>
          <w:sz w:val="32"/>
          <w:szCs w:val="32"/>
        </w:rPr>
        <w:t>负责外商投资工作；（十五）</w:t>
      </w:r>
      <w:r>
        <w:rPr>
          <w:rFonts w:hint="eastAsia" w:ascii="仿宋_GB2312" w:hAnsi="仿宋_GB2312" w:eastAsia="仿宋_GB2312" w:cs="仿宋_GB2312"/>
          <w:kern w:val="0"/>
          <w:sz w:val="32"/>
          <w:szCs w:val="32"/>
        </w:rPr>
        <w:t>负责招商引资工作的协调、</w:t>
      </w:r>
      <w:r>
        <w:rPr>
          <w:rFonts w:hint="eastAsia" w:ascii="仿宋_GB2312" w:hAnsi="仿宋_GB2312" w:eastAsia="仿宋_GB2312" w:cs="仿宋_GB2312"/>
          <w:sz w:val="32"/>
          <w:szCs w:val="32"/>
        </w:rPr>
        <w:t>组织、管理。编制产业集群招商规划；打造包装、征集筛选、推介发布招商引资项目；</w:t>
      </w:r>
      <w:r>
        <w:rPr>
          <w:rFonts w:hint="eastAsia" w:ascii="仿宋_GB2312" w:hAnsi="仿宋_GB2312" w:eastAsia="仿宋_GB2312" w:cs="仿宋_GB2312"/>
          <w:kern w:val="0"/>
          <w:sz w:val="32"/>
          <w:szCs w:val="32"/>
        </w:rPr>
        <w:t>（十六）</w:t>
      </w:r>
      <w:r>
        <w:rPr>
          <w:rFonts w:hint="eastAsia" w:ascii="仿宋_GB2312" w:hAnsi="仿宋_GB2312" w:eastAsia="仿宋_GB2312" w:cs="仿宋_GB2312"/>
          <w:sz w:val="32"/>
          <w:szCs w:val="32"/>
        </w:rPr>
        <w:t>负责推进区域经济联合与协作，指导和协调跨行业、跨部门的联合协作；</w:t>
      </w:r>
      <w:r>
        <w:rPr>
          <w:rFonts w:hint="eastAsia" w:ascii="仿宋_GB2312" w:hAnsi="仿宋_GB2312" w:eastAsia="仿宋_GB2312" w:cs="仿宋_GB2312"/>
          <w:kern w:val="0"/>
          <w:sz w:val="32"/>
          <w:szCs w:val="32"/>
        </w:rPr>
        <w:t>（十七）</w:t>
      </w:r>
      <w:r>
        <w:rPr>
          <w:rFonts w:hint="eastAsia" w:ascii="仿宋_GB2312" w:hAnsi="仿宋_GB2312" w:eastAsia="仿宋_GB2312" w:cs="仿宋_GB2312"/>
          <w:sz w:val="32"/>
          <w:szCs w:val="32"/>
        </w:rPr>
        <w:t>承办市委、市人民政府和上级业务部门交办的其他事项。</w:t>
      </w:r>
    </w:p>
    <w:p>
      <w:pPr>
        <w:rPr>
          <w:rFonts w:ascii="仿宋_GB2312" w:hAnsi="仿宋_GB2312" w:eastAsia="仿宋_GB2312" w:cs="仿宋_GB2312"/>
          <w:sz w:val="32"/>
          <w:szCs w:val="32"/>
        </w:rPr>
      </w:pPr>
    </w:p>
    <w:p>
      <w:pPr>
        <w:spacing w:line="360" w:lineRule="auto"/>
        <w:ind w:firstLine="627" w:firstLineChars="196"/>
        <w:rPr>
          <w:rFonts w:ascii="仿宋_GB2312" w:hAnsi="宋体" w:eastAsia="仿宋_GB2312" w:cs="宋体"/>
          <w:bCs/>
          <w:kern w:val="0"/>
          <w:sz w:val="32"/>
          <w:szCs w:val="32"/>
        </w:rPr>
      </w:pPr>
      <w:r>
        <w:rPr>
          <w:rFonts w:hint="eastAsia" w:ascii="仿宋_GB2312" w:hAnsi="宋体" w:eastAsia="仿宋_GB2312" w:cs="宋体"/>
          <w:bCs/>
          <w:kern w:val="0"/>
          <w:sz w:val="32"/>
          <w:szCs w:val="32"/>
        </w:rPr>
        <w:t xml:space="preserve"> </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二、机构设置及人员情况</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仿宋_GB2312"/>
          <w:sz w:val="32"/>
          <w:szCs w:val="32"/>
        </w:rPr>
        <w:t>新疆</w:t>
      </w:r>
      <w:r>
        <w:rPr>
          <w:rFonts w:hint="eastAsia" w:ascii="仿宋_GB2312" w:hAnsi="宋体" w:eastAsia="仿宋_GB2312" w:cs="宋体"/>
          <w:kern w:val="0"/>
          <w:sz w:val="32"/>
          <w:szCs w:val="32"/>
        </w:rPr>
        <w:t>阜康市现代服务业发展中心无下属预算单位，</w:t>
      </w:r>
      <w:r>
        <w:rPr>
          <w:rFonts w:hint="eastAsia" w:ascii="仿宋_GB2312" w:hAnsi="宋体" w:eastAsia="仿宋_GB2312" w:cs="宋体"/>
          <w:bCs/>
          <w:kern w:val="0"/>
          <w:sz w:val="32"/>
          <w:szCs w:val="32"/>
        </w:rPr>
        <w:t>下设1个科室：</w:t>
      </w:r>
      <w:r>
        <w:rPr>
          <w:rFonts w:hint="eastAsia" w:ascii="仿宋_GB2312" w:eastAsia="仿宋_GB2312"/>
          <w:sz w:val="32"/>
          <w:szCs w:val="32"/>
        </w:rPr>
        <w:t>办公室</w:t>
      </w:r>
    </w:p>
    <w:p>
      <w:pPr>
        <w:widowControl/>
        <w:spacing w:line="560" w:lineRule="exact"/>
        <w:ind w:firstLine="640"/>
        <w:jc w:val="left"/>
        <w:rPr>
          <w:rFonts w:ascii="仿宋_GB2312" w:eastAsia="仿宋_GB2312"/>
          <w:sz w:val="32"/>
          <w:szCs w:val="32"/>
        </w:rPr>
      </w:pPr>
      <w:r>
        <w:rPr>
          <w:rFonts w:hint="eastAsia" w:ascii="仿宋_GB2312" w:hAnsi="宋体" w:eastAsia="仿宋_GB2312" w:cs="宋体"/>
          <w:kern w:val="0"/>
          <w:sz w:val="32"/>
          <w:szCs w:val="32"/>
        </w:rPr>
        <w:t>新疆阜康市现代服务业发展中心编制数6人 ，实有人数6人，其中：在职6人，增加0人； 退休0人，增加0 人；离休0人，增加0 人。</w:t>
      </w:r>
    </w:p>
    <w:p>
      <w:pPr>
        <w:widowControl/>
        <w:spacing w:before="120" w:beforeLines="50"/>
        <w:jc w:val="center"/>
        <w:outlineLvl w:val="1"/>
        <w:rPr>
          <w:rFonts w:ascii="黑体" w:hAnsi="黑体" w:eastAsia="黑体"/>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kern w:val="0"/>
          <w:sz w:val="32"/>
          <w:szCs w:val="32"/>
        </w:rPr>
        <w:t>第二部分  2019年部门预算公开表</w:t>
      </w:r>
    </w:p>
    <w:p>
      <w:pPr>
        <w:widowControl/>
        <w:spacing w:before="120"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编制部门：阜康市现代服务业发展中心                                                单位：万元</w:t>
      </w:r>
    </w:p>
    <w:tbl>
      <w:tblPr>
        <w:tblStyle w:val="4"/>
        <w:tblW w:w="8662" w:type="dxa"/>
        <w:tblInd w:w="93" w:type="dxa"/>
        <w:tblLayout w:type="fixed"/>
        <w:tblCellMar>
          <w:top w:w="0" w:type="dxa"/>
          <w:left w:w="108" w:type="dxa"/>
          <w:bottom w:w="0" w:type="dxa"/>
          <w:right w:w="108" w:type="dxa"/>
        </w:tblCellMar>
      </w:tblPr>
      <w:tblGrid>
        <w:gridCol w:w="2280"/>
        <w:gridCol w:w="1988"/>
        <w:gridCol w:w="2693"/>
        <w:gridCol w:w="1701"/>
      </w:tblGrid>
      <w:tr>
        <w:tblPrEx>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     入</w:t>
            </w:r>
          </w:p>
        </w:tc>
        <w:tc>
          <w:tcPr>
            <w:tcW w:w="4394" w:type="dxa"/>
            <w:gridSpan w:val="2"/>
            <w:tcBorders>
              <w:top w:val="single" w:color="auto" w:sz="4" w:space="0"/>
              <w:left w:val="nil"/>
              <w:bottom w:val="single" w:color="auto" w:sz="4" w:space="0"/>
              <w:right w:val="single" w:color="auto" w:sz="4" w:space="0"/>
            </w:tcBorders>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     出</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68.68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51.18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一般公共预算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68.68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政府性基金预算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7.36</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 医疗卫生与计划生育支出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4.82</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5.32</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223 国有资本经营预算支出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68.68</w:t>
            </w:r>
          </w:p>
        </w:tc>
        <w:tc>
          <w:tcPr>
            <w:tcW w:w="2693"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701"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68.68</w:t>
            </w:r>
          </w:p>
        </w:tc>
      </w:tr>
      <w:tr>
        <w:tblPrEx>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230 转移性支出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  入  总  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68.68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合  计</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68.68</w:t>
            </w:r>
          </w:p>
        </w:tc>
      </w:tr>
    </w:tbl>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填报部门：阜康市现代服务业发展中心                                                          单位：万元</w:t>
      </w:r>
    </w:p>
    <w:tbl>
      <w:tblPr>
        <w:tblStyle w:val="4"/>
        <w:tblW w:w="9654" w:type="dxa"/>
        <w:tblInd w:w="93" w:type="dxa"/>
        <w:tblLayout w:type="fixed"/>
        <w:tblCellMar>
          <w:top w:w="0" w:type="dxa"/>
          <w:left w:w="108" w:type="dxa"/>
          <w:bottom w:w="0" w:type="dxa"/>
          <w:right w:w="108" w:type="dxa"/>
        </w:tblCellMar>
      </w:tblPr>
      <w:tblGrid>
        <w:gridCol w:w="548"/>
        <w:gridCol w:w="435"/>
        <w:gridCol w:w="465"/>
        <w:gridCol w:w="1948"/>
        <w:gridCol w:w="820"/>
        <w:gridCol w:w="952"/>
        <w:gridCol w:w="645"/>
        <w:gridCol w:w="675"/>
        <w:gridCol w:w="448"/>
        <w:gridCol w:w="680"/>
        <w:gridCol w:w="680"/>
        <w:gridCol w:w="680"/>
        <w:gridCol w:w="678"/>
      </w:tblGrid>
      <w:tr>
        <w:tblPrEx>
          <w:tblLayout w:type="fixed"/>
          <w:tblCellMar>
            <w:top w:w="0" w:type="dxa"/>
            <w:left w:w="108" w:type="dxa"/>
            <w:bottom w:w="0" w:type="dxa"/>
            <w:right w:w="108" w:type="dxa"/>
          </w:tblCellMar>
        </w:tblPrEx>
        <w:trPr>
          <w:trHeight w:val="510" w:hRule="atLeast"/>
        </w:trPr>
        <w:tc>
          <w:tcPr>
            <w:tcW w:w="1448"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194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82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  计</w:t>
            </w:r>
          </w:p>
        </w:tc>
        <w:tc>
          <w:tcPr>
            <w:tcW w:w="952"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645"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675"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44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tblPrEx>
          <w:tblLayout w:type="fixed"/>
          <w:tblCellMar>
            <w:top w:w="0" w:type="dxa"/>
            <w:left w:w="108" w:type="dxa"/>
            <w:bottom w:w="0" w:type="dxa"/>
            <w:right w:w="108" w:type="dxa"/>
          </w:tblCellMar>
        </w:tblPrEx>
        <w:trPr>
          <w:trHeight w:val="1870"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194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82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952"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4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44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4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194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rPr>
              <w:t>行政单位医疗</w:t>
            </w: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3.35　</w:t>
            </w:r>
          </w:p>
        </w:tc>
        <w:tc>
          <w:tcPr>
            <w:tcW w:w="952"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3.35</w:t>
            </w:r>
          </w:p>
        </w:tc>
        <w:tc>
          <w:tcPr>
            <w:tcW w:w="645"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03　</w:t>
            </w: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r>
              <w:rPr>
                <w:rFonts w:hint="eastAsia"/>
              </w:rPr>
              <w:t>公务员医疗补助</w:t>
            </w:r>
          </w:p>
        </w:tc>
        <w:tc>
          <w:tcPr>
            <w:tcW w:w="82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1.47　</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1.47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201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13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r>
              <w:rPr>
                <w:rFonts w:hint="eastAsia"/>
              </w:rPr>
              <w:t>行政运行</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51.18　</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51.18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221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rPr>
              <w:t>　住房公积金</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5.32　</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5.32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hAnsi="宋体" w:eastAsia="仿宋_GB2312" w:cs="宋体"/>
                <w:color w:val="000000"/>
                <w:sz w:val="20"/>
                <w:szCs w:val="20"/>
              </w:rPr>
              <w:t>208</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hAnsi="宋体" w:eastAsia="仿宋_GB2312" w:cs="宋体"/>
                <w:color w:val="000000"/>
                <w:sz w:val="20"/>
                <w:szCs w:val="20"/>
              </w:rPr>
              <w:t>05</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hAnsi="宋体" w:eastAsia="仿宋_GB2312" w:cs="宋体"/>
                <w:color w:val="000000"/>
                <w:sz w:val="20"/>
                <w:szCs w:val="20"/>
              </w:rPr>
              <w:t>05</w:t>
            </w: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hAnsi="宋体" w:eastAsia="仿宋_GB2312" w:cs="宋体"/>
                <w:color w:val="000000"/>
                <w:sz w:val="20"/>
                <w:szCs w:val="20"/>
              </w:rPr>
              <w:t>机关事业单位基本养老保险支出</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hAnsi="宋体" w:eastAsia="仿宋_GB2312" w:cs="宋体"/>
                <w:color w:val="000000"/>
                <w:sz w:val="20"/>
                <w:szCs w:val="20"/>
              </w:rPr>
              <w:t>7.36</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hAnsi="宋体" w:eastAsia="仿宋_GB2312" w:cs="宋体"/>
                <w:color w:val="000000"/>
                <w:sz w:val="20"/>
                <w:szCs w:val="20"/>
              </w:rPr>
              <w:t>7.36</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hAnsi="宋体" w:eastAsia="仿宋_GB2312" w:cs="宋体"/>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90"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48"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68.68</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68.68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 阜康市现代服务业发展中心                                                       单位：万元</w:t>
      </w:r>
    </w:p>
    <w:tbl>
      <w:tblPr>
        <w:tblStyle w:val="4"/>
        <w:tblW w:w="9229" w:type="dxa"/>
        <w:tblInd w:w="93" w:type="dxa"/>
        <w:tblLayout w:type="fixed"/>
        <w:tblCellMar>
          <w:top w:w="0" w:type="dxa"/>
          <w:left w:w="108" w:type="dxa"/>
          <w:bottom w:w="0" w:type="dxa"/>
          <w:right w:w="108" w:type="dxa"/>
        </w:tblCellMar>
      </w:tblPr>
      <w:tblGrid>
        <w:gridCol w:w="548"/>
        <w:gridCol w:w="450"/>
        <w:gridCol w:w="450"/>
        <w:gridCol w:w="2357"/>
        <w:gridCol w:w="1855"/>
        <w:gridCol w:w="1856"/>
        <w:gridCol w:w="1713"/>
      </w:tblGrid>
      <w:tr>
        <w:tblPrEx>
          <w:tblLayout w:type="fixed"/>
          <w:tblCellMar>
            <w:top w:w="0" w:type="dxa"/>
            <w:left w:w="108" w:type="dxa"/>
            <w:bottom w:w="0" w:type="dxa"/>
            <w:right w:w="108" w:type="dxa"/>
          </w:tblCellMar>
        </w:tblPrEx>
        <w:trPr>
          <w:trHeight w:val="345" w:hRule="atLeast"/>
        </w:trPr>
        <w:tc>
          <w:tcPr>
            <w:tcW w:w="3805"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w:t>
            </w:r>
          </w:p>
        </w:tc>
        <w:tc>
          <w:tcPr>
            <w:tcW w:w="5424" w:type="dxa"/>
            <w:gridSpan w:val="3"/>
            <w:tcBorders>
              <w:top w:val="single" w:color="auto" w:sz="4" w:space="0"/>
              <w:left w:val="nil"/>
              <w:bottom w:val="single" w:color="auto" w:sz="4" w:space="0"/>
              <w:right w:val="single" w:color="000000"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支出预算</w:t>
            </w:r>
          </w:p>
        </w:tc>
      </w:tr>
      <w:tr>
        <w:tblPrEx>
          <w:tblLayout w:type="fixed"/>
          <w:tblCellMar>
            <w:top w:w="0" w:type="dxa"/>
            <w:left w:w="108" w:type="dxa"/>
            <w:bottom w:w="0" w:type="dxa"/>
            <w:right w:w="108" w:type="dxa"/>
          </w:tblCellMar>
        </w:tblPrEx>
        <w:trPr>
          <w:trHeight w:val="480" w:hRule="atLeast"/>
        </w:trPr>
        <w:tc>
          <w:tcPr>
            <w:tcW w:w="1448"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357"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855"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1856"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基本支出</w:t>
            </w:r>
          </w:p>
        </w:tc>
        <w:tc>
          <w:tcPr>
            <w:tcW w:w="1713"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项目支出</w:t>
            </w:r>
          </w:p>
        </w:tc>
      </w:tr>
      <w:tr>
        <w:tblPrEx>
          <w:tblLayout w:type="fixed"/>
          <w:tblCellMar>
            <w:top w:w="0" w:type="dxa"/>
            <w:left w:w="108" w:type="dxa"/>
            <w:bottom w:w="0" w:type="dxa"/>
            <w:right w:w="108" w:type="dxa"/>
          </w:tblCellMar>
        </w:tblPrEx>
        <w:trPr>
          <w:trHeight w:val="270"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类</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款</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项</w:t>
            </w:r>
          </w:p>
        </w:tc>
        <w:tc>
          <w:tcPr>
            <w:tcW w:w="235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1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210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11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01　</w:t>
            </w:r>
          </w:p>
        </w:tc>
        <w:tc>
          <w:tcPr>
            <w:tcW w:w="2357"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rPr>
              <w:t>行政单位医疗</w:t>
            </w:r>
            <w:r>
              <w:rPr>
                <w:rFonts w:hint="eastAsia" w:ascii="仿宋_GB2312" w:eastAsia="仿宋_GB2312"/>
                <w:color w:val="000000"/>
                <w:sz w:val="20"/>
                <w:szCs w:val="20"/>
              </w:rPr>
              <w:t>　</w:t>
            </w:r>
          </w:p>
        </w:tc>
        <w:tc>
          <w:tcPr>
            <w:tcW w:w="1855" w:type="dxa"/>
            <w:tcBorders>
              <w:top w:val="nil"/>
              <w:left w:val="nil"/>
              <w:bottom w:val="single" w:color="auto" w:sz="4" w:space="0"/>
              <w:right w:val="single" w:color="auto" w:sz="4" w:space="0"/>
            </w:tcBorders>
            <w:shd w:val="clear" w:color="000000" w:fill="FFFFFF"/>
            <w:vAlign w:val="center"/>
          </w:tcPr>
          <w:p>
            <w:pPr>
              <w:jc w:val="right"/>
              <w:rPr>
                <w:rFonts w:ascii="宋体" w:hAnsi="宋体" w:cs="宋体"/>
                <w:b/>
                <w:bCs/>
                <w:color w:val="000000"/>
                <w:kern w:val="0"/>
                <w:sz w:val="22"/>
                <w:szCs w:val="22"/>
              </w:rPr>
            </w:pPr>
            <w:r>
              <w:rPr>
                <w:rFonts w:hint="eastAsia" w:ascii="仿宋_GB2312" w:eastAsia="仿宋_GB2312"/>
                <w:color w:val="000000"/>
                <w:sz w:val="20"/>
                <w:szCs w:val="20"/>
              </w:rPr>
              <w:t>3.35　</w:t>
            </w:r>
          </w:p>
        </w:tc>
        <w:tc>
          <w:tcPr>
            <w:tcW w:w="1856" w:type="dxa"/>
            <w:tcBorders>
              <w:top w:val="nil"/>
              <w:left w:val="nil"/>
              <w:bottom w:val="single" w:color="auto" w:sz="4" w:space="0"/>
              <w:right w:val="single" w:color="auto" w:sz="4" w:space="0"/>
            </w:tcBorders>
            <w:shd w:val="clear" w:color="000000" w:fill="FFFFFF"/>
            <w:vAlign w:val="center"/>
          </w:tcPr>
          <w:p>
            <w:pPr>
              <w:jc w:val="right"/>
              <w:rPr>
                <w:rFonts w:ascii="宋体" w:hAnsi="宋体" w:cs="宋体"/>
                <w:b/>
                <w:bCs/>
                <w:color w:val="000000"/>
                <w:kern w:val="0"/>
                <w:sz w:val="22"/>
                <w:szCs w:val="22"/>
              </w:rPr>
            </w:pPr>
            <w:r>
              <w:rPr>
                <w:rFonts w:hint="eastAsia" w:ascii="仿宋_GB2312" w:eastAsia="仿宋_GB2312"/>
                <w:color w:val="000000"/>
                <w:sz w:val="20"/>
                <w:szCs w:val="20"/>
              </w:rPr>
              <w:t>3.35</w:t>
            </w:r>
          </w:p>
        </w:tc>
        <w:tc>
          <w:tcPr>
            <w:tcW w:w="1713"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210　</w:t>
            </w:r>
          </w:p>
        </w:tc>
        <w:tc>
          <w:tcPr>
            <w:tcW w:w="45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11　</w:t>
            </w:r>
          </w:p>
        </w:tc>
        <w:tc>
          <w:tcPr>
            <w:tcW w:w="45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03　</w:t>
            </w:r>
          </w:p>
        </w:tc>
        <w:tc>
          <w:tcPr>
            <w:tcW w:w="2357"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rPr>
            </w:pPr>
            <w:r>
              <w:rPr>
                <w:rFonts w:hint="eastAsia" w:ascii="仿宋_GB2312" w:eastAsia="仿宋_GB2312"/>
                <w:color w:val="000000"/>
                <w:sz w:val="20"/>
                <w:szCs w:val="20"/>
              </w:rPr>
              <w:t>　</w:t>
            </w:r>
            <w:r>
              <w:rPr>
                <w:rFonts w:hint="eastAsia"/>
              </w:rPr>
              <w:t>公务员医疗补助</w:t>
            </w:r>
          </w:p>
        </w:tc>
        <w:tc>
          <w:tcPr>
            <w:tcW w:w="1855"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22"/>
                <w:szCs w:val="22"/>
              </w:rPr>
            </w:pPr>
            <w:r>
              <w:rPr>
                <w:rFonts w:hint="eastAsia" w:ascii="仿宋_GB2312" w:eastAsia="仿宋_GB2312"/>
                <w:color w:val="000000"/>
                <w:sz w:val="20"/>
                <w:szCs w:val="20"/>
              </w:rPr>
              <w:t>1.47　</w:t>
            </w:r>
          </w:p>
        </w:tc>
        <w:tc>
          <w:tcPr>
            <w:tcW w:w="185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22"/>
                <w:szCs w:val="22"/>
              </w:rPr>
            </w:pPr>
            <w:r>
              <w:rPr>
                <w:rFonts w:hint="eastAsia" w:ascii="仿宋_GB2312" w:eastAsia="仿宋_GB2312"/>
                <w:color w:val="000000"/>
                <w:sz w:val="20"/>
                <w:szCs w:val="20"/>
              </w:rPr>
              <w:t>1.47　</w:t>
            </w:r>
          </w:p>
        </w:tc>
        <w:tc>
          <w:tcPr>
            <w:tcW w:w="1713"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201　</w:t>
            </w:r>
          </w:p>
        </w:tc>
        <w:tc>
          <w:tcPr>
            <w:tcW w:w="45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13　</w:t>
            </w:r>
          </w:p>
        </w:tc>
        <w:tc>
          <w:tcPr>
            <w:tcW w:w="45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01　</w:t>
            </w:r>
          </w:p>
        </w:tc>
        <w:tc>
          <w:tcPr>
            <w:tcW w:w="2357"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rPr>
            </w:pPr>
            <w:r>
              <w:rPr>
                <w:rFonts w:hint="eastAsia" w:ascii="仿宋_GB2312" w:eastAsia="仿宋_GB2312"/>
                <w:color w:val="000000"/>
                <w:sz w:val="20"/>
                <w:szCs w:val="20"/>
              </w:rPr>
              <w:t>　</w:t>
            </w:r>
            <w:r>
              <w:rPr>
                <w:rFonts w:hint="eastAsia"/>
              </w:rPr>
              <w:t>行政运行</w:t>
            </w:r>
          </w:p>
        </w:tc>
        <w:tc>
          <w:tcPr>
            <w:tcW w:w="1855"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22"/>
                <w:szCs w:val="22"/>
              </w:rPr>
            </w:pPr>
            <w:r>
              <w:rPr>
                <w:rFonts w:hint="eastAsia" w:ascii="仿宋_GB2312" w:eastAsia="仿宋_GB2312"/>
                <w:color w:val="000000"/>
                <w:sz w:val="20"/>
                <w:szCs w:val="20"/>
              </w:rPr>
              <w:t>51.18　</w:t>
            </w:r>
          </w:p>
        </w:tc>
        <w:tc>
          <w:tcPr>
            <w:tcW w:w="185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22"/>
                <w:szCs w:val="22"/>
              </w:rPr>
            </w:pPr>
            <w:r>
              <w:rPr>
                <w:rFonts w:hint="eastAsia" w:ascii="仿宋_GB2312" w:eastAsia="仿宋_GB2312"/>
                <w:color w:val="000000"/>
                <w:sz w:val="20"/>
                <w:szCs w:val="20"/>
              </w:rPr>
              <w:t>51.18　</w:t>
            </w:r>
          </w:p>
        </w:tc>
        <w:tc>
          <w:tcPr>
            <w:tcW w:w="1713"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221　</w:t>
            </w:r>
          </w:p>
        </w:tc>
        <w:tc>
          <w:tcPr>
            <w:tcW w:w="45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02　</w:t>
            </w:r>
          </w:p>
        </w:tc>
        <w:tc>
          <w:tcPr>
            <w:tcW w:w="45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01　</w:t>
            </w:r>
          </w:p>
        </w:tc>
        <w:tc>
          <w:tcPr>
            <w:tcW w:w="2357"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rPr>
            </w:pPr>
            <w:r>
              <w:rPr>
                <w:rFonts w:hint="eastAsia"/>
              </w:rPr>
              <w:t>　住房公积金</w:t>
            </w:r>
          </w:p>
        </w:tc>
        <w:tc>
          <w:tcPr>
            <w:tcW w:w="1855"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22"/>
                <w:szCs w:val="22"/>
              </w:rPr>
            </w:pPr>
            <w:r>
              <w:rPr>
                <w:rFonts w:hint="eastAsia" w:ascii="仿宋_GB2312" w:eastAsia="仿宋_GB2312"/>
                <w:color w:val="000000"/>
                <w:sz w:val="20"/>
                <w:szCs w:val="20"/>
              </w:rPr>
              <w:t>5.32　</w:t>
            </w:r>
          </w:p>
        </w:tc>
        <w:tc>
          <w:tcPr>
            <w:tcW w:w="185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22"/>
                <w:szCs w:val="22"/>
              </w:rPr>
            </w:pPr>
            <w:r>
              <w:rPr>
                <w:rFonts w:hint="eastAsia" w:ascii="仿宋_GB2312" w:eastAsia="仿宋_GB2312"/>
                <w:color w:val="000000"/>
                <w:sz w:val="20"/>
                <w:szCs w:val="20"/>
              </w:rPr>
              <w:t>5.32　</w:t>
            </w:r>
          </w:p>
        </w:tc>
        <w:tc>
          <w:tcPr>
            <w:tcW w:w="1713"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hAnsi="宋体" w:eastAsia="仿宋_GB2312" w:cs="宋体"/>
                <w:color w:val="000000"/>
                <w:sz w:val="20"/>
                <w:szCs w:val="20"/>
              </w:rPr>
              <w:t>208</w:t>
            </w:r>
          </w:p>
        </w:tc>
        <w:tc>
          <w:tcPr>
            <w:tcW w:w="45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hAnsi="宋体" w:eastAsia="仿宋_GB2312" w:cs="宋体"/>
                <w:color w:val="000000"/>
                <w:sz w:val="20"/>
                <w:szCs w:val="20"/>
              </w:rPr>
              <w:t>05</w:t>
            </w:r>
          </w:p>
        </w:tc>
        <w:tc>
          <w:tcPr>
            <w:tcW w:w="45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hAnsi="宋体" w:eastAsia="仿宋_GB2312" w:cs="宋体"/>
                <w:color w:val="000000"/>
                <w:sz w:val="20"/>
                <w:szCs w:val="20"/>
              </w:rPr>
              <w:t>05</w:t>
            </w:r>
          </w:p>
        </w:tc>
        <w:tc>
          <w:tcPr>
            <w:tcW w:w="2357"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rPr>
            </w:pPr>
            <w:r>
              <w:rPr>
                <w:rFonts w:hint="eastAsia" w:ascii="仿宋_GB2312" w:hAnsi="宋体" w:eastAsia="仿宋_GB2312" w:cs="宋体"/>
                <w:color w:val="000000"/>
                <w:sz w:val="20"/>
                <w:szCs w:val="20"/>
              </w:rPr>
              <w:t>机关事业单位基本养老保险支出</w:t>
            </w:r>
          </w:p>
        </w:tc>
        <w:tc>
          <w:tcPr>
            <w:tcW w:w="1855"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22"/>
                <w:szCs w:val="22"/>
              </w:rPr>
            </w:pPr>
            <w:r>
              <w:rPr>
                <w:rFonts w:hint="eastAsia" w:ascii="仿宋_GB2312" w:hAnsi="宋体" w:eastAsia="仿宋_GB2312" w:cs="宋体"/>
                <w:color w:val="000000"/>
                <w:sz w:val="20"/>
                <w:szCs w:val="20"/>
              </w:rPr>
              <w:t>7.36</w:t>
            </w:r>
          </w:p>
        </w:tc>
        <w:tc>
          <w:tcPr>
            <w:tcW w:w="185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22"/>
                <w:szCs w:val="22"/>
              </w:rPr>
            </w:pPr>
            <w:r>
              <w:rPr>
                <w:rFonts w:hint="eastAsia" w:ascii="仿宋_GB2312" w:hAnsi="宋体" w:eastAsia="仿宋_GB2312" w:cs="宋体"/>
                <w:color w:val="000000"/>
                <w:sz w:val="20"/>
                <w:szCs w:val="20"/>
              </w:rPr>
              <w:t>7.36</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300"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300"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5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5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85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68.68</w:t>
            </w:r>
          </w:p>
        </w:tc>
        <w:tc>
          <w:tcPr>
            <w:tcW w:w="185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68.68</w:t>
            </w:r>
          </w:p>
        </w:tc>
        <w:tc>
          <w:tcPr>
            <w:tcW w:w="171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b/>
          <w:kern w:val="0"/>
          <w:sz w:val="28"/>
          <w:szCs w:val="32"/>
        </w:rPr>
      </w:pPr>
    </w:p>
    <w:p>
      <w:pPr>
        <w:widowControl/>
        <w:spacing w:before="120" w:beforeLines="50"/>
        <w:outlineLvl w:val="1"/>
        <w:rPr>
          <w:rFonts w:ascii="仿宋_GB2312" w:hAnsi="宋体" w:eastAsia="仿宋_GB2312"/>
          <w:b/>
          <w:kern w:val="0"/>
          <w:sz w:val="32"/>
          <w:szCs w:val="32"/>
        </w:rPr>
      </w:pPr>
    </w:p>
    <w:p>
      <w:pPr>
        <w:widowControl/>
        <w:spacing w:before="120" w:beforeLines="50"/>
        <w:outlineLvl w:val="1"/>
        <w:rPr>
          <w:rFonts w:ascii="仿宋_GB2312" w:hAnsi="宋体" w:eastAsia="仿宋_GB2312"/>
          <w:b/>
          <w:kern w:val="0"/>
          <w:sz w:val="32"/>
          <w:szCs w:val="32"/>
        </w:rPr>
      </w:pPr>
    </w:p>
    <w:p>
      <w:pPr>
        <w:widowControl/>
        <w:spacing w:before="120"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pPr>
        <w:widowControl/>
        <w:spacing w:before="120"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120" w:beforeLines="50"/>
        <w:jc w:val="left"/>
        <w:outlineLvl w:val="1"/>
        <w:rPr>
          <w:rFonts w:ascii="仿宋_GB2312" w:hAnsi="宋体" w:eastAsia="仿宋_GB2312"/>
          <w:kern w:val="0"/>
          <w:sz w:val="28"/>
          <w:szCs w:val="28"/>
        </w:rPr>
      </w:pPr>
      <w:r>
        <w:rPr>
          <w:rFonts w:hint="eastAsia" w:ascii="仿宋_GB2312" w:hAnsi="宋体" w:eastAsia="仿宋_GB2312"/>
          <w:kern w:val="0"/>
          <w:sz w:val="28"/>
          <w:szCs w:val="28"/>
        </w:rPr>
        <w:t>编制部门：</w:t>
      </w:r>
      <w:r>
        <w:rPr>
          <w:rFonts w:hint="eastAsia" w:ascii="仿宋_GB2312" w:hAnsi="宋体" w:eastAsia="仿宋_GB2312"/>
          <w:kern w:val="0"/>
          <w:sz w:val="24"/>
        </w:rPr>
        <w:t xml:space="preserve">阜康市现代服务业发展中心  </w:t>
      </w:r>
      <w:r>
        <w:rPr>
          <w:rFonts w:hint="eastAsia" w:ascii="仿宋_GB2312" w:hAnsi="宋体" w:eastAsia="仿宋_GB2312"/>
          <w:kern w:val="0"/>
          <w:sz w:val="28"/>
          <w:szCs w:val="28"/>
        </w:rPr>
        <w:t xml:space="preserve">                                          单位：万元</w:t>
      </w:r>
    </w:p>
    <w:tbl>
      <w:tblPr>
        <w:tblStyle w:val="4"/>
        <w:tblW w:w="9229" w:type="dxa"/>
        <w:tblInd w:w="93" w:type="dxa"/>
        <w:tblLayout w:type="fixed"/>
        <w:tblCellMar>
          <w:top w:w="0" w:type="dxa"/>
          <w:left w:w="108" w:type="dxa"/>
          <w:bottom w:w="0" w:type="dxa"/>
          <w:right w:w="108" w:type="dxa"/>
        </w:tblCellMar>
      </w:tblPr>
      <w:tblGrid>
        <w:gridCol w:w="1620"/>
        <w:gridCol w:w="1230"/>
        <w:gridCol w:w="2250"/>
        <w:gridCol w:w="1294"/>
        <w:gridCol w:w="1418"/>
        <w:gridCol w:w="1417"/>
      </w:tblGrid>
      <w:tr>
        <w:tblPrEx>
          <w:tblLayout w:type="fixed"/>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379" w:type="dxa"/>
            <w:gridSpan w:val="4"/>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25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  能  分  类</w:t>
            </w:r>
          </w:p>
        </w:tc>
        <w:tc>
          <w:tcPr>
            <w:tcW w:w="129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41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68.68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51.18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51.18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一般公共预算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68.68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政府性基金预算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7.36</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7.36</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210 医疗卫生与计划生育支出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宋体" w:hAnsi="宋体" w:cs="宋体"/>
                <w:kern w:val="0"/>
                <w:sz w:val="18"/>
                <w:szCs w:val="18"/>
              </w:rPr>
              <w:t>4.82</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宋体" w:hAnsi="宋体" w:cs="宋体"/>
                <w:kern w:val="0"/>
                <w:sz w:val="18"/>
                <w:szCs w:val="18"/>
              </w:rPr>
              <w:t>4.82</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5.32</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5.32</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w:t>
            </w:r>
            <w:r>
              <w:rPr>
                <w:rFonts w:hint="eastAsia" w:ascii="仿宋_GB2312" w:hAnsi="宋体" w:eastAsia="仿宋_GB2312" w:cs="宋体"/>
                <w:color w:val="000000"/>
                <w:kern w:val="0"/>
                <w:sz w:val="15"/>
                <w:szCs w:val="15"/>
              </w:rPr>
              <w:t>23 国有资本经营预算支出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31 债务还本支出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32 债务付息支出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7"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w:t>
            </w:r>
            <w:r>
              <w:rPr>
                <w:rFonts w:hint="eastAsia" w:ascii="仿宋_GB2312" w:hAnsi="宋体" w:eastAsia="仿宋_GB2312" w:cs="宋体"/>
                <w:color w:val="000000"/>
                <w:kern w:val="0"/>
                <w:sz w:val="18"/>
                <w:szCs w:val="18"/>
              </w:rPr>
              <w:t xml:space="preserve"> 债务发行费支出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kern w:val="0"/>
                <w:sz w:val="20"/>
                <w:szCs w:val="20"/>
              </w:rPr>
              <w:t>小       计</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68.68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color w:val="000000"/>
                <w:kern w:val="0"/>
                <w:sz w:val="22"/>
                <w:szCs w:val="22"/>
              </w:rPr>
              <w:t>68.67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color w:val="000000"/>
                <w:kern w:val="0"/>
                <w:sz w:val="22"/>
                <w:szCs w:val="22"/>
              </w:rPr>
              <w:t>68.68</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230 转移性支出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  入  总  计</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68.67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总  计</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color w:val="000000"/>
                <w:kern w:val="0"/>
                <w:sz w:val="22"/>
                <w:szCs w:val="22"/>
              </w:rPr>
              <w:t>68.68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color w:val="000000"/>
                <w:kern w:val="0"/>
                <w:sz w:val="22"/>
                <w:szCs w:val="22"/>
              </w:rPr>
              <w:t>68.68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4"/>
        <w:tblW w:w="9087" w:type="dxa"/>
        <w:tblInd w:w="93" w:type="dxa"/>
        <w:tblLayout w:type="fixed"/>
        <w:tblCellMar>
          <w:top w:w="0" w:type="dxa"/>
          <w:left w:w="108" w:type="dxa"/>
          <w:bottom w:w="0" w:type="dxa"/>
          <w:right w:w="108" w:type="dxa"/>
        </w:tblCellMar>
      </w:tblPr>
      <w:tblGrid>
        <w:gridCol w:w="548"/>
        <w:gridCol w:w="495"/>
        <w:gridCol w:w="420"/>
        <w:gridCol w:w="2397"/>
        <w:gridCol w:w="660"/>
        <w:gridCol w:w="1024"/>
        <w:gridCol w:w="216"/>
        <w:gridCol w:w="1626"/>
        <w:gridCol w:w="1701"/>
      </w:tblGrid>
      <w:tr>
        <w:tblPrEx>
          <w:tblLayout w:type="fixed"/>
          <w:tblCellMar>
            <w:top w:w="0" w:type="dxa"/>
            <w:left w:w="108" w:type="dxa"/>
            <w:bottom w:w="0" w:type="dxa"/>
            <w:right w:w="108" w:type="dxa"/>
          </w:tblCellMar>
        </w:tblPrEx>
        <w:trPr>
          <w:trHeight w:val="450" w:hRule="atLeast"/>
        </w:trPr>
        <w:tc>
          <w:tcPr>
            <w:tcW w:w="9087" w:type="dxa"/>
            <w:gridSpan w:val="9"/>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Layout w:type="fixed"/>
          <w:tblCellMar>
            <w:top w:w="0" w:type="dxa"/>
            <w:left w:w="108" w:type="dxa"/>
            <w:bottom w:w="0" w:type="dxa"/>
            <w:right w:w="108" w:type="dxa"/>
          </w:tblCellMar>
        </w:tblPrEx>
        <w:trPr>
          <w:trHeight w:val="285" w:hRule="atLeast"/>
        </w:trPr>
        <w:tc>
          <w:tcPr>
            <w:tcW w:w="3860" w:type="dxa"/>
            <w:gridSpan w:val="4"/>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 w:val="24"/>
              </w:rPr>
              <w:t xml:space="preserve">阜康市现代服务业发展中心  </w:t>
            </w:r>
          </w:p>
        </w:tc>
        <w:tc>
          <w:tcPr>
            <w:tcW w:w="660" w:type="dxa"/>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1240"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3327" w:type="dxa"/>
            <w:gridSpan w:val="2"/>
            <w:tcBorders>
              <w:top w:val="nil"/>
              <w:left w:val="nil"/>
              <w:bottom w:val="nil"/>
              <w:right w:val="nil"/>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405" w:hRule="atLeast"/>
        </w:trPr>
        <w:tc>
          <w:tcPr>
            <w:tcW w:w="3860" w:type="dxa"/>
            <w:gridSpan w:val="4"/>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5227"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Layout w:type="fixed"/>
          <w:tblCellMar>
            <w:top w:w="0" w:type="dxa"/>
            <w:left w:w="108" w:type="dxa"/>
            <w:bottom w:w="0" w:type="dxa"/>
            <w:right w:w="108" w:type="dxa"/>
          </w:tblCellMar>
        </w:tblPrEx>
        <w:trPr>
          <w:trHeight w:val="465" w:hRule="atLeast"/>
        </w:trPr>
        <w:tc>
          <w:tcPr>
            <w:tcW w:w="1463"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397"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684"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842"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Layout w:type="fixed"/>
          <w:tblCellMar>
            <w:top w:w="0" w:type="dxa"/>
            <w:left w:w="108" w:type="dxa"/>
            <w:bottom w:w="0" w:type="dxa"/>
            <w:right w:w="108" w:type="dxa"/>
          </w:tblCellMar>
        </w:tblPrEx>
        <w:trPr>
          <w:trHeight w:val="30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95"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42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397"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68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kern w:val="0"/>
                <w:sz w:val="20"/>
                <w:szCs w:val="20"/>
              </w:rPr>
            </w:pPr>
            <w:r>
              <w:rPr>
                <w:rFonts w:hint="eastAsia" w:ascii="仿宋_GB2312" w:eastAsia="仿宋_GB2312"/>
                <w:color w:val="000000"/>
                <w:sz w:val="20"/>
                <w:szCs w:val="20"/>
              </w:rPr>
              <w:t>210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kern w:val="0"/>
                <w:sz w:val="20"/>
                <w:szCs w:val="20"/>
              </w:rPr>
            </w:pPr>
            <w:r>
              <w:rPr>
                <w:rFonts w:hint="eastAsia" w:ascii="仿宋_GB2312" w:eastAsia="仿宋_GB2312"/>
                <w:color w:val="000000"/>
                <w:sz w:val="20"/>
                <w:szCs w:val="20"/>
              </w:rPr>
              <w:t>11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kern w:val="0"/>
                <w:sz w:val="20"/>
                <w:szCs w:val="20"/>
              </w:rPr>
            </w:pPr>
            <w:r>
              <w:rPr>
                <w:rFonts w:hint="eastAsia" w:ascii="仿宋_GB2312" w:eastAsia="仿宋_GB2312"/>
                <w:color w:val="000000"/>
                <w:sz w:val="20"/>
                <w:szCs w:val="20"/>
              </w:rPr>
              <w:t>01　</w:t>
            </w:r>
          </w:p>
        </w:tc>
        <w:tc>
          <w:tcPr>
            <w:tcW w:w="239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kern w:val="0"/>
                <w:sz w:val="20"/>
                <w:szCs w:val="20"/>
              </w:rPr>
            </w:pPr>
            <w:r>
              <w:rPr>
                <w:rFonts w:hint="eastAsia"/>
              </w:rPr>
              <w:t>行政单位医疗</w:t>
            </w:r>
            <w:r>
              <w:rPr>
                <w:rFonts w:hint="eastAsia" w:ascii="仿宋_GB2312" w:eastAsia="仿宋_GB2312"/>
                <w:color w:val="000000"/>
                <w:sz w:val="20"/>
                <w:szCs w:val="20"/>
              </w:rPr>
              <w:t>　</w:t>
            </w:r>
          </w:p>
        </w:tc>
        <w:tc>
          <w:tcPr>
            <w:tcW w:w="1684" w:type="dxa"/>
            <w:gridSpan w:val="2"/>
            <w:tcBorders>
              <w:top w:val="nil"/>
              <w:left w:val="nil"/>
              <w:bottom w:val="single" w:color="auto" w:sz="4" w:space="0"/>
              <w:right w:val="single" w:color="auto" w:sz="4" w:space="0"/>
            </w:tcBorders>
            <w:shd w:val="clear" w:color="000000" w:fill="FFFFFF"/>
            <w:vAlign w:val="center"/>
          </w:tcPr>
          <w:p>
            <w:pPr>
              <w:jc w:val="right"/>
              <w:rPr>
                <w:rFonts w:ascii="仿宋_GB2312" w:hAnsi="宋体" w:eastAsia="仿宋_GB2312" w:cs="宋体"/>
                <w:b/>
                <w:color w:val="000000"/>
                <w:kern w:val="0"/>
                <w:sz w:val="20"/>
                <w:szCs w:val="20"/>
              </w:rPr>
            </w:pPr>
            <w:r>
              <w:rPr>
                <w:rFonts w:hint="eastAsia" w:ascii="仿宋_GB2312" w:eastAsia="仿宋_GB2312"/>
                <w:color w:val="000000"/>
                <w:sz w:val="20"/>
                <w:szCs w:val="20"/>
              </w:rPr>
              <w:t>3.35　</w:t>
            </w:r>
          </w:p>
        </w:tc>
        <w:tc>
          <w:tcPr>
            <w:tcW w:w="1842" w:type="dxa"/>
            <w:gridSpan w:val="2"/>
            <w:tcBorders>
              <w:top w:val="nil"/>
              <w:left w:val="nil"/>
              <w:bottom w:val="single" w:color="auto" w:sz="4" w:space="0"/>
              <w:right w:val="single" w:color="auto" w:sz="4" w:space="0"/>
            </w:tcBorders>
            <w:shd w:val="clear" w:color="000000" w:fill="FFFFFF"/>
            <w:vAlign w:val="center"/>
          </w:tcPr>
          <w:p>
            <w:pPr>
              <w:jc w:val="right"/>
              <w:rPr>
                <w:rFonts w:ascii="仿宋_GB2312" w:hAnsi="宋体" w:eastAsia="仿宋_GB2312" w:cs="宋体"/>
                <w:b/>
                <w:color w:val="000000"/>
                <w:kern w:val="0"/>
                <w:sz w:val="20"/>
                <w:szCs w:val="20"/>
              </w:rPr>
            </w:pPr>
            <w:r>
              <w:rPr>
                <w:rFonts w:hint="eastAsia" w:ascii="仿宋_GB2312" w:eastAsia="仿宋_GB2312"/>
                <w:color w:val="000000"/>
                <w:sz w:val="20"/>
                <w:szCs w:val="20"/>
              </w:rPr>
              <w:t>3.35</w:t>
            </w:r>
          </w:p>
        </w:tc>
        <w:tc>
          <w:tcPr>
            <w:tcW w:w="170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210　</w:t>
            </w:r>
          </w:p>
        </w:tc>
        <w:tc>
          <w:tcPr>
            <w:tcW w:w="495"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11　</w:t>
            </w:r>
          </w:p>
        </w:tc>
        <w:tc>
          <w:tcPr>
            <w:tcW w:w="420"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03　</w:t>
            </w:r>
          </w:p>
        </w:tc>
        <w:tc>
          <w:tcPr>
            <w:tcW w:w="2397" w:type="dxa"/>
            <w:tcBorders>
              <w:top w:val="nil"/>
              <w:left w:val="nil"/>
              <w:bottom w:val="single" w:color="auto" w:sz="4" w:space="0"/>
              <w:right w:val="single" w:color="auto" w:sz="4" w:space="0"/>
            </w:tcBorders>
            <w:vAlign w:val="center"/>
          </w:tcPr>
          <w:p>
            <w:pPr>
              <w:rPr>
                <w:rFonts w:ascii="宋体" w:hAnsi="宋体" w:cs="宋体"/>
                <w:color w:val="000000"/>
                <w:kern w:val="0"/>
                <w:sz w:val="20"/>
                <w:szCs w:val="20"/>
              </w:rPr>
            </w:pPr>
            <w:r>
              <w:rPr>
                <w:rFonts w:hint="eastAsia" w:ascii="仿宋_GB2312" w:eastAsia="仿宋_GB2312"/>
                <w:color w:val="000000"/>
                <w:sz w:val="20"/>
                <w:szCs w:val="20"/>
              </w:rPr>
              <w:t>　</w:t>
            </w:r>
            <w:r>
              <w:rPr>
                <w:rFonts w:hint="eastAsia"/>
              </w:rPr>
              <w:t>公务员医疗补助</w:t>
            </w:r>
          </w:p>
        </w:tc>
        <w:tc>
          <w:tcPr>
            <w:tcW w:w="1684" w:type="dxa"/>
            <w:gridSpan w:val="2"/>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1.47　</w:t>
            </w:r>
          </w:p>
        </w:tc>
        <w:tc>
          <w:tcPr>
            <w:tcW w:w="1842" w:type="dxa"/>
            <w:gridSpan w:val="2"/>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1.47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201　</w:t>
            </w:r>
          </w:p>
        </w:tc>
        <w:tc>
          <w:tcPr>
            <w:tcW w:w="495"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13　</w:t>
            </w:r>
          </w:p>
        </w:tc>
        <w:tc>
          <w:tcPr>
            <w:tcW w:w="420"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01　</w:t>
            </w:r>
          </w:p>
        </w:tc>
        <w:tc>
          <w:tcPr>
            <w:tcW w:w="2397" w:type="dxa"/>
            <w:tcBorders>
              <w:top w:val="nil"/>
              <w:left w:val="nil"/>
              <w:bottom w:val="single" w:color="auto" w:sz="4" w:space="0"/>
              <w:right w:val="single" w:color="auto" w:sz="4" w:space="0"/>
            </w:tcBorders>
            <w:vAlign w:val="center"/>
          </w:tcPr>
          <w:p>
            <w:pPr>
              <w:rPr>
                <w:rFonts w:ascii="宋体" w:hAnsi="宋体" w:cs="宋体"/>
                <w:color w:val="000000"/>
                <w:kern w:val="0"/>
                <w:sz w:val="20"/>
                <w:szCs w:val="20"/>
              </w:rPr>
            </w:pPr>
            <w:r>
              <w:rPr>
                <w:rFonts w:hint="eastAsia" w:ascii="仿宋_GB2312" w:eastAsia="仿宋_GB2312"/>
                <w:color w:val="000000"/>
                <w:sz w:val="20"/>
                <w:szCs w:val="20"/>
              </w:rPr>
              <w:t>　</w:t>
            </w:r>
            <w:r>
              <w:rPr>
                <w:rFonts w:hint="eastAsia"/>
              </w:rPr>
              <w:t>行政运行</w:t>
            </w:r>
          </w:p>
        </w:tc>
        <w:tc>
          <w:tcPr>
            <w:tcW w:w="1684" w:type="dxa"/>
            <w:gridSpan w:val="2"/>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51.18　</w:t>
            </w:r>
          </w:p>
        </w:tc>
        <w:tc>
          <w:tcPr>
            <w:tcW w:w="1842" w:type="dxa"/>
            <w:gridSpan w:val="2"/>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51.18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221　</w:t>
            </w:r>
          </w:p>
        </w:tc>
        <w:tc>
          <w:tcPr>
            <w:tcW w:w="495"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02　</w:t>
            </w:r>
          </w:p>
        </w:tc>
        <w:tc>
          <w:tcPr>
            <w:tcW w:w="420"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01　</w:t>
            </w:r>
          </w:p>
        </w:tc>
        <w:tc>
          <w:tcPr>
            <w:tcW w:w="2397" w:type="dxa"/>
            <w:tcBorders>
              <w:top w:val="nil"/>
              <w:left w:val="nil"/>
              <w:bottom w:val="single" w:color="auto" w:sz="4" w:space="0"/>
              <w:right w:val="single" w:color="auto" w:sz="4" w:space="0"/>
            </w:tcBorders>
            <w:vAlign w:val="center"/>
          </w:tcPr>
          <w:p>
            <w:pPr>
              <w:rPr>
                <w:rFonts w:ascii="宋体" w:hAnsi="宋体" w:cs="宋体"/>
                <w:color w:val="000000"/>
                <w:kern w:val="0"/>
                <w:sz w:val="20"/>
                <w:szCs w:val="20"/>
              </w:rPr>
            </w:pPr>
            <w:r>
              <w:rPr>
                <w:rFonts w:hint="eastAsia"/>
              </w:rPr>
              <w:t>　住房公积金</w:t>
            </w:r>
          </w:p>
        </w:tc>
        <w:tc>
          <w:tcPr>
            <w:tcW w:w="1684" w:type="dxa"/>
            <w:gridSpan w:val="2"/>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5.32　</w:t>
            </w:r>
          </w:p>
        </w:tc>
        <w:tc>
          <w:tcPr>
            <w:tcW w:w="1842" w:type="dxa"/>
            <w:gridSpan w:val="2"/>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5.32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hAnsi="宋体" w:eastAsia="仿宋_GB2312" w:cs="宋体"/>
                <w:color w:val="000000"/>
                <w:sz w:val="20"/>
                <w:szCs w:val="20"/>
              </w:rPr>
              <w:t>208</w:t>
            </w:r>
          </w:p>
        </w:tc>
        <w:tc>
          <w:tcPr>
            <w:tcW w:w="495"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hAnsi="宋体" w:eastAsia="仿宋_GB2312" w:cs="宋体"/>
                <w:color w:val="000000"/>
                <w:sz w:val="20"/>
                <w:szCs w:val="20"/>
              </w:rPr>
              <w:t>05</w:t>
            </w:r>
          </w:p>
        </w:tc>
        <w:tc>
          <w:tcPr>
            <w:tcW w:w="420"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hAnsi="宋体" w:eastAsia="仿宋_GB2312" w:cs="宋体"/>
                <w:color w:val="000000"/>
                <w:sz w:val="20"/>
                <w:szCs w:val="20"/>
              </w:rPr>
              <w:t>05</w:t>
            </w:r>
          </w:p>
        </w:tc>
        <w:tc>
          <w:tcPr>
            <w:tcW w:w="2397" w:type="dxa"/>
            <w:tcBorders>
              <w:top w:val="nil"/>
              <w:left w:val="nil"/>
              <w:bottom w:val="single" w:color="auto" w:sz="4" w:space="0"/>
              <w:right w:val="single" w:color="auto" w:sz="4" w:space="0"/>
            </w:tcBorders>
            <w:vAlign w:val="center"/>
          </w:tcPr>
          <w:p>
            <w:pPr>
              <w:rPr>
                <w:rFonts w:ascii="宋体" w:hAnsi="宋体" w:cs="宋体"/>
                <w:color w:val="000000"/>
                <w:kern w:val="0"/>
                <w:sz w:val="20"/>
                <w:szCs w:val="20"/>
              </w:rPr>
            </w:pPr>
            <w:r>
              <w:rPr>
                <w:rFonts w:hint="eastAsia" w:ascii="仿宋_GB2312" w:hAnsi="宋体" w:eastAsia="仿宋_GB2312" w:cs="宋体"/>
                <w:color w:val="000000"/>
                <w:sz w:val="20"/>
                <w:szCs w:val="20"/>
              </w:rPr>
              <w:t>机关事业单位基本养老保险支出</w:t>
            </w:r>
          </w:p>
        </w:tc>
        <w:tc>
          <w:tcPr>
            <w:tcW w:w="1684" w:type="dxa"/>
            <w:gridSpan w:val="2"/>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hAnsi="宋体" w:eastAsia="仿宋_GB2312" w:cs="宋体"/>
                <w:color w:val="000000"/>
                <w:sz w:val="20"/>
                <w:szCs w:val="20"/>
              </w:rPr>
              <w:t>7.36</w:t>
            </w:r>
          </w:p>
        </w:tc>
        <w:tc>
          <w:tcPr>
            <w:tcW w:w="1842" w:type="dxa"/>
            <w:gridSpan w:val="2"/>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hAnsi="宋体" w:eastAsia="仿宋_GB2312" w:cs="宋体"/>
                <w:color w:val="000000"/>
                <w:sz w:val="20"/>
                <w:szCs w:val="20"/>
              </w:rPr>
              <w:t>7.36</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39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1684"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68.68</w:t>
            </w:r>
          </w:p>
        </w:tc>
        <w:tc>
          <w:tcPr>
            <w:tcW w:w="1842"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68.68</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bl>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4"/>
        <w:tblW w:w="9087" w:type="dxa"/>
        <w:tblInd w:w="93" w:type="dxa"/>
        <w:tblLayout w:type="fixed"/>
        <w:tblCellMar>
          <w:top w:w="0" w:type="dxa"/>
          <w:left w:w="108" w:type="dxa"/>
          <w:bottom w:w="0" w:type="dxa"/>
          <w:right w:w="108" w:type="dxa"/>
        </w:tblCellMar>
      </w:tblPr>
      <w:tblGrid>
        <w:gridCol w:w="516"/>
        <w:gridCol w:w="577"/>
        <w:gridCol w:w="2891"/>
        <w:gridCol w:w="995"/>
        <w:gridCol w:w="706"/>
        <w:gridCol w:w="976"/>
        <w:gridCol w:w="725"/>
        <w:gridCol w:w="1701"/>
      </w:tblGrid>
      <w:tr>
        <w:tblPrEx>
          <w:tblLayout w:type="fixed"/>
          <w:tblCellMar>
            <w:top w:w="0" w:type="dxa"/>
            <w:left w:w="108" w:type="dxa"/>
            <w:bottom w:w="0" w:type="dxa"/>
            <w:right w:w="108" w:type="dxa"/>
          </w:tblCellMar>
        </w:tblPrEx>
        <w:trPr>
          <w:trHeight w:val="375" w:hRule="atLeast"/>
        </w:trPr>
        <w:tc>
          <w:tcPr>
            <w:tcW w:w="9087" w:type="dxa"/>
            <w:gridSpan w:val="8"/>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tblPrEx>
          <w:tblLayout w:type="fixed"/>
          <w:tblCellMar>
            <w:top w:w="0" w:type="dxa"/>
            <w:left w:w="108" w:type="dxa"/>
            <w:bottom w:w="0" w:type="dxa"/>
            <w:right w:w="108" w:type="dxa"/>
          </w:tblCellMar>
        </w:tblPrEx>
        <w:trPr>
          <w:trHeight w:val="405" w:hRule="atLeast"/>
        </w:trPr>
        <w:tc>
          <w:tcPr>
            <w:tcW w:w="3984" w:type="dxa"/>
            <w:gridSpan w:val="3"/>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 w:val="24"/>
              </w:rPr>
              <w:t xml:space="preserve">阜康市现代服务业发展心  </w:t>
            </w:r>
          </w:p>
        </w:tc>
        <w:tc>
          <w:tcPr>
            <w:tcW w:w="995" w:type="dxa"/>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1682"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2"/>
            <w:tcBorders>
              <w:top w:val="nil"/>
              <w:left w:val="nil"/>
              <w:bottom w:val="nil"/>
              <w:right w:val="nil"/>
            </w:tcBorders>
            <w:vAlign w:val="center"/>
          </w:tcPr>
          <w:p>
            <w:pPr>
              <w:widowControl/>
              <w:ind w:firstLine="720" w:firstLineChars="3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390" w:hRule="atLeast"/>
        </w:trPr>
        <w:tc>
          <w:tcPr>
            <w:tcW w:w="3984"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5103"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tblPrEx>
          <w:tblLayout w:type="fixed"/>
          <w:tblCellMar>
            <w:top w:w="0" w:type="dxa"/>
            <w:left w:w="108" w:type="dxa"/>
            <w:bottom w:w="0" w:type="dxa"/>
            <w:right w:w="108" w:type="dxa"/>
          </w:tblCellMar>
        </w:tblPrEx>
        <w:trPr>
          <w:trHeight w:val="495" w:hRule="atLeast"/>
        </w:trPr>
        <w:tc>
          <w:tcPr>
            <w:tcW w:w="1093" w:type="dxa"/>
            <w:gridSpan w:val="2"/>
            <w:tcBorders>
              <w:top w:val="single" w:color="auto" w:sz="4" w:space="0"/>
              <w:left w:val="single" w:color="auto" w:sz="4" w:space="0"/>
              <w:bottom w:val="single" w:color="auto" w:sz="4" w:space="0"/>
              <w:right w:val="nil"/>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289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tblPrEx>
          <w:tblLayout w:type="fixed"/>
          <w:tblCellMar>
            <w:top w:w="0" w:type="dxa"/>
            <w:left w:w="108" w:type="dxa"/>
            <w:bottom w:w="0" w:type="dxa"/>
            <w:right w:w="108" w:type="dxa"/>
          </w:tblCellMar>
        </w:tblPrEx>
        <w:trPr>
          <w:trHeight w:val="165"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7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01</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sz w:val="20"/>
                <w:szCs w:val="20"/>
              </w:rPr>
              <w:t>基本工资</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35.29</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35.29</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02</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sz w:val="20"/>
                <w:szCs w:val="20"/>
              </w:rPr>
              <w:t>津贴补贴</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0.54</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0.54</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03</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sz w:val="20"/>
                <w:szCs w:val="20"/>
              </w:rPr>
              <w:t>奖金</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1.49</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1.49</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08</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sz w:val="20"/>
                <w:szCs w:val="20"/>
              </w:rPr>
              <w:t>机关事业单位养老保险</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7.36</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7.36</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10</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sz w:val="20"/>
                <w:szCs w:val="20"/>
              </w:rPr>
              <w:t>职工基本医疗保险</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3.35</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3.35</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11</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sz w:val="20"/>
                <w:szCs w:val="20"/>
              </w:rPr>
              <w:t>公务员医疗保险</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1.47</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1.47</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12</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sz w:val="20"/>
                <w:szCs w:val="20"/>
              </w:rPr>
              <w:t>其他社会保障缴费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0.34</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0.34</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13</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sz w:val="20"/>
                <w:szCs w:val="20"/>
              </w:rPr>
              <w:t>住房公积金</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5.32</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5.32</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514"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99　</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sz w:val="20"/>
                <w:szCs w:val="20"/>
              </w:rPr>
              <w:t>其他工资福利支出</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7.56</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7.56</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237"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01　</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cs="宋体"/>
                <w:sz w:val="20"/>
                <w:szCs w:val="20"/>
              </w:rPr>
              <w:t>办公费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0.9</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0.9</w:t>
            </w:r>
          </w:p>
        </w:tc>
      </w:tr>
      <w:tr>
        <w:tblPrEx>
          <w:tblLayout w:type="fixed"/>
          <w:tblCellMar>
            <w:top w:w="0" w:type="dxa"/>
            <w:left w:w="108" w:type="dxa"/>
            <w:bottom w:w="0" w:type="dxa"/>
            <w:right w:w="108" w:type="dxa"/>
          </w:tblCellMar>
        </w:tblPrEx>
        <w:trPr>
          <w:trHeight w:val="533"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302</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05</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水费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0.24</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0.24</w:t>
            </w:r>
          </w:p>
        </w:tc>
      </w:tr>
      <w:tr>
        <w:tblPrEx>
          <w:tblLayout w:type="fixed"/>
          <w:tblCellMar>
            <w:top w:w="0" w:type="dxa"/>
            <w:left w:w="108" w:type="dxa"/>
            <w:bottom w:w="0" w:type="dxa"/>
            <w:right w:w="108" w:type="dxa"/>
          </w:tblCellMar>
        </w:tblPrEx>
        <w:trPr>
          <w:trHeight w:val="188"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302</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06</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电费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0.3</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0.3</w:t>
            </w:r>
          </w:p>
        </w:tc>
      </w:tr>
      <w:tr>
        <w:tblPrEx>
          <w:tblLayout w:type="fixed"/>
          <w:tblCellMar>
            <w:top w:w="0" w:type="dxa"/>
            <w:left w:w="108" w:type="dxa"/>
            <w:bottom w:w="0" w:type="dxa"/>
            <w:right w:w="108" w:type="dxa"/>
          </w:tblCellMar>
        </w:tblPrEx>
        <w:trPr>
          <w:trHeight w:val="278"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302</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07</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邮电费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0.36</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0.36</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302</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11</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差费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1.8</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1.8</w:t>
            </w:r>
          </w:p>
        </w:tc>
      </w:tr>
      <w:tr>
        <w:tblPrEx>
          <w:tblLayout w:type="fixed"/>
          <w:tblCellMar>
            <w:top w:w="0" w:type="dxa"/>
            <w:left w:w="108" w:type="dxa"/>
            <w:bottom w:w="0" w:type="dxa"/>
            <w:right w:w="108" w:type="dxa"/>
          </w:tblCellMar>
        </w:tblPrEx>
        <w:trPr>
          <w:trHeight w:val="278"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302</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28</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工会经费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0.35</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0.35</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303</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99</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其他对个人和家庭补助支出</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0.01</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0.01</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39</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其他交通费用</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2</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2</w:t>
            </w:r>
          </w:p>
        </w:tc>
      </w:tr>
      <w:tr>
        <w:tblPrEx>
          <w:tblLayout w:type="fixed"/>
          <w:tblCellMar>
            <w:top w:w="0" w:type="dxa"/>
            <w:left w:w="108" w:type="dxa"/>
            <w:bottom w:w="0" w:type="dxa"/>
            <w:right w:w="108" w:type="dxa"/>
          </w:tblCellMar>
        </w:tblPrEx>
        <w:trPr>
          <w:trHeight w:val="16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90"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20"/>
                <w:szCs w:val="20"/>
              </w:rPr>
              <w:t>合计</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68.68</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62.73</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5.95</w:t>
            </w:r>
          </w:p>
        </w:tc>
      </w:tr>
    </w:tbl>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4"/>
        <w:tblW w:w="9469" w:type="dxa"/>
        <w:tblInd w:w="93" w:type="dxa"/>
        <w:tblLayout w:type="fixed"/>
        <w:tblCellMar>
          <w:top w:w="0" w:type="dxa"/>
          <w:left w:w="108" w:type="dxa"/>
          <w:bottom w:w="0" w:type="dxa"/>
          <w:right w:w="108" w:type="dxa"/>
        </w:tblCellMar>
      </w:tblPr>
      <w:tblGrid>
        <w:gridCol w:w="8"/>
        <w:gridCol w:w="389"/>
        <w:gridCol w:w="397"/>
        <w:gridCol w:w="397"/>
        <w:gridCol w:w="851"/>
        <w:gridCol w:w="1456"/>
        <w:gridCol w:w="750"/>
        <w:gridCol w:w="110"/>
        <w:gridCol w:w="459"/>
        <w:gridCol w:w="536"/>
        <w:gridCol w:w="652"/>
        <w:gridCol w:w="652"/>
        <w:gridCol w:w="378"/>
        <w:gridCol w:w="200"/>
        <w:gridCol w:w="419"/>
        <w:gridCol w:w="578"/>
        <w:gridCol w:w="420"/>
        <w:gridCol w:w="420"/>
        <w:gridCol w:w="389"/>
        <w:gridCol w:w="8"/>
      </w:tblGrid>
      <w:tr>
        <w:tblPrEx>
          <w:tblLayout w:type="fixed"/>
          <w:tblCellMar>
            <w:top w:w="0" w:type="dxa"/>
            <w:left w:w="108" w:type="dxa"/>
            <w:bottom w:w="0" w:type="dxa"/>
            <w:right w:w="108" w:type="dxa"/>
          </w:tblCellMar>
        </w:tblPrEx>
        <w:trPr>
          <w:gridBefore w:val="1"/>
          <w:gridAfter w:val="1"/>
          <w:wBefore w:w="8" w:type="dxa"/>
          <w:wAfter w:w="8" w:type="dxa"/>
          <w:trHeight w:val="375" w:hRule="atLeast"/>
        </w:trPr>
        <w:tc>
          <w:tcPr>
            <w:tcW w:w="9453" w:type="dxa"/>
            <w:gridSpan w:val="18"/>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Layout w:type="fixed"/>
          <w:tblCellMar>
            <w:top w:w="0" w:type="dxa"/>
            <w:left w:w="108" w:type="dxa"/>
            <w:bottom w:w="0" w:type="dxa"/>
            <w:right w:w="108" w:type="dxa"/>
          </w:tblCellMar>
        </w:tblPrEx>
        <w:trPr>
          <w:gridBefore w:val="1"/>
          <w:gridAfter w:val="1"/>
          <w:wBefore w:w="8" w:type="dxa"/>
          <w:wAfter w:w="8" w:type="dxa"/>
          <w:trHeight w:val="405" w:hRule="atLeast"/>
        </w:trPr>
        <w:tc>
          <w:tcPr>
            <w:tcW w:w="4350" w:type="dxa"/>
            <w:gridSpan w:val="7"/>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 w:val="24"/>
              </w:rPr>
              <w:t xml:space="preserve">阜康市现代服务业发展中心  </w:t>
            </w:r>
          </w:p>
        </w:tc>
        <w:tc>
          <w:tcPr>
            <w:tcW w:w="995"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1682" w:type="dxa"/>
            <w:gridSpan w:val="3"/>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6"/>
            <w:tcBorders>
              <w:top w:val="nil"/>
              <w:left w:val="nil"/>
              <w:bottom w:val="nil"/>
              <w:right w:val="nil"/>
            </w:tcBorders>
            <w:vAlign w:val="center"/>
          </w:tcPr>
          <w:p>
            <w:pPr>
              <w:widowControl/>
              <w:ind w:firstLine="960" w:firstLineChars="4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191" w:type="dxa"/>
            <w:gridSpan w:val="4"/>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 目 编 码</w:t>
            </w:r>
          </w:p>
        </w:tc>
        <w:tc>
          <w:tcPr>
            <w:tcW w:w="851"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456" w:type="dxa"/>
            <w:vMerge w:val="restart"/>
            <w:vAlign w:val="center"/>
          </w:tcPr>
          <w:p>
            <w:pPr>
              <w:jc w:val="center"/>
              <w:rPr>
                <w:rFonts w:ascii="Calibri" w:hAnsi="Calibri"/>
                <w:sz w:val="24"/>
              </w:rPr>
            </w:pPr>
            <w:r>
              <w:rPr>
                <w:rFonts w:hint="eastAsia" w:ascii="仿宋_GB2312" w:hAnsi="宋体" w:eastAsia="仿宋_GB2312"/>
                <w:b/>
                <w:kern w:val="0"/>
                <w:sz w:val="24"/>
              </w:rPr>
              <w:t>项目名称</w:t>
            </w:r>
          </w:p>
        </w:tc>
        <w:tc>
          <w:tcPr>
            <w:tcW w:w="75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569"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536"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652"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652"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578"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419"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578"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2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42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397"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397" w:type="dxa"/>
            <w:gridSpan w:val="2"/>
            <w:tcBorders>
              <w:bottom w:val="single" w:color="auto" w:sz="4" w:space="0"/>
            </w:tcBorders>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397" w:type="dxa"/>
            <w:tcBorders>
              <w:bottom w:val="single" w:color="auto" w:sz="4" w:space="0"/>
            </w:tcBorders>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397" w:type="dxa"/>
            <w:tcBorders>
              <w:bottom w:val="single" w:color="auto" w:sz="4" w:space="0"/>
            </w:tcBorders>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851" w:type="dxa"/>
            <w:vMerge w:val="continue"/>
            <w:tcBorders>
              <w:bottom w:val="single" w:color="auto" w:sz="4" w:space="0"/>
            </w:tcBorders>
            <w:vAlign w:val="center"/>
          </w:tcPr>
          <w:p>
            <w:pPr>
              <w:widowControl/>
              <w:jc w:val="left"/>
              <w:outlineLvl w:val="1"/>
              <w:rPr>
                <w:rFonts w:ascii="仿宋_GB2312" w:hAnsi="宋体" w:eastAsia="仿宋_GB2312"/>
                <w:b/>
                <w:kern w:val="0"/>
                <w:sz w:val="18"/>
                <w:szCs w:val="18"/>
              </w:rPr>
            </w:pPr>
          </w:p>
        </w:tc>
        <w:tc>
          <w:tcPr>
            <w:tcW w:w="1456"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750"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569" w:type="dxa"/>
            <w:gridSpan w:val="2"/>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536"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578" w:type="dxa"/>
            <w:gridSpan w:val="2"/>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419"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578"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397" w:type="dxa"/>
            <w:gridSpan w:val="2"/>
            <w:vMerge w:val="continue"/>
            <w:tcBorders>
              <w:bottom w:val="single" w:color="auto" w:sz="4" w:space="0"/>
            </w:tcBorders>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p>
        </w:tc>
        <w:tc>
          <w:tcPr>
            <w:tcW w:w="397" w:type="dxa"/>
          </w:tcPr>
          <w:p>
            <w:pPr>
              <w:widowControl/>
              <w:jc w:val="left"/>
              <w:outlineLvl w:val="1"/>
              <w:rPr>
                <w:rFonts w:ascii="仿宋_GB2312" w:hAnsi="宋体" w:eastAsia="仿宋_GB2312"/>
                <w:kern w:val="0"/>
                <w:sz w:val="32"/>
                <w:szCs w:val="32"/>
              </w:rPr>
            </w:pPr>
          </w:p>
        </w:tc>
        <w:tc>
          <w:tcPr>
            <w:tcW w:w="397" w:type="dxa"/>
          </w:tcPr>
          <w:p>
            <w:pPr>
              <w:widowControl/>
              <w:jc w:val="left"/>
              <w:outlineLvl w:val="1"/>
              <w:rPr>
                <w:rFonts w:ascii="仿宋_GB2312" w:hAnsi="宋体" w:eastAsia="仿宋_GB2312"/>
                <w:kern w:val="0"/>
                <w:sz w:val="32"/>
                <w:szCs w:val="32"/>
              </w:rPr>
            </w:pPr>
          </w:p>
        </w:tc>
        <w:tc>
          <w:tcPr>
            <w:tcW w:w="851" w:type="dxa"/>
          </w:tcPr>
          <w:p>
            <w:pPr>
              <w:widowControl/>
              <w:jc w:val="left"/>
              <w:outlineLvl w:val="1"/>
              <w:rPr>
                <w:rFonts w:ascii="仿宋_GB2312" w:hAnsi="宋体" w:eastAsia="仿宋_GB2312"/>
                <w:kern w:val="0"/>
                <w:sz w:val="32"/>
                <w:szCs w:val="32"/>
              </w:rPr>
            </w:pPr>
          </w:p>
        </w:tc>
        <w:tc>
          <w:tcPr>
            <w:tcW w:w="1456" w:type="dxa"/>
          </w:tcPr>
          <w:p>
            <w:pPr>
              <w:widowControl/>
              <w:jc w:val="left"/>
              <w:outlineLvl w:val="1"/>
              <w:rPr>
                <w:rFonts w:ascii="仿宋_GB2312" w:hAnsi="宋体" w:eastAsia="仿宋_GB2312"/>
                <w:kern w:val="0"/>
                <w:sz w:val="32"/>
                <w:szCs w:val="32"/>
              </w:rPr>
            </w:pPr>
          </w:p>
        </w:tc>
        <w:tc>
          <w:tcPr>
            <w:tcW w:w="750" w:type="dxa"/>
          </w:tcPr>
          <w:p>
            <w:pPr>
              <w:widowControl/>
              <w:jc w:val="left"/>
              <w:outlineLvl w:val="1"/>
              <w:rPr>
                <w:rFonts w:ascii="仿宋_GB2312" w:hAnsi="宋体" w:eastAsia="仿宋_GB2312"/>
                <w:kern w:val="0"/>
                <w:sz w:val="32"/>
                <w:szCs w:val="32"/>
              </w:rPr>
            </w:pPr>
          </w:p>
        </w:tc>
        <w:tc>
          <w:tcPr>
            <w:tcW w:w="569" w:type="dxa"/>
            <w:gridSpan w:val="2"/>
          </w:tcPr>
          <w:p>
            <w:pPr>
              <w:widowControl/>
              <w:jc w:val="left"/>
              <w:outlineLvl w:val="1"/>
              <w:rPr>
                <w:rFonts w:ascii="仿宋_GB2312" w:hAnsi="宋体" w:eastAsia="仿宋_GB2312"/>
                <w:kern w:val="0"/>
                <w:sz w:val="32"/>
                <w:szCs w:val="32"/>
              </w:rPr>
            </w:pPr>
          </w:p>
        </w:tc>
        <w:tc>
          <w:tcPr>
            <w:tcW w:w="536" w:type="dxa"/>
          </w:tcPr>
          <w:p>
            <w:pPr>
              <w:widowControl/>
              <w:jc w:val="left"/>
              <w:outlineLvl w:val="1"/>
              <w:rPr>
                <w:rFonts w:ascii="仿宋_GB2312" w:hAnsi="宋体" w:eastAsia="仿宋_GB2312"/>
                <w:kern w:val="0"/>
                <w:sz w:val="32"/>
                <w:szCs w:val="32"/>
              </w:rPr>
            </w:pPr>
          </w:p>
        </w:tc>
        <w:tc>
          <w:tcPr>
            <w:tcW w:w="652" w:type="dxa"/>
          </w:tcPr>
          <w:p>
            <w:pPr>
              <w:widowControl/>
              <w:jc w:val="left"/>
              <w:outlineLvl w:val="1"/>
              <w:rPr>
                <w:rFonts w:ascii="仿宋_GB2312" w:hAnsi="宋体" w:eastAsia="仿宋_GB2312"/>
                <w:kern w:val="0"/>
                <w:sz w:val="32"/>
                <w:szCs w:val="32"/>
              </w:rPr>
            </w:pPr>
          </w:p>
        </w:tc>
        <w:tc>
          <w:tcPr>
            <w:tcW w:w="652" w:type="dxa"/>
          </w:tcPr>
          <w:p>
            <w:pPr>
              <w:widowControl/>
              <w:jc w:val="left"/>
              <w:outlineLvl w:val="1"/>
              <w:rPr>
                <w:rFonts w:ascii="仿宋_GB2312" w:hAnsi="宋体" w:eastAsia="仿宋_GB2312"/>
                <w:kern w:val="0"/>
                <w:sz w:val="32"/>
                <w:szCs w:val="32"/>
              </w:rPr>
            </w:pPr>
          </w:p>
        </w:tc>
        <w:tc>
          <w:tcPr>
            <w:tcW w:w="578" w:type="dxa"/>
            <w:gridSpan w:val="2"/>
          </w:tcPr>
          <w:p>
            <w:pPr>
              <w:widowControl/>
              <w:jc w:val="left"/>
              <w:outlineLvl w:val="1"/>
              <w:rPr>
                <w:rFonts w:ascii="仿宋_GB2312" w:hAnsi="宋体" w:eastAsia="仿宋_GB2312"/>
                <w:kern w:val="0"/>
                <w:sz w:val="32"/>
                <w:szCs w:val="32"/>
              </w:rPr>
            </w:pPr>
          </w:p>
        </w:tc>
        <w:tc>
          <w:tcPr>
            <w:tcW w:w="419" w:type="dxa"/>
          </w:tcPr>
          <w:p>
            <w:pPr>
              <w:widowControl/>
              <w:jc w:val="left"/>
              <w:outlineLvl w:val="1"/>
              <w:rPr>
                <w:rFonts w:ascii="仿宋_GB2312" w:hAnsi="宋体" w:eastAsia="仿宋_GB2312"/>
                <w:kern w:val="0"/>
                <w:sz w:val="32"/>
                <w:szCs w:val="32"/>
              </w:rPr>
            </w:pPr>
          </w:p>
        </w:tc>
        <w:tc>
          <w:tcPr>
            <w:tcW w:w="578" w:type="dxa"/>
          </w:tcPr>
          <w:p>
            <w:pPr>
              <w:widowControl/>
              <w:jc w:val="left"/>
              <w:outlineLvl w:val="1"/>
              <w:rPr>
                <w:rFonts w:ascii="仿宋_GB2312" w:hAnsi="宋体" w:eastAsia="仿宋_GB2312"/>
                <w:kern w:val="0"/>
                <w:sz w:val="32"/>
                <w:szCs w:val="32"/>
              </w:rPr>
            </w:pPr>
          </w:p>
        </w:tc>
        <w:tc>
          <w:tcPr>
            <w:tcW w:w="420" w:type="dxa"/>
          </w:tcPr>
          <w:p>
            <w:pPr>
              <w:widowControl/>
              <w:jc w:val="left"/>
              <w:outlineLvl w:val="1"/>
              <w:rPr>
                <w:rFonts w:ascii="仿宋_GB2312" w:hAnsi="宋体" w:eastAsia="仿宋_GB2312"/>
                <w:kern w:val="0"/>
                <w:sz w:val="32"/>
                <w:szCs w:val="32"/>
              </w:rPr>
            </w:pPr>
          </w:p>
        </w:tc>
        <w:tc>
          <w:tcPr>
            <w:tcW w:w="420" w:type="dxa"/>
          </w:tcPr>
          <w:p>
            <w:pPr>
              <w:widowControl/>
              <w:jc w:val="left"/>
              <w:outlineLvl w:val="1"/>
              <w:rPr>
                <w:rFonts w:ascii="仿宋_GB2312" w:hAnsi="宋体" w:eastAsia="仿宋_GB2312"/>
                <w:kern w:val="0"/>
                <w:sz w:val="32"/>
                <w:szCs w:val="32"/>
              </w:rPr>
            </w:pPr>
          </w:p>
        </w:tc>
        <w:tc>
          <w:tcPr>
            <w:tcW w:w="397" w:type="dxa"/>
            <w:gridSpan w:val="2"/>
          </w:tcPr>
          <w:p>
            <w:pPr>
              <w:widowControl/>
              <w:jc w:val="left"/>
              <w:outlineLvl w:val="1"/>
              <w:rPr>
                <w:rFonts w:ascii="仿宋_GB2312" w:hAnsi="宋体"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center"/>
          </w:tcPr>
          <w:p>
            <w:pPr>
              <w:widowControl/>
              <w:jc w:val="center"/>
              <w:outlineLvl w:val="1"/>
              <w:rPr>
                <w:rFonts w:ascii="仿宋_GB2312" w:hAnsi="宋体" w:eastAsia="仿宋_GB2312"/>
                <w:kern w:val="0"/>
                <w:sz w:val="32"/>
                <w:szCs w:val="32"/>
              </w:rPr>
            </w:pPr>
            <w:r>
              <w:rPr>
                <w:rFonts w:hint="eastAsia" w:ascii="仿宋_GB2312" w:hAnsi="宋体" w:eastAsia="仿宋_GB2312"/>
                <w:kern w:val="0"/>
                <w:szCs w:val="21"/>
              </w:rPr>
              <w:t>合计</w:t>
            </w:r>
          </w:p>
        </w:tc>
        <w:tc>
          <w:tcPr>
            <w:tcW w:w="750" w:type="dxa"/>
            <w:vAlign w:val="center"/>
          </w:tcPr>
          <w:p>
            <w:pPr>
              <w:widowControl/>
              <w:jc w:val="center"/>
              <w:outlineLvl w:val="1"/>
              <w:rPr>
                <w:rFonts w:ascii="仿宋_GB2312" w:hAnsi="宋体" w:eastAsia="仿宋_GB2312"/>
                <w:kern w:val="0"/>
                <w:szCs w:val="21"/>
              </w:rPr>
            </w:pP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备注：2019年财政预算未安排本单位项目支出。</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pPr>
        <w:widowControl/>
        <w:jc w:val="left"/>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 阜康市现代服务业发展中心                                                     单位：万元</w:t>
      </w:r>
    </w:p>
    <w:tbl>
      <w:tblPr>
        <w:tblStyle w:val="4"/>
        <w:tblW w:w="9087" w:type="dxa"/>
        <w:tblInd w:w="93" w:type="dxa"/>
        <w:tblLayout w:type="fixed"/>
        <w:tblCellMar>
          <w:top w:w="0" w:type="dxa"/>
          <w:left w:w="108" w:type="dxa"/>
          <w:bottom w:w="0" w:type="dxa"/>
          <w:right w:w="108" w:type="dxa"/>
        </w:tblCellMar>
      </w:tblPr>
      <w:tblGrid>
        <w:gridCol w:w="1575"/>
        <w:gridCol w:w="1417"/>
        <w:gridCol w:w="1559"/>
        <w:gridCol w:w="1418"/>
        <w:gridCol w:w="1559"/>
        <w:gridCol w:w="1559"/>
      </w:tblGrid>
      <w:tr>
        <w:tblPrEx>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公务接待费</w:t>
            </w:r>
          </w:p>
        </w:tc>
      </w:tr>
      <w:tr>
        <w:tblPrEx>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1</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1</w:t>
            </w:r>
          </w:p>
        </w:tc>
      </w:tr>
      <w:tr>
        <w:tblPrEx>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 阜康市现代服务业发展中心                                                      单位：万元</w:t>
      </w:r>
    </w:p>
    <w:tbl>
      <w:tblPr>
        <w:tblStyle w:val="4"/>
        <w:tblW w:w="9087" w:type="dxa"/>
        <w:tblInd w:w="93" w:type="dxa"/>
        <w:tblLayout w:type="fixed"/>
        <w:tblCellMar>
          <w:top w:w="0" w:type="dxa"/>
          <w:left w:w="108" w:type="dxa"/>
          <w:bottom w:w="0" w:type="dxa"/>
          <w:right w:w="108" w:type="dxa"/>
        </w:tblCellMar>
      </w:tblPr>
      <w:tblGrid>
        <w:gridCol w:w="458"/>
        <w:gridCol w:w="457"/>
        <w:gridCol w:w="457"/>
        <w:gridCol w:w="2896"/>
        <w:gridCol w:w="1559"/>
        <w:gridCol w:w="1701"/>
        <w:gridCol w:w="1559"/>
      </w:tblGrid>
      <w:tr>
        <w:tblPrEx>
          <w:tblLayout w:type="fixed"/>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  目</w:t>
            </w:r>
          </w:p>
        </w:tc>
        <w:tc>
          <w:tcPr>
            <w:tcW w:w="4819"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Layout w:type="fixed"/>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Layout w:type="fixed"/>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pPr>
        <w:widowControl/>
        <w:spacing w:line="375" w:lineRule="atLeast"/>
        <w:ind w:firstLine="480"/>
        <w:jc w:val="left"/>
        <w:rPr>
          <w:rFonts w:ascii="仿宋_GB2312" w:hAnsi="宋体" w:eastAsia="仿宋_GB2312"/>
          <w:b/>
          <w:kern w:val="0"/>
          <w:sz w:val="28"/>
          <w:szCs w:val="32"/>
        </w:rPr>
      </w:pPr>
      <w:r>
        <w:rPr>
          <w:rFonts w:hint="eastAsia" w:ascii="仿宋_GB2312" w:hAnsi="宋体" w:eastAsia="仿宋_GB2312"/>
          <w:b/>
          <w:kern w:val="0"/>
          <w:sz w:val="28"/>
          <w:szCs w:val="32"/>
        </w:rPr>
        <w:t>新疆阜康市现代服务业发展中心2019年未安排政府性基金预算，因此没有使用政府性基金预算拨款安排的支出，政府性基金预算支出情况表为空表。</w:t>
      </w:r>
    </w:p>
    <w:p>
      <w:pPr>
        <w:widowControl/>
        <w:jc w:val="left"/>
        <w:outlineLvl w:val="1"/>
        <w:sectPr>
          <w:footerReference r:id="rId3" w:type="default"/>
          <w:footerReference r:id="rId4" w:type="even"/>
          <w:pgSz w:w="11906" w:h="16838"/>
          <w:pgMar w:top="2098" w:right="1418" w:bottom="1928" w:left="1588" w:header="851" w:footer="992" w:gutter="0"/>
          <w:pgNumType w:fmt="numberInDash"/>
          <w:cols w:space="720" w:num="1"/>
          <w:docGrid w:linePitch="312" w:charSpace="0"/>
        </w:sectPr>
      </w:pPr>
    </w:p>
    <w:p>
      <w:pPr>
        <w:widowControl/>
        <w:spacing w:before="156" w:beforeLines="50"/>
        <w:jc w:val="center"/>
        <w:outlineLvl w:val="1"/>
        <w:rPr>
          <w:rFonts w:ascii="黑体" w:hAnsi="黑体" w:eastAsia="黑体"/>
          <w:kern w:val="0"/>
          <w:sz w:val="32"/>
          <w:szCs w:val="32"/>
        </w:rPr>
      </w:pPr>
      <w:r>
        <w:rPr>
          <w:rFonts w:hint="eastAsia" w:ascii="黑体" w:hAnsi="黑体" w:eastAsia="黑体"/>
          <w:kern w:val="0"/>
          <w:sz w:val="32"/>
          <w:szCs w:val="32"/>
        </w:rPr>
        <w:t>第三部分  2019年部门预算情况说明</w:t>
      </w:r>
    </w:p>
    <w:p>
      <w:pPr>
        <w:widowControl/>
        <w:spacing w:line="580" w:lineRule="exact"/>
        <w:ind w:firstLine="640"/>
        <w:jc w:val="left"/>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关于新疆阜康市现代服务业发展中心部门2019年收支预算情况的总体说明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按照全口径预算的原则，新疆阜康市现代服务业发展中心部门2019年所有收入和支出均纳入部门预算管理。收支总预算68.68万元。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收入预算包括：一般公共预算68.68万元。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支出预算包括：一般公共服务支出51.18万元、医疗卫生与计划生育支出4.82万元、社会保障和就业支出7.36万元、住房保障支出5.32万元。</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二、关于新疆阜康市现代服务业发展中心部门2019年收入预算情况说明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新疆阜康市现代服务业发展中心部门收入预算68.68万元，其中：</w:t>
      </w:r>
    </w:p>
    <w:p>
      <w:pPr>
        <w:widowControl/>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一般公共预算68.68万元，占100%，比上年增加11.68万元，主要原因是人员经费增加。</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政府性基金预算未安排。</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三、关于新疆阜康市现代服务业发展中心部门单位2019年支出预算情况说明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新疆阜康市现代服务业发展中心部门单位2019年支出预算68.68万元，其中：</w:t>
      </w:r>
    </w:p>
    <w:p>
      <w:pPr>
        <w:widowControl/>
        <w:spacing w:line="580" w:lineRule="exact"/>
        <w:ind w:firstLine="640"/>
        <w:rPr>
          <w:rFonts w:hint="eastAsia" w:ascii="仿宋_GB2312" w:hAnsi="宋体" w:eastAsia="仿宋_GB2312" w:cs="宋体"/>
          <w:kern w:val="0"/>
          <w:sz w:val="32"/>
          <w:szCs w:val="32"/>
        </w:rPr>
      </w:pPr>
      <w:r>
        <w:rPr>
          <w:rFonts w:hint="eastAsia" w:ascii="仿宋_GB2312" w:hAnsi="宋体" w:eastAsia="仿宋_GB2312" w:cs="宋体"/>
          <w:kern w:val="0"/>
          <w:sz w:val="32"/>
          <w:szCs w:val="32"/>
          <w:lang w:eastAsia="zh-CN"/>
        </w:rPr>
        <w:t>基本支出</w:t>
      </w:r>
      <w:r>
        <w:rPr>
          <w:rFonts w:hint="eastAsia" w:ascii="仿宋_GB2312" w:hAnsi="宋体" w:eastAsia="仿宋_GB2312" w:cs="宋体"/>
          <w:kern w:val="0"/>
          <w:sz w:val="32"/>
          <w:szCs w:val="32"/>
          <w:lang w:val="en-US" w:eastAsia="zh-CN"/>
        </w:rPr>
        <w:t>68.68</w:t>
      </w:r>
      <w:r>
        <w:rPr>
          <w:rFonts w:hint="eastAsia" w:ascii="仿宋_GB2312" w:hAnsi="宋体" w:eastAsia="仿宋_GB2312" w:cs="宋体"/>
          <w:kern w:val="0"/>
          <w:sz w:val="32"/>
          <w:szCs w:val="32"/>
        </w:rPr>
        <w:t>万元，占100%，比上年增加6.68万元，主要原因是人员经费增加。</w:t>
      </w:r>
    </w:p>
    <w:p>
      <w:pPr>
        <w:widowControl/>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项目支出0万元，占0  %，比上年增加0万元，主要原因是未安排项目支出预算。</w:t>
      </w:r>
    </w:p>
    <w:p>
      <w:pPr>
        <w:widowControl/>
        <w:spacing w:line="580" w:lineRule="exact"/>
        <w:ind w:firstLine="640"/>
        <w:rPr>
          <w:rFonts w:ascii="黑体" w:hAnsi="黑体" w:eastAsia="黑体" w:cs="宋体"/>
          <w:bCs/>
          <w:kern w:val="0"/>
          <w:sz w:val="32"/>
          <w:szCs w:val="32"/>
        </w:rPr>
      </w:pPr>
      <w:r>
        <w:rPr>
          <w:rFonts w:hint="eastAsia" w:ascii="黑体" w:hAnsi="黑体" w:eastAsia="黑体" w:cs="宋体"/>
          <w:bCs/>
          <w:kern w:val="0"/>
          <w:sz w:val="32"/>
          <w:szCs w:val="32"/>
        </w:rPr>
        <w:t>四、关于</w:t>
      </w:r>
      <w:r>
        <w:rPr>
          <w:rFonts w:hint="eastAsia" w:ascii="黑体" w:hAnsi="宋体" w:eastAsia="黑体" w:cs="宋体"/>
          <w:kern w:val="0"/>
          <w:sz w:val="32"/>
          <w:szCs w:val="32"/>
        </w:rPr>
        <w:t>新疆阜康市现代服务业发展中心部门2019年</w:t>
      </w:r>
      <w:r>
        <w:rPr>
          <w:rFonts w:hint="eastAsia" w:ascii="黑体" w:hAnsi="黑体" w:eastAsia="黑体" w:cs="宋体"/>
          <w:bCs/>
          <w:kern w:val="0"/>
          <w:sz w:val="32"/>
          <w:szCs w:val="32"/>
        </w:rPr>
        <w:t>财政拨款收支预算情况的总体说明</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2019年财政拨款收支总预算68.68万元。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收入全部为一般公共预算拨款，无政府性基金预算拨款。</w:t>
      </w:r>
    </w:p>
    <w:p>
      <w:pPr>
        <w:widowControl/>
        <w:spacing w:line="580" w:lineRule="exact"/>
        <w:ind w:firstLine="640"/>
        <w:jc w:val="left"/>
        <w:rPr>
          <w:rFonts w:hint="eastAsia" w:ascii="仿宋_GB2312" w:hAnsi="宋体" w:eastAsia="仿宋_GB2312" w:cs="宋体"/>
          <w:kern w:val="0"/>
          <w:sz w:val="32"/>
          <w:szCs w:val="32"/>
          <w:highlight w:val="yellow"/>
          <w:lang w:eastAsia="zh-CN"/>
        </w:rPr>
      </w:pPr>
      <w:r>
        <w:rPr>
          <w:rFonts w:hint="eastAsia" w:ascii="仿宋_GB2312" w:hAnsi="宋体" w:eastAsia="仿宋_GB2312" w:cs="宋体"/>
          <w:kern w:val="0"/>
          <w:sz w:val="32"/>
          <w:szCs w:val="32"/>
          <w:highlight w:val="yellow"/>
        </w:rPr>
        <w:t>支出预算包括：一般公共服务支出</w:t>
      </w:r>
      <w:r>
        <w:rPr>
          <w:rFonts w:hint="eastAsia" w:ascii="仿宋_GB2312" w:hAnsi="宋体" w:eastAsia="仿宋_GB2312" w:cs="宋体"/>
          <w:kern w:val="0"/>
          <w:sz w:val="32"/>
          <w:szCs w:val="32"/>
          <w:highlight w:val="yellow"/>
          <w:lang w:val="en-US" w:eastAsia="zh-CN"/>
        </w:rPr>
        <w:t>51.18</w:t>
      </w:r>
      <w:r>
        <w:rPr>
          <w:rFonts w:hint="eastAsia" w:ascii="仿宋_GB2312" w:hAnsi="宋体" w:eastAsia="仿宋_GB2312" w:cs="宋体"/>
          <w:kern w:val="0"/>
          <w:sz w:val="32"/>
          <w:szCs w:val="32"/>
          <w:highlight w:val="yellow"/>
        </w:rPr>
        <w:t>万元，社会保障和就业支出7.36万元</w:t>
      </w:r>
      <w:r>
        <w:rPr>
          <w:rFonts w:hint="eastAsia" w:ascii="仿宋_GB2312" w:hAnsi="宋体" w:eastAsia="仿宋_GB2312" w:cs="宋体"/>
          <w:kern w:val="0"/>
          <w:sz w:val="32"/>
          <w:szCs w:val="32"/>
        </w:rPr>
        <w:t xml:space="preserve"> </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highlight w:val="yellow"/>
        </w:rPr>
        <w:t>医疗卫生与计划生育支出4.82万元</w:t>
      </w:r>
      <w:r>
        <w:rPr>
          <w:rFonts w:hint="eastAsia" w:ascii="仿宋_GB2312" w:hAnsi="宋体" w:eastAsia="仿宋_GB2312" w:cs="宋体"/>
          <w:kern w:val="0"/>
          <w:sz w:val="32"/>
          <w:szCs w:val="32"/>
          <w:highlight w:val="yellow"/>
          <w:lang w:eastAsia="zh-CN"/>
        </w:rPr>
        <w:t>，</w:t>
      </w:r>
      <w:r>
        <w:rPr>
          <w:rFonts w:hint="eastAsia" w:ascii="仿宋_GB2312" w:hAnsi="宋体" w:eastAsia="仿宋_GB2312" w:cs="宋体"/>
          <w:kern w:val="0"/>
          <w:sz w:val="32"/>
          <w:szCs w:val="32"/>
          <w:highlight w:val="yellow"/>
        </w:rPr>
        <w:t>住房保障支出5.32万元</w:t>
      </w:r>
      <w:r>
        <w:rPr>
          <w:rFonts w:hint="eastAsia" w:ascii="仿宋_GB2312" w:hAnsi="宋体" w:eastAsia="仿宋_GB2312" w:cs="宋体"/>
          <w:kern w:val="0"/>
          <w:sz w:val="32"/>
          <w:szCs w:val="32"/>
          <w:highlight w:val="yellow"/>
          <w:lang w:eastAsia="zh-CN"/>
        </w:rPr>
        <w:t>。</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五、关于新疆阜康市现代服务业发展中心部门2019年一般公共预算当年拨款情况说明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（一）一般公共预算当年拨款规模变化情况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新疆阜康市现代服务业发展中心部门2019年一般公共预算拨款基本支出68.68万元，比上年执行数减少11.68万元,下降22%。主要原因是：上年执行数中有绩效奖、补发工资及工作经费增加。     </w:t>
      </w:r>
    </w:p>
    <w:p>
      <w:pPr>
        <w:widowControl/>
        <w:spacing w:line="580" w:lineRule="exact"/>
        <w:ind w:firstLine="642"/>
        <w:jc w:val="left"/>
        <w:rPr>
          <w:rFonts w:ascii="仿宋_GB2312" w:hAnsi="宋体" w:eastAsia="仿宋_GB2312" w:cs="宋体"/>
          <w:kern w:val="0"/>
          <w:sz w:val="32"/>
          <w:szCs w:val="32"/>
        </w:rPr>
      </w:pPr>
      <w:r>
        <w:rPr>
          <w:rFonts w:hint="eastAsia" w:ascii="楷体_GB2312" w:hAnsi="宋体" w:eastAsia="楷体_GB2312" w:cs="宋体"/>
          <w:b/>
          <w:kern w:val="0"/>
          <w:sz w:val="32"/>
          <w:szCs w:val="32"/>
        </w:rPr>
        <w:t>（二）一般公共预算当年拨款结构情况</w:t>
      </w:r>
    </w:p>
    <w:p>
      <w:pPr>
        <w:numPr>
          <w:ilvl w:val="0"/>
          <w:numId w:val="1"/>
        </w:num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一般公共服务支出51.18万元，占74.5%，</w:t>
      </w:r>
    </w:p>
    <w:p>
      <w:pPr>
        <w:numPr>
          <w:ilvl w:val="0"/>
          <w:numId w:val="1"/>
        </w:num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社会保障和就业支出7.3</w:t>
      </w:r>
      <w:r>
        <w:rPr>
          <w:rFonts w:hint="eastAsia" w:ascii="仿宋_GB2312" w:hAnsi="宋体" w:eastAsia="仿宋_GB2312" w:cs="宋体"/>
          <w:kern w:val="0"/>
          <w:sz w:val="32"/>
          <w:szCs w:val="32"/>
          <w:lang w:val="en-US" w:eastAsia="zh-CN"/>
        </w:rPr>
        <w:t>6</w:t>
      </w:r>
      <w:r>
        <w:rPr>
          <w:rFonts w:hint="eastAsia" w:ascii="仿宋_GB2312" w:hAnsi="宋体" w:eastAsia="仿宋_GB2312" w:cs="宋体"/>
          <w:kern w:val="0"/>
          <w:sz w:val="32"/>
          <w:szCs w:val="32"/>
        </w:rPr>
        <w:t>万元，占10.8%，</w:t>
      </w:r>
    </w:p>
    <w:p>
      <w:pPr>
        <w:numPr>
          <w:ilvl w:val="0"/>
          <w:numId w:val="1"/>
        </w:num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医疗卫生与计划生育支出4.82万元，占7.1%，</w:t>
      </w:r>
    </w:p>
    <w:p>
      <w:pPr>
        <w:numPr>
          <w:ilvl w:val="0"/>
          <w:numId w:val="1"/>
        </w:num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住房保障支出5.32万元，占7.7%。</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highlight w:val="yellow"/>
        </w:rPr>
        <w:t>（三）一般公共预算当年拨款具体使用情况</w:t>
      </w:r>
    </w:p>
    <w:p>
      <w:pPr>
        <w:widowControl/>
        <w:spacing w:line="580" w:lineRule="exact"/>
        <w:ind w:firstLine="640"/>
        <w:jc w:val="left"/>
        <w:rPr>
          <w:rFonts w:ascii="??_GB2312" w:hAnsi="宋体" w:eastAsia="Times New Roman"/>
          <w:kern w:val="0"/>
          <w:sz w:val="32"/>
          <w:szCs w:val="32"/>
        </w:rPr>
      </w:pPr>
      <w:r>
        <w:rPr>
          <w:rFonts w:hint="eastAsia" w:ascii="??_GB2312" w:hAnsi="宋体"/>
          <w:kern w:val="0"/>
          <w:sz w:val="32"/>
          <w:szCs w:val="32"/>
        </w:rPr>
        <w:t>1、</w:t>
      </w:r>
      <w:r>
        <w:rPr>
          <w:rFonts w:hint="eastAsia" w:ascii="仿宋_GB2312" w:hAnsi="宋体" w:eastAsia="仿宋_GB2312" w:cs="宋体"/>
          <w:kern w:val="0"/>
          <w:sz w:val="32"/>
          <w:szCs w:val="32"/>
        </w:rPr>
        <w:t>一般公共服务</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201类</w:t>
      </w:r>
      <w:r>
        <w:rPr>
          <w:rFonts w:hint="eastAsia" w:ascii="仿宋_GB2312" w:hAnsi="宋体" w:eastAsia="仿宋_GB2312" w:cs="宋体"/>
          <w:kern w:val="0"/>
          <w:sz w:val="32"/>
          <w:szCs w:val="32"/>
          <w:lang w:eastAsia="zh-CN"/>
        </w:rPr>
        <w:t>）商贸事务（</w:t>
      </w:r>
      <w:r>
        <w:rPr>
          <w:rFonts w:hint="eastAsia" w:ascii="仿宋_GB2312" w:hAnsi="宋体" w:eastAsia="仿宋_GB2312" w:cs="宋体"/>
          <w:kern w:val="0"/>
          <w:sz w:val="32"/>
          <w:szCs w:val="32"/>
          <w:lang w:val="en-US" w:eastAsia="zh-CN"/>
        </w:rPr>
        <w:t>13款</w:t>
      </w:r>
      <w:r>
        <w:rPr>
          <w:rFonts w:hint="eastAsia" w:ascii="仿宋_GB2312" w:hAnsi="宋体" w:eastAsia="仿宋_GB2312" w:cs="宋体"/>
          <w:kern w:val="0"/>
          <w:sz w:val="32"/>
          <w:szCs w:val="32"/>
          <w:lang w:eastAsia="zh-CN"/>
        </w:rPr>
        <w:t>）</w:t>
      </w:r>
      <w:r>
        <w:rPr>
          <w:rFonts w:ascii="??_GB2312" w:hAnsi="宋体" w:eastAsia="Times New Roman"/>
          <w:kern w:val="0"/>
          <w:sz w:val="32"/>
          <w:szCs w:val="32"/>
          <w:highlight w:val="yellow"/>
        </w:rPr>
        <w:t>行政运行</w:t>
      </w:r>
      <w:r>
        <w:rPr>
          <w:rFonts w:hint="eastAsia" w:ascii="??_GB2312" w:hAnsi="宋体"/>
          <w:kern w:val="0"/>
          <w:sz w:val="32"/>
          <w:szCs w:val="32"/>
          <w:highlight w:val="yellow"/>
          <w:lang w:eastAsia="zh-CN"/>
        </w:rPr>
        <w:t>（</w:t>
      </w:r>
      <w:r>
        <w:rPr>
          <w:rFonts w:hint="eastAsia" w:ascii="??_GB2312" w:hAnsi="宋体"/>
          <w:kern w:val="0"/>
          <w:sz w:val="32"/>
          <w:szCs w:val="32"/>
          <w:highlight w:val="yellow"/>
          <w:lang w:val="en-US" w:eastAsia="zh-CN"/>
        </w:rPr>
        <w:t>01项）</w:t>
      </w:r>
      <w:r>
        <w:rPr>
          <w:rFonts w:hint="eastAsia" w:ascii="??_GB2312" w:hAnsi="宋体"/>
          <w:kern w:val="0"/>
          <w:sz w:val="32"/>
          <w:szCs w:val="32"/>
          <w:highlight w:val="yellow"/>
          <w:lang w:eastAsia="zh-CN"/>
        </w:rPr>
        <w:t>）</w:t>
      </w:r>
      <w:r>
        <w:rPr>
          <w:rFonts w:ascii="??_GB2312" w:hAnsi="宋体" w:eastAsia="Times New Roman" w:cs="??_GB2312"/>
          <w:kern w:val="0"/>
          <w:sz w:val="32"/>
          <w:szCs w:val="32"/>
          <w:highlight w:val="yellow"/>
        </w:rPr>
        <w:t>:2</w:t>
      </w:r>
      <w:r>
        <w:rPr>
          <w:rFonts w:ascii="??_GB2312" w:hAnsi="宋体" w:eastAsia="Times New Roman" w:cs="??_GB2312"/>
          <w:kern w:val="0"/>
          <w:sz w:val="32"/>
          <w:szCs w:val="32"/>
        </w:rPr>
        <w:t>019</w:t>
      </w:r>
      <w:r>
        <w:rPr>
          <w:rFonts w:ascii="??_GB2312" w:hAnsi="宋体" w:eastAsia="Times New Roman"/>
          <w:kern w:val="0"/>
          <w:sz w:val="32"/>
          <w:szCs w:val="32"/>
        </w:rPr>
        <w:t>年预算数为</w:t>
      </w:r>
      <w:r>
        <w:rPr>
          <w:rFonts w:hint="eastAsia" w:ascii="??_GB2312" w:hAnsi="宋体" w:cs="??_GB2312"/>
          <w:kern w:val="0"/>
          <w:sz w:val="32"/>
          <w:szCs w:val="32"/>
        </w:rPr>
        <w:t>51.18</w:t>
      </w:r>
      <w:r>
        <w:rPr>
          <w:rFonts w:ascii="??_GB2312" w:hAnsi="宋体" w:eastAsia="Times New Roman"/>
          <w:kern w:val="0"/>
          <w:sz w:val="32"/>
          <w:szCs w:val="32"/>
        </w:rPr>
        <w:t>万元，比上年执行数</w:t>
      </w:r>
      <w:r>
        <w:rPr>
          <w:rFonts w:hint="eastAsia" w:ascii="??_GB2312" w:hAnsi="宋体"/>
          <w:kern w:val="0"/>
          <w:sz w:val="32"/>
          <w:szCs w:val="32"/>
        </w:rPr>
        <w:t>减少</w:t>
      </w:r>
      <w:r>
        <w:rPr>
          <w:rFonts w:hint="eastAsia" w:ascii="??_GB2312" w:hAnsi="宋体" w:cs="??_GB2312"/>
          <w:kern w:val="0"/>
          <w:sz w:val="32"/>
          <w:szCs w:val="32"/>
        </w:rPr>
        <w:t>24.76</w:t>
      </w:r>
      <w:r>
        <w:rPr>
          <w:rFonts w:ascii="??_GB2312" w:hAnsi="宋体" w:eastAsia="Times New Roman"/>
          <w:kern w:val="0"/>
          <w:sz w:val="32"/>
          <w:szCs w:val="32"/>
        </w:rPr>
        <w:t>万元，</w:t>
      </w:r>
      <w:r>
        <w:rPr>
          <w:rFonts w:hint="eastAsia" w:ascii="??_GB2312" w:hAnsi="宋体"/>
          <w:kern w:val="0"/>
          <w:sz w:val="32"/>
          <w:szCs w:val="32"/>
        </w:rPr>
        <w:t>减少</w:t>
      </w:r>
      <w:r>
        <w:rPr>
          <w:rFonts w:hint="eastAsia" w:ascii="??_GB2312" w:hAnsi="宋体" w:cs="??_GB2312"/>
          <w:kern w:val="0"/>
          <w:sz w:val="32"/>
          <w:szCs w:val="32"/>
        </w:rPr>
        <w:t>32.6</w:t>
      </w:r>
      <w:r>
        <w:rPr>
          <w:rFonts w:ascii="??_GB2312" w:hAnsi="宋体" w:eastAsia="Times New Roman" w:cs="??_GB2312"/>
          <w:kern w:val="0"/>
          <w:sz w:val="32"/>
          <w:szCs w:val="32"/>
        </w:rPr>
        <w:t>%</w:t>
      </w:r>
      <w:r>
        <w:rPr>
          <w:rFonts w:ascii="??_GB2312" w:hAnsi="宋体" w:eastAsia="Times New Roman"/>
          <w:kern w:val="0"/>
          <w:sz w:val="32"/>
          <w:szCs w:val="32"/>
        </w:rPr>
        <w:t>，主要原因是：</w:t>
      </w:r>
      <w:r>
        <w:rPr>
          <w:rFonts w:hint="eastAsia" w:ascii="??_GB2312" w:hAnsi="宋体" w:eastAsia="Times New Roman"/>
          <w:kern w:val="0"/>
          <w:sz w:val="32"/>
          <w:szCs w:val="32"/>
        </w:rPr>
        <w:t>上年执行数中有绩效奖、补发工资及工作经费增加</w:t>
      </w:r>
      <w:r>
        <w:rPr>
          <w:rFonts w:ascii="??_GB2312" w:hAnsi="宋体" w:eastAsia="Times New Roman"/>
          <w:kern w:val="0"/>
          <w:sz w:val="32"/>
          <w:szCs w:val="32"/>
        </w:rPr>
        <w:t>。</w:t>
      </w:r>
    </w:p>
    <w:p>
      <w:pPr>
        <w:widowControl/>
        <w:spacing w:line="580" w:lineRule="exact"/>
        <w:ind w:firstLine="640"/>
        <w:rPr>
          <w:rFonts w:ascii="??_GB2312" w:hAnsi="宋体"/>
          <w:kern w:val="0"/>
          <w:sz w:val="32"/>
          <w:szCs w:val="32"/>
        </w:rPr>
      </w:pPr>
      <w:r>
        <w:rPr>
          <w:rFonts w:hint="eastAsia" w:ascii="仿宋_GB2312" w:hAnsi="宋体" w:eastAsia="仿宋_GB2312" w:cs="宋体"/>
          <w:kern w:val="0"/>
          <w:sz w:val="32"/>
          <w:szCs w:val="32"/>
        </w:rPr>
        <w:t>2</w:t>
      </w:r>
      <w:r>
        <w:rPr>
          <w:rFonts w:hint="eastAsia" w:ascii="仿宋_GB2312" w:hAnsi="宋体" w:eastAsia="仿宋_GB2312" w:cs="宋体"/>
          <w:kern w:val="0"/>
          <w:sz w:val="32"/>
          <w:szCs w:val="32"/>
          <w:highlight w:val="yellow"/>
        </w:rPr>
        <w:t>、</w:t>
      </w:r>
      <w:r>
        <w:rPr>
          <w:rFonts w:hint="eastAsia" w:ascii="仿宋_GB2312" w:hAnsi="宋体" w:eastAsia="仿宋_GB2312" w:cs="宋体"/>
          <w:kern w:val="0"/>
          <w:sz w:val="32"/>
          <w:szCs w:val="32"/>
        </w:rPr>
        <w:t>医疗卫生与计划生育支出</w:t>
      </w:r>
      <w:r>
        <w:rPr>
          <w:rFonts w:hint="eastAsia" w:ascii="仿宋_GB2312" w:hAnsi="宋体" w:eastAsia="仿宋_GB2312" w:cs="宋体"/>
          <w:sz w:val="32"/>
          <w:szCs w:val="32"/>
        </w:rPr>
        <w:t>（</w:t>
      </w:r>
      <w:r>
        <w:rPr>
          <w:rFonts w:ascii="仿宋_GB2312" w:hAnsi="宋体" w:eastAsia="仿宋_GB2312" w:cs="宋体"/>
          <w:sz w:val="32"/>
          <w:szCs w:val="32"/>
        </w:rPr>
        <w:t>210</w:t>
      </w:r>
      <w:r>
        <w:rPr>
          <w:rFonts w:hint="eastAsia" w:ascii="仿宋_GB2312" w:hAnsi="宋体" w:eastAsia="仿宋_GB2312" w:cs="宋体"/>
          <w:sz w:val="32"/>
          <w:szCs w:val="32"/>
        </w:rPr>
        <w:t>类）行政事业单位医疗</w:t>
      </w:r>
      <w:r>
        <w:rPr>
          <w:rFonts w:hint="eastAsia" w:ascii="仿宋_GB2312" w:hAnsi="宋体" w:eastAsia="仿宋_GB2312" w:cs="宋体"/>
          <w:kern w:val="0"/>
          <w:sz w:val="32"/>
          <w:szCs w:val="32"/>
        </w:rPr>
        <w:t>（</w:t>
      </w:r>
      <w:r>
        <w:rPr>
          <w:rFonts w:ascii="仿宋_GB2312" w:hAnsi="宋体" w:eastAsia="仿宋_GB2312" w:cs="宋体"/>
          <w:kern w:val="0"/>
          <w:sz w:val="32"/>
          <w:szCs w:val="32"/>
        </w:rPr>
        <w:t>11</w:t>
      </w:r>
      <w:r>
        <w:rPr>
          <w:rFonts w:hint="eastAsia" w:ascii="仿宋_GB2312" w:hAnsi="宋体" w:eastAsia="仿宋_GB2312" w:cs="宋体"/>
          <w:kern w:val="0"/>
          <w:sz w:val="32"/>
          <w:szCs w:val="32"/>
        </w:rPr>
        <w:t>款）</w:t>
      </w:r>
      <w:r>
        <w:rPr>
          <w:rFonts w:hint="eastAsia" w:ascii="仿宋_GB2312" w:hAnsi="宋体" w:eastAsia="仿宋_GB2312" w:cs="宋体"/>
          <w:sz w:val="32"/>
          <w:szCs w:val="32"/>
        </w:rPr>
        <w:t>行政单位医疗</w:t>
      </w:r>
      <w:r>
        <w:rPr>
          <w:rFonts w:hint="eastAsia" w:ascii="仿宋_GB2312" w:hAnsi="宋体" w:eastAsia="仿宋_GB2312" w:cs="宋体"/>
          <w:kern w:val="0"/>
          <w:sz w:val="32"/>
          <w:szCs w:val="32"/>
        </w:rPr>
        <w:t>（</w:t>
      </w:r>
      <w:r>
        <w:rPr>
          <w:rFonts w:ascii="仿宋_GB2312" w:hAnsi="宋体" w:eastAsia="仿宋_GB2312" w:cs="宋体"/>
          <w:kern w:val="0"/>
          <w:sz w:val="32"/>
          <w:szCs w:val="32"/>
        </w:rPr>
        <w:t>01</w:t>
      </w:r>
      <w:r>
        <w:rPr>
          <w:rFonts w:hint="eastAsia" w:ascii="仿宋_GB2312" w:hAnsi="宋体" w:eastAsia="仿宋_GB2312" w:cs="宋体"/>
          <w:kern w:val="0"/>
          <w:sz w:val="32"/>
          <w:szCs w:val="32"/>
        </w:rPr>
        <w:t>项）</w:t>
      </w:r>
      <w:r>
        <w:rPr>
          <w:rFonts w:hint="eastAsia" w:ascii="仿宋_GB2312" w:hAnsi="宋体" w:eastAsia="仿宋_GB2312" w:cs="宋体"/>
          <w:kern w:val="0"/>
          <w:sz w:val="32"/>
          <w:szCs w:val="32"/>
          <w:highlight w:val="yellow"/>
        </w:rPr>
        <w:t>:2</w:t>
      </w:r>
      <w:r>
        <w:rPr>
          <w:rFonts w:hint="eastAsia" w:ascii="仿宋_GB2312" w:hAnsi="宋体" w:eastAsia="仿宋_GB2312" w:cs="宋体"/>
          <w:kern w:val="0"/>
          <w:sz w:val="32"/>
          <w:szCs w:val="32"/>
        </w:rPr>
        <w:t>019年预算数为3.35万元；</w:t>
      </w:r>
      <w:r>
        <w:rPr>
          <w:rFonts w:ascii="??_GB2312" w:hAnsi="宋体" w:eastAsia="Times New Roman"/>
          <w:kern w:val="0"/>
          <w:sz w:val="32"/>
          <w:szCs w:val="32"/>
        </w:rPr>
        <w:t>比上年执行数</w:t>
      </w:r>
      <w:r>
        <w:rPr>
          <w:rFonts w:hint="eastAsia" w:ascii="??_GB2312" w:hAnsi="宋体"/>
          <w:kern w:val="0"/>
          <w:sz w:val="32"/>
          <w:szCs w:val="32"/>
        </w:rPr>
        <w:t>增加0.1</w:t>
      </w:r>
      <w:r>
        <w:rPr>
          <w:rFonts w:ascii="??_GB2312" w:hAnsi="宋体" w:eastAsia="Times New Roman"/>
          <w:kern w:val="0"/>
          <w:sz w:val="32"/>
          <w:szCs w:val="32"/>
        </w:rPr>
        <w:t>万元，</w:t>
      </w:r>
      <w:r>
        <w:rPr>
          <w:rFonts w:hint="eastAsia" w:ascii="??_GB2312" w:hAnsi="宋体"/>
          <w:kern w:val="0"/>
          <w:sz w:val="32"/>
          <w:szCs w:val="32"/>
        </w:rPr>
        <w:t>增长3</w:t>
      </w:r>
      <w:r>
        <w:rPr>
          <w:rFonts w:ascii="??_GB2312" w:hAnsi="宋体" w:eastAsia="Times New Roman" w:cs="??_GB2312"/>
          <w:kern w:val="0"/>
          <w:sz w:val="32"/>
          <w:szCs w:val="32"/>
        </w:rPr>
        <w:t>%</w:t>
      </w:r>
      <w:r>
        <w:rPr>
          <w:rFonts w:ascii="??_GB2312" w:hAnsi="宋体" w:eastAsia="Times New Roman"/>
          <w:kern w:val="0"/>
          <w:sz w:val="32"/>
          <w:szCs w:val="32"/>
        </w:rPr>
        <w:t>，主要原因是</w:t>
      </w:r>
      <w:r>
        <w:rPr>
          <w:rFonts w:hint="eastAsia" w:ascii="??_GB2312" w:hAnsi="宋体"/>
          <w:kern w:val="0"/>
          <w:sz w:val="32"/>
          <w:szCs w:val="32"/>
        </w:rPr>
        <w:t>缴费基数增加。</w:t>
      </w:r>
    </w:p>
    <w:p>
      <w:pPr>
        <w:widowControl/>
        <w:spacing w:line="580" w:lineRule="exact"/>
        <w:ind w:firstLine="640"/>
        <w:rPr>
          <w:rFonts w:ascii="??_GB2312" w:hAnsi="宋体"/>
          <w:kern w:val="0"/>
          <w:sz w:val="32"/>
          <w:szCs w:val="32"/>
        </w:rPr>
      </w:pPr>
      <w:r>
        <w:rPr>
          <w:rFonts w:hint="eastAsia" w:ascii="??_GB2312" w:hAnsi="宋体"/>
          <w:kern w:val="0"/>
          <w:sz w:val="32"/>
          <w:szCs w:val="32"/>
        </w:rPr>
        <w:t>3、</w:t>
      </w:r>
      <w:r>
        <w:rPr>
          <w:rFonts w:hint="eastAsia" w:ascii="仿宋_GB2312" w:hAnsi="宋体" w:eastAsia="仿宋_GB2312" w:cs="宋体"/>
          <w:kern w:val="0"/>
          <w:sz w:val="32"/>
          <w:szCs w:val="32"/>
        </w:rPr>
        <w:t>医疗卫生与计划生育支出</w:t>
      </w:r>
      <w:bookmarkStart w:id="0" w:name="_GoBack"/>
      <w:bookmarkEnd w:id="0"/>
      <w:r>
        <w:rPr>
          <w:rFonts w:hint="eastAsia" w:ascii="仿宋_GB2312" w:hAnsi="宋体" w:eastAsia="仿宋_GB2312" w:cs="宋体"/>
          <w:sz w:val="32"/>
          <w:szCs w:val="32"/>
        </w:rPr>
        <w:t>（</w:t>
      </w:r>
      <w:r>
        <w:rPr>
          <w:rFonts w:ascii="仿宋_GB2312" w:hAnsi="宋体" w:eastAsia="仿宋_GB2312" w:cs="宋体"/>
          <w:sz w:val="32"/>
          <w:szCs w:val="32"/>
        </w:rPr>
        <w:t>210</w:t>
      </w:r>
      <w:r>
        <w:rPr>
          <w:rFonts w:hint="eastAsia" w:ascii="仿宋_GB2312" w:hAnsi="宋体" w:eastAsia="仿宋_GB2312" w:cs="宋体"/>
          <w:sz w:val="32"/>
          <w:szCs w:val="32"/>
        </w:rPr>
        <w:t>类）行政事业单位医疗</w:t>
      </w:r>
      <w:r>
        <w:rPr>
          <w:rFonts w:hint="eastAsia" w:ascii="仿宋_GB2312" w:hAnsi="宋体" w:eastAsia="仿宋_GB2312" w:cs="宋体"/>
          <w:kern w:val="0"/>
          <w:sz w:val="32"/>
          <w:szCs w:val="32"/>
        </w:rPr>
        <w:t>（</w:t>
      </w:r>
      <w:r>
        <w:rPr>
          <w:rFonts w:ascii="仿宋_GB2312" w:hAnsi="宋体" w:eastAsia="仿宋_GB2312" w:cs="宋体"/>
          <w:kern w:val="0"/>
          <w:sz w:val="32"/>
          <w:szCs w:val="32"/>
        </w:rPr>
        <w:t>11</w:t>
      </w:r>
      <w:r>
        <w:rPr>
          <w:rFonts w:hint="eastAsia" w:ascii="仿宋_GB2312" w:hAnsi="宋体" w:eastAsia="仿宋_GB2312" w:cs="宋体"/>
          <w:kern w:val="0"/>
          <w:sz w:val="32"/>
          <w:szCs w:val="32"/>
        </w:rPr>
        <w:t>款）</w:t>
      </w:r>
      <w:r>
        <w:rPr>
          <w:rFonts w:hint="eastAsia" w:ascii="仿宋_GB2312" w:hAnsi="宋体" w:eastAsia="仿宋_GB2312" w:cs="宋体"/>
          <w:sz w:val="32"/>
          <w:szCs w:val="32"/>
          <w:lang w:eastAsia="zh-CN"/>
        </w:rPr>
        <w:t>公务员</w:t>
      </w:r>
      <w:r>
        <w:rPr>
          <w:rFonts w:hint="eastAsia" w:ascii="仿宋_GB2312" w:hAnsi="宋体" w:eastAsia="仿宋_GB2312" w:cs="宋体"/>
          <w:sz w:val="32"/>
          <w:szCs w:val="32"/>
        </w:rPr>
        <w:t>医疗</w:t>
      </w:r>
      <w:r>
        <w:rPr>
          <w:rFonts w:hint="eastAsia" w:ascii="仿宋_GB2312" w:hAnsi="宋体" w:eastAsia="仿宋_GB2312" w:cs="宋体"/>
          <w:kern w:val="0"/>
          <w:sz w:val="32"/>
          <w:szCs w:val="32"/>
        </w:rPr>
        <w:t>（</w:t>
      </w:r>
      <w:r>
        <w:rPr>
          <w:rFonts w:ascii="仿宋_GB2312" w:hAnsi="宋体" w:eastAsia="仿宋_GB2312" w:cs="宋体"/>
          <w:kern w:val="0"/>
          <w:sz w:val="32"/>
          <w:szCs w:val="32"/>
        </w:rPr>
        <w:t>0</w:t>
      </w:r>
      <w:r>
        <w:rPr>
          <w:rFonts w:hint="eastAsia" w:ascii="仿宋_GB2312" w:hAnsi="宋体" w:eastAsia="仿宋_GB2312" w:cs="宋体"/>
          <w:kern w:val="0"/>
          <w:sz w:val="32"/>
          <w:szCs w:val="32"/>
        </w:rPr>
        <w:t>3项）：2019年预算数为1.47万；</w:t>
      </w:r>
      <w:r>
        <w:rPr>
          <w:rFonts w:ascii="??_GB2312" w:hAnsi="宋体" w:eastAsia="Times New Roman"/>
          <w:kern w:val="0"/>
          <w:sz w:val="32"/>
          <w:szCs w:val="32"/>
        </w:rPr>
        <w:t>比上年执行数</w:t>
      </w:r>
      <w:r>
        <w:rPr>
          <w:rFonts w:hint="eastAsia" w:ascii="??_GB2312" w:hAnsi="宋体"/>
          <w:kern w:val="0"/>
          <w:sz w:val="32"/>
          <w:szCs w:val="32"/>
        </w:rPr>
        <w:t>增加0.04</w:t>
      </w:r>
      <w:r>
        <w:rPr>
          <w:rFonts w:ascii="??_GB2312" w:hAnsi="宋体" w:eastAsia="Times New Roman"/>
          <w:kern w:val="0"/>
          <w:sz w:val="32"/>
          <w:szCs w:val="32"/>
        </w:rPr>
        <w:t>万元，</w:t>
      </w:r>
      <w:r>
        <w:rPr>
          <w:rFonts w:hint="eastAsia" w:ascii="??_GB2312" w:hAnsi="宋体"/>
          <w:kern w:val="0"/>
          <w:sz w:val="32"/>
          <w:szCs w:val="32"/>
        </w:rPr>
        <w:t>增长3</w:t>
      </w:r>
      <w:r>
        <w:rPr>
          <w:rFonts w:ascii="??_GB2312" w:hAnsi="宋体" w:eastAsia="Times New Roman" w:cs="??_GB2312"/>
          <w:kern w:val="0"/>
          <w:sz w:val="32"/>
          <w:szCs w:val="32"/>
        </w:rPr>
        <w:t>%</w:t>
      </w:r>
      <w:r>
        <w:rPr>
          <w:rFonts w:ascii="??_GB2312" w:hAnsi="宋体" w:eastAsia="Times New Roman"/>
          <w:kern w:val="0"/>
          <w:sz w:val="32"/>
          <w:szCs w:val="32"/>
        </w:rPr>
        <w:t>，主要原因是</w:t>
      </w:r>
      <w:r>
        <w:rPr>
          <w:rFonts w:hint="eastAsia" w:ascii="??_GB2312" w:hAnsi="宋体"/>
          <w:kern w:val="0"/>
          <w:sz w:val="32"/>
          <w:szCs w:val="32"/>
        </w:rPr>
        <w:t>缴费基数增加。</w:t>
      </w:r>
    </w:p>
    <w:p>
      <w:pPr>
        <w:widowControl/>
        <w:spacing w:line="580" w:lineRule="exact"/>
        <w:ind w:firstLine="640"/>
        <w:rPr>
          <w:rFonts w:ascii="??_GB2312" w:hAnsi="宋体"/>
          <w:kern w:val="0"/>
          <w:sz w:val="32"/>
          <w:szCs w:val="32"/>
        </w:rPr>
      </w:pPr>
      <w:r>
        <w:rPr>
          <w:rFonts w:hint="eastAsia" w:ascii="仿宋_GB2312" w:hAnsi="宋体" w:eastAsia="仿宋_GB2312" w:cs="宋体"/>
          <w:kern w:val="0"/>
          <w:sz w:val="32"/>
          <w:szCs w:val="32"/>
        </w:rPr>
        <w:t>4、住房保障支出（</w:t>
      </w:r>
      <w:r>
        <w:rPr>
          <w:rFonts w:ascii="仿宋_GB2312" w:hAnsi="宋体" w:eastAsia="仿宋_GB2312" w:cs="宋体"/>
          <w:kern w:val="0"/>
          <w:sz w:val="32"/>
          <w:szCs w:val="32"/>
        </w:rPr>
        <w:t>221</w:t>
      </w:r>
      <w:r>
        <w:rPr>
          <w:rFonts w:hint="eastAsia" w:ascii="仿宋_GB2312" w:hAnsi="宋体" w:eastAsia="仿宋_GB2312" w:cs="宋体"/>
          <w:kern w:val="0"/>
          <w:sz w:val="32"/>
          <w:szCs w:val="32"/>
        </w:rPr>
        <w:t>类）住房改革支出（</w:t>
      </w:r>
      <w:r>
        <w:rPr>
          <w:rFonts w:ascii="仿宋_GB2312" w:hAnsi="宋体" w:eastAsia="仿宋_GB2312" w:cs="宋体"/>
          <w:kern w:val="0"/>
          <w:sz w:val="32"/>
          <w:szCs w:val="32"/>
        </w:rPr>
        <w:t>02</w:t>
      </w:r>
      <w:r>
        <w:rPr>
          <w:rFonts w:hint="eastAsia" w:ascii="仿宋_GB2312" w:hAnsi="宋体" w:eastAsia="仿宋_GB2312" w:cs="宋体"/>
          <w:kern w:val="0"/>
          <w:sz w:val="32"/>
          <w:szCs w:val="32"/>
        </w:rPr>
        <w:t>款）住房公积金（</w:t>
      </w:r>
      <w:r>
        <w:rPr>
          <w:rFonts w:ascii="仿宋_GB2312" w:hAnsi="宋体" w:eastAsia="仿宋_GB2312" w:cs="宋体"/>
          <w:kern w:val="0"/>
          <w:sz w:val="32"/>
          <w:szCs w:val="32"/>
        </w:rPr>
        <w:t>01</w:t>
      </w:r>
      <w:r>
        <w:rPr>
          <w:rFonts w:hint="eastAsia" w:ascii="仿宋_GB2312" w:hAnsi="宋体" w:eastAsia="仿宋_GB2312" w:cs="宋体"/>
          <w:kern w:val="0"/>
          <w:sz w:val="32"/>
          <w:szCs w:val="32"/>
        </w:rPr>
        <w:t>项）：2019年预算数为5.32万元；</w:t>
      </w:r>
      <w:r>
        <w:rPr>
          <w:rFonts w:ascii="??_GB2312" w:hAnsi="宋体" w:eastAsia="Times New Roman"/>
          <w:kern w:val="0"/>
          <w:sz w:val="32"/>
          <w:szCs w:val="32"/>
        </w:rPr>
        <w:t>比上年执行数</w:t>
      </w:r>
      <w:r>
        <w:rPr>
          <w:rFonts w:hint="eastAsia" w:ascii="??_GB2312" w:hAnsi="宋体"/>
          <w:kern w:val="0"/>
          <w:sz w:val="32"/>
          <w:szCs w:val="32"/>
        </w:rPr>
        <w:t>增加5.32</w:t>
      </w:r>
      <w:r>
        <w:rPr>
          <w:rFonts w:ascii="??_GB2312" w:hAnsi="宋体" w:eastAsia="Times New Roman"/>
          <w:kern w:val="0"/>
          <w:sz w:val="32"/>
          <w:szCs w:val="32"/>
        </w:rPr>
        <w:t>万元，</w:t>
      </w:r>
      <w:r>
        <w:rPr>
          <w:rFonts w:hint="eastAsia" w:ascii="??_GB2312" w:hAnsi="宋体"/>
          <w:kern w:val="0"/>
          <w:sz w:val="32"/>
          <w:szCs w:val="32"/>
        </w:rPr>
        <w:t>增长100</w:t>
      </w:r>
      <w:r>
        <w:rPr>
          <w:rFonts w:ascii="??_GB2312" w:hAnsi="宋体" w:eastAsia="Times New Roman" w:cs="??_GB2312"/>
          <w:kern w:val="0"/>
          <w:sz w:val="32"/>
          <w:szCs w:val="32"/>
        </w:rPr>
        <w:t>%</w:t>
      </w:r>
      <w:r>
        <w:rPr>
          <w:rFonts w:ascii="??_GB2312" w:hAnsi="宋体" w:eastAsia="Times New Roman"/>
          <w:kern w:val="0"/>
          <w:sz w:val="32"/>
          <w:szCs w:val="32"/>
        </w:rPr>
        <w:t>，主要原因是</w:t>
      </w:r>
      <w:r>
        <w:rPr>
          <w:rFonts w:hint="eastAsia" w:ascii="??_GB2312" w:hAnsi="宋体"/>
          <w:kern w:val="0"/>
          <w:sz w:val="32"/>
          <w:szCs w:val="32"/>
        </w:rPr>
        <w:t>去年未用此科目。</w:t>
      </w:r>
    </w:p>
    <w:p>
      <w:pPr>
        <w:widowControl/>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5、</w:t>
      </w:r>
      <w:r>
        <w:rPr>
          <w:rFonts w:hint="eastAsia" w:ascii="仿宋_GB2312" w:hAnsi="宋体" w:eastAsia="仿宋_GB2312" w:cs="宋体"/>
          <w:sz w:val="32"/>
          <w:szCs w:val="32"/>
        </w:rPr>
        <w:t>社会保障和就业支出（</w:t>
      </w:r>
      <w:r>
        <w:rPr>
          <w:rFonts w:ascii="仿宋_GB2312" w:hAnsi="宋体" w:eastAsia="仿宋_GB2312" w:cs="宋体"/>
          <w:sz w:val="32"/>
          <w:szCs w:val="32"/>
        </w:rPr>
        <w:t>208</w:t>
      </w:r>
      <w:r>
        <w:rPr>
          <w:rFonts w:hint="eastAsia" w:ascii="仿宋_GB2312" w:hAnsi="宋体" w:eastAsia="仿宋_GB2312" w:cs="宋体"/>
          <w:sz w:val="32"/>
          <w:szCs w:val="32"/>
        </w:rPr>
        <w:t>类）行政事业单位离退休</w:t>
      </w:r>
      <w:r>
        <w:rPr>
          <w:rFonts w:hint="eastAsia" w:ascii="仿宋_GB2312" w:hAnsi="宋体" w:eastAsia="仿宋_GB2312" w:cs="宋体"/>
          <w:kern w:val="0"/>
          <w:sz w:val="32"/>
          <w:szCs w:val="32"/>
        </w:rPr>
        <w:t>（</w:t>
      </w:r>
      <w:r>
        <w:rPr>
          <w:rFonts w:ascii="仿宋_GB2312" w:hAnsi="宋体" w:eastAsia="仿宋_GB2312" w:cs="宋体"/>
          <w:kern w:val="0"/>
          <w:sz w:val="32"/>
          <w:szCs w:val="32"/>
        </w:rPr>
        <w:t>05</w:t>
      </w:r>
      <w:r>
        <w:rPr>
          <w:rFonts w:hint="eastAsia" w:ascii="仿宋_GB2312" w:hAnsi="宋体" w:eastAsia="仿宋_GB2312" w:cs="宋体"/>
          <w:kern w:val="0"/>
          <w:sz w:val="32"/>
          <w:szCs w:val="32"/>
        </w:rPr>
        <w:t>款）机关事业单位基本养老保险缴费支出（</w:t>
      </w:r>
      <w:r>
        <w:rPr>
          <w:rFonts w:ascii="仿宋_GB2312" w:hAnsi="宋体" w:eastAsia="仿宋_GB2312" w:cs="宋体"/>
          <w:kern w:val="0"/>
          <w:sz w:val="32"/>
          <w:szCs w:val="32"/>
        </w:rPr>
        <w:t>05</w:t>
      </w:r>
      <w:r>
        <w:rPr>
          <w:rFonts w:hint="eastAsia" w:ascii="仿宋_GB2312" w:hAnsi="宋体" w:eastAsia="仿宋_GB2312" w:cs="宋体"/>
          <w:kern w:val="0"/>
          <w:sz w:val="32"/>
          <w:szCs w:val="32"/>
        </w:rPr>
        <w:t>项）：2019年预算数为7.36万元；</w:t>
      </w:r>
      <w:r>
        <w:rPr>
          <w:rFonts w:ascii="??_GB2312" w:hAnsi="宋体" w:eastAsia="Times New Roman"/>
          <w:kern w:val="0"/>
          <w:sz w:val="32"/>
          <w:szCs w:val="32"/>
        </w:rPr>
        <w:t>比上年执行数</w:t>
      </w:r>
      <w:r>
        <w:rPr>
          <w:rFonts w:hint="eastAsia" w:ascii="??_GB2312" w:hAnsi="宋体"/>
          <w:kern w:val="0"/>
          <w:sz w:val="32"/>
          <w:szCs w:val="32"/>
        </w:rPr>
        <w:t>增加0.2</w:t>
      </w:r>
      <w:r>
        <w:rPr>
          <w:rFonts w:ascii="??_GB2312" w:hAnsi="宋体" w:eastAsia="Times New Roman"/>
          <w:kern w:val="0"/>
          <w:sz w:val="32"/>
          <w:szCs w:val="32"/>
        </w:rPr>
        <w:t>万元，</w:t>
      </w:r>
      <w:r>
        <w:rPr>
          <w:rFonts w:hint="eastAsia" w:ascii="??_GB2312" w:hAnsi="宋体"/>
          <w:kern w:val="0"/>
          <w:sz w:val="32"/>
          <w:szCs w:val="32"/>
        </w:rPr>
        <w:t>增长3</w:t>
      </w:r>
      <w:r>
        <w:rPr>
          <w:rFonts w:ascii="??_GB2312" w:hAnsi="宋体" w:eastAsia="Times New Roman" w:cs="??_GB2312"/>
          <w:kern w:val="0"/>
          <w:sz w:val="32"/>
          <w:szCs w:val="32"/>
        </w:rPr>
        <w:t>%</w:t>
      </w:r>
      <w:r>
        <w:rPr>
          <w:rFonts w:ascii="??_GB2312" w:hAnsi="宋体" w:eastAsia="Times New Roman"/>
          <w:kern w:val="0"/>
          <w:sz w:val="32"/>
          <w:szCs w:val="32"/>
        </w:rPr>
        <w:t>，主要原因是</w:t>
      </w:r>
      <w:r>
        <w:rPr>
          <w:rFonts w:hint="eastAsia" w:ascii="??_GB2312" w:hAnsi="宋体"/>
          <w:kern w:val="0"/>
          <w:sz w:val="32"/>
          <w:szCs w:val="32"/>
        </w:rPr>
        <w:t>缴费基数增加。</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六、关于新疆阜康市现代服务业发展中心部门2019年一般公共预算基本支出情况说明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新疆阜康市现代服务业发展中心部门2019年一般公共预算基本支出68.68万元， 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人员经费62.73万元，主要包括：基本工资35.29万元、津贴补贴0.54万元、奖金1.49万元、机关事业单位基本养老保险缴费7.36万元、职工基本医疗保险缴费3.35万元、公务员医疗补助缴费1.47万元、其他社会保障缴费0.34万元、住房公积金5.32万元、其他工资福利支出7.56万元、其他对个人和家庭补助支出0.01万元。</w:t>
      </w:r>
    </w:p>
    <w:p>
      <w:pPr>
        <w:widowControl/>
        <w:spacing w:line="58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公用经费5.95万元，主要包括：办公费0.9万元、水费0.24万元、电费0.3万元、邮电费0.36万元、差旅费1.8万元、工会经费0.35万元、其他交通费用2万元。</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七、关于新疆阜康市现代服务业发展中心部门2019年项目支出情况说明</w:t>
      </w:r>
    </w:p>
    <w:p>
      <w:pPr>
        <w:widowControl/>
        <w:spacing w:line="580" w:lineRule="exact"/>
        <w:ind w:firstLine="640"/>
        <w:jc w:val="left"/>
        <w:rPr>
          <w:rFonts w:ascii="仿宋_GB2312" w:hAnsi="黑体" w:eastAsia="仿宋_GB2312"/>
          <w:sz w:val="32"/>
          <w:szCs w:val="32"/>
        </w:rPr>
      </w:pPr>
      <w:r>
        <w:rPr>
          <w:rFonts w:hint="eastAsia" w:ascii="仿宋_GB2312" w:hAnsi="黑体" w:eastAsia="仿宋_GB2312"/>
          <w:sz w:val="32"/>
          <w:szCs w:val="32"/>
        </w:rPr>
        <w:t>2019年财政预算未安排本单位项目支出。</w:t>
      </w: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八、关于新疆阜康市现代服务业发展中心部门2019年一般公共预算“三公”经费预算情况说明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新疆阜康市现代服务业发展中心部门2019年“三公”经费财政拨款预算数为 1万元，其中：因公出国（境）费0万元，公务用车购置0万元，公务用车运行费0万元，公务接待费 1万元。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2019年“三公”经费财政拨款预算比上年减少0   万元，其中：因公出国（境）费增加 0  万元，主要原因是未安排预算   ；</w:t>
      </w:r>
      <w:r>
        <w:rPr>
          <w:rFonts w:hint="eastAsia" w:ascii="仿宋_GB2312" w:hAnsi="宋体" w:eastAsia="仿宋_GB2312" w:cs="宋体"/>
          <w:kern w:val="0"/>
          <w:sz w:val="32"/>
          <w:szCs w:val="32"/>
          <w:highlight w:val="yellow"/>
        </w:rPr>
        <w:t>公务用车购置费</w:t>
      </w:r>
      <w:r>
        <w:rPr>
          <w:rFonts w:hint="eastAsia" w:ascii="仿宋_GB2312" w:hAnsi="宋体" w:eastAsia="仿宋_GB2312" w:cs="宋体"/>
          <w:kern w:val="0"/>
          <w:sz w:val="32"/>
          <w:szCs w:val="32"/>
          <w:highlight w:val="yellow"/>
          <w:lang w:eastAsia="zh-CN"/>
        </w:rPr>
        <w:t>增加</w:t>
      </w:r>
      <w:r>
        <w:rPr>
          <w:rFonts w:hint="eastAsia" w:ascii="仿宋_GB2312" w:hAnsi="宋体" w:eastAsia="仿宋_GB2312" w:cs="宋体"/>
          <w:kern w:val="0"/>
          <w:sz w:val="32"/>
          <w:szCs w:val="32"/>
          <w:highlight w:val="yellow"/>
        </w:rPr>
        <w:t>0</w:t>
      </w:r>
      <w:r>
        <w:rPr>
          <w:rFonts w:hint="eastAsia" w:ascii="仿宋_GB2312" w:hAnsi="宋体" w:eastAsia="仿宋_GB2312" w:cs="宋体"/>
          <w:kern w:val="0"/>
          <w:sz w:val="32"/>
          <w:szCs w:val="32"/>
          <w:highlight w:val="yellow"/>
          <w:lang w:eastAsia="zh-CN"/>
        </w:rPr>
        <w:t>万元，主要原因是</w:t>
      </w:r>
      <w:r>
        <w:rPr>
          <w:rFonts w:hint="eastAsia" w:ascii="仿宋_GB2312" w:hAnsi="宋体" w:eastAsia="仿宋_GB2312" w:cs="宋体"/>
          <w:kern w:val="0"/>
          <w:sz w:val="32"/>
          <w:szCs w:val="32"/>
          <w:highlight w:val="yellow"/>
        </w:rPr>
        <w:t>未安排预算；公</w:t>
      </w:r>
      <w:r>
        <w:rPr>
          <w:rFonts w:hint="eastAsia" w:ascii="仿宋_GB2312" w:hAnsi="宋体" w:eastAsia="仿宋_GB2312" w:cs="宋体"/>
          <w:kern w:val="0"/>
          <w:sz w:val="32"/>
          <w:szCs w:val="32"/>
        </w:rPr>
        <w:t>务用车运行费</w:t>
      </w:r>
      <w:r>
        <w:rPr>
          <w:rFonts w:hint="eastAsia" w:ascii="仿宋_GB2312" w:hAnsi="宋体" w:eastAsia="仿宋_GB2312" w:cs="宋体"/>
          <w:kern w:val="0"/>
          <w:sz w:val="32"/>
          <w:szCs w:val="32"/>
          <w:lang w:eastAsia="zh-CN"/>
        </w:rPr>
        <w:t>增加</w:t>
      </w:r>
      <w:r>
        <w:rPr>
          <w:rFonts w:hint="eastAsia" w:ascii="仿宋_GB2312" w:hAnsi="宋体" w:eastAsia="仿宋_GB2312" w:cs="宋体"/>
          <w:kern w:val="0"/>
          <w:sz w:val="32"/>
          <w:szCs w:val="32"/>
        </w:rPr>
        <w:t>0万元，</w:t>
      </w:r>
      <w:r>
        <w:rPr>
          <w:rFonts w:hint="eastAsia" w:ascii="仿宋_GB2312" w:hAnsi="宋体" w:eastAsia="仿宋_GB2312" w:cs="宋体"/>
          <w:kern w:val="0"/>
          <w:sz w:val="32"/>
          <w:szCs w:val="32"/>
          <w:highlight w:val="yellow"/>
          <w:lang w:eastAsia="zh-CN"/>
        </w:rPr>
        <w:t>主要原因是</w:t>
      </w:r>
      <w:r>
        <w:rPr>
          <w:rFonts w:hint="eastAsia" w:ascii="仿宋_GB2312" w:hAnsi="宋体" w:eastAsia="仿宋_GB2312" w:cs="宋体"/>
          <w:kern w:val="0"/>
          <w:sz w:val="32"/>
          <w:szCs w:val="32"/>
          <w:highlight w:val="yellow"/>
        </w:rPr>
        <w:t>未安排预算；</w:t>
      </w:r>
      <w:r>
        <w:rPr>
          <w:rFonts w:hint="eastAsia" w:ascii="仿宋_GB2312" w:hAnsi="宋体" w:eastAsia="仿宋_GB2312" w:cs="宋体"/>
          <w:kern w:val="0"/>
          <w:sz w:val="32"/>
          <w:szCs w:val="32"/>
        </w:rPr>
        <w:t>；公务接待费增加0万元，主要原因是与上年持平 。</w:t>
      </w: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九、关于新疆阜康市现代服务业发展中心部门2019年政府性基金预算拨款情况说明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新疆阜康市现代服务业发展中心部门2019年没有使用政府性基金预算拨款安排的支出，政府性基金预算支出情况表为空表。</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2019年，新疆阜康市现代服务业发展中心的机关运行经费财政拨款预算5.95 万元，比上年预算减少 3.85万元，下降39.2  %。主要原因是2019年预算中没有业务工作经费。</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2019年，新疆阜康市现代服务业发展中心部门及下属单位政府采购预算0万元，其中：政府采购货物预算 0万元，政府采购工程预算0万元，政府采购服务预算0万元。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仿宋_GB2312" w:eastAsia="仿宋_GB2312"/>
          <w:sz w:val="32"/>
        </w:rPr>
        <w:t>2019年度本部门面向中小企业预留政府采购项目预算金额0 万元，其中：面向小微企业预留政府采购项目预算金额0万元。</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截至2018年底，新疆阜康市现代服务业发展中心部门及下属各预算单位占用使用国有资产总体情况为</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1.房屋0平方米，价值0万元。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2.车辆 0辆，价值0万元；其中：一般公务用车0辆，价值0万元；执法执勤用车辆，价值万元；其他车辆0辆，价值0万元。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3.办公家具价值0万元。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4.其他资产价值0万元。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单位价值50万元以上大型设备0台（套），单位价值100万元以上大型设备0台（套）。</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2019年部门预算未安排购置车辆经费（或安排购置车辆经费 0 万元），安排购置50万元以上大型设备0台（套），单位价值100万元以上大型设备0台（套）。</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2019年度，本年度实行绩效管理的项目 0个，涉及预算金额0万元。具体情况见下表（按项目分别填报）：</w:t>
      </w:r>
    </w:p>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widowControl/>
        <w:spacing w:line="600" w:lineRule="exact"/>
        <w:sectPr>
          <w:pgSz w:w="11906" w:h="16838"/>
          <w:pgMar w:top="1440" w:right="1800" w:bottom="1440" w:left="1800" w:header="851" w:footer="992" w:gutter="0"/>
          <w:cols w:space="720" w:num="1"/>
          <w:docGrid w:type="lines" w:linePitch="312" w:charSpace="0"/>
        </w:sectPr>
      </w:pPr>
    </w:p>
    <w:tbl>
      <w:tblPr>
        <w:tblStyle w:val="4"/>
        <w:tblW w:w="13973" w:type="dxa"/>
        <w:tblInd w:w="93" w:type="dxa"/>
        <w:tblLayout w:type="fixed"/>
        <w:tblCellMar>
          <w:top w:w="0" w:type="dxa"/>
          <w:left w:w="108" w:type="dxa"/>
          <w:bottom w:w="0" w:type="dxa"/>
          <w:right w:w="108" w:type="dxa"/>
        </w:tblCellMar>
      </w:tblPr>
      <w:tblGrid>
        <w:gridCol w:w="2195"/>
        <w:gridCol w:w="1857"/>
        <w:gridCol w:w="1664"/>
        <w:gridCol w:w="500"/>
        <w:gridCol w:w="1164"/>
        <w:gridCol w:w="323"/>
        <w:gridCol w:w="323"/>
        <w:gridCol w:w="1925"/>
        <w:gridCol w:w="249"/>
        <w:gridCol w:w="1132"/>
        <w:gridCol w:w="2143"/>
        <w:gridCol w:w="249"/>
        <w:gridCol w:w="249"/>
      </w:tblGrid>
      <w:tr>
        <w:tblPrEx>
          <w:tblLayout w:type="fixed"/>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Layout w:type="fixed"/>
          <w:tblCellMar>
            <w:top w:w="0" w:type="dxa"/>
            <w:left w:w="108" w:type="dxa"/>
            <w:bottom w:w="0" w:type="dxa"/>
            <w:right w:w="108" w:type="dxa"/>
          </w:tblCellMar>
        </w:tblPrEx>
        <w:trPr>
          <w:trHeight w:val="271" w:hRule="atLeast"/>
        </w:trPr>
        <w:tc>
          <w:tcPr>
            <w:tcW w:w="2195" w:type="dxa"/>
            <w:tcBorders>
              <w:top w:val="nil"/>
              <w:left w:val="nil"/>
              <w:bottom w:val="nil"/>
              <w:right w:val="nil"/>
            </w:tcBorders>
            <w:vAlign w:val="bottom"/>
          </w:tcPr>
          <w:p>
            <w:pPr>
              <w:widowControl/>
              <w:jc w:val="left"/>
              <w:rPr>
                <w:rFonts w:ascii="宋体" w:hAnsi="宋体" w:cs="宋体"/>
                <w:color w:val="000000"/>
                <w:kern w:val="0"/>
                <w:sz w:val="22"/>
              </w:rPr>
            </w:pPr>
          </w:p>
        </w:tc>
        <w:tc>
          <w:tcPr>
            <w:tcW w:w="1857" w:type="dxa"/>
            <w:tcBorders>
              <w:top w:val="nil"/>
              <w:left w:val="nil"/>
              <w:bottom w:val="nil"/>
              <w:right w:val="nil"/>
            </w:tcBorders>
            <w:vAlign w:val="bottom"/>
          </w:tcPr>
          <w:p>
            <w:pPr>
              <w:widowControl/>
              <w:jc w:val="left"/>
              <w:rPr>
                <w:rFonts w:ascii="宋体" w:hAnsi="宋体" w:cs="宋体"/>
                <w:color w:val="000000"/>
                <w:kern w:val="0"/>
                <w:sz w:val="22"/>
              </w:rPr>
            </w:pPr>
          </w:p>
        </w:tc>
        <w:tc>
          <w:tcPr>
            <w:tcW w:w="1664" w:type="dxa"/>
            <w:tcBorders>
              <w:top w:val="nil"/>
              <w:left w:val="nil"/>
              <w:bottom w:val="nil"/>
              <w:right w:val="nil"/>
            </w:tcBorders>
            <w:vAlign w:val="bottom"/>
          </w:tcPr>
          <w:p>
            <w:pPr>
              <w:widowControl/>
              <w:jc w:val="left"/>
              <w:rPr>
                <w:rFonts w:ascii="宋体" w:hAnsi="宋体" w:cs="宋体"/>
                <w:color w:val="000000"/>
                <w:kern w:val="0"/>
                <w:sz w:val="22"/>
              </w:rPr>
            </w:pPr>
          </w:p>
        </w:tc>
        <w:tc>
          <w:tcPr>
            <w:tcW w:w="1664" w:type="dxa"/>
            <w:gridSpan w:val="2"/>
            <w:tcBorders>
              <w:top w:val="nil"/>
              <w:left w:val="nil"/>
              <w:bottom w:val="nil"/>
              <w:right w:val="nil"/>
            </w:tcBorders>
            <w:vAlign w:val="bottom"/>
          </w:tcPr>
          <w:p>
            <w:pPr>
              <w:widowControl/>
              <w:jc w:val="left"/>
              <w:rPr>
                <w:rFonts w:ascii="宋体" w:hAnsi="宋体" w:cs="宋体"/>
                <w:color w:val="000000"/>
                <w:kern w:val="0"/>
                <w:sz w:val="22"/>
              </w:rPr>
            </w:pPr>
          </w:p>
        </w:tc>
        <w:tc>
          <w:tcPr>
            <w:tcW w:w="323" w:type="dxa"/>
            <w:tcBorders>
              <w:top w:val="nil"/>
              <w:left w:val="nil"/>
              <w:bottom w:val="nil"/>
              <w:right w:val="nil"/>
            </w:tcBorders>
            <w:vAlign w:val="bottom"/>
          </w:tcPr>
          <w:p>
            <w:pPr>
              <w:widowControl/>
              <w:jc w:val="left"/>
              <w:rPr>
                <w:rFonts w:ascii="宋体" w:hAnsi="宋体" w:cs="宋体"/>
                <w:color w:val="000000"/>
                <w:kern w:val="0"/>
                <w:sz w:val="22"/>
              </w:rPr>
            </w:pPr>
          </w:p>
        </w:tc>
        <w:tc>
          <w:tcPr>
            <w:tcW w:w="323" w:type="dxa"/>
            <w:tcBorders>
              <w:top w:val="nil"/>
              <w:left w:val="nil"/>
              <w:bottom w:val="nil"/>
              <w:right w:val="nil"/>
            </w:tcBorders>
            <w:vAlign w:val="bottom"/>
          </w:tcPr>
          <w:p>
            <w:pPr>
              <w:widowControl/>
              <w:jc w:val="left"/>
              <w:rPr>
                <w:rFonts w:ascii="宋体" w:hAnsi="宋体" w:cs="宋体"/>
                <w:color w:val="000000"/>
                <w:kern w:val="0"/>
                <w:sz w:val="22"/>
              </w:rPr>
            </w:pPr>
          </w:p>
        </w:tc>
        <w:tc>
          <w:tcPr>
            <w:tcW w:w="1925" w:type="dxa"/>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c>
          <w:tcPr>
            <w:tcW w:w="3275" w:type="dxa"/>
            <w:gridSpan w:val="2"/>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31" w:type="dxa"/>
            <w:gridSpan w:val="6"/>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XX单位</w:t>
            </w:r>
          </w:p>
        </w:tc>
        <w:tc>
          <w:tcPr>
            <w:tcW w:w="192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22"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XXXXX</w:t>
            </w:r>
          </w:p>
        </w:tc>
      </w:tr>
      <w:tr>
        <w:tblPrEx>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81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381"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78" w:type="dxa"/>
            <w:gridSpan w:val="12"/>
            <w:tcBorders>
              <w:top w:val="nil"/>
              <w:left w:val="nil"/>
              <w:bottom w:val="single" w:color="000000" w:sz="4" w:space="0"/>
              <w:right w:val="single" w:color="000000" w:sz="4" w:space="0"/>
            </w:tcBorders>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bl>
    <w:p>
      <w:pPr>
        <w:widowControl/>
        <w:spacing w:line="560" w:lineRule="exact"/>
        <w:ind w:firstLine="411" w:firstLineChars="196"/>
        <w:jc w:val="left"/>
        <w:sectPr>
          <w:pgSz w:w="16838" w:h="11906" w:orient="landscape"/>
          <w:pgMar w:top="1800" w:right="1440" w:bottom="1800" w:left="1440" w:header="851" w:footer="992" w:gutter="0"/>
          <w:cols w:space="720" w:num="1"/>
          <w:docGrid w:type="lines" w:linePitch="312" w:charSpace="0"/>
        </w:sectPr>
      </w:pPr>
    </w:p>
    <w:p>
      <w:pPr>
        <w:widowControl/>
        <w:spacing w:line="56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无</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pPr>
        <w:widowControl/>
        <w:spacing w:before="156" w:beforeLines="50"/>
        <w:jc w:val="center"/>
        <w:outlineLvl w:val="1"/>
        <w:rPr>
          <w:rFonts w:ascii="黑体" w:hAnsi="黑体" w:eastAsia="黑体"/>
          <w:kern w:val="0"/>
          <w:sz w:val="32"/>
          <w:szCs w:val="32"/>
        </w:rPr>
      </w:pPr>
      <w:r>
        <w:rPr>
          <w:rFonts w:hint="eastAsia" w:ascii="黑体" w:hAnsi="黑体" w:eastAsia="黑体"/>
          <w:kern w:val="0"/>
          <w:sz w:val="32"/>
          <w:szCs w:val="32"/>
        </w:rPr>
        <w:t>第四部分  名词解释</w:t>
      </w:r>
    </w:p>
    <w:p>
      <w:pPr>
        <w:widowControl/>
        <w:spacing w:line="56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5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5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z w:val="32"/>
          <w:szCs w:val="32"/>
        </w:rPr>
        <w:t>包括公共财政拨款（补助）资金、专项收入。</w:t>
      </w:r>
    </w:p>
    <w:p>
      <w:pPr>
        <w:spacing w:line="550" w:lineRule="exact"/>
        <w:ind w:firstLine="642"/>
        <w:rPr>
          <w:rFonts w:ascii="仿宋_GB2312" w:eastAsia="仿宋_GB2312"/>
          <w:sz w:val="32"/>
          <w:szCs w:val="32"/>
        </w:rPr>
      </w:pPr>
      <w:r>
        <w:rPr>
          <w:rFonts w:hint="eastAsia" w:ascii="黑体" w:hAnsi="黑体" w:eastAsia="黑体"/>
          <w:sz w:val="32"/>
          <w:szCs w:val="32"/>
        </w:rPr>
        <w:t>三、财政专户管理资金：</w:t>
      </w:r>
      <w:r>
        <w:rPr>
          <w:rFonts w:hint="eastAsia" w:ascii="仿宋_GB2312" w:eastAsia="仿宋_GB2312"/>
          <w:sz w:val="32"/>
          <w:szCs w:val="32"/>
        </w:rPr>
        <w:t>包括专户管理行政事业性收费（主要是教育收费）、其他非税收入。</w:t>
      </w:r>
    </w:p>
    <w:p>
      <w:pPr>
        <w:spacing w:line="550" w:lineRule="exact"/>
        <w:ind w:firstLine="642"/>
        <w:rPr>
          <w:rFonts w:ascii="仿宋_GB2312" w:eastAsia="仿宋_GB2312"/>
          <w:sz w:val="32"/>
          <w:szCs w:val="32"/>
        </w:rPr>
      </w:pPr>
      <w:r>
        <w:rPr>
          <w:rFonts w:hint="eastAsia" w:ascii="黑体" w:hAnsi="黑体" w:eastAsia="黑体"/>
          <w:sz w:val="32"/>
          <w:szCs w:val="32"/>
        </w:rPr>
        <w:t>四、其他资金：</w:t>
      </w:r>
      <w:r>
        <w:rPr>
          <w:rFonts w:hint="eastAsia" w:ascii="仿宋_GB2312" w:eastAsia="仿宋_GB2312"/>
          <w:sz w:val="32"/>
          <w:szCs w:val="32"/>
        </w:rPr>
        <w:t>包括事业收入、经营收入、其他收入等。</w:t>
      </w:r>
    </w:p>
    <w:p>
      <w:pPr>
        <w:spacing w:line="550" w:lineRule="exact"/>
        <w:ind w:firstLine="642"/>
        <w:rPr>
          <w:rFonts w:ascii="仿宋_GB2312" w:eastAsia="仿宋_GB2312"/>
          <w:sz w:val="32"/>
          <w:szCs w:val="32"/>
        </w:rPr>
      </w:pPr>
      <w:r>
        <w:rPr>
          <w:rFonts w:hint="eastAsia" w:ascii="黑体" w:hAnsi="黑体" w:eastAsia="黑体"/>
          <w:sz w:val="32"/>
          <w:szCs w:val="32"/>
        </w:rPr>
        <w:t>五、基本支出：</w:t>
      </w:r>
      <w:r>
        <w:rPr>
          <w:rFonts w:hint="eastAsia" w:ascii="仿宋_GB2312" w:eastAsia="仿宋_GB2312"/>
          <w:sz w:val="32"/>
          <w:szCs w:val="32"/>
        </w:rPr>
        <w:t>包括人员经费、商品和服务支出（定额）。其中，人员经费包括工资福利支出、对个人和家庭的补助。</w:t>
      </w:r>
    </w:p>
    <w:p>
      <w:pPr>
        <w:spacing w:line="550" w:lineRule="exact"/>
        <w:ind w:firstLine="642"/>
        <w:rPr>
          <w:rFonts w:ascii="仿宋_GB2312" w:eastAsia="仿宋_GB2312"/>
          <w:sz w:val="32"/>
          <w:szCs w:val="32"/>
        </w:rPr>
      </w:pPr>
      <w:r>
        <w:rPr>
          <w:rFonts w:hint="eastAsia" w:ascii="黑体" w:hAnsi="黑体" w:eastAsia="黑体"/>
          <w:sz w:val="32"/>
          <w:szCs w:val="32"/>
        </w:rPr>
        <w:t>六、项目支出：</w:t>
      </w:r>
      <w:r>
        <w:rPr>
          <w:rFonts w:hint="eastAsia" w:ascii="仿宋_GB2312" w:eastAsia="仿宋_GB2312"/>
          <w:sz w:val="32"/>
          <w:szCs w:val="32"/>
        </w:rPr>
        <w:t>部门支出预算的组成部分，是市本级部门为完成其特定的行政任务或事业发展目标，在基本支出预算之外编制的年度项目支出计划。</w:t>
      </w:r>
    </w:p>
    <w:p>
      <w:pPr>
        <w:spacing w:line="550" w:lineRule="exact"/>
        <w:ind w:firstLine="642"/>
        <w:rPr>
          <w:rFonts w:ascii="仿宋_GB2312" w:eastAsia="仿宋_GB2312"/>
          <w:sz w:val="32"/>
          <w:szCs w:val="32"/>
        </w:rPr>
      </w:pPr>
      <w:r>
        <w:rPr>
          <w:rFonts w:hint="eastAsia" w:ascii="黑体" w:hAnsi="黑体" w:eastAsia="黑体"/>
          <w:sz w:val="32"/>
          <w:szCs w:val="32"/>
        </w:rPr>
        <w:t>七、“三公”经费：</w:t>
      </w:r>
      <w:r>
        <w:rPr>
          <w:rFonts w:hint="eastAsia" w:ascii="仿宋_GB2312" w:eastAsia="仿宋_GB2312"/>
          <w:sz w:val="32"/>
          <w:szCs w:val="32"/>
        </w:rPr>
        <w:t>指市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50" w:lineRule="exact"/>
        <w:ind w:firstLine="642"/>
        <w:rPr>
          <w:rFonts w:ascii="仿宋_GB2312" w:eastAsia="仿宋_GB2312"/>
          <w:sz w:val="32"/>
          <w:szCs w:val="32"/>
        </w:rPr>
      </w:pPr>
      <w:r>
        <w:rPr>
          <w:rFonts w:hint="eastAsia" w:ascii="黑体" w:hAnsi="黑体" w:eastAsia="黑体"/>
          <w:sz w:val="32"/>
          <w:szCs w:val="32"/>
        </w:rPr>
        <w:t>八、机关运行经费：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r>
        <w:rPr>
          <w:rFonts w:hint="eastAsia" w:ascii="仿宋" w:hAnsi="仿宋" w:eastAsia="仿宋" w:cs="仿宋"/>
          <w:kern w:val="0"/>
          <w:sz w:val="32"/>
          <w:szCs w:val="32"/>
        </w:rPr>
        <w:t xml:space="preserve"> 新疆阜康市现代服务业发展中心</w:t>
      </w:r>
      <w:r>
        <w:rPr>
          <w:rFonts w:hint="eastAsia" w:ascii="仿宋_GB2312" w:hAnsi="宋体" w:eastAsia="仿宋_GB2312" w:cs="宋体"/>
          <w:kern w:val="0"/>
          <w:sz w:val="32"/>
          <w:szCs w:val="32"/>
        </w:rPr>
        <w:t xml:space="preserve"> </w:t>
      </w:r>
    </w:p>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2019</w:t>
      </w:r>
      <w:r>
        <w:rPr>
          <w:rFonts w:ascii="仿宋_GB2312" w:hAnsi="宋体" w:eastAsia="仿宋_GB2312" w:cs="宋体"/>
          <w:kern w:val="0"/>
          <w:sz w:val="32"/>
          <w:szCs w:val="32"/>
        </w:rPr>
        <w:t>年</w:t>
      </w:r>
      <w:r>
        <w:rPr>
          <w:rFonts w:hint="eastAsia" w:ascii="仿宋_GB2312" w:hAnsi="宋体" w:eastAsia="仿宋_GB2312" w:cs="宋体"/>
          <w:kern w:val="0"/>
          <w:sz w:val="32"/>
          <w:szCs w:val="32"/>
        </w:rPr>
        <w:t xml:space="preserve"> 2</w:t>
      </w:r>
      <w:r>
        <w:rPr>
          <w:rFonts w:ascii="仿宋_GB2312" w:hAnsi="宋体" w:eastAsia="仿宋_GB2312" w:cs="宋体"/>
          <w:kern w:val="0"/>
          <w:sz w:val="32"/>
          <w:szCs w:val="32"/>
        </w:rPr>
        <w:t>月</w:t>
      </w:r>
      <w:r>
        <w:rPr>
          <w:rFonts w:hint="eastAsia" w:ascii="仿宋_GB2312" w:hAnsi="宋体" w:eastAsia="仿宋_GB2312" w:cs="宋体"/>
          <w:kern w:val="0"/>
          <w:sz w:val="32"/>
          <w:szCs w:val="32"/>
        </w:rPr>
        <w:t xml:space="preserve"> 10</w:t>
      </w:r>
      <w:r>
        <w:rPr>
          <w:rFonts w:ascii="仿宋_GB2312" w:hAnsi="宋体" w:eastAsia="仿宋_GB2312" w:cs="宋体"/>
          <w:kern w:val="0"/>
          <w:sz w:val="32"/>
          <w:szCs w:val="32"/>
        </w:rPr>
        <w:t>日</w:t>
      </w:r>
    </w:p>
    <w:p>
      <w:pPr>
        <w:jc w:val="cente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Helvetica">
    <w:altName w:val="Arial"/>
    <w:panose1 w:val="020B0604020202020204"/>
    <w:charset w:val="00"/>
    <w:family w:val="auto"/>
    <w:pitch w:val="default"/>
    <w:sig w:usb0="00000000" w:usb1="00000000" w:usb2="00000000" w:usb3="00000000" w:csb0="00000001" w:csb1="0000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t>- 1 -</w:t>
    </w:r>
    <w:r>
      <w:rPr>
        <w:rFonts w:ascii="宋体" w:hAnsi="宋体" w:eastAsia="宋体"/>
        <w:sz w:val="28"/>
        <w:szCs w:val="28"/>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t>- 5 -</w:t>
    </w:r>
    <w:r>
      <w:rPr>
        <w:rFonts w:ascii="宋体" w:hAnsi="宋体" w:eastAsia="宋体"/>
        <w:sz w:val="28"/>
        <w:szCs w:val="28"/>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3033"/>
    <w:rsid w:val="000F3533"/>
    <w:rsid w:val="00273033"/>
    <w:rsid w:val="002A63A5"/>
    <w:rsid w:val="025104F5"/>
    <w:rsid w:val="09320D22"/>
    <w:rsid w:val="09CE39BD"/>
    <w:rsid w:val="0F390A50"/>
    <w:rsid w:val="0FCC7119"/>
    <w:rsid w:val="108D21AB"/>
    <w:rsid w:val="10A35A10"/>
    <w:rsid w:val="12391F29"/>
    <w:rsid w:val="158E5B94"/>
    <w:rsid w:val="1766182B"/>
    <w:rsid w:val="18D337C8"/>
    <w:rsid w:val="1CFA3E0C"/>
    <w:rsid w:val="1F6E1308"/>
    <w:rsid w:val="297178AB"/>
    <w:rsid w:val="29A90C9E"/>
    <w:rsid w:val="2BF714A8"/>
    <w:rsid w:val="2DF8757E"/>
    <w:rsid w:val="2E7772CE"/>
    <w:rsid w:val="2F10580F"/>
    <w:rsid w:val="32636828"/>
    <w:rsid w:val="32751E82"/>
    <w:rsid w:val="338F7517"/>
    <w:rsid w:val="3B922224"/>
    <w:rsid w:val="3D1464B8"/>
    <w:rsid w:val="3EB67F02"/>
    <w:rsid w:val="3EFE5038"/>
    <w:rsid w:val="40B7389D"/>
    <w:rsid w:val="430C23ED"/>
    <w:rsid w:val="474036A8"/>
    <w:rsid w:val="49CB2523"/>
    <w:rsid w:val="4C5B3B24"/>
    <w:rsid w:val="4FA334C9"/>
    <w:rsid w:val="53150ABB"/>
    <w:rsid w:val="53A82FDA"/>
    <w:rsid w:val="554B4285"/>
    <w:rsid w:val="5C3B4AF7"/>
    <w:rsid w:val="5ED074A7"/>
    <w:rsid w:val="5F2B6429"/>
    <w:rsid w:val="6135501B"/>
    <w:rsid w:val="65DC6EA7"/>
    <w:rsid w:val="6D877F4C"/>
    <w:rsid w:val="6F4E604C"/>
    <w:rsid w:val="71D836E4"/>
    <w:rsid w:val="7427053E"/>
    <w:rsid w:val="77F1681F"/>
    <w:rsid w:val="7AA516FC"/>
    <w:rsid w:val="7E067D15"/>
    <w:rsid w:val="7EBC2C1C"/>
    <w:rsid w:val="7FE21B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rFonts w:eastAsia="黑体"/>
      <w:snapToGrid w:val="0"/>
      <w:kern w:val="0"/>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6">
    <w:name w:val="Strong"/>
    <w:qFormat/>
    <w:uiPriority w:val="0"/>
    <w:rPr>
      <w:rFonts w:cs="Times New Roman"/>
      <w:b/>
      <w:bCs/>
    </w:rPr>
  </w:style>
  <w:style w:type="character" w:customStyle="1" w:styleId="7">
    <w:name w:val="批注框文本 Char"/>
    <w:link w:val="8"/>
    <w:semiHidden/>
    <w:qFormat/>
    <w:uiPriority w:val="0"/>
    <w:rPr>
      <w:rFonts w:ascii="Times New Roman" w:hAnsi="Times New Roman" w:eastAsia="宋体" w:cs="Times New Roman"/>
      <w:sz w:val="18"/>
      <w:szCs w:val="18"/>
    </w:rPr>
  </w:style>
  <w:style w:type="paragraph" w:customStyle="1" w:styleId="8">
    <w:name w:val="批注框文本1"/>
    <w:basedOn w:val="1"/>
    <w:link w:val="7"/>
    <w:qFormat/>
    <w:uiPriority w:val="0"/>
    <w:rPr>
      <w:sz w:val="18"/>
      <w:szCs w:val="18"/>
    </w:rPr>
  </w:style>
  <w:style w:type="character" w:customStyle="1" w:styleId="9">
    <w:name w:val="页脚 字符"/>
    <w:link w:val="2"/>
    <w:semiHidden/>
    <w:qFormat/>
    <w:uiPriority w:val="0"/>
    <w:rPr>
      <w:rFonts w:ascii="Times New Roman" w:hAnsi="Times New Roman" w:eastAsia="黑体" w:cs="Times New Roman"/>
      <w:snapToGrid w:val="0"/>
      <w:kern w:val="0"/>
      <w:sz w:val="18"/>
      <w:szCs w:val="18"/>
    </w:rPr>
  </w:style>
  <w:style w:type="character" w:customStyle="1" w:styleId="10">
    <w:name w:val="页眉 字符"/>
    <w:link w:val="3"/>
    <w:semiHidden/>
    <w:qFormat/>
    <w:uiPriority w:val="0"/>
    <w:rPr>
      <w:rFonts w:ascii="Times New Roman" w:hAnsi="Times New Roman" w:eastAsia="宋体" w:cs="Times New Roman"/>
      <w:sz w:val="18"/>
      <w:szCs w:val="18"/>
    </w:rPr>
  </w:style>
  <w:style w:type="character" w:customStyle="1" w:styleId="11">
    <w:name w:val="正文文本缩进 3 Char"/>
    <w:link w:val="12"/>
    <w:semiHidden/>
    <w:qFormat/>
    <w:uiPriority w:val="0"/>
    <w:rPr>
      <w:rFonts w:ascii="Times New Roman" w:hAnsi="Times New Roman" w:eastAsia="仿宋_GB2312" w:cs="Times New Roman"/>
      <w:sz w:val="32"/>
      <w:szCs w:val="24"/>
    </w:rPr>
  </w:style>
  <w:style w:type="paragraph" w:customStyle="1" w:styleId="12">
    <w:name w:val="正文文本缩进 31"/>
    <w:basedOn w:val="1"/>
    <w:link w:val="11"/>
    <w:qFormat/>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customStyle="1" w:styleId="13">
    <w:name w:val="普通(网站)1"/>
    <w:basedOn w:val="1"/>
    <w:qFormat/>
    <w:uiPriority w:val="0"/>
    <w:pPr>
      <w:widowControl/>
      <w:spacing w:before="100" w:beforeAutospacing="1" w:after="100" w:afterAutospacing="1"/>
      <w:jc w:val="left"/>
    </w:pPr>
    <w:rPr>
      <w:rFonts w:ascii="宋体" w:hAnsi="宋体" w:cs="宋体"/>
      <w:kern w:val="0"/>
      <w:sz w:val="24"/>
    </w:rPr>
  </w:style>
  <w:style w:type="paragraph" w:customStyle="1" w:styleId="14">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paragraph" w:customStyle="1" w:styleId="15">
    <w:name w:val="列表段落1"/>
    <w:basedOn w:val="1"/>
    <w:qFormat/>
    <w:uiPriority w:val="0"/>
    <w:pPr>
      <w:ind w:firstLine="420" w:firstLineChars="200"/>
    </w:pPr>
    <w:rPr>
      <w:rFonts w:ascii="Calibri" w:hAnsi="Calibri"/>
      <w:szCs w:val="22"/>
    </w:rPr>
  </w:style>
  <w:style w:type="paragraph" w:customStyle="1" w:styleId="16">
    <w:name w:val="普通(网站)11"/>
    <w:basedOn w:val="1"/>
    <w:qFormat/>
    <w:uiPriority w:val="0"/>
    <w:rPr>
      <w:rFonts w:ascii="Calibri" w:hAnsi="Calibri" w:cs="黑体"/>
      <w:sz w:val="24"/>
    </w:rPr>
  </w:style>
  <w:style w:type="paragraph" w:customStyle="1" w:styleId="17">
    <w:name w:val="普通(网站)2"/>
    <w:basedOn w:val="1"/>
    <w:qFormat/>
    <w:uiPriority w:val="0"/>
    <w:rPr>
      <w:rFonts w:ascii="Calibri" w:hAnsi="Calibri" w:cs="黑体"/>
      <w:sz w:val="24"/>
    </w:rPr>
  </w:style>
  <w:style w:type="paragraph" w:customStyle="1" w:styleId="18">
    <w:name w:val="普通(网站)3"/>
    <w:basedOn w:val="1"/>
    <w:qFormat/>
    <w:uiPriority w:val="0"/>
    <w:rPr>
      <w:rFonts w:ascii="Calibri" w:hAnsi="Calibri" w:cs="黑体"/>
      <w:sz w:val="24"/>
    </w:rPr>
  </w:style>
  <w:style w:type="paragraph" w:customStyle="1" w:styleId="19">
    <w:name w:val="p0"/>
    <w:qFormat/>
    <w:uiPriority w:val="0"/>
    <w:rPr>
      <w:rFonts w:ascii="Calibri" w:hAnsi="Calibri" w:eastAsia="宋体" w:cs="Calibri"/>
      <w:lang w:val="en-US" w:eastAsia="zh-CN" w:bidi="ar-SA"/>
    </w:rPr>
  </w:style>
  <w:style w:type="character" w:customStyle="1" w:styleId="20">
    <w:name w:val="页码1"/>
    <w:basedOn w:val="5"/>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1665</Words>
  <Characters>9491</Characters>
  <Lines>79</Lines>
  <Paragraphs>22</Paragraphs>
  <TotalTime>0</TotalTime>
  <ScaleCrop>false</ScaleCrop>
  <LinksUpToDate>false</LinksUpToDate>
  <CharactersWithSpaces>11134</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2019-01-18T02:37:00Z</dcterms:created>
  <dc:creator>王怡</dc:creator>
  <cp:lastModifiedBy>金融办</cp:lastModifiedBy>
  <cp:lastPrinted>2019-04-27T12:28:00Z</cp:lastPrinted>
  <dcterms:modified xsi:type="dcterms:W3CDTF">2021-06-02T08:48:08Z</dcterms:modified>
  <dc:title>落尘</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