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eastAsia="方正小标宋_GBK"/>
          <w:color w:val="FF0000"/>
          <w:sz w:val="18"/>
          <w:szCs w:val="18"/>
        </w:rPr>
      </w:pPr>
    </w:p>
    <w:p>
      <w:pPr>
        <w:spacing w:line="900" w:lineRule="exact"/>
        <w:jc w:val="center"/>
        <w:rPr>
          <w:rFonts w:hint="eastAsia" w:ascii="方正小标宋_GBK" w:hAnsi="宋体" w:eastAsia="方正小标宋_GBK"/>
          <w:color w:val="FFFFFF"/>
          <w:w w:val="80"/>
          <w:sz w:val="84"/>
          <w:szCs w:val="84"/>
        </w:rPr>
      </w:pPr>
      <w:r>
        <w:rPr>
          <w:rFonts w:hint="eastAsia" w:ascii="方正小标宋_GBK" w:hAnsi="宋体" w:eastAsia="方正小标宋_GBK"/>
          <w:color w:val="FFFFFF"/>
          <w:w w:val="80"/>
          <w:sz w:val="84"/>
          <w:szCs w:val="84"/>
        </w:rPr>
        <w:t>阜康市人民政府办</w:t>
      </w:r>
    </w:p>
    <w:p>
      <w:pPr>
        <w:spacing w:line="900" w:lineRule="exact"/>
        <w:jc w:val="center"/>
        <w:rPr>
          <w:rFonts w:hint="eastAsia" w:ascii="方正小标宋_GBK" w:hAnsi="宋体" w:eastAsia="方正小标宋_GBK"/>
          <w:color w:val="FFFFFF"/>
          <w:w w:val="80"/>
          <w:sz w:val="84"/>
          <w:szCs w:val="84"/>
        </w:rPr>
      </w:pPr>
      <w:r>
        <w:rPr>
          <w:rFonts w:hint="eastAsia" w:ascii="方正小标宋_GBK" w:hAnsi="宋体" w:eastAsia="方正小标宋_GBK"/>
          <w:color w:val="FFFFFF"/>
          <w:w w:val="80"/>
          <w:sz w:val="84"/>
          <w:szCs w:val="84"/>
        </w:rPr>
        <w:t>公室文件</w:t>
      </w:r>
    </w:p>
    <w:p>
      <w:pPr>
        <w:spacing w:line="900" w:lineRule="exact"/>
        <w:jc w:val="center"/>
        <w:rPr>
          <w:rFonts w:hint="eastAsia" w:ascii="方正小标宋_GBK" w:hAnsi="宋体" w:eastAsia="方正小标宋_GBK"/>
          <w:color w:val="FFFFFF"/>
          <w:w w:val="80"/>
          <w:sz w:val="84"/>
          <w:szCs w:val="84"/>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hint="eastAsia" w:ascii="方正仿宋_GBK" w:eastAsia="方正仿宋_GBK"/>
          <w:color w:val="000000"/>
          <w:sz w:val="3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jc w:val="both"/>
        <w:textAlignment w:val="auto"/>
        <w:rPr>
          <w:rFonts w:ascii="方正仿宋_GBK" w:eastAsia="方正仿宋_GBK"/>
          <w:color w:val="000000"/>
          <w:sz w:val="31"/>
        </w:rPr>
      </w:pPr>
      <w:r>
        <w:rPr>
          <w:rFonts w:hint="eastAsia" w:ascii="方正仿宋_GBK" w:eastAsia="方正仿宋_GBK"/>
          <w:color w:val="000000"/>
          <w:sz w:val="31"/>
        </w:rPr>
        <w:t xml:space="preserve"> </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仿宋_GBK" w:eastAsia="方正仿宋_GBK"/>
          <w:color w:val="000000"/>
          <w:sz w:val="31"/>
        </w:rPr>
      </w:pPr>
      <w:r>
        <w:rPr>
          <w:rFonts w:ascii="方正仿宋_GBK" w:eastAsia="方正仿宋_GBK"/>
          <w:color w:val="000000"/>
          <w:sz w:val="31"/>
        </w:rPr>
        <w:t>阜政办</w:t>
      </w:r>
      <w:r>
        <w:rPr>
          <w:rFonts w:hint="eastAsia" w:ascii="方正仿宋_GBK" w:eastAsia="方正仿宋_GBK"/>
          <w:color w:val="000000"/>
          <w:sz w:val="31"/>
          <w:lang w:val="en-US" w:eastAsia="zh-CN"/>
        </w:rPr>
        <w:t>规</w:t>
      </w:r>
      <w:r>
        <w:rPr>
          <w:rFonts w:ascii="方正仿宋_GBK" w:eastAsia="方正仿宋_GBK"/>
          <w:color w:val="000000"/>
          <w:sz w:val="31"/>
        </w:rPr>
        <w:t>〔20</w:t>
      </w:r>
      <w:r>
        <w:rPr>
          <w:rFonts w:hint="eastAsia" w:ascii="方正仿宋_GBK" w:eastAsia="方正仿宋_GBK"/>
          <w:color w:val="000000"/>
          <w:sz w:val="31"/>
          <w:lang w:val="en-US" w:eastAsia="zh-CN"/>
        </w:rPr>
        <w:t>23</w:t>
      </w:r>
      <w:r>
        <w:rPr>
          <w:rFonts w:ascii="方正仿宋_GBK" w:eastAsia="方正仿宋_GBK"/>
          <w:color w:val="000000"/>
          <w:sz w:val="31"/>
        </w:rPr>
        <w:t>〕</w:t>
      </w:r>
      <w:r>
        <w:rPr>
          <w:rFonts w:hint="eastAsia" w:ascii="方正仿宋_GBK" w:eastAsia="方正仿宋_GBK"/>
          <w:color w:val="000000"/>
          <w:sz w:val="31"/>
          <w:lang w:val="en-US" w:eastAsia="zh-CN"/>
        </w:rPr>
        <w:t>1</w:t>
      </w:r>
      <w:r>
        <w:rPr>
          <w:rFonts w:ascii="方正仿宋_GBK" w:eastAsia="方正仿宋_GBK"/>
          <w:color w:val="000000"/>
          <w:sz w:val="31"/>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eastAsia="方正小标宋_GBK"/>
          <w:color w:val="000000"/>
          <w:sz w:val="44"/>
          <w:szCs w:val="44"/>
        </w:rPr>
      </w:pPr>
    </w:p>
    <w:p>
      <w:pPr>
        <w:pStyle w:val="2"/>
        <w:pageBreakBefore w:val="0"/>
        <w:widowControl w:val="0"/>
        <w:kinsoku/>
        <w:wordWrap/>
        <w:overflowPunct/>
        <w:topLinePunct w:val="0"/>
        <w:autoSpaceDE/>
        <w:autoSpaceDN/>
        <w:bidi w:val="0"/>
        <w:adjustRightInd/>
        <w:snapToGrid/>
        <w:spacing w:before="0" w:after="0" w:line="560" w:lineRule="exact"/>
        <w:textAlignment w:val="auto"/>
      </w:pPr>
    </w:p>
    <w:p>
      <w:pPr>
        <w:pStyle w:val="3"/>
        <w:bidi w:val="0"/>
        <w:rPr>
          <w:rFonts w:hint="default" w:ascii="Times New Roman" w:hAnsi="Times New Roman" w:cs="Times New Roman"/>
        </w:rPr>
      </w:pPr>
      <w:r>
        <w:rPr>
          <w:rFonts w:hint="default" w:ascii="Times New Roman" w:hAnsi="Times New Roman" w:cs="Times New Roman"/>
        </w:rPr>
        <w:t>阜康市人民政府办公室</w:t>
      </w:r>
    </w:p>
    <w:p>
      <w:pPr>
        <w:pStyle w:val="3"/>
        <w:bidi w:val="0"/>
        <w:rPr>
          <w:rFonts w:hint="default" w:ascii="Times New Roman" w:hAnsi="Times New Roman" w:cs="Times New Roman"/>
        </w:rPr>
      </w:pPr>
      <w:r>
        <w:rPr>
          <w:rFonts w:hint="default" w:ascii="Times New Roman" w:hAnsi="Times New Roman" w:cs="Times New Roman"/>
        </w:rPr>
        <w:t>关于废止阜康市燃气安全设备和智慧系统建设实施方案的公告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为进一步规范市场，防止不当市场竞争和市场干预行为，根据国务院第十九督查组反馈我市在燃气报警器安装方面相关问题，经核查《阜康市人民政府办公室关于印发阜康市燃气安全设备和智慧系统建设实施方案的通知》</w:t>
      </w:r>
      <w:r>
        <w:rPr>
          <w:rFonts w:hint="default" w:ascii="Times New Roman" w:hAnsi="Times New Roman" w:cs="Times New Roman"/>
          <w:lang w:eastAsia="zh-CN"/>
        </w:rPr>
        <w:t>（</w:t>
      </w:r>
      <w:r>
        <w:rPr>
          <w:rFonts w:hint="default" w:ascii="Times New Roman" w:hAnsi="Times New Roman" w:cs="Times New Roman"/>
        </w:rPr>
        <w:t>阜政办</w:t>
      </w:r>
      <w:r>
        <w:rPr>
          <w:rFonts w:hint="default" w:ascii="Times New Roman" w:hAnsi="Times New Roman" w:eastAsia="方正仿宋_GBK" w:cs="Times New Roman"/>
          <w:shd w:val="clear" w:color="auto" w:fill="auto"/>
          <w:lang w:eastAsia="zh-CN"/>
        </w:rPr>
        <w:t>〔</w:t>
      </w:r>
      <w:r>
        <w:rPr>
          <w:rFonts w:hint="default" w:ascii="Times New Roman" w:hAnsi="Times New Roman" w:eastAsia="方正仿宋_GBK" w:cs="Times New Roman"/>
          <w:shd w:val="clear" w:color="auto" w:fill="auto"/>
          <w:lang w:val="en-US" w:eastAsia="zh-CN"/>
        </w:rPr>
        <w:t>2021</w:t>
      </w:r>
      <w:r>
        <w:rPr>
          <w:rFonts w:hint="default" w:ascii="Times New Roman" w:hAnsi="Times New Roman" w:eastAsia="方正仿宋_GBK" w:cs="Times New Roman"/>
          <w:shd w:val="clear" w:color="auto" w:fill="auto"/>
          <w:lang w:eastAsia="zh-CN"/>
        </w:rPr>
        <w:t>〕</w:t>
      </w:r>
      <w:r>
        <w:rPr>
          <w:rFonts w:hint="default" w:ascii="Times New Roman" w:hAnsi="Times New Roman" w:cs="Times New Roman"/>
        </w:rPr>
        <w:t>102号</w:t>
      </w:r>
      <w:r>
        <w:rPr>
          <w:rFonts w:hint="default" w:ascii="Times New Roman" w:hAnsi="Times New Roman" w:cs="Times New Roman"/>
          <w:lang w:eastAsia="zh-CN"/>
        </w:rPr>
        <w:t>）</w:t>
      </w:r>
      <w:r>
        <w:rPr>
          <w:rFonts w:hint="default" w:ascii="Times New Roman" w:hAnsi="Times New Roman" w:cs="Times New Roman"/>
        </w:rPr>
        <w:t>存在违反《公平竞争审查制度实施细则》</w:t>
      </w:r>
      <w:r>
        <w:rPr>
          <w:rFonts w:hint="default" w:ascii="Times New Roman" w:hAnsi="Times New Roman" w:cs="Times New Roman"/>
          <w:lang w:eastAsia="zh-CN"/>
        </w:rPr>
        <w:t>（</w:t>
      </w:r>
      <w:r>
        <w:rPr>
          <w:rFonts w:hint="default" w:ascii="Times New Roman" w:hAnsi="Times New Roman" w:cs="Times New Roman"/>
        </w:rPr>
        <w:t>国市监反垄规</w:t>
      </w:r>
      <w:r>
        <w:rPr>
          <w:rFonts w:hint="default" w:ascii="Times New Roman" w:hAnsi="Times New Roman" w:eastAsia="方正仿宋_GBK" w:cs="Times New Roman"/>
          <w:shd w:val="clear" w:color="auto" w:fill="auto"/>
          <w:lang w:eastAsia="zh-CN"/>
        </w:rPr>
        <w:t>〔</w:t>
      </w:r>
      <w:r>
        <w:rPr>
          <w:rFonts w:hint="default" w:ascii="Times New Roman" w:hAnsi="Times New Roman" w:eastAsia="方正仿宋_GBK" w:cs="Times New Roman"/>
          <w:shd w:val="clear" w:color="auto" w:fill="auto"/>
          <w:lang w:val="en-US" w:eastAsia="zh-CN"/>
        </w:rPr>
        <w:t>2021</w:t>
      </w:r>
      <w:r>
        <w:rPr>
          <w:rFonts w:hint="default" w:ascii="Times New Roman" w:hAnsi="Times New Roman" w:eastAsia="方正仿宋_GBK" w:cs="Times New Roman"/>
          <w:shd w:val="clear" w:color="auto" w:fill="auto"/>
          <w:lang w:eastAsia="zh-CN"/>
        </w:rPr>
        <w:t>〕</w:t>
      </w:r>
      <w:r>
        <w:rPr>
          <w:rFonts w:hint="default" w:ascii="Times New Roman" w:hAnsi="Times New Roman" w:cs="Times New Roman"/>
        </w:rPr>
        <w:t>2号</w:t>
      </w:r>
      <w:r>
        <w:rPr>
          <w:rFonts w:hint="default" w:ascii="Times New Roman" w:hAnsi="Times New Roman" w:cs="Times New Roman"/>
          <w:lang w:eastAsia="zh-CN"/>
        </w:rPr>
        <w:t>）</w:t>
      </w:r>
      <w:r>
        <w:rPr>
          <w:rFonts w:hint="default" w:ascii="Times New Roman" w:hAnsi="Times New Roman" w:cs="Times New Roman"/>
        </w:rPr>
        <w:t>公平性竞争。</w:t>
      </w:r>
      <w:r>
        <w:rPr>
          <w:rFonts w:hint="eastAsia" w:ascii="Times New Roman" w:hAnsi="Times New Roman" w:cs="Times New Roman"/>
          <w:lang w:val="en-US" w:eastAsia="zh-CN"/>
        </w:rPr>
        <w:t>2023年4月18日，</w:t>
      </w:r>
      <w:r>
        <w:rPr>
          <w:rFonts w:hint="default" w:ascii="Times New Roman" w:hAnsi="Times New Roman" w:cs="Times New Roman"/>
          <w:shd w:val="clear" w:color="auto" w:fill="auto"/>
          <w:lang w:val="en-US" w:eastAsia="zh-CN"/>
        </w:rPr>
        <w:t>经</w:t>
      </w:r>
      <w:r>
        <w:rPr>
          <w:rFonts w:hint="eastAsia" w:ascii="Times New Roman" w:hAnsi="Times New Roman" w:cs="Times New Roman"/>
          <w:shd w:val="clear" w:color="auto" w:fill="auto"/>
          <w:lang w:val="en-US" w:eastAsia="zh-CN"/>
        </w:rPr>
        <w:t>阜康</w:t>
      </w:r>
      <w:r>
        <w:rPr>
          <w:rFonts w:hint="default" w:ascii="Times New Roman" w:hAnsi="Times New Roman" w:cs="Times New Roman"/>
          <w:shd w:val="clear" w:color="auto" w:fill="auto"/>
          <w:lang w:val="en-US" w:eastAsia="zh-CN"/>
        </w:rPr>
        <w:t>市七届人民政府第二十次常务会议研究，</w:t>
      </w:r>
      <w:r>
        <w:rPr>
          <w:rFonts w:hint="default" w:ascii="Times New Roman" w:hAnsi="Times New Roman" w:cs="Times New Roman"/>
        </w:rPr>
        <w:t>决定废止《阜康市人民政府办公室关于印发阜康市燃气安全设备和智慧系统建设实施方案的通知》</w:t>
      </w:r>
      <w:r>
        <w:rPr>
          <w:rFonts w:hint="default" w:ascii="Times New Roman" w:hAnsi="Times New Roman" w:cs="Times New Roman"/>
          <w:lang w:eastAsia="zh-CN"/>
        </w:rPr>
        <w:t>（</w:t>
      </w:r>
      <w:r>
        <w:rPr>
          <w:rFonts w:hint="default" w:ascii="Times New Roman" w:hAnsi="Times New Roman" w:cs="Times New Roman"/>
        </w:rPr>
        <w:t>阜政办</w:t>
      </w:r>
      <w:r>
        <w:rPr>
          <w:rFonts w:hint="default" w:ascii="Times New Roman" w:hAnsi="Times New Roman" w:eastAsia="方正仿宋_GBK" w:cs="Times New Roman"/>
          <w:shd w:val="clear" w:color="auto" w:fill="auto"/>
          <w:lang w:eastAsia="zh-CN"/>
        </w:rPr>
        <w:t>〔</w:t>
      </w:r>
      <w:r>
        <w:rPr>
          <w:rFonts w:hint="default" w:ascii="Times New Roman" w:hAnsi="Times New Roman" w:eastAsia="方正仿宋_GBK" w:cs="Times New Roman"/>
          <w:shd w:val="clear" w:color="auto" w:fill="auto"/>
          <w:lang w:val="en-US" w:eastAsia="zh-CN"/>
        </w:rPr>
        <w:t>2021</w:t>
      </w:r>
      <w:r>
        <w:rPr>
          <w:rFonts w:hint="default" w:ascii="Times New Roman" w:hAnsi="Times New Roman" w:eastAsia="方正仿宋_GBK" w:cs="Times New Roman"/>
          <w:shd w:val="clear" w:color="auto" w:fill="auto"/>
          <w:lang w:eastAsia="zh-CN"/>
        </w:rPr>
        <w:t>〕</w:t>
      </w:r>
      <w:r>
        <w:rPr>
          <w:rFonts w:hint="default" w:ascii="Times New Roman" w:hAnsi="Times New Roman" w:cs="Times New Roman"/>
        </w:rPr>
        <w:t>102号</w:t>
      </w:r>
      <w:r>
        <w:rPr>
          <w:rFonts w:hint="default" w:ascii="Times New Roman" w:hAnsi="Times New Roman" w:cs="Times New Roman"/>
          <w:lang w:eastAsia="zh-CN"/>
        </w:rPr>
        <w:t>）</w:t>
      </w:r>
      <w:r>
        <w:rPr>
          <w:rFonts w:hint="default" w:ascii="Times New Roman" w:hAnsi="Times New Roman" w:cs="Times New Roman"/>
        </w:rPr>
        <w:t>文件</w:t>
      </w:r>
      <w:r>
        <w:rPr>
          <w:rFonts w:hint="eastAsia" w:ascii="Times New Roman" w:hAnsi="Times New Roman" w:cs="Times New Roman"/>
          <w:lang w:eastAsia="zh-CN"/>
        </w:rPr>
        <w:t>，</w:t>
      </w:r>
      <w:r>
        <w:rPr>
          <w:rFonts w:hint="default" w:ascii="Times New Roman" w:hAnsi="Times New Roman" w:cs="Times New Roman"/>
        </w:rPr>
        <w:t>现予以公告。</w:t>
      </w:r>
    </w:p>
    <w:p>
      <w:pPr>
        <w:rPr>
          <w:rFonts w:hint="default" w:ascii="Times New Roman" w:hAnsi="Times New Roman" w:cs="Times New Roman"/>
          <w:lang w:val="en-US" w:eastAsia="zh-CN"/>
        </w:rPr>
      </w:pPr>
      <w:r>
        <w:rPr>
          <w:rFonts w:hint="eastAsia" w:ascii="Times New Roman" w:hAnsi="Times New Roman" w:cs="Times New Roman"/>
          <w:lang w:val="en-US" w:eastAsia="zh-CN"/>
        </w:rPr>
        <w:t>本公告自发布之日起实行。</w:t>
      </w:r>
    </w:p>
    <w:p>
      <w:pPr>
        <w:pStyle w:val="4"/>
        <w:rPr>
          <w:rFonts w:hint="eastAsia"/>
          <w:lang w:val="en-US" w:eastAsia="zh-CN"/>
        </w:rPr>
      </w:pPr>
    </w:p>
    <w:p>
      <w:pPr>
        <w:rPr>
          <w:rFonts w:hint="default" w:ascii="Times New Roman" w:hAnsi="Times New Roman" w:cs="Times New Roman"/>
        </w:rPr>
      </w:pPr>
    </w:p>
    <w:p>
      <w:pPr>
        <w:pStyle w:val="4"/>
        <w:rPr>
          <w:rFonts w:hint="default"/>
        </w:rPr>
      </w:pPr>
    </w:p>
    <w:p>
      <w:pPr>
        <w:ind w:firstLine="4160" w:firstLineChars="1300"/>
        <w:rPr>
          <w:rFonts w:hint="default" w:ascii="Times New Roman" w:hAnsi="Times New Roman" w:cs="Times New Roman"/>
        </w:rPr>
      </w:pPr>
      <w:r>
        <w:rPr>
          <w:rFonts w:hint="default" w:ascii="Times New Roman" w:hAnsi="Times New Roman" w:cs="Times New Roman"/>
        </w:rPr>
        <w:t>阜康市人民政府办公室</w:t>
      </w:r>
    </w:p>
    <w:p>
      <w:pPr>
        <w:ind w:firstLine="4480" w:firstLineChars="1400"/>
        <w:rPr>
          <w:rFonts w:hint="default" w:ascii="Times New Roman" w:hAnsi="Times New Roman" w:cs="Times New Roman"/>
        </w:rPr>
      </w:pPr>
      <w:r>
        <w:rPr>
          <w:rFonts w:hint="default" w:ascii="Times New Roman" w:hAnsi="Times New Roman" w:cs="Times New Roman"/>
        </w:rPr>
        <w:t>2023年</w:t>
      </w:r>
      <w:r>
        <w:rPr>
          <w:rFonts w:hint="default" w:ascii="Times New Roman" w:hAnsi="Times New Roman" w:cs="Times New Roman"/>
          <w:lang w:val="en-US" w:eastAsia="zh-CN"/>
        </w:rPr>
        <w:t>4</w:t>
      </w:r>
      <w:r>
        <w:rPr>
          <w:rFonts w:hint="default" w:ascii="Times New Roman" w:hAnsi="Times New Roman" w:cs="Times New Roman"/>
        </w:rPr>
        <w:t>月</w:t>
      </w:r>
      <w:r>
        <w:rPr>
          <w:rFonts w:hint="eastAsia" w:ascii="Times New Roman" w:hAnsi="Times New Roman" w:cs="Times New Roman"/>
          <w:lang w:val="en-US" w:eastAsia="zh-CN"/>
        </w:rPr>
        <w:t>20</w:t>
      </w:r>
      <w:r>
        <w:rPr>
          <w:rFonts w:hint="default" w:ascii="Times New Roman" w:hAnsi="Times New Roman" w:cs="Times New Roman"/>
        </w:rPr>
        <w:t>日</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eastAsia="方正仿宋_GBK"/>
          <w:b/>
          <w:bCs/>
          <w:color w:val="000000"/>
          <w:sz w:val="32"/>
          <w:szCs w:val="32"/>
        </w:rPr>
      </w:pPr>
      <w:r>
        <w:rPr>
          <w:rFonts w:hint="eastAsia" w:ascii="方正仿宋_GBK" w:eastAsia="方正仿宋_GBK"/>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80" w:firstLineChars="1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阜康市人民政府办公室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2023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日印发</w:t>
      </w:r>
    </w:p>
    <w:p>
      <w:pPr>
        <w:ind w:left="0" w:leftChars="0" w:firstLine="0" w:firstLineChars="0"/>
        <w:rPr>
          <w:rFonts w:hint="default"/>
        </w:rPr>
      </w:pPr>
      <w:r>
        <w:rPr>
          <w:rFonts w:hint="eastAsia" w:ascii="方正仿宋_GBK" w:eastAsia="方正仿宋_GBK"/>
          <w:b/>
          <w:bCs/>
          <w:color w:val="000000"/>
          <w:sz w:val="32"/>
          <w:szCs w:val="32"/>
        </w:rPr>
        <w:t>───────────────────────────</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7401F"/>
    <w:rsid w:val="0EBA7AEC"/>
    <w:rsid w:val="11617540"/>
    <w:rsid w:val="137066C2"/>
    <w:rsid w:val="14AE2486"/>
    <w:rsid w:val="1DCC7952"/>
    <w:rsid w:val="1E5A45AD"/>
    <w:rsid w:val="229B5C24"/>
    <w:rsid w:val="243157A0"/>
    <w:rsid w:val="26195BEC"/>
    <w:rsid w:val="263368C9"/>
    <w:rsid w:val="26B87AF1"/>
    <w:rsid w:val="33CD1445"/>
    <w:rsid w:val="3532549C"/>
    <w:rsid w:val="3A2B61F2"/>
    <w:rsid w:val="3DE06C0B"/>
    <w:rsid w:val="44EB6E32"/>
    <w:rsid w:val="47C14B1C"/>
    <w:rsid w:val="4AD81214"/>
    <w:rsid w:val="536D26CD"/>
    <w:rsid w:val="5E571310"/>
    <w:rsid w:val="609670A0"/>
    <w:rsid w:val="6935497E"/>
    <w:rsid w:val="7243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6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asciiTheme="minorAscii" w:hAnsiTheme="minorAscii"/>
      <w:kern w:val="44"/>
      <w:sz w:val="44"/>
    </w:rPr>
  </w:style>
  <w:style w:type="paragraph" w:styleId="2">
    <w:name w:val="heading 2"/>
    <w:basedOn w:val="1"/>
    <w:next w:val="1"/>
    <w:semiHidden/>
    <w:unhideWhenUsed/>
    <w:qFormat/>
    <w:uiPriority w:val="0"/>
    <w:pPr>
      <w:spacing w:before="0" w:beforeAutospacing="0" w:after="0" w:afterAutospacing="0"/>
      <w:jc w:val="left"/>
      <w:outlineLvl w:val="1"/>
    </w:pPr>
    <w:rPr>
      <w:rFonts w:hint="eastAsia" w:ascii="宋体" w:hAnsi="宋体" w:eastAsia="黑体" w:cs="宋体"/>
      <w:bCs/>
      <w:kern w:val="0"/>
      <w:sz w:val="32"/>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cs="Times New Roman"/>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K" w:cs="Times New Roman"/>
      <w:sz w:val="32"/>
    </w:rPr>
  </w:style>
  <w:style w:type="paragraph" w:styleId="6">
    <w:name w:val="heading 5"/>
    <w:basedOn w:val="1"/>
    <w:next w:val="1"/>
    <w:semiHidden/>
    <w:unhideWhenUsed/>
    <w:qFormat/>
    <w:uiPriority w:val="0"/>
    <w:pPr>
      <w:keepNext/>
      <w:keepLines/>
      <w:spacing w:beforeLines="0" w:beforeAutospacing="0" w:afterLines="0" w:afterAutospacing="0" w:line="560" w:lineRule="exact"/>
      <w:outlineLvl w:val="4"/>
    </w:pPr>
    <w:rPr>
      <w:rFonts w:cs="Times New Roman"/>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2022-12-11T11:16:00Z</dcterms:created>
  <dc:creator>Administrator</dc:creator>
  <cp:lastModifiedBy>1</cp:lastModifiedBy>
  <cp:lastPrinted>2023-05-22T03:44:57Z</cp:lastPrinted>
  <dcterms:modified xsi:type="dcterms:W3CDTF">2023-05-22T03:46:03Z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